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240" w:beforeAutospacing="0" w:after="120" w:afterAutospacing="0" w:line="13" w:lineRule="atLeast"/>
        <w:ind w:left="0" w:firstLine="0"/>
        <w:rPr>
          <w:rFonts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重要说明</w:t>
      </w:r>
    </w:p>
    <w:p>
      <w:pPr>
        <w:pStyle w:val="5"/>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5"/>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任务目的</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在上一任务基础上继续JavaScript的体验</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接触更加复杂的表单对象</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实现页面上的一个完整交互功能</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用DOM实现一个柱状图图表</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任务描述</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参考以下示例代码，原始数据包含几个城市的空气质量指数数据</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用户可以选择查看不同的时间粒度，以选择要查看的空气质量指数是以天为粒度还是以周或月为粒度</w:t>
      </w:r>
    </w:p>
    <w:p>
      <w:pPr>
        <w:keepNext w:val="0"/>
        <w:keepLines w:val="0"/>
        <w:widowControl/>
        <w:numPr>
          <w:ilvl w:val="1"/>
          <w:numId w:val="3"/>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天：显示每天的空气质量指数</w:t>
      </w:r>
    </w:p>
    <w:p>
      <w:pPr>
        <w:keepNext w:val="0"/>
        <w:keepLines w:val="0"/>
        <w:widowControl/>
        <w:numPr>
          <w:ilvl w:val="1"/>
          <w:numId w:val="3"/>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周：以自然周（周一到周日）为粒度，统计一周7天的平均数为这一周的空气质量数值，如果数据中缺少一个自然周的几天，则按剩余天进行计算</w:t>
      </w:r>
    </w:p>
    <w:p>
      <w:pPr>
        <w:keepNext w:val="0"/>
        <w:keepLines w:val="0"/>
        <w:widowControl/>
        <w:numPr>
          <w:ilvl w:val="1"/>
          <w:numId w:val="3"/>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月：以自然月为粒度，统一一个月所有天的平均数为这一个月的空气质量数值</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用户可以通过select切换城市</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通过在"aqi-chart-wrap"里添加DOM，来模拟一个柱状图图表，横轴是时间，纵轴是空气质量指数，</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"http://7xrp04.com1.z0.glb.clouddn.com/task_2_17_1.jpg"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7"/>
          <w:rFonts w:hint="default" w:ascii="Helvetica Neue" w:hAnsi="Helvetica Neue" w:eastAsia="Helvetica Neue" w:cs="Helvetica Neue"/>
          <w:b w:val="0"/>
          <w:i w:val="0"/>
          <w:caps w:val="0"/>
          <w:color w:val="337AB7"/>
          <w:spacing w:val="0"/>
          <w:sz w:val="16"/>
          <w:szCs w:val="16"/>
          <w:u w:val="none"/>
          <w:bdr w:val="none" w:color="auto" w:sz="0" w:space="0"/>
          <w:shd w:val="clear" w:fill="FFFFFF"/>
        </w:rPr>
        <w:t>参考图（点击打开）</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default" w:ascii="Helvetica Neue" w:hAnsi="Helvetica Neue" w:eastAsia="Helvetica Neue" w:cs="Helvetica Neue"/>
          <w:b w:val="0"/>
          <w:i w:val="0"/>
          <w:caps w:val="0"/>
          <w:color w:val="333333"/>
          <w:spacing w:val="0"/>
          <w:sz w:val="16"/>
          <w:szCs w:val="16"/>
          <w:bdr w:val="none" w:color="auto" w:sz="0" w:space="0"/>
          <w:shd w:val="clear" w:fill="FFFFFF"/>
        </w:rPr>
        <w:t>。天、周、月的数据只根据用户的选择显示一种。</w:t>
      </w:r>
    </w:p>
    <w:p>
      <w:pPr>
        <w:keepNext w:val="0"/>
        <w:keepLines w:val="0"/>
        <w:widowControl/>
        <w:numPr>
          <w:ilvl w:val="1"/>
          <w:numId w:val="4"/>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天：每天的数据是一个很细的矩形</w:t>
      </w:r>
    </w:p>
    <w:p>
      <w:pPr>
        <w:keepNext w:val="0"/>
        <w:keepLines w:val="0"/>
        <w:widowControl/>
        <w:numPr>
          <w:ilvl w:val="1"/>
          <w:numId w:val="4"/>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周：每周的数据是一个矩形</w:t>
      </w:r>
    </w:p>
    <w:p>
      <w:pPr>
        <w:keepNext w:val="0"/>
        <w:keepLines w:val="0"/>
        <w:widowControl/>
        <w:numPr>
          <w:ilvl w:val="1"/>
          <w:numId w:val="4"/>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月：每周的数据是一个很粗的矩形</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鼠标移动到柱状图的某个柱子时，用title属性提示这个柱子的具体日期和数据</w:t>
      </w:r>
    </w:p>
    <w:p>
      <w:pPr>
        <w:pStyle w:val="3"/>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i w:val="0"/>
          <w:caps w:val="0"/>
          <w:color w:val="333333"/>
          <w:spacing w:val="0"/>
          <w:sz w:val="21"/>
          <w:szCs w:val="21"/>
          <w:shd w:val="clear" w:fill="FFFFFF"/>
        </w:rPr>
        <w:t>task.html</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&lt;!DOCTYPE&gt;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&lt;meta charset="utf-8"&gt;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&lt;title&gt;IFE JavaScript Task 01&lt;/title&gt;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&lt;script src="task.js"&gt;&lt;/script&gt;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&lt;fieldset id="form-gra-time"&gt;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&lt;legend&gt;请选择日期粒度：&lt;/legend&gt;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&lt;label&gt;日&lt;input name="gra-time" value="day" type="radio" checked="checked"&gt;&lt;/label&gt;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&lt;label&gt;周&lt;input name="gra-time" value="week" type="radio"&gt;&lt;/label&gt;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&lt;label&gt;月&lt;input name="gra-time" value="month" type="radio"&gt;&lt;/label&gt;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&lt;/fieldset&gt;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&lt;fieldset&gt;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&lt;legend&gt;请选择查看的城市：&lt;/legend&gt;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&lt;select id="city-select"&gt;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&lt;option&gt;北京&lt;/option&gt;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&lt;/select&gt;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&lt;/fieldset&gt;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&lt;div class="aqi-chart-wrap"&gt;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&lt;/div&gt;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3"/>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1"/>
          <w:szCs w:val="21"/>
        </w:rPr>
      </w:pPr>
      <w:r>
        <w:rPr>
          <w:rFonts w:hint="default" w:ascii="Helvetica Neue" w:hAnsi="Helvetica Neue" w:eastAsia="Helvetica Neue" w:cs="Helvetica Neue"/>
          <w:i w:val="0"/>
          <w:caps w:val="0"/>
          <w:color w:val="333333"/>
          <w:spacing w:val="0"/>
          <w:sz w:val="21"/>
          <w:szCs w:val="21"/>
          <w:shd w:val="clear" w:fill="FFFFFF"/>
        </w:rPr>
        <w:t>task.js</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数据格式演示</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var aqiSourceData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"北京":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"2016-01-01": 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"2016-01-02": 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"2016-01-03": 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"2016-01-04": 10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以下两个函数用于随机模拟生成测试数据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getDateStr(dat)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y = dat.getFullYear();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m = dat.getMonth() + 1;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m = m &lt; 10 ? '0' + m : m;</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d = dat.getDate();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d = d &lt; 10 ? '0' + d : 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return y + '-' + m + '-' + 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randomBuildData(seed)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returnData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dat = new Date("2016-01-01");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var datStr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for (var i = 1; i &lt; 92; i++)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datStr = getDateStr(dat);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returnData[datStr] = Math.ceil(Math.random() * seed);</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dat.setDate(dat.getDate() + 1);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return returnData;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var aqiSourceData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"北京": randomBuildData(500),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"上海": randomBuildData(300),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"广州": randomBuildData(200),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"深圳": randomBuildData(100),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"成都": randomBuildData(300),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"西安": randomBuildData(500),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"福州": randomBuildData(100),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"厦门": randomBuildData(100),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"沈阳": randomBuildData(500)</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用于渲染图表的数据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var chartData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记录当前页面的表单选项</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var pageState =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nowSelectCity: -1,</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nowGraTime: "day"</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渲染图表</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renderChart()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日、周、月的radio事件点击时的处理函数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graTimeChange()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确定是否选项发生了变化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设置对应数据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调用图表渲染函数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select发生变化时的处理函数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citySelectChange()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确定是否选项发生了变化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设置对应数据</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调用图表渲染函数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初始化日、周、月的radio事件，当点击时，调用函数graTimeChange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initGraTimeForm()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初始化城市Select下拉选择框中的选项</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initCitySelector()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读取aqiSourceData中的城市，然后设置id为city-select的下拉列表中的选项</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给select设置事件，当选项发生变化时调用函数citySelectChange</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初始化图表需要的数据格式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initAqiChartData()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将原始的源数据处理成图表需要的数据格式</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处理好的数据存到 chartData 中</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 初始化函数</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init() {</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initGraTimeForm()</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initCitySelector();</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initAqiChartData();</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init();</w:t>
      </w:r>
    </w:p>
    <w:p>
      <w:pPr>
        <w:pStyle w:val="4"/>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rPr>
      </w:pP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任务注意事项</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实现简单功能的同时，请仔细学习JavaScript基本语法、事件、DOM相关的知识</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请注意代码风格的整齐、优雅</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代码中含有必要的注释</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示例图仅为参考，不需要完全一致</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点击select或者radio选项时，如果没有发生变化，则图表不需要重新渲染</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建议不使用任何第三方库、框架</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示例代码仅为示例，可以直接使用，也可以完全自己重写</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任务协作建议</w:t>
      </w:r>
    </w:p>
    <w:p>
      <w:pPr>
        <w:keepNext w:val="0"/>
        <w:keepLines w:val="0"/>
        <w:widowControl/>
        <w:numPr>
          <w:ilvl w:val="0"/>
          <w:numId w:val="6"/>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如果是各自工作，可以按以下方式：</w:t>
      </w:r>
    </w:p>
    <w:p>
      <w:pPr>
        <w:keepNext w:val="0"/>
        <w:keepLines w:val="0"/>
        <w:widowControl/>
        <w:numPr>
          <w:ilvl w:val="1"/>
          <w:numId w:val="7"/>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团队集中讨论，明确题目要求，保证队伍各自对题目要求认知一致</w:t>
      </w:r>
    </w:p>
    <w:p>
      <w:pPr>
        <w:keepNext w:val="0"/>
        <w:keepLines w:val="0"/>
        <w:widowControl/>
        <w:numPr>
          <w:ilvl w:val="1"/>
          <w:numId w:val="7"/>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各自完成任务实践</w:t>
      </w:r>
    </w:p>
    <w:p>
      <w:pPr>
        <w:keepNext w:val="0"/>
        <w:keepLines w:val="0"/>
        <w:widowControl/>
        <w:numPr>
          <w:ilvl w:val="1"/>
          <w:numId w:val="7"/>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交叉互相Review其他人的代码，建议每个人至少看一个同组队友的代码</w:t>
      </w:r>
    </w:p>
    <w:p>
      <w:pPr>
        <w:keepNext w:val="0"/>
        <w:keepLines w:val="0"/>
        <w:widowControl/>
        <w:numPr>
          <w:ilvl w:val="1"/>
          <w:numId w:val="7"/>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相互讨论，最后合成一份组内最佳代码进行提交</w:t>
      </w:r>
    </w:p>
    <w:p>
      <w:pPr>
        <w:keepNext w:val="0"/>
        <w:keepLines w:val="0"/>
        <w:widowControl/>
        <w:numPr>
          <w:ilvl w:val="0"/>
          <w:numId w:val="8"/>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如果是分工工作（推荐），可以按以下模块切分</w:t>
      </w:r>
    </w:p>
    <w:p>
      <w:pPr>
        <w:keepNext w:val="0"/>
        <w:keepLines w:val="0"/>
        <w:widowControl/>
        <w:numPr>
          <w:ilvl w:val="1"/>
          <w:numId w:val="8"/>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基础图表部分</w:t>
      </w:r>
    </w:p>
    <w:p>
      <w:pPr>
        <w:keepNext w:val="0"/>
        <w:keepLines w:val="0"/>
        <w:widowControl/>
        <w:numPr>
          <w:ilvl w:val="1"/>
          <w:numId w:val="8"/>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选择天的处理逻辑</w:t>
      </w:r>
    </w:p>
    <w:p>
      <w:pPr>
        <w:keepNext w:val="0"/>
        <w:keepLines w:val="0"/>
        <w:widowControl/>
        <w:numPr>
          <w:ilvl w:val="1"/>
          <w:numId w:val="8"/>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选择周的处理逻辑</w:t>
      </w:r>
    </w:p>
    <w:p>
      <w:pPr>
        <w:keepNext w:val="0"/>
        <w:keepLines w:val="0"/>
        <w:widowControl/>
        <w:numPr>
          <w:ilvl w:val="1"/>
          <w:numId w:val="8"/>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选择月的处理逻辑</w:t>
      </w:r>
    </w:p>
    <w:p>
      <w:pPr>
        <w:keepNext w:val="0"/>
        <w:keepLines w:val="0"/>
        <w:widowControl/>
        <w:numPr>
          <w:ilvl w:val="1"/>
          <w:numId w:val="8"/>
        </w:numPr>
        <w:suppressLineNumbers w:val="0"/>
        <w:tabs>
          <w:tab w:val="left" w:pos="1440"/>
        </w:tabs>
        <w:spacing w:before="0" w:beforeAutospacing="1" w:after="0" w:afterAutospacing="1" w:line="240" w:lineRule="atLeast"/>
        <w:ind w:left="144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切换城市时的处理逻辑</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在线学习参考资料</w:t>
      </w:r>
    </w:p>
    <w:p>
      <w:pPr>
        <w:keepNext w:val="0"/>
        <w:keepLines w:val="0"/>
        <w:widowControl/>
        <w:numPr>
          <w:ilvl w:val="0"/>
          <w:numId w:val="9"/>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7"/>
          <w:rFonts w:hint="default" w:ascii="Helvetica Neue" w:hAnsi="Helvetica Neue" w:eastAsia="Helvetica Neue" w:cs="Helvetica Neue"/>
          <w:b w:val="0"/>
          <w:i w:val="0"/>
          <w:caps w:val="0"/>
          <w:color w:val="337AB7"/>
          <w:spacing w:val="0"/>
          <w:sz w:val="16"/>
          <w:szCs w:val="16"/>
          <w:u w:val="none"/>
          <w:bdr w:val="none" w:color="auto" w:sz="0" w:space="0"/>
          <w:shd w:val="clear" w:fill="FFFFFF"/>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eastAsia" w:ascii="Helvetica Neue" w:hAnsi="Helvetica Neue" w:eastAsia="宋体" w:cs="Helvetica Neue"/>
          <w:b w:val="0"/>
          <w:i w:val="0"/>
          <w:caps w:val="0"/>
          <w:color w:val="337AB7"/>
          <w:spacing w:val="0"/>
          <w:sz w:val="16"/>
          <w:szCs w:val="16"/>
          <w:u w:val="none"/>
          <w:bdr w:val="none" w:color="auto" w:sz="0" w:space="0"/>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"http://www.imooc.com/view/36" </w:instrText>
      </w:r>
      <w:r>
        <w:rPr>
          <w:rFonts w:ascii="Consolas" w:hAnsi="Consolas" w:eastAsia="Consolas" w:cs="Consolas"/>
          <w:b w:val="0"/>
          <w:i w:val="0"/>
          <w:caps w:val="0"/>
          <w:color w:val="222222"/>
          <w:spacing w:val="0"/>
          <w:sz w:val="14"/>
          <w:szCs w:val="14"/>
          <w:shd w:val="clear" w:fill="FFFFFF"/>
        </w:rPr>
        <w:fldChar w:fldCharType="separate"/>
      </w:r>
      <w:r>
        <w:rPr>
          <w:rStyle w:val="7"/>
          <w:rFonts w:ascii="Consolas" w:hAnsi="Consolas" w:eastAsia="Consolas" w:cs="Consolas"/>
          <w:b w:val="0"/>
          <w:i w:val="0"/>
          <w:caps w:val="0"/>
          <w:spacing w:val="0"/>
          <w:sz w:val="14"/>
          <w:szCs w:val="14"/>
          <w:shd w:val="clear" w:fill="FFFFFF"/>
        </w:rPr>
        <w:t>http://www.imooc.com/view/36</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ilvl w:val="0"/>
          <w:numId w:val="9"/>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7"/>
          <w:rFonts w:hint="default" w:ascii="Helvetica Neue" w:hAnsi="Helvetica Neue" w:eastAsia="Helvetica Neue" w:cs="Helvetica Neue"/>
          <w:b w:val="0"/>
          <w:i w:val="0"/>
          <w:caps w:val="0"/>
          <w:color w:val="337AB7"/>
          <w:spacing w:val="0"/>
          <w:sz w:val="16"/>
          <w:szCs w:val="16"/>
          <w:u w:val="none"/>
          <w:bdr w:val="none" w:color="auto" w:sz="0" w:space="0"/>
          <w:shd w:val="clear" w:fill="FFFFFF"/>
        </w:rPr>
        <w:t>MDN JavaScript</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eastAsia" w:ascii="Helvetica Neue" w:hAnsi="Helvetica Neue" w:eastAsia="宋体" w:cs="Helvetica Neue"/>
          <w:b w:val="0"/>
          <w:i w:val="0"/>
          <w:caps w:val="0"/>
          <w:color w:val="337AB7"/>
          <w:spacing w:val="0"/>
          <w:sz w:val="16"/>
          <w:szCs w:val="16"/>
          <w:u w:val="none"/>
          <w:bdr w:val="none" w:color="auto" w:sz="0" w:space="0"/>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fldChar w:fldCharType="begin"/>
      </w:r>
      <w:r>
        <w:rPr>
          <w:rFonts w:ascii="Consolas" w:hAnsi="Consolas" w:eastAsia="Consolas" w:cs="Consolas"/>
          <w:b w:val="0"/>
          <w:i w:val="0"/>
          <w:caps w:val="0"/>
          <w:color w:val="222222"/>
          <w:spacing w:val="0"/>
          <w:sz w:val="14"/>
          <w:szCs w:val="14"/>
          <w:shd w:val="clear" w:fill="FFFFFF"/>
        </w:rPr>
        <w:instrText xml:space="preserve"> HYPERLINK "https://developer.mozilla.org/zh-CN/docs/Web/JavaScript" </w:instrText>
      </w:r>
      <w:r>
        <w:rPr>
          <w:rFonts w:ascii="Consolas" w:hAnsi="Consolas" w:eastAsia="Consolas" w:cs="Consolas"/>
          <w:b w:val="0"/>
          <w:i w:val="0"/>
          <w:caps w:val="0"/>
          <w:color w:val="222222"/>
          <w:spacing w:val="0"/>
          <w:sz w:val="14"/>
          <w:szCs w:val="14"/>
          <w:shd w:val="clear" w:fill="FFFFFF"/>
        </w:rPr>
        <w:fldChar w:fldCharType="separate"/>
      </w:r>
      <w:r>
        <w:rPr>
          <w:rStyle w:val="7"/>
          <w:rFonts w:ascii="Consolas" w:hAnsi="Consolas" w:eastAsia="Consolas" w:cs="Consolas"/>
          <w:b w:val="0"/>
          <w:i w:val="0"/>
          <w:caps w:val="0"/>
          <w:spacing w:val="0"/>
          <w:sz w:val="14"/>
          <w:szCs w:val="14"/>
          <w:shd w:val="clear" w:fill="FFFFFF"/>
        </w:rPr>
        <w:t>https://developer.mozilla.org/zh-CN/docs/Web/JavaScript</w:t>
      </w:r>
      <w:r>
        <w:rPr>
          <w:rFonts w:ascii="Consolas" w:hAnsi="Consolas" w:eastAsia="Consolas" w:cs="Consolas"/>
          <w:b w:val="0"/>
          <w:i w:val="0"/>
          <w:caps w:val="0"/>
          <w:color w:val="222222"/>
          <w:spacing w:val="0"/>
          <w:sz w:val="14"/>
          <w:szCs w:val="14"/>
          <w:shd w:val="clear" w:fill="FFFFFF"/>
        </w:rPr>
        <w:fldChar w:fldCharType="end"/>
      </w:r>
    </w:p>
    <w:p>
      <w:pPr>
        <w:keepNext w:val="0"/>
        <w:keepLines w:val="0"/>
        <w:widowControl/>
        <w:numPr>
          <w:ilvl w:val="0"/>
          <w:numId w:val="9"/>
        </w:numPr>
        <w:suppressLineNumbers w:val="0"/>
        <w:tabs>
          <w:tab w:val="left" w:pos="720"/>
        </w:tabs>
        <w:spacing w:before="0" w:beforeAutospacing="1" w:after="0" w:afterAutospacing="1" w:line="240" w:lineRule="atLeast"/>
        <w:ind w:left="720" w:hanging="360"/>
      </w:pPr>
      <w:bookmarkStart w:id="0" w:name="_GoBack"/>
    </w:p>
    <w:bookmarkEnd w:id="0"/>
    <w:p>
      <w:pPr>
        <w:rPr>
          <w:rFonts w:hint="eastAsia"/>
          <w:lang w:eastAsia="zh-CN"/>
        </w:rPr>
      </w:pPr>
      <w:r>
        <w:rPr>
          <w:rFonts w:hint="eastAsia"/>
          <w:lang w:eastAsia="zh-CN"/>
        </w:rPr>
        <w:t>案例：</w:t>
      </w:r>
    </w:p>
    <w:p>
      <w:pPr>
        <w:rPr>
          <w:rFonts w:hint="eastAsia"/>
          <w:lang w:eastAsia="zh-CN"/>
        </w:rPr>
      </w:pPr>
      <w:r>
        <w:rPr>
          <w:rFonts w:hint="eastAsia"/>
          <w:lang w:eastAsia="zh-CN"/>
        </w:rPr>
        <w:fldChar w:fldCharType="begin"/>
      </w:r>
      <w:r>
        <w:rPr>
          <w:rFonts w:hint="eastAsia"/>
          <w:lang w:eastAsia="zh-CN"/>
        </w:rPr>
        <w:instrText xml:space="preserve"> HYPERLINK "https://github.com/hansneil/hansneil.github.io/tree/master/baidu_ife/2-17" </w:instrText>
      </w:r>
      <w:r>
        <w:rPr>
          <w:rFonts w:hint="eastAsia"/>
          <w:lang w:eastAsia="zh-CN"/>
        </w:rPr>
        <w:fldChar w:fldCharType="separate"/>
      </w:r>
      <w:r>
        <w:rPr>
          <w:rStyle w:val="7"/>
          <w:rFonts w:hint="eastAsia"/>
          <w:lang w:eastAsia="zh-CN"/>
        </w:rPr>
        <w:t>https://github.com/hansneil/hansneil.github.io/tree/master/baidu_ife/2-17</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"https://github.com/steelteam/baidu-ife/tree/master/task2/demo17" </w:instrText>
      </w:r>
      <w:r>
        <w:rPr>
          <w:rFonts w:hint="eastAsia"/>
          <w:lang w:eastAsia="zh-CN"/>
        </w:rPr>
        <w:fldChar w:fldCharType="separate"/>
      </w:r>
      <w:r>
        <w:rPr>
          <w:rStyle w:val="7"/>
          <w:rFonts w:hint="eastAsia"/>
          <w:lang w:eastAsia="zh-CN"/>
        </w:rPr>
        <w:t>https://github.com/steelteam/baidu-ife/tree/master/task2/demo17</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"https://github.com/Phoebe-Perry/ife_baidu_2016/tree/gh-pages/second_phase/ife-baidu_task_17" </w:instrText>
      </w:r>
      <w:r>
        <w:rPr>
          <w:rFonts w:hint="eastAsia"/>
          <w:lang w:eastAsia="zh-CN"/>
        </w:rPr>
        <w:fldChar w:fldCharType="separate"/>
      </w:r>
      <w:r>
        <w:rPr>
          <w:rStyle w:val="7"/>
          <w:rFonts w:hint="eastAsia"/>
          <w:lang w:eastAsia="zh-CN"/>
        </w:rPr>
        <w:t>https://github.com/Phoebe-Perry/ife_baidu_2016/tree/gh-pages/second_phase/ife-baidu_task_17</w:t>
      </w:r>
      <w:r>
        <w:rPr>
          <w:rFonts w:hint="eastAsia"/>
          <w:lang w:eastAsia="zh-CN"/>
        </w:rPr>
        <w:fldChar w:fldCharType="end"/>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1725">
    <w:nsid w:val="5722D99D"/>
    <w:multiLevelType w:val="multilevel"/>
    <w:tmpl w:val="5722D99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714">
    <w:nsid w:val="5722D992"/>
    <w:multiLevelType w:val="multilevel"/>
    <w:tmpl w:val="5722D99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703">
    <w:nsid w:val="5722D987"/>
    <w:multiLevelType w:val="multilevel"/>
    <w:tmpl w:val="5722D98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692">
    <w:nsid w:val="5722D97C"/>
    <w:multiLevelType w:val="multilevel"/>
    <w:tmpl w:val="5722D97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681">
    <w:nsid w:val="5722D971"/>
    <w:multiLevelType w:val="multilevel"/>
    <w:tmpl w:val="5722D97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670">
    <w:nsid w:val="5722D966"/>
    <w:multiLevelType w:val="multilevel"/>
    <w:tmpl w:val="5722D96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758">
    <w:nsid w:val="5722D9BE"/>
    <w:multiLevelType w:val="multilevel"/>
    <w:tmpl w:val="5722D9B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747">
    <w:nsid w:val="5722D9B3"/>
    <w:multiLevelType w:val="multilevel"/>
    <w:tmpl w:val="5722D9B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1736">
    <w:nsid w:val="5722D9A8"/>
    <w:multiLevelType w:val="multilevel"/>
    <w:tmpl w:val="5722D9A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1670"/>
    <w:lvlOverride w:ilvl="0">
      <w:startOverride w:val="1"/>
    </w:lvlOverride>
  </w:num>
  <w:num w:numId="2">
    <w:abstractNumId w:val="1461901681"/>
    <w:lvlOverride w:ilvl="0">
      <w:startOverride w:val="1"/>
    </w:lvlOverride>
  </w:num>
  <w:num w:numId="3">
    <w:abstractNumId w:val="1461901725"/>
    <w:lvlOverride w:ilvl="1">
      <w:startOverride w:val="1"/>
    </w:lvlOverride>
  </w:num>
  <w:num w:numId="4">
    <w:abstractNumId w:val="1461901736"/>
  </w:num>
  <w:num w:numId="5">
    <w:abstractNumId w:val="1461901692"/>
    <w:lvlOverride w:ilvl="0">
      <w:startOverride w:val="1"/>
    </w:lvlOverride>
  </w:num>
  <w:num w:numId="6">
    <w:abstractNumId w:val="1461901703"/>
    <w:lvlOverride w:ilvl="0">
      <w:startOverride w:val="1"/>
    </w:lvlOverride>
  </w:num>
  <w:num w:numId="7">
    <w:abstractNumId w:val="1461901747"/>
    <w:lvlOverride w:ilvl="1">
      <w:startOverride w:val="1"/>
    </w:lvlOverride>
  </w:num>
  <w:num w:numId="8">
    <w:abstractNumId w:val="1461901758"/>
  </w:num>
  <w:num w:numId="9">
    <w:abstractNumId w:val="14619017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E5F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2016-04-29T03:36:17Z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