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9C23CA" w:rsidR="006765AB" w:rsidRDefault="00392F52">
      <w:r>
        <w:t>Напишите программу, которая считывает три строки. Если эти три строки – «раз», «два» и «три», то программа выводит «ГОРИ», если нет, то «НЕ ГОРИ».</w:t>
      </w:r>
    </w:p>
    <w:p w14:paraId="5715D360" w14:textId="7B5ADF4A" w:rsidR="00392F52" w:rsidRDefault="00392F52"/>
    <w:p w14:paraId="3938B9E8" w14:textId="77777777" w:rsidR="00392F52" w:rsidRPr="00392F52" w:rsidRDefault="00392F52" w:rsidP="00392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</w:pP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one = </w:t>
      </w:r>
      <w:proofErr w:type="gramStart"/>
      <w:r w:rsidRPr="00392F52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proofErr w:type="gramEnd"/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two = </w:t>
      </w:r>
      <w:r w:rsidRPr="00392F52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three = </w:t>
      </w:r>
      <w:r w:rsidRPr="00392F52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input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()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392F52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if 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one == </w:t>
      </w:r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раз</w:t>
      </w:r>
      <w:proofErr w:type="spellEnd"/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392F52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two == </w:t>
      </w:r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два</w:t>
      </w:r>
      <w:proofErr w:type="spellEnd"/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 xml:space="preserve">" </w:t>
      </w:r>
      <w:r w:rsidRPr="00392F52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 xml:space="preserve">and 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 xml:space="preserve">three == </w:t>
      </w:r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proofErr w:type="spellStart"/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три</w:t>
      </w:r>
      <w:proofErr w:type="spellEnd"/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392F52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"ГОРИ"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</w:r>
      <w:r w:rsidRPr="00392F52">
        <w:rPr>
          <w:rFonts w:ascii="Courier New" w:eastAsia="Times New Roman" w:hAnsi="Courier New" w:cs="Courier New"/>
          <w:color w:val="CC7832"/>
          <w:sz w:val="20"/>
          <w:szCs w:val="20"/>
          <w:lang w:val="en-GB"/>
        </w:rPr>
        <w:t>else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: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br/>
        <w:t xml:space="preserve">    </w:t>
      </w:r>
      <w:r w:rsidRPr="00392F52">
        <w:rPr>
          <w:rFonts w:ascii="Courier New" w:eastAsia="Times New Roman" w:hAnsi="Courier New" w:cs="Courier New"/>
          <w:color w:val="8888C6"/>
          <w:sz w:val="20"/>
          <w:szCs w:val="20"/>
          <w:lang w:val="en-GB"/>
        </w:rPr>
        <w:t>print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(</w:t>
      </w:r>
      <w:r w:rsidRPr="00392F52">
        <w:rPr>
          <w:rFonts w:ascii="Courier New" w:eastAsia="Times New Roman" w:hAnsi="Courier New" w:cs="Courier New"/>
          <w:color w:val="6A8759"/>
          <w:sz w:val="20"/>
          <w:szCs w:val="20"/>
          <w:lang w:val="en-GB"/>
        </w:rPr>
        <w:t>"НЕ ГОРИ(("</w:t>
      </w:r>
      <w:r w:rsidRPr="00392F52">
        <w:rPr>
          <w:rFonts w:ascii="Courier New" w:eastAsia="Times New Roman" w:hAnsi="Courier New" w:cs="Courier New"/>
          <w:color w:val="A9B7C6"/>
          <w:sz w:val="20"/>
          <w:szCs w:val="20"/>
          <w:lang w:val="en-GB"/>
        </w:rPr>
        <w:t>)</w:t>
      </w:r>
    </w:p>
    <w:p w14:paraId="68351CC8" w14:textId="77777777" w:rsidR="00392F52" w:rsidRPr="00392F52" w:rsidRDefault="00392F52">
      <w:pPr>
        <w:rPr>
          <w:lang w:val="en-GB"/>
        </w:rPr>
      </w:pPr>
    </w:p>
    <w:sectPr w:rsidR="00392F52" w:rsidRPr="00392F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AB"/>
    <w:rsid w:val="00392F52"/>
    <w:rsid w:val="006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D235"/>
  <w15:docId w15:val="{244A4DF0-941F-4AD0-9AC4-DD34092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39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F52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Демид Давлетзянов</cp:lastModifiedBy>
  <cp:revision>2</cp:revision>
  <dcterms:created xsi:type="dcterms:W3CDTF">2023-09-12T20:05:00Z</dcterms:created>
  <dcterms:modified xsi:type="dcterms:W3CDTF">2023-09-12T20:08:00Z</dcterms:modified>
</cp:coreProperties>
</file>