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2F8" w:rsidRDefault="00320330">
      <w:pPr>
        <w:pStyle w:val="1"/>
        <w:spacing w:before="624" w:after="624"/>
        <w:jc w:val="center"/>
      </w:pPr>
      <w:r>
        <w:rPr>
          <w:rFonts w:hint="eastAsia"/>
        </w:rPr>
        <w:t>项目介绍和需求管理</w:t>
      </w:r>
    </w:p>
    <w:p w:rsidR="00A342F8" w:rsidRDefault="00320330">
      <w:pPr>
        <w:pStyle w:val="2"/>
        <w:spacing w:before="312" w:after="312"/>
      </w:pPr>
      <w:r>
        <w:rPr>
          <w:rFonts w:hint="eastAsia"/>
        </w:rPr>
        <w:t>学习目标</w:t>
      </w:r>
    </w:p>
    <w:p w:rsidR="00A342F8" w:rsidRDefault="00320330">
      <w:pPr>
        <w:spacing w:before="93" w:after="93"/>
        <w:ind w:firstLineChars="200" w:firstLine="420"/>
      </w:pPr>
      <w:r>
        <w:rPr>
          <w:rFonts w:hint="eastAsia"/>
        </w:rPr>
        <w:t>了解知行教育大数据的项目背景</w:t>
      </w:r>
    </w:p>
    <w:p w:rsidR="00A342F8" w:rsidRDefault="00320330">
      <w:pPr>
        <w:spacing w:before="93" w:after="93"/>
        <w:ind w:firstLineChars="200" w:firstLine="420"/>
      </w:pPr>
      <w:r>
        <w:rPr>
          <w:rFonts w:hint="eastAsia"/>
        </w:rPr>
        <w:t>了解知行教育大数据的看板划分</w:t>
      </w:r>
    </w:p>
    <w:p w:rsidR="00A342F8" w:rsidRDefault="00320330">
      <w:pPr>
        <w:spacing w:before="93" w:after="93"/>
        <w:ind w:firstLineChars="200" w:firstLine="420"/>
      </w:pPr>
      <w:r>
        <w:rPr>
          <w:rFonts w:hint="eastAsia"/>
        </w:rPr>
        <w:t>了解项目技术架构</w:t>
      </w:r>
    </w:p>
    <w:p w:rsidR="00A342F8" w:rsidRDefault="00320330">
      <w:pPr>
        <w:spacing w:before="93" w:after="93"/>
        <w:ind w:firstLineChars="200" w:firstLine="420"/>
      </w:pPr>
      <w:r>
        <w:rPr>
          <w:rFonts w:hint="eastAsia"/>
        </w:rPr>
        <w:t>了解ClouderaManager的应用场景</w:t>
      </w:r>
    </w:p>
    <w:p w:rsidR="00A342F8" w:rsidRDefault="00320330">
      <w:pPr>
        <w:spacing w:before="93" w:after="93"/>
        <w:ind w:firstLineChars="200" w:firstLine="420"/>
      </w:pPr>
      <w:r>
        <w:rPr>
          <w:rFonts w:hint="eastAsia"/>
        </w:rPr>
        <w:t>掌握ClouderaManager架构</w:t>
      </w:r>
    </w:p>
    <w:p w:rsidR="00A342F8" w:rsidRDefault="00320330">
      <w:pPr>
        <w:spacing w:before="93" w:after="93"/>
        <w:ind w:firstLineChars="200" w:firstLine="420"/>
      </w:pPr>
      <w:r>
        <w:rPr>
          <w:rFonts w:hint="eastAsia"/>
        </w:rPr>
        <w:t>能够使用Vmware虚拟机环境</w:t>
      </w:r>
    </w:p>
    <w:p w:rsidR="00A342F8" w:rsidRDefault="00320330">
      <w:pPr>
        <w:pStyle w:val="2"/>
        <w:spacing w:before="312" w:after="312"/>
      </w:pPr>
      <w:r>
        <w:rPr>
          <w:rFonts w:hint="eastAsia"/>
        </w:rPr>
        <w:t>项目简介</w:t>
      </w:r>
    </w:p>
    <w:p w:rsidR="00A342F8" w:rsidRDefault="00320330">
      <w:pPr>
        <w:spacing w:before="93" w:after="93"/>
        <w:ind w:firstLineChars="200" w:firstLine="420"/>
      </w:pPr>
      <w:r>
        <w:rPr>
          <w:rFonts w:hint="eastAsia"/>
        </w:rPr>
        <w:t>知行教育大数据分析平台，突出的是</w:t>
      </w:r>
      <w:r>
        <w:rPr>
          <w:rFonts w:hint="eastAsia"/>
          <w:color w:val="FF0000"/>
        </w:rPr>
        <w:t>“真”</w:t>
      </w:r>
      <w:r>
        <w:rPr>
          <w:rFonts w:hint="eastAsia"/>
        </w:rPr>
        <w:t>，此项目是传智播客联合三方</w:t>
      </w:r>
      <w:r>
        <w:rPr>
          <w:rFonts w:hint="eastAsia"/>
          <w:color w:val="FF0000"/>
        </w:rPr>
        <w:t>K12教育机构</w:t>
      </w:r>
      <w:r>
        <w:rPr>
          <w:rFonts w:hint="eastAsia"/>
        </w:rPr>
        <w:t>共同研发，并在上线发布后</w:t>
      </w:r>
      <w:r>
        <w:rPr>
          <w:rFonts w:hint="eastAsia"/>
          <w:color w:val="FF0000"/>
        </w:rPr>
        <w:t>转换为课程</w:t>
      </w:r>
      <w:r>
        <w:rPr>
          <w:rFonts w:hint="eastAsia"/>
        </w:rPr>
        <w:t>，过程真实细致，采用</w:t>
      </w:r>
      <w:r>
        <w:rPr>
          <w:rFonts w:hint="eastAsia"/>
          <w:color w:val="FF0000"/>
        </w:rPr>
        <w:t>主流的大数据技术</w:t>
      </w:r>
      <w:r>
        <w:rPr>
          <w:rFonts w:hint="eastAsia"/>
        </w:rPr>
        <w:t>和工具，内容特点：</w:t>
      </w:r>
    </w:p>
    <w:p w:rsidR="00A342F8" w:rsidRDefault="00320330">
      <w:pPr>
        <w:numPr>
          <w:ilvl w:val="0"/>
          <w:numId w:val="2"/>
        </w:numPr>
        <w:spacing w:before="93" w:after="93"/>
        <w:ind w:firstLineChars="200" w:firstLine="420"/>
      </w:pPr>
      <w:r>
        <w:rPr>
          <w:rFonts w:hint="eastAsia"/>
        </w:rPr>
        <w:t>包含了需求分析、设计转换、研发、测试到上线部署维护的完整项目流程。</w:t>
      </w:r>
    </w:p>
    <w:p w:rsidR="00A342F8" w:rsidRDefault="00320330">
      <w:pPr>
        <w:numPr>
          <w:ilvl w:val="0"/>
          <w:numId w:val="2"/>
        </w:numPr>
        <w:spacing w:before="93" w:after="93"/>
        <w:ind w:firstLineChars="200" w:firstLine="420"/>
      </w:pPr>
      <w:r>
        <w:rPr>
          <w:rFonts w:hint="eastAsia"/>
        </w:rPr>
        <w:t>真实的教育大数据业务逻辑，包括：访问、咨询、意向、线索、报名、考勤等各个阶段，大幅提升学员在教育行业中的竞争力。</w:t>
      </w:r>
    </w:p>
    <w:p w:rsidR="00A342F8" w:rsidRDefault="00320330">
      <w:pPr>
        <w:numPr>
          <w:ilvl w:val="0"/>
          <w:numId w:val="2"/>
        </w:numPr>
        <w:spacing w:before="93" w:after="93"/>
        <w:ind w:firstLineChars="200" w:firstLine="420"/>
      </w:pPr>
      <w:r>
        <w:rPr>
          <w:rFonts w:hint="eastAsia"/>
        </w:rPr>
        <w:t>深入讲解数据仓库的分层与建模过程。</w:t>
      </w:r>
    </w:p>
    <w:p w:rsidR="00A342F8" w:rsidRDefault="00320330">
      <w:pPr>
        <w:numPr>
          <w:ilvl w:val="0"/>
          <w:numId w:val="2"/>
        </w:numPr>
        <w:spacing w:before="93" w:after="93"/>
        <w:ind w:firstLineChars="200" w:firstLine="420"/>
      </w:pPr>
      <w:r>
        <w:rPr>
          <w:rFonts w:hint="eastAsia"/>
        </w:rPr>
        <w:t>海量数据场景下的性能优化。</w:t>
      </w:r>
    </w:p>
    <w:p w:rsidR="00A342F8" w:rsidRDefault="00320330">
      <w:pPr>
        <w:numPr>
          <w:ilvl w:val="0"/>
          <w:numId w:val="2"/>
        </w:numPr>
        <w:spacing w:before="93" w:after="93"/>
        <w:ind w:firstLineChars="200" w:firstLine="420"/>
      </w:pPr>
      <w:r>
        <w:rPr>
          <w:rFonts w:hint="eastAsia"/>
        </w:rPr>
        <w:t>拉链表的具体应用、对变化的更新数据进行存储和分析。</w:t>
      </w:r>
    </w:p>
    <w:p w:rsidR="00A342F8" w:rsidRDefault="00320330">
      <w:pPr>
        <w:numPr>
          <w:ilvl w:val="0"/>
          <w:numId w:val="2"/>
        </w:numPr>
        <w:spacing w:before="93" w:after="93"/>
        <w:ind w:firstLineChars="200" w:firstLine="420"/>
      </w:pPr>
      <w:r>
        <w:rPr>
          <w:rFonts w:hint="eastAsia"/>
        </w:rPr>
        <w:t>每个公司都会要求使用的版本控制工具。</w:t>
      </w:r>
    </w:p>
    <w:p w:rsidR="00A342F8" w:rsidRDefault="00320330">
      <w:pPr>
        <w:numPr>
          <w:ilvl w:val="0"/>
          <w:numId w:val="2"/>
        </w:numPr>
        <w:spacing w:before="93" w:after="93"/>
        <w:ind w:firstLineChars="200" w:firstLine="420"/>
      </w:pPr>
      <w:r>
        <w:rPr>
          <w:rFonts w:hint="eastAsia"/>
        </w:rPr>
        <w:t>大公司、核心项目必备的Code Review技能。</w:t>
      </w:r>
    </w:p>
    <w:p w:rsidR="00A342F8" w:rsidRDefault="00320330">
      <w:pPr>
        <w:numPr>
          <w:ilvl w:val="0"/>
          <w:numId w:val="2"/>
        </w:numPr>
        <w:spacing w:before="93" w:after="93"/>
        <w:ind w:firstLineChars="200" w:firstLine="420"/>
      </w:pPr>
      <w:r>
        <w:rPr>
          <w:rFonts w:hint="eastAsia"/>
        </w:rPr>
        <w:t>可视化部署与运维大数据环境。</w:t>
      </w:r>
    </w:p>
    <w:p w:rsidR="00A342F8" w:rsidRDefault="00320330">
      <w:pPr>
        <w:pStyle w:val="2"/>
        <w:spacing w:before="312" w:after="312"/>
      </w:pPr>
      <w:r>
        <w:rPr>
          <w:rFonts w:hint="eastAsia"/>
        </w:rPr>
        <w:lastRenderedPageBreak/>
        <w:t>项目背景</w:t>
      </w:r>
    </w:p>
    <w:p w:rsidR="00A342F8" w:rsidRDefault="00320330">
      <w:pPr>
        <w:pStyle w:val="3"/>
        <w:spacing w:before="312" w:after="312"/>
        <w:rPr>
          <w:rStyle w:val="md-tab"/>
          <w:rFonts w:cs="Open Sans"/>
          <w:color w:val="333333"/>
          <w:sz w:val="21"/>
          <w:shd w:val="clear" w:color="auto" w:fill="FFFFFF"/>
        </w:rPr>
      </w:pPr>
      <w:r>
        <w:rPr>
          <w:rStyle w:val="md-tab"/>
          <w:rFonts w:cs="Open Sans" w:hint="eastAsia"/>
          <w:color w:val="333333"/>
          <w:sz w:val="21"/>
          <w:shd w:val="clear" w:color="auto" w:fill="FFFFFF"/>
        </w:rPr>
        <w:t>在线教育行业机遇</w:t>
      </w:r>
    </w:p>
    <w:p w:rsidR="00A342F8" w:rsidRDefault="00320330">
      <w:pPr>
        <w:pStyle w:val="Afe"/>
        <w:ind w:firstLine="420"/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</w:pP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近年来，在线教育产业发展十分迅速。尤其是2018年以来，在线教育平台动作不断，除了洋葱数学、考虫、作业盒子、火花思维、VIPKID、阿卡索等平台纷纷融资外，诸多在线教育平台纷纷上市。新东方在线</w:t>
      </w:r>
      <w:r>
        <w:rPr>
          <w:rStyle w:val="md-tab"/>
          <w:rFonts w:ascii="微软雅黑" w:eastAsia="微软雅黑" w:hAnsi="微软雅黑" w:cs="Open Sans"/>
          <w:color w:val="333333"/>
          <w:sz w:val="21"/>
          <w:shd w:val="clear" w:color="auto" w:fill="FFFFFF"/>
          <w:lang w:val="en-US" w:eastAsia="zh-CN"/>
        </w:rPr>
        <w:t>也在</w:t>
      </w: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2019年3月成功上市。</w:t>
      </w:r>
    </w:p>
    <w:p w:rsidR="00A342F8" w:rsidRDefault="00320330">
      <w:pPr>
        <w:pStyle w:val="Afe"/>
        <w:ind w:firstLine="420"/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</w:pP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在市场规模方面，在线教育很大程度上是随着移动互联网的浪潮发展起来的，在传统的PC时代，虽然出现了网络教育形式，但是真正的所谓在线教育仍然是在</w:t>
      </w:r>
      <w:r>
        <w:rPr>
          <w:rStyle w:val="md-tab"/>
          <w:rFonts w:ascii="微软雅黑" w:eastAsia="微软雅黑" w:hAnsi="微软雅黑" w:cs="Open Sans" w:hint="default"/>
          <w:color w:val="FF0000"/>
          <w:sz w:val="21"/>
          <w:shd w:val="clear" w:color="auto" w:fill="FFFFFF"/>
        </w:rPr>
        <w:t>2011年左右开始爆发</w:t>
      </w: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的，这也</w:t>
      </w:r>
      <w:r>
        <w:rPr>
          <w:rStyle w:val="md-tab"/>
          <w:rFonts w:ascii="微软雅黑" w:eastAsia="微软雅黑" w:hAnsi="微软雅黑" w:cs="Open Sans" w:hint="default"/>
          <w:color w:val="FF0000"/>
          <w:sz w:val="21"/>
          <w:shd w:val="clear" w:color="auto" w:fill="FFFFFF"/>
        </w:rPr>
        <w:t>正是移动互联网发展和普及的时间点</w:t>
      </w: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。</w:t>
      </w:r>
    </w:p>
    <w:p w:rsidR="00A342F8" w:rsidRDefault="00320330">
      <w:pPr>
        <w:pStyle w:val="Afe"/>
        <w:ind w:firstLine="420"/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</w:pP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统计数据显示，</w:t>
      </w:r>
      <w:r>
        <w:rPr>
          <w:rStyle w:val="md-tab"/>
          <w:rFonts w:ascii="微软雅黑" w:eastAsia="微软雅黑" w:hAnsi="微软雅黑" w:cs="Open Sans" w:hint="default"/>
          <w:b/>
          <w:bCs/>
          <w:color w:val="FF0000"/>
          <w:sz w:val="21"/>
          <w:shd w:val="clear" w:color="auto" w:fill="FFFFFF"/>
        </w:rPr>
        <w:t>2011-2017年</w:t>
      </w: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中国在线教育市场规模呈逐年增长趋势。2011年中国在线教育市场规模已达574.9亿元，2014年中国在线教育市场规模突破了千亿元，截止至2017年中国在线教育市场规模增长至突破2000亿元，达到了2089.1亿元，同比增长28.1%。2018年我国在线教育市场规模达到2670.6亿元左右。中国在线教育市场规模同比增长稳健。</w:t>
      </w:r>
    </w:p>
    <w:p w:rsidR="00A342F8" w:rsidRDefault="00320330">
      <w:pPr>
        <w:pStyle w:val="Afe"/>
        <w:ind w:firstLine="420"/>
        <w:rPr>
          <w:rFonts w:ascii="宋体" w:eastAsia="宋体" w:hAnsi="宋体" w:cs="宋体" w:hint="default"/>
          <w:sz w:val="24"/>
          <w:szCs w:val="24"/>
          <w:lang w:eastAsia="zh-CN"/>
        </w:rPr>
      </w:pPr>
      <w:r>
        <w:rPr>
          <w:rFonts w:ascii="宋体" w:eastAsia="宋体" w:hAnsi="宋体" w:cs="宋体"/>
          <w:noProof/>
          <w:sz w:val="24"/>
          <w:szCs w:val="24"/>
          <w:lang w:val="en-US" w:eastAsia="zh-CN"/>
        </w:rPr>
        <w:lastRenderedPageBreak/>
        <w:drawing>
          <wp:inline distT="0" distB="0" distL="114300" distR="114300">
            <wp:extent cx="4682490" cy="3864610"/>
            <wp:effectExtent l="0" t="0" r="11430" b="6350"/>
            <wp:docPr id="23" name="图片 23" descr="在线教育发展曲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在线教育发展曲线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F8" w:rsidRDefault="00A342F8">
      <w:pPr>
        <w:pStyle w:val="Afe"/>
        <w:ind w:firstLine="420"/>
        <w:rPr>
          <w:rFonts w:ascii="宋体" w:eastAsia="宋体" w:hAnsi="宋体" w:cs="宋体" w:hint="default"/>
          <w:sz w:val="24"/>
          <w:szCs w:val="24"/>
        </w:rPr>
      </w:pPr>
    </w:p>
    <w:p w:rsidR="00A342F8" w:rsidRDefault="00320330">
      <w:pPr>
        <w:pStyle w:val="Afe"/>
        <w:ind w:firstLine="420"/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</w:pPr>
      <w:r>
        <w:rPr>
          <w:rStyle w:val="md-tab"/>
          <w:rFonts w:ascii="微软雅黑" w:eastAsia="微软雅黑" w:hAnsi="微软雅黑" w:cs="Open Sans"/>
          <w:b/>
          <w:bCs/>
          <w:color w:val="FF0000"/>
          <w:sz w:val="21"/>
          <w:shd w:val="clear" w:color="auto" w:fill="FFFFFF"/>
        </w:rPr>
        <w:t>在</w:t>
      </w:r>
      <w:r>
        <w:rPr>
          <w:rStyle w:val="md-tab"/>
          <w:rFonts w:ascii="微软雅黑" w:eastAsia="微软雅黑" w:hAnsi="微软雅黑" w:cs="Open Sans"/>
          <w:b/>
          <w:bCs/>
          <w:color w:val="FF0000"/>
          <w:sz w:val="21"/>
          <w:shd w:val="clear" w:color="auto" w:fill="FFFFFF"/>
          <w:lang w:val="en-US" w:eastAsia="zh-CN"/>
        </w:rPr>
        <w:t>近期</w:t>
      </w:r>
      <w:r>
        <w:rPr>
          <w:rStyle w:val="md-tab"/>
          <w:rFonts w:ascii="微软雅黑" w:eastAsia="微软雅黑" w:hAnsi="微软雅黑" w:cs="Open Sans"/>
          <w:b/>
          <w:bCs/>
          <w:color w:val="FF0000"/>
          <w:sz w:val="21"/>
          <w:shd w:val="clear" w:color="auto" w:fill="FFFFFF"/>
        </w:rPr>
        <w:t>新冠肺炎引发的疫情期间</w:t>
      </w:r>
      <w:r>
        <w:rPr>
          <w:rStyle w:val="md-tab"/>
          <w:rFonts w:ascii="微软雅黑" w:eastAsia="微软雅黑" w:hAnsi="微软雅黑" w:cs="Open Sans"/>
          <w:color w:val="333333"/>
          <w:sz w:val="21"/>
          <w:shd w:val="clear" w:color="auto" w:fill="FFFFFF"/>
        </w:rPr>
        <w:t>，全国数千万学生在线上教育平台迎来新学期。在开学的第一周，全国300多个城市的数十万教师变身主播，通过阿里、腾讯和网易等互联网公司旗下线上教育平台让学生们实现“在家上课”。在线下培训机构全面停课之际，线上教育又快速承接线下需求、聚集流量，在这个特殊时期迎来一次爆发式增长。</w:t>
      </w:r>
    </w:p>
    <w:p w:rsidR="00A342F8" w:rsidRDefault="00320330">
      <w:pPr>
        <w:pStyle w:val="Afe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  <w:lang w:val="en-US" w:eastAsia="zh-CN"/>
        </w:rPr>
        <w:lastRenderedPageBreak/>
        <w:drawing>
          <wp:inline distT="0" distB="0" distL="114300" distR="114300">
            <wp:extent cx="6040120" cy="3020060"/>
            <wp:effectExtent l="0" t="0" r="10160" b="1270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498" cy="30252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A342F8">
      <w:pPr>
        <w:pStyle w:val="Afe"/>
        <w:rPr>
          <w:rFonts w:ascii="宋体" w:eastAsia="PMingLiU" w:hAnsi="宋体" w:cs="宋体" w:hint="default"/>
          <w:sz w:val="24"/>
          <w:szCs w:val="24"/>
        </w:rPr>
      </w:pPr>
    </w:p>
    <w:p w:rsidR="00A342F8" w:rsidRDefault="00320330">
      <w:pPr>
        <w:pStyle w:val="ae"/>
        <w:shd w:val="clear" w:color="auto" w:fill="FFFFFF"/>
        <w:spacing w:before="93" w:beforeAutospacing="0" w:after="93" w:afterAutospacing="0" w:line="288" w:lineRule="atLeast"/>
        <w:jc w:val="both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用户需求猛增</w:t>
      </w:r>
    </w:p>
    <w:p w:rsidR="00A342F8" w:rsidRDefault="00320330">
      <w:pPr>
        <w:pStyle w:val="Afe"/>
        <w:ind w:firstLine="420"/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</w:pP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A股自春节开盘后，在线教育板块迎来一波大涨行情。2月12日，在线教育概念股全线飘红，板块涨幅2.91%。在美股，在线教育中概股也表现火热，去年在纽交所上市的网易有道11日上涨39.48%。当日，其他在纳斯达克或纽交所挂牌上市的中概股教育股几乎清一色大涨，“跟谁学”上涨4.56%，好未来上涨3.37%， 51Talk上涨21.06%，流利说上涨15.13%。资本市场对中国在线教育产业持续看好。</w:t>
      </w:r>
    </w:p>
    <w:p w:rsidR="00A342F8" w:rsidRDefault="00320330">
      <w:pPr>
        <w:pStyle w:val="Afe"/>
        <w:ind w:firstLine="420"/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</w:pP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这次疫情提供了一次难得的</w:t>
      </w:r>
      <w:r>
        <w:rPr>
          <w:rStyle w:val="md-tab"/>
          <w:rFonts w:ascii="微软雅黑" w:eastAsia="微软雅黑" w:hAnsi="微软雅黑" w:cs="Open Sans" w:hint="default"/>
          <w:color w:val="FF0000"/>
          <w:sz w:val="21"/>
          <w:shd w:val="clear" w:color="auto" w:fill="FFFFFF"/>
        </w:rPr>
        <w:t>强迫型教育市场</w:t>
      </w:r>
      <w:r>
        <w:rPr>
          <w:rStyle w:val="md-tab"/>
          <w:rFonts w:ascii="微软雅黑" w:eastAsia="微软雅黑" w:hAnsi="微软雅黑" w:cs="Open Sans"/>
          <w:color w:val="333333"/>
          <w:sz w:val="21"/>
          <w:shd w:val="clear" w:color="auto" w:fill="FFFFFF"/>
          <w:lang w:val="en-US" w:eastAsia="zh-CN"/>
        </w:rPr>
        <w:t>的</w:t>
      </w: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机会。</w:t>
      </w:r>
      <w:r>
        <w:rPr>
          <w:rStyle w:val="md-tab"/>
          <w:rFonts w:ascii="微软雅黑" w:eastAsia="微软雅黑" w:hAnsi="微软雅黑" w:cs="Open Sans"/>
          <w:color w:val="333333"/>
          <w:sz w:val="21"/>
          <w:shd w:val="clear" w:color="auto" w:fill="FFFFFF"/>
        </w:rPr>
        <w:t>在线教育的优势在本次疫情发生期间再次凸显，解决了教育资源不能异地、分散化使用的问题，证明教育信息化实施的必要性。在线教育迎来快速发展，主要增量将来自于三、四线城市。</w:t>
      </w:r>
    </w:p>
    <w:p w:rsidR="00A342F8" w:rsidRDefault="00320330">
      <w:pPr>
        <w:pStyle w:val="Afe"/>
        <w:ind w:firstLine="420"/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</w:pP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2019年中国在线教育用户规模接近4亿，同比增长超过两成。在过去一年里，在线教育以其能够突破地域空间的特性，成为家长和学子的优选项，成为多方角逐的竞技场。</w:t>
      </w:r>
    </w:p>
    <w:p w:rsidR="00A342F8" w:rsidRDefault="00320330">
      <w:pPr>
        <w:pStyle w:val="Afe"/>
        <w:ind w:firstLine="420"/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</w:pP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国内多个科技、媒体巨头纷纷开始在线教育领域布局。去年年底，知乎与快手共同发布“快知计划”，拿出百亿流量扶持知识创作者</w:t>
      </w:r>
      <w:r>
        <w:rPr>
          <w:rStyle w:val="md-tab"/>
          <w:rFonts w:ascii="微软雅黑" w:eastAsia="微软雅黑" w:hAnsi="微软雅黑" w:cs="Open Sans"/>
          <w:color w:val="333333"/>
          <w:sz w:val="21"/>
          <w:shd w:val="clear" w:color="auto" w:fill="FFFFFF"/>
          <w:lang w:eastAsia="zh-CN"/>
        </w:rPr>
        <w:t>（</w:t>
      </w:r>
      <w:r>
        <w:rPr>
          <w:rStyle w:val="md-tab"/>
          <w:rFonts w:ascii="微软雅黑" w:eastAsia="微软雅黑" w:hAnsi="微软雅黑" w:cs="Open Sans"/>
          <w:color w:val="333333"/>
          <w:sz w:val="21"/>
          <w:shd w:val="clear" w:color="auto" w:fill="FFFFFF"/>
          <w:lang w:val="en-US" w:eastAsia="zh-CN"/>
        </w:rPr>
        <w:t>课程研发和讲师</w:t>
      </w:r>
      <w:r>
        <w:rPr>
          <w:rStyle w:val="md-tab"/>
          <w:rFonts w:ascii="微软雅黑" w:eastAsia="微软雅黑" w:hAnsi="微软雅黑" w:cs="Open Sans"/>
          <w:color w:val="333333"/>
          <w:sz w:val="21"/>
          <w:shd w:val="clear" w:color="auto" w:fill="FFFFFF"/>
          <w:lang w:eastAsia="zh-CN"/>
        </w:rPr>
        <w:t>）</w:t>
      </w: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t>。字节跳动投资K12大数据精准教学</w:t>
      </w:r>
      <w:r>
        <w:rPr>
          <w:rStyle w:val="md-tab"/>
          <w:rFonts w:ascii="微软雅黑" w:eastAsia="微软雅黑" w:hAnsi="微软雅黑" w:cs="Open Sans" w:hint="default"/>
          <w:color w:val="333333"/>
          <w:sz w:val="21"/>
          <w:shd w:val="clear" w:color="auto" w:fill="FFFFFF"/>
        </w:rPr>
        <w:lastRenderedPageBreak/>
        <w:t>运营商极课大数据，以及投资早教内容提供商HnR新升力。在此之前，腾讯向在线少儿英语教育平台VIPKID投资1.5亿美元，并宣布正式成立“腾讯教育”，向个人、学校、教育机构、教育管理部门，提供智能连接、智能教学、智能科研和智能管理等服务。抖音也公开提到平台对教育领域的支持。</w:t>
      </w:r>
    </w:p>
    <w:p w:rsidR="00A342F8" w:rsidRDefault="00320330">
      <w:pPr>
        <w:pStyle w:val="3"/>
        <w:spacing w:before="312" w:after="312"/>
        <w:rPr>
          <w:rStyle w:val="md-tab"/>
          <w:rFonts w:cs="Open Sans"/>
          <w:color w:val="333333"/>
          <w:sz w:val="21"/>
          <w:shd w:val="clear" w:color="auto" w:fill="FFFFFF"/>
        </w:rPr>
      </w:pPr>
      <w:r>
        <w:rPr>
          <w:rStyle w:val="md-tab"/>
          <w:rFonts w:cs="Open Sans" w:hint="eastAsia"/>
          <w:color w:val="333333"/>
          <w:sz w:val="21"/>
          <w:shd w:val="clear" w:color="auto" w:fill="FFFFFF"/>
        </w:rPr>
        <w:t>行业发展的痛点</w:t>
      </w:r>
    </w:p>
    <w:p w:rsidR="00A342F8" w:rsidRDefault="00320330">
      <w:pPr>
        <w:pStyle w:val="Afe"/>
        <w:ind w:firstLineChars="200" w:firstLine="440"/>
        <w:rPr>
          <w:rStyle w:val="md-plain"/>
          <w:rFonts w:ascii="微软雅黑" w:eastAsia="微软雅黑" w:hAnsi="微软雅黑" w:cs="微软雅黑" w:hint="default"/>
          <w:color w:val="333333"/>
          <w:shd w:val="clear" w:color="auto" w:fill="FFFFFF"/>
        </w:rPr>
      </w:pPr>
      <w:r>
        <w:rPr>
          <w:rStyle w:val="md-tab"/>
          <w:rFonts w:ascii="微软雅黑" w:eastAsia="微软雅黑" w:hAnsi="微软雅黑" w:cs="Open Sans"/>
          <w:color w:val="333333"/>
          <w:shd w:val="clear" w:color="auto" w:fill="FFFFFF"/>
        </w:rPr>
        <w:tab/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受互联网</w:t>
      </w:r>
      <w:r>
        <w:rPr>
          <w:rStyle w:val="md-plain"/>
          <w:rFonts w:ascii="微软雅黑" w:eastAsia="微软雅黑" w:hAnsi="微软雅黑" w:cs="Open Sans"/>
          <w:color w:val="333333"/>
          <w:shd w:val="clear" w:color="auto" w:fill="FFFFFF"/>
        </w:rPr>
        <w:t>+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概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念的催化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教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育市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场发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展火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热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越来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越多的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教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育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机构和平台不断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现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包括有线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上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学习和线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下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培训，K12教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育和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职业教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育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等，那些注重用户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服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务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教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育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质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量的平台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会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最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终胜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出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。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目前的</w:t>
      </w:r>
      <w:r>
        <w:rPr>
          <w:rStyle w:val="md-plain"/>
          <w:rFonts w:ascii="微软雅黑" w:eastAsia="微软雅黑" w:hAnsi="微软雅黑" w:cs="微软雅黑"/>
          <w:b/>
          <w:bCs/>
          <w:color w:val="FF0000"/>
          <w:shd w:val="clear" w:color="auto" w:fill="FFFFFF"/>
          <w:lang w:val="en-US" w:eastAsia="zh-CN"/>
        </w:rPr>
        <w:t>企业</w:t>
      </w:r>
      <w:r>
        <w:rPr>
          <w:rStyle w:val="md-plain"/>
          <w:rFonts w:ascii="微软雅黑" w:eastAsia="微软雅黑" w:hAnsi="微软雅黑" w:cs="微软雅黑"/>
          <w:b/>
          <w:bCs/>
          <w:color w:val="FF0000"/>
          <w:shd w:val="clear" w:color="auto" w:fill="FFFFFF"/>
        </w:rPr>
        <w:t>痛点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：</w:t>
      </w:r>
    </w:p>
    <w:p w:rsidR="00A342F8" w:rsidRDefault="00320330">
      <w:pPr>
        <w:pStyle w:val="Afe"/>
        <w:numPr>
          <w:ilvl w:val="0"/>
          <w:numId w:val="3"/>
        </w:numPr>
        <w:rPr>
          <w:rStyle w:val="md-plain"/>
          <w:rFonts w:ascii="微软雅黑" w:eastAsia="微软雅黑" w:hAnsi="微软雅黑" w:cs="Malgun Gothic Semilight" w:hint="default"/>
          <w:color w:val="333333"/>
          <w:shd w:val="clear" w:color="auto" w:fill="FFFFFF"/>
        </w:rPr>
      </w:pPr>
      <w:r>
        <w:rPr>
          <w:rStyle w:val="md-plain"/>
          <w:rFonts w:ascii="微软雅黑" w:eastAsia="微软雅黑" w:hAnsi="微软雅黑" w:cs="微软雅黑"/>
          <w:color w:val="FF0000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FF0000"/>
          <w:shd w:val="clear" w:color="auto" w:fill="FFFFFF"/>
        </w:rPr>
        <w:t>据量大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有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MySQL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业务数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库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直接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读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取模式不能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满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足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业务统计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性能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效率需要</w:t>
      </w:r>
    </w:p>
    <w:p w:rsidR="00A342F8" w:rsidRDefault="00320330">
      <w:pPr>
        <w:pStyle w:val="Afe"/>
        <w:numPr>
          <w:ilvl w:val="0"/>
          <w:numId w:val="3"/>
        </w:numPr>
        <w:rPr>
          <w:rStyle w:val="md-plain"/>
          <w:rFonts w:ascii="微软雅黑" w:eastAsia="微软雅黑" w:hAnsi="微软雅黑" w:cs="Malgun Gothic Semilight" w:hint="default"/>
          <w:color w:val="333333"/>
          <w:shd w:val="clear" w:color="auto" w:fill="FFFFFF"/>
        </w:rPr>
      </w:pPr>
      <w:r>
        <w:rPr>
          <w:rStyle w:val="md-plain"/>
          <w:rFonts w:ascii="微软雅黑" w:eastAsia="微软雅黑" w:hAnsi="微软雅黑" w:cs="微软雅黑"/>
          <w:color w:val="FF0000"/>
          <w:shd w:val="clear" w:color="auto" w:fill="FFFFFF"/>
        </w:rPr>
        <w:t>系统</w:t>
      </w:r>
      <w:r>
        <w:rPr>
          <w:rStyle w:val="md-plain"/>
          <w:rFonts w:ascii="微软雅黑" w:eastAsia="微软雅黑" w:hAnsi="微软雅黑" w:cs="Malgun Gothic"/>
          <w:color w:val="FF0000"/>
          <w:shd w:val="clear" w:color="auto" w:fill="FFFFFF"/>
        </w:rPr>
        <w:t>多</w:t>
      </w:r>
      <w:r>
        <w:rPr>
          <w:rStyle w:val="md-plain"/>
          <w:rFonts w:ascii="微软雅黑" w:eastAsia="微软雅黑" w:hAnsi="微软雅黑" w:cs="Malgun Gothic Semilight"/>
          <w:color w:val="FF0000"/>
          <w:shd w:val="clear" w:color="auto" w:fill="FFFFFF"/>
        </w:rPr>
        <w:t>、</w:t>
      </w:r>
      <w:r>
        <w:rPr>
          <w:rStyle w:val="md-plain"/>
          <w:rFonts w:ascii="微软雅黑" w:eastAsia="微软雅黑" w:hAnsi="微软雅黑" w:cs="微软雅黑"/>
          <w:color w:val="FF0000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FF0000"/>
          <w:shd w:val="clear" w:color="auto" w:fill="FFFFFF"/>
        </w:rPr>
        <w:t>据分散</w:t>
      </w:r>
      <w:r>
        <w:rPr>
          <w:rStyle w:val="md-plain"/>
          <w:rFonts w:ascii="微软雅黑" w:eastAsia="微软雅黑" w:hAnsi="微软雅黑" w:cs="Malgun Gothic Semilight"/>
          <w:color w:val="FF0000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缺少从营销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咨询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报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名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教学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等等完整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业务环节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的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贯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通</w:t>
      </w:r>
    </w:p>
    <w:p w:rsidR="00A342F8" w:rsidRDefault="00320330">
      <w:pPr>
        <w:pStyle w:val="Afe"/>
        <w:numPr>
          <w:ilvl w:val="0"/>
          <w:numId w:val="3"/>
        </w:numPr>
        <w:rPr>
          <w:rStyle w:val="md-plain"/>
          <w:rFonts w:ascii="微软雅黑" w:eastAsia="微软雅黑" w:hAnsi="微软雅黑" w:cs="Malgun Gothic Semilight" w:hint="default"/>
          <w:color w:val="333333"/>
          <w:shd w:val="clear" w:color="auto" w:fill="FFFFFF"/>
        </w:rPr>
      </w:pPr>
      <w:r>
        <w:rPr>
          <w:rStyle w:val="md-plain"/>
          <w:rFonts w:ascii="微软雅黑" w:eastAsia="微软雅黑" w:hAnsi="微软雅黑" w:cs="Malgun Gothic Semilight"/>
          <w:color w:val="FF0000"/>
          <w:shd w:val="clear" w:color="auto" w:fill="FFFFFF"/>
          <w:lang w:val="en-US" w:eastAsia="zh-CN"/>
        </w:rPr>
        <w:t>统计分析难度高、工作量大。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缺少元数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据集合的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规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范存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储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业务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部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门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有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据分析角度需求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时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需要程序员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、DBA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突击查数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做报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表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  <w:lang w:eastAsia="zh-CN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尤其年底各个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部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门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排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队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等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DBA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协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助出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</w:t>
      </w:r>
    </w:p>
    <w:p w:rsidR="00A342F8" w:rsidRDefault="00320330">
      <w:pPr>
        <w:pStyle w:val="Afe"/>
        <w:ind w:firstLine="420"/>
        <w:rPr>
          <w:rStyle w:val="md-plain"/>
          <w:rFonts w:ascii="微软雅黑" w:eastAsia="微软雅黑" w:hAnsi="微软雅黑" w:cs="Malgun Gothic" w:hint="default"/>
          <w:color w:val="333333"/>
        </w:rPr>
      </w:pP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如何提高用户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服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务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水平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提高教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育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质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量是每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个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机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构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都面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临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的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问题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  <w:lang w:eastAsia="zh-CN"/>
        </w:rPr>
        <w:t>。</w:t>
      </w:r>
      <w:r>
        <w:rPr>
          <w:rStyle w:val="md-plain"/>
          <w:rFonts w:ascii="微软雅黑" w:eastAsia="微软雅黑" w:hAnsi="微软雅黑" w:cs="微软雅黑"/>
          <w:color w:val="333333"/>
        </w:rPr>
        <w:t>信息的共享和利用不充分</w:t>
      </w:r>
      <w:r>
        <w:rPr>
          <w:rStyle w:val="md-plain"/>
          <w:rFonts w:ascii="微软雅黑" w:eastAsia="微软雅黑" w:hAnsi="微软雅黑" w:cs="Malgun Gothic Semilight"/>
          <w:color w:val="333333"/>
        </w:rPr>
        <w:t>，</w:t>
      </w:r>
      <w:r>
        <w:rPr>
          <w:rStyle w:val="md-plain"/>
          <w:rFonts w:ascii="微软雅黑" w:eastAsia="微软雅黑" w:hAnsi="微软雅黑" w:cs="Malgun Gothic Semilight"/>
          <w:color w:val="333333"/>
          <w:lang w:val="en-US" w:eastAsia="zh-CN"/>
        </w:rPr>
        <w:t>就导致</w:t>
      </w:r>
      <w:r>
        <w:rPr>
          <w:rStyle w:val="md-plain"/>
          <w:rFonts w:ascii="微软雅黑" w:eastAsia="微软雅黑" w:hAnsi="微软雅黑" w:cs="微软雅黑"/>
          <w:color w:val="333333"/>
        </w:rPr>
        <w:t>尽</w:t>
      </w:r>
      <w:r>
        <w:rPr>
          <w:rStyle w:val="md-plain"/>
          <w:rFonts w:ascii="微软雅黑" w:eastAsia="微软雅黑" w:hAnsi="微软雅黑" w:cs="Malgun Gothic"/>
          <w:color w:val="333333"/>
        </w:rPr>
        <w:t>管</w:t>
      </w:r>
      <w:r>
        <w:rPr>
          <w:rStyle w:val="md-plain"/>
          <w:rFonts w:ascii="微软雅黑" w:eastAsia="微软雅黑" w:hAnsi="微软雅黑" w:cs="微软雅黑"/>
          <w:color w:val="333333"/>
        </w:rPr>
        <w:t>学</w:t>
      </w:r>
      <w:r>
        <w:rPr>
          <w:rStyle w:val="md-plain"/>
          <w:rFonts w:ascii="微软雅黑" w:eastAsia="微软雅黑" w:hAnsi="微软雅黑" w:cs="Malgun Gothic"/>
          <w:color w:val="333333"/>
        </w:rPr>
        <w:t>校多年的信息化</w:t>
      </w:r>
      <w:r>
        <w:rPr>
          <w:rStyle w:val="md-plain"/>
          <w:rFonts w:ascii="微软雅黑" w:eastAsia="微软雅黑" w:hAnsi="微软雅黑" w:cs="微软雅黑"/>
          <w:color w:val="333333"/>
        </w:rPr>
        <w:t>应</w:t>
      </w:r>
      <w:r>
        <w:rPr>
          <w:rStyle w:val="md-plain"/>
          <w:rFonts w:ascii="微软雅黑" w:eastAsia="微软雅黑" w:hAnsi="微软雅黑" w:cs="Malgun Gothic"/>
          <w:color w:val="333333"/>
        </w:rPr>
        <w:t>用</w:t>
      </w:r>
      <w:r>
        <w:rPr>
          <w:rStyle w:val="md-plain"/>
          <w:rFonts w:ascii="微软雅黑" w:eastAsia="微软雅黑" w:hAnsi="微软雅黑" w:cs="微软雅黑"/>
          <w:color w:val="333333"/>
        </w:rPr>
        <w:t>积</w:t>
      </w:r>
      <w:r>
        <w:rPr>
          <w:rStyle w:val="md-plain"/>
          <w:rFonts w:ascii="微软雅黑" w:eastAsia="微软雅黑" w:hAnsi="微软雅黑" w:cs="Malgun Gothic"/>
          <w:color w:val="333333"/>
        </w:rPr>
        <w:t>累了大量的</w:t>
      </w:r>
      <w:r>
        <w:rPr>
          <w:rStyle w:val="md-plain"/>
          <w:rFonts w:ascii="微软雅黑" w:eastAsia="微软雅黑" w:hAnsi="微软雅黑" w:cs="微软雅黑"/>
          <w:color w:val="333333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</w:rPr>
        <w:t>据</w:t>
      </w:r>
      <w:r>
        <w:rPr>
          <w:rStyle w:val="md-plain"/>
          <w:rFonts w:ascii="微软雅黑" w:eastAsia="微软雅黑" w:hAnsi="微软雅黑" w:cs="Malgun Gothic Semilight"/>
          <w:color w:val="333333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</w:rPr>
        <w:t>但信息孤岛</w:t>
      </w:r>
      <w:r>
        <w:rPr>
          <w:rStyle w:val="md-plain"/>
          <w:rFonts w:ascii="微软雅黑" w:eastAsia="微软雅黑" w:hAnsi="微软雅黑" w:cs="Malgun Gothic"/>
          <w:color w:val="333333"/>
        </w:rPr>
        <w:t>的壁</w:t>
      </w:r>
      <w:r>
        <w:rPr>
          <w:rStyle w:val="md-plain"/>
          <w:rFonts w:ascii="微软雅黑" w:eastAsia="微软雅黑" w:hAnsi="微软雅黑" w:cs="微软雅黑"/>
          <w:color w:val="333333"/>
        </w:rPr>
        <w:t>垒</w:t>
      </w:r>
      <w:r>
        <w:rPr>
          <w:rStyle w:val="md-plain"/>
          <w:rFonts w:ascii="微软雅黑" w:eastAsia="微软雅黑" w:hAnsi="微软雅黑" w:cs="Malgun Gothic"/>
          <w:color w:val="333333"/>
        </w:rPr>
        <w:t>一直</w:t>
      </w:r>
      <w:r>
        <w:rPr>
          <w:rStyle w:val="md-plain"/>
          <w:rFonts w:ascii="微软雅黑" w:eastAsia="微软雅黑" w:hAnsi="微软雅黑" w:cs="微软雅黑"/>
          <w:color w:val="333333"/>
        </w:rPr>
        <w:t>没</w:t>
      </w:r>
      <w:r>
        <w:rPr>
          <w:rStyle w:val="md-plain"/>
          <w:rFonts w:ascii="微软雅黑" w:eastAsia="微软雅黑" w:hAnsi="微软雅黑" w:cs="Malgun Gothic"/>
          <w:color w:val="333333"/>
        </w:rPr>
        <w:t>有打破</w:t>
      </w:r>
      <w:r>
        <w:rPr>
          <w:rStyle w:val="md-plain"/>
          <w:rFonts w:ascii="微软雅黑" w:eastAsia="微软雅黑" w:hAnsi="微软雅黑" w:cs="Malgun Gothic Semilight"/>
          <w:color w:val="333333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</w:rPr>
        <w:t>对这</w:t>
      </w:r>
      <w:r>
        <w:rPr>
          <w:rStyle w:val="md-plain"/>
          <w:rFonts w:ascii="微软雅黑" w:eastAsia="微软雅黑" w:hAnsi="微软雅黑" w:cs="Malgun Gothic"/>
          <w:color w:val="333333"/>
        </w:rPr>
        <w:t>些</w:t>
      </w:r>
      <w:r>
        <w:rPr>
          <w:rStyle w:val="md-plain"/>
          <w:rFonts w:ascii="微软雅黑" w:eastAsia="微软雅黑" w:hAnsi="微软雅黑" w:cs="微软雅黑"/>
          <w:color w:val="333333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</w:rPr>
        <w:t>据无法</w:t>
      </w:r>
      <w:r>
        <w:rPr>
          <w:rStyle w:val="md-plain"/>
          <w:rFonts w:ascii="微软雅黑" w:eastAsia="微软雅黑" w:hAnsi="微软雅黑" w:cs="微软雅黑"/>
          <w:color w:val="333333"/>
        </w:rPr>
        <w:t>进</w:t>
      </w:r>
      <w:r>
        <w:rPr>
          <w:rStyle w:val="md-plain"/>
          <w:rFonts w:ascii="微软雅黑" w:eastAsia="微软雅黑" w:hAnsi="微软雅黑" w:cs="Malgun Gothic"/>
          <w:color w:val="333333"/>
        </w:rPr>
        <w:t>一步的</w:t>
      </w:r>
      <w:r>
        <w:rPr>
          <w:rStyle w:val="md-plain"/>
          <w:rFonts w:ascii="微软雅黑" w:eastAsia="微软雅黑" w:hAnsi="微软雅黑" w:cs="微软雅黑"/>
          <w:color w:val="333333"/>
        </w:rPr>
        <w:t>挖</w:t>
      </w:r>
      <w:r>
        <w:rPr>
          <w:rStyle w:val="md-plain"/>
          <w:rFonts w:ascii="微软雅黑" w:eastAsia="微软雅黑" w:hAnsi="微软雅黑" w:cs="Malgun Gothic"/>
          <w:color w:val="333333"/>
        </w:rPr>
        <w:t>掘</w:t>
      </w:r>
      <w:r>
        <w:rPr>
          <w:rStyle w:val="md-plain"/>
          <w:rFonts w:ascii="微软雅黑" w:eastAsia="微软雅黑" w:hAnsi="微软雅黑" w:cs="Malgun Gothic Semilight"/>
          <w:color w:val="333333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</w:rPr>
        <w:t>分析</w:t>
      </w:r>
      <w:r>
        <w:rPr>
          <w:rStyle w:val="md-plain"/>
          <w:rFonts w:ascii="微软雅黑" w:eastAsia="微软雅黑" w:hAnsi="微软雅黑" w:cs="Malgun Gothic Semilight"/>
          <w:color w:val="333333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</w:rPr>
        <w:t>加工</w:t>
      </w:r>
      <w:r>
        <w:rPr>
          <w:rStyle w:val="md-plain"/>
          <w:rFonts w:ascii="微软雅黑" w:eastAsia="微软雅黑" w:hAnsi="微软雅黑" w:cs="Malgun Gothic Semilight"/>
          <w:color w:val="333333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</w:rPr>
        <w:t>整理</w:t>
      </w:r>
      <w:r>
        <w:rPr>
          <w:rStyle w:val="md-plain"/>
          <w:rFonts w:ascii="微软雅黑" w:eastAsia="微软雅黑" w:hAnsi="微软雅黑" w:cs="Malgun Gothic Semilight"/>
          <w:color w:val="333333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</w:rPr>
        <w:t>不能给学</w:t>
      </w:r>
      <w:r>
        <w:rPr>
          <w:rStyle w:val="md-plain"/>
          <w:rFonts w:ascii="微软雅黑" w:eastAsia="微软雅黑" w:hAnsi="微软雅黑" w:cs="Malgun Gothic"/>
          <w:color w:val="333333"/>
        </w:rPr>
        <w:t>校</w:t>
      </w:r>
      <w:r>
        <w:rPr>
          <w:rStyle w:val="md-plain"/>
          <w:rFonts w:ascii="微软雅黑" w:eastAsia="微软雅黑" w:hAnsi="微软雅黑" w:cs="微软雅黑"/>
          <w:color w:val="333333"/>
        </w:rPr>
        <w:t>教</w:t>
      </w:r>
      <w:r>
        <w:rPr>
          <w:rStyle w:val="md-plain"/>
          <w:rFonts w:ascii="微软雅黑" w:eastAsia="微软雅黑" w:hAnsi="微软雅黑" w:cs="Malgun Gothic"/>
          <w:color w:val="333333"/>
        </w:rPr>
        <w:t>育</w:t>
      </w:r>
      <w:r>
        <w:rPr>
          <w:rStyle w:val="md-plain"/>
          <w:rFonts w:ascii="微软雅黑" w:eastAsia="微软雅黑" w:hAnsi="微软雅黑" w:cs="Malgun Gothic Semilight"/>
          <w:color w:val="333333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</w:rPr>
        <w:t>教学</w:t>
      </w:r>
      <w:r>
        <w:rPr>
          <w:rStyle w:val="md-plain"/>
          <w:rFonts w:ascii="微软雅黑" w:eastAsia="微软雅黑" w:hAnsi="微软雅黑" w:cs="Malgun Gothic Semilight"/>
          <w:color w:val="333333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</w:rPr>
        <w:t>研发</w:t>
      </w:r>
      <w:r>
        <w:rPr>
          <w:rStyle w:val="md-plain"/>
          <w:rFonts w:ascii="微软雅黑" w:eastAsia="微软雅黑" w:hAnsi="微软雅黑" w:cs="Malgun Gothic Semilight"/>
          <w:color w:val="333333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</w:rPr>
        <w:t>总务</w:t>
      </w:r>
      <w:r>
        <w:rPr>
          <w:rStyle w:val="md-plain"/>
          <w:rFonts w:ascii="微软雅黑" w:eastAsia="微软雅黑" w:hAnsi="微软雅黑" w:cs="Malgun Gothic"/>
          <w:color w:val="333333"/>
        </w:rPr>
        <w:t>等各方面管理</w:t>
      </w:r>
      <w:r>
        <w:rPr>
          <w:rStyle w:val="md-plain"/>
          <w:rFonts w:ascii="微软雅黑" w:eastAsia="微软雅黑" w:hAnsi="微软雅黑" w:cs="微软雅黑"/>
          <w:color w:val="333333"/>
        </w:rPr>
        <w:t>决</w:t>
      </w:r>
      <w:r>
        <w:rPr>
          <w:rStyle w:val="md-plain"/>
          <w:rFonts w:ascii="微软雅黑" w:eastAsia="微软雅黑" w:hAnsi="微软雅黑" w:cs="Malgun Gothic"/>
          <w:color w:val="333333"/>
        </w:rPr>
        <w:t>策提供科</w:t>
      </w:r>
      <w:r>
        <w:rPr>
          <w:rStyle w:val="md-plain"/>
          <w:rFonts w:ascii="微软雅黑" w:eastAsia="微软雅黑" w:hAnsi="微软雅黑" w:cs="微软雅黑"/>
          <w:color w:val="333333"/>
        </w:rPr>
        <w:t>学</w:t>
      </w:r>
      <w:r>
        <w:rPr>
          <w:rStyle w:val="md-plain"/>
          <w:rFonts w:ascii="微软雅黑" w:eastAsia="微软雅黑" w:hAnsi="微软雅黑" w:cs="Malgun Gothic Semilight"/>
          <w:color w:val="333333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</w:rPr>
        <w:t>有效的数</w:t>
      </w:r>
      <w:r>
        <w:rPr>
          <w:rStyle w:val="md-plain"/>
          <w:rFonts w:ascii="微软雅黑" w:eastAsia="微软雅黑" w:hAnsi="微软雅黑" w:cs="Malgun Gothic"/>
          <w:color w:val="333333"/>
        </w:rPr>
        <w:t>据支撑。</w:t>
      </w:r>
    </w:p>
    <w:p w:rsidR="00A342F8" w:rsidRDefault="00320330">
      <w:pPr>
        <w:pStyle w:val="3"/>
        <w:spacing w:before="312" w:after="312"/>
        <w:rPr>
          <w:rStyle w:val="md-plain"/>
          <w:rFonts w:cs="Malgun Gothic"/>
          <w:color w:val="333333"/>
        </w:rPr>
      </w:pPr>
      <w:r>
        <w:rPr>
          <w:rStyle w:val="md-plain"/>
          <w:rFonts w:cs="Malgun Gothic" w:hint="eastAsia"/>
          <w:color w:val="333333"/>
        </w:rPr>
        <w:lastRenderedPageBreak/>
        <w:t>大数据技术的应用</w:t>
      </w:r>
    </w:p>
    <w:p w:rsidR="00A342F8" w:rsidRDefault="00320330">
      <w:pPr>
        <w:pStyle w:val="Afe"/>
        <w:ind w:firstLine="360"/>
        <w:rPr>
          <w:rStyle w:val="md-plain"/>
          <w:rFonts w:ascii="微软雅黑" w:eastAsia="微软雅黑" w:hAnsi="微软雅黑" w:cs="Malgun Gothic Semilight" w:hint="default"/>
          <w:color w:val="333333"/>
          <w:shd w:val="clear" w:color="auto" w:fill="FFFFFF"/>
        </w:rPr>
      </w:pP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大数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据技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术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的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应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用可以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从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海量的用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户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为数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据中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进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挖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掘分析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根据分析结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果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优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化平台的服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务质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量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最终满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足用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户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的需求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。教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育大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据分析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平台项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目就是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将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大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据技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术应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用于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教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育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培训领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域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为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企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业经营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提供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据支撑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：</w:t>
      </w:r>
    </w:p>
    <w:p w:rsidR="00A342F8" w:rsidRDefault="00320330">
      <w:pPr>
        <w:pStyle w:val="Afe"/>
        <w:numPr>
          <w:ilvl w:val="0"/>
          <w:numId w:val="4"/>
        </w:numPr>
        <w:rPr>
          <w:rStyle w:val="md-plain"/>
          <w:rFonts w:ascii="微软雅黑" w:eastAsia="微软雅黑" w:hAnsi="微软雅黑" w:cs="Malgun Gothic Semilight" w:hint="default"/>
          <w:color w:val="333333"/>
          <w:shd w:val="clear" w:color="auto" w:fill="FFFFFF"/>
        </w:rPr>
      </w:pP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建立集团数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仓库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统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一集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团数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据中心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把分散的业务数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进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行</w:t>
      </w:r>
      <w:r>
        <w:rPr>
          <w:rStyle w:val="md-plain"/>
          <w:rFonts w:ascii="微软雅黑" w:eastAsia="微软雅黑" w:hAnsi="微软雅黑" w:cs="微软雅黑"/>
          <w:color w:val="FF0000"/>
          <w:shd w:val="clear" w:color="auto" w:fill="FFFFFF"/>
        </w:rPr>
        <w:t>预</w:t>
      </w:r>
      <w:r>
        <w:rPr>
          <w:rStyle w:val="md-plain"/>
          <w:rFonts w:ascii="微软雅黑" w:eastAsia="微软雅黑" w:hAnsi="微软雅黑" w:cs="Malgun Gothic"/>
          <w:color w:val="FF0000"/>
          <w:shd w:val="clear" w:color="auto" w:fill="FFFFFF"/>
        </w:rPr>
        <w:t>先</w:t>
      </w:r>
      <w:r>
        <w:rPr>
          <w:rStyle w:val="md-plain"/>
          <w:rFonts w:ascii="微软雅黑" w:eastAsia="微软雅黑" w:hAnsi="微软雅黑" w:cs="微软雅黑"/>
          <w:color w:val="FF0000"/>
          <w:shd w:val="clear" w:color="auto" w:fill="FFFFFF"/>
        </w:rPr>
        <w:t>处</w:t>
      </w:r>
      <w:r>
        <w:rPr>
          <w:rStyle w:val="md-plain"/>
          <w:rFonts w:ascii="微软雅黑" w:eastAsia="微软雅黑" w:hAnsi="微软雅黑" w:cs="Malgun Gothic"/>
          <w:color w:val="FF0000"/>
          <w:shd w:val="clear" w:color="auto" w:fill="FFFFFF"/>
        </w:rPr>
        <w:t>理和存</w:t>
      </w:r>
      <w:r>
        <w:rPr>
          <w:rStyle w:val="md-plain"/>
          <w:rFonts w:ascii="微软雅黑" w:eastAsia="微软雅黑" w:hAnsi="微软雅黑" w:cs="微软雅黑"/>
          <w:color w:val="FF0000"/>
          <w:shd w:val="clear" w:color="auto" w:fill="FFFFFF"/>
        </w:rPr>
        <w:t>储</w:t>
      </w:r>
    </w:p>
    <w:p w:rsidR="00A342F8" w:rsidRDefault="00320330">
      <w:pPr>
        <w:pStyle w:val="Afe"/>
        <w:numPr>
          <w:ilvl w:val="0"/>
          <w:numId w:val="4"/>
        </w:numPr>
        <w:rPr>
          <w:rStyle w:val="md-plain"/>
          <w:rFonts w:ascii="微软雅黑" w:eastAsia="微软雅黑" w:hAnsi="微软雅黑" w:cs="Malgun Gothic Semilight" w:hint="default"/>
          <w:color w:val="333333"/>
          <w:shd w:val="clear" w:color="auto" w:fill="FFFFFF"/>
        </w:rPr>
      </w:pP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根据业务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分析需要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从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海量的用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户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为数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据中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进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行</w:t>
      </w:r>
      <w:r>
        <w:rPr>
          <w:rStyle w:val="md-plain"/>
          <w:rFonts w:ascii="微软雅黑" w:eastAsia="微软雅黑" w:hAnsi="微软雅黑" w:cs="微软雅黑"/>
          <w:color w:val="FF0000"/>
          <w:shd w:val="clear" w:color="auto" w:fill="FFFFFF"/>
        </w:rPr>
        <w:t>挖</w:t>
      </w:r>
      <w:r>
        <w:rPr>
          <w:rStyle w:val="md-plain"/>
          <w:rFonts w:ascii="微软雅黑" w:eastAsia="微软雅黑" w:hAnsi="微软雅黑" w:cs="Malgun Gothic"/>
          <w:color w:val="FF0000"/>
          <w:shd w:val="clear" w:color="auto" w:fill="FFFFFF"/>
        </w:rPr>
        <w:t>掘分析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定制多维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的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据集合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FF0000"/>
          <w:shd w:val="clear" w:color="auto" w:fill="FFFFFF"/>
        </w:rPr>
        <w:t>形成数</w:t>
      </w:r>
      <w:r>
        <w:rPr>
          <w:rStyle w:val="md-plain"/>
          <w:rFonts w:ascii="微软雅黑" w:eastAsia="微软雅黑" w:hAnsi="微软雅黑" w:cs="Malgun Gothic"/>
          <w:color w:val="FF0000"/>
          <w:shd w:val="clear" w:color="auto" w:fill="FFFFFF"/>
        </w:rPr>
        <w:t>据集市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供各个场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景主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题使用</w:t>
      </w:r>
    </w:p>
    <w:p w:rsidR="00A342F8" w:rsidRDefault="00320330">
      <w:pPr>
        <w:pStyle w:val="Afe"/>
        <w:numPr>
          <w:ilvl w:val="0"/>
          <w:numId w:val="4"/>
        </w:numPr>
        <w:rPr>
          <w:rFonts w:ascii="微软雅黑 Light" w:eastAsia="微软雅黑 Light" w:hAnsi="微软雅黑 Light" w:cs="微软雅黑 Light" w:hint="default"/>
          <w:lang w:val="en-US" w:eastAsia="zh-CN"/>
        </w:rPr>
      </w:pP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前端业务数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据展示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选择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和控制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，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选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取合适的前端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数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据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统计</w:t>
      </w:r>
      <w:r>
        <w:rPr>
          <w:rStyle w:val="md-plain"/>
          <w:rFonts w:ascii="微软雅黑" w:eastAsia="微软雅黑" w:hAnsi="微软雅黑" w:cs="Malgun Gothic Semilight"/>
          <w:color w:val="333333"/>
          <w:shd w:val="clear" w:color="auto" w:fill="FFFFFF"/>
        </w:rPr>
        <w:t>、</w:t>
      </w:r>
      <w:r>
        <w:rPr>
          <w:rStyle w:val="md-plain"/>
          <w:rFonts w:ascii="微软雅黑" w:eastAsia="微软雅黑" w:hAnsi="微软雅黑" w:cs="微软雅黑"/>
          <w:color w:val="333333"/>
          <w:shd w:val="clear" w:color="auto" w:fill="FFFFFF"/>
        </w:rPr>
        <w:t>分析结</w:t>
      </w:r>
      <w:r>
        <w:rPr>
          <w:rStyle w:val="md-plain"/>
          <w:rFonts w:ascii="微软雅黑" w:eastAsia="微软雅黑" w:hAnsi="微软雅黑" w:cs="Malgun Gothic"/>
          <w:color w:val="333333"/>
          <w:shd w:val="clear" w:color="auto" w:fill="FFFFFF"/>
        </w:rPr>
        <w:t>果</w:t>
      </w:r>
      <w:r>
        <w:rPr>
          <w:rStyle w:val="md-plain"/>
          <w:rFonts w:ascii="微软雅黑" w:eastAsia="微软雅黑" w:hAnsi="微软雅黑" w:cs="Malgun Gothic"/>
          <w:color w:val="FF0000"/>
          <w:shd w:val="clear" w:color="auto" w:fill="FFFFFF"/>
        </w:rPr>
        <w:t>展示工具</w:t>
      </w:r>
    </w:p>
    <w:p w:rsidR="00A342F8" w:rsidRDefault="00320330">
      <w:pPr>
        <w:pStyle w:val="2"/>
        <w:spacing w:before="312" w:after="312"/>
      </w:pPr>
      <w:r>
        <w:rPr>
          <w:rFonts w:hint="eastAsia"/>
        </w:rPr>
        <w:t>在线教育业务需求</w:t>
      </w:r>
    </w:p>
    <w:p w:rsidR="00A342F8" w:rsidRDefault="00320330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noProof/>
        </w:rPr>
        <w:drawing>
          <wp:inline distT="0" distB="0" distL="114300" distR="114300">
            <wp:extent cx="5290185" cy="4241800"/>
            <wp:effectExtent l="0" t="0" r="5715" b="6350"/>
            <wp:docPr id="34" name="图片 34" descr="知行教育大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知行教育大屏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noProof/>
        </w:rPr>
        <w:lastRenderedPageBreak/>
        <w:drawing>
          <wp:inline distT="0" distB="0" distL="114300" distR="114300">
            <wp:extent cx="5690870" cy="5638800"/>
            <wp:effectExtent l="0" t="0" r="8890" b="0"/>
            <wp:docPr id="12" name="图片 12" descr="系统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系统流程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F8" w:rsidRDefault="00320330">
      <w:pPr>
        <w:pStyle w:val="3"/>
        <w:spacing w:before="312" w:after="312"/>
      </w:pPr>
      <w:r>
        <w:rPr>
          <w:rFonts w:hint="eastAsia"/>
        </w:rPr>
        <w:t>访问和咨询用户数据看板</w:t>
      </w:r>
    </w:p>
    <w:p w:rsidR="00A342F8" w:rsidRDefault="00320330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客户访问和咨询主题，顾名思义，分析的数据主要是客户的访问数据和咨询数据。但是经过需求调研，这里的访问数据，实际指的是</w:t>
      </w:r>
      <w:r>
        <w:rPr>
          <w:rFonts w:hint="eastAsia"/>
          <w:color w:val="FF0000"/>
        </w:rPr>
        <w:t>访问的客户量</w:t>
      </w:r>
      <w:r>
        <w:rPr>
          <w:rFonts w:hint="eastAsia"/>
        </w:rPr>
        <w:t>，</w:t>
      </w:r>
      <w:r>
        <w:rPr>
          <w:rFonts w:hint="eastAsia"/>
          <w:color w:val="FF0000"/>
        </w:rPr>
        <w:t>而不是客户访问量</w:t>
      </w:r>
      <w:r>
        <w:rPr>
          <w:rFonts w:hint="eastAsia"/>
        </w:rPr>
        <w:t>。原始数据来源于咨询系统的mysql业务数据库。</w:t>
      </w:r>
    </w:p>
    <w:p w:rsidR="00A342F8" w:rsidRDefault="00320330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用户关注的核心指标有：1、总访问客户量、2、地区独立访客热力图、3、访客咨询率趋势、4、客户访问量和访客咨询率双轴趋势、5、时间段访问客户量趋势、6、来源渠道访问量占比、7、搜索来源访问量占比、7、活跃页面排行榜。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总访问客户量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lastRenderedPageBreak/>
        <w:t>说明：统计指定时间段内，访问客户的总数量。能够下钻到小时数据。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展现：线状图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指标：访问客户量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维度：年、季度、月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粒度：天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条件：年、季度、月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数据来源：咨询系统的</w:t>
      </w:r>
      <w:r>
        <w:t>web_chat_ems_2019_12</w:t>
      </w:r>
      <w:r>
        <w:rPr>
          <w:rFonts w:hint="eastAsia"/>
        </w:rPr>
        <w:t>等月表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按年：显示指定年范围内每天的客户访问量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按季度：显示指定季度范围内每天的客户访问量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按月：显示指定月份范围内每天的客户访问量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地区独立访客热力图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说明：统计指定时间段内，访问客户中各区域人数热力图。能够下钻到小时数据。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展现：地图热力图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指标：按照地区聚合</w:t>
      </w:r>
      <w:r>
        <w:rPr>
          <w:rFonts w:hint="eastAsia"/>
        </w:rPr>
        <w:t>访问的客户</w:t>
      </w:r>
      <w:r>
        <w:t>数量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年、季度、月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粒度：</w:t>
      </w:r>
      <w:r>
        <w:rPr>
          <w:rFonts w:hint="eastAsia"/>
        </w:rPr>
        <w:t>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年、季度、月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咨询系统的</w:t>
      </w:r>
      <w:r>
        <w:t>web_chat_ems_2019_12</w:t>
      </w:r>
      <w:r>
        <w:rPr>
          <w:rFonts w:hint="eastAsia"/>
        </w:rPr>
        <w:t>等月表</w:t>
      </w:r>
      <w:r>
        <w:br/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按年：显示指定年范围内每天的客户访问量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按季度：显示指定季度范围内每天的客户访问量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按月：显示指定月份范围内每天的客户访问量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访客咨询率趋势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说明：统计指定时间段内，不同地区（省、市）访问的客户中发起咨询的人数占比；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咨询率=发起咨询的人数/访问客户量；客户与网咨有说一句话的称为有效咨询。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展现：线状图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lastRenderedPageBreak/>
        <w:t>指标：访客咨询率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维度：年、月、城市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粒度：天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条件：年、季度、月、省、市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数据来源：咨询系统的</w:t>
      </w:r>
      <w:r>
        <w:t>web_chat_ems_2019_12</w:t>
      </w:r>
      <w:r>
        <w:rPr>
          <w:rFonts w:hint="eastAsia"/>
        </w:rPr>
        <w:t>等月表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按年：显示指定年范围内每天的客户访问量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按季度：显示指定季度范围内每天的客户访问量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按月：显示指定月份范围内每天的客户访问量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客户访问量和访客咨询率双轴趋势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说明：统计指定时间段内，每日客户访问量/咨询率双轴趋势图。能够下钻到小时数据。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每日客户访问量可以复用指标1数据；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咨询率可以复用指标3的数据。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按年：显示指定年范围内每天的客户访问量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按季度：显示指定季度范围内每天的客户访问量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按月：显示指定月份范围内每天的客户访问量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时间段访问客户量趋势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说明：</w:t>
      </w:r>
      <w:r>
        <w:rPr>
          <w:rFonts w:hint="eastAsia"/>
        </w:rPr>
        <w:t>统计指定时间段内</w:t>
      </w:r>
      <w:r>
        <w:t>，</w:t>
      </w:r>
      <w:r>
        <w:rPr>
          <w:rFonts w:hint="eastAsia"/>
        </w:rPr>
        <w:t>1</w:t>
      </w:r>
      <w:r>
        <w:t>-24h之间，每个时间段的访问</w:t>
      </w:r>
      <w:r>
        <w:rPr>
          <w:rFonts w:hint="eastAsia"/>
        </w:rPr>
        <w:t>客户</w:t>
      </w:r>
      <w:r>
        <w:t>量。</w:t>
      </w:r>
    </w:p>
    <w:p w:rsidR="00A342F8" w:rsidRDefault="00320330">
      <w:pPr>
        <w:pStyle w:val="a0"/>
        <w:tabs>
          <w:tab w:val="left" w:pos="420"/>
        </w:tabs>
        <w:spacing w:before="93" w:after="93"/>
        <w:ind w:firstLineChars="300" w:firstLine="630"/>
      </w:pPr>
      <w:r>
        <w:t>横轴：</w:t>
      </w:r>
      <w:r>
        <w:rPr>
          <w:rFonts w:hint="eastAsia"/>
        </w:rPr>
        <w:t>1</w:t>
      </w:r>
      <w:r>
        <w:t>-24h，间隔为一小时，纵轴：</w:t>
      </w:r>
      <w:r>
        <w:rPr>
          <w:rFonts w:hint="eastAsia"/>
        </w:rPr>
        <w:t>指定时间段内</w:t>
      </w:r>
      <w:r>
        <w:t>同一</w:t>
      </w:r>
      <w:r>
        <w:rPr>
          <w:rFonts w:hint="eastAsia"/>
        </w:rPr>
        <w:t>小时内</w:t>
      </w:r>
      <w:r>
        <w:t>的</w:t>
      </w:r>
      <w:r>
        <w:rPr>
          <w:rFonts w:hint="eastAsia"/>
        </w:rPr>
        <w:t>总</w:t>
      </w:r>
      <w:r>
        <w:t>访问</w:t>
      </w:r>
      <w:r>
        <w:rPr>
          <w:rFonts w:hint="eastAsia"/>
        </w:rPr>
        <w:t>客户</w:t>
      </w:r>
      <w:r>
        <w:t>量。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展现：线状图</w:t>
      </w:r>
      <w:r>
        <w:rPr>
          <w:rFonts w:hint="eastAsia"/>
        </w:rPr>
        <w:t>、柱状图、饼状图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指标：某小时的总访问</w:t>
      </w:r>
      <w:r>
        <w:rPr>
          <w:rFonts w:hint="eastAsia"/>
        </w:rPr>
        <w:t>客户</w:t>
      </w:r>
      <w:r>
        <w:t>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粒度：</w:t>
      </w:r>
      <w:r>
        <w:rPr>
          <w:rFonts w:hint="eastAsia"/>
        </w:rPr>
        <w:t>小时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lastRenderedPageBreak/>
        <w:t>数据来源：</w:t>
      </w:r>
      <w:r>
        <w:rPr>
          <w:rFonts w:hint="eastAsia"/>
        </w:rPr>
        <w:t>咨询系统的</w:t>
      </w:r>
      <w:r>
        <w:t>web_chat_ems_2019_12</w:t>
      </w:r>
      <w:r>
        <w:rPr>
          <w:rFonts w:hint="eastAsia"/>
        </w:rPr>
        <w:t>等月表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来源渠道访问量占比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说明：统计指定时间段内，不同来源渠道的访问客户量占比。能够下钻到小时数据。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展现：饼状图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指标：比值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维度：年、季度、月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粒度：天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条件：年、季度、月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咨询系统的</w:t>
      </w:r>
      <w:r>
        <w:t>web_chat_ems_2019_12</w:t>
      </w:r>
      <w:r>
        <w:rPr>
          <w:rFonts w:hint="eastAsia"/>
        </w:rPr>
        <w:t>等月表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按年：显示指定年范围内每天的客户访问量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按季度：显示指定季度范围内每天的客户访问量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按月：显示指定月份范围内每天的客户访问量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搜索来源访问量占比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说明：统计指定时间段内，不同搜索来源的访问客户量占比。能够下钻到小时数据。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展现：饼状图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指标：比值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维度：年、季度、月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粒度：天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条件：年、季度、月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咨询系统的</w:t>
      </w:r>
      <w:r>
        <w:t>web_chat_ems_2019_12</w:t>
      </w:r>
      <w:r>
        <w:rPr>
          <w:rFonts w:hint="eastAsia"/>
        </w:rPr>
        <w:t>等月表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按年：显示指定年范围内每天的客户访问量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按季度：显示指定季度范围内每天的客户访问量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按月：显示指定月份范围内每天的客户访问量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lastRenderedPageBreak/>
        <w:t>活跃页面排行榜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说明：统计指定时间段内，产生访问客户量最多的页面排行榜TOPN。</w:t>
      </w:r>
      <w:r>
        <w:rPr>
          <w:rFonts w:hint="eastAsia"/>
        </w:rPr>
        <w:t>能够下钻到小时数据。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展现：柱状图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 xml:space="preserve">指标：访问客户量 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维度：页面、年、季度、月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粒度：天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条件：年、季度、月、Top数量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咨询系统的</w:t>
      </w:r>
      <w:r>
        <w:tab/>
        <w:t>web_chat_</w:t>
      </w:r>
      <w:r>
        <w:rPr>
          <w:color w:val="FF0000"/>
        </w:rPr>
        <w:t>text</w:t>
      </w:r>
      <w:r>
        <w:t>_ems_2019_11</w:t>
      </w:r>
      <w:r>
        <w:rPr>
          <w:rFonts w:hint="eastAsia"/>
        </w:rPr>
        <w:t>等月表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按年：显示指定年范围内每天的客户访问量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按季度：显示指定季度范围内每天的客户访问量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按月：显示指定月份范围内每天的客户访问量</w:t>
      </w:r>
    </w:p>
    <w:p w:rsidR="00A342F8" w:rsidRDefault="00A342F8">
      <w:pPr>
        <w:pStyle w:val="a0"/>
        <w:tabs>
          <w:tab w:val="left" w:pos="420"/>
        </w:tabs>
        <w:spacing w:before="93" w:after="93"/>
      </w:pPr>
    </w:p>
    <w:p w:rsidR="00A342F8" w:rsidRDefault="00320330">
      <w:pPr>
        <w:pStyle w:val="3"/>
        <w:spacing w:before="312" w:after="312"/>
      </w:pPr>
      <w:r>
        <w:rPr>
          <w:rFonts w:hint="eastAsia"/>
        </w:rPr>
        <w:t>意向用户看板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意向学员位置热力图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说明：统计指定时间段内，新增的意向客户，所在城市区域人数热力图。展现：地图热力图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</w:t>
      </w:r>
      <w:r>
        <w:rPr>
          <w:rFonts w:hint="eastAsia"/>
        </w:rPr>
        <w:t>年、月、线上线下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指标：按照地区聚合意向客户id数量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年、月、线上线下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数据来源：客户管理系统的customer(客户静态信息表) 、customer_relationship（客户意向表）</w:t>
      </w:r>
    </w:p>
    <w:p w:rsidR="00A342F8" w:rsidRDefault="00A342F8">
      <w:pPr>
        <w:pStyle w:val="Default"/>
        <w:rPr>
          <w:rFonts w:ascii="微软雅黑" w:eastAsia="微软雅黑" w:hAnsi="微软雅黑"/>
          <w:color w:val="4471C4"/>
          <w:sz w:val="21"/>
          <w:szCs w:val="21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总意向量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说明：计期内，新增意向客户（包含自己录入的意向客户）总数。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展现：线状图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lastRenderedPageBreak/>
        <w:t>条件：年、月</w:t>
      </w:r>
      <w:r>
        <w:rPr>
          <w:rFonts w:hint="eastAsia"/>
        </w:rPr>
        <w:t>、线上线下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指标：总意向客户量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 xml:space="preserve">数据来源：客户管理系统的customer_relationship意向表 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意向学科排名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</w:t>
      </w:r>
      <w:r>
        <w:rPr>
          <w:rFonts w:hint="eastAsia"/>
          <w:color w:val="FF0000"/>
          <w:szCs w:val="22"/>
        </w:rPr>
        <w:t>新增的意向客户中</w:t>
      </w:r>
      <w:r>
        <w:rPr>
          <w:rFonts w:hint="eastAsia"/>
          <w:szCs w:val="22"/>
        </w:rPr>
        <w:t>，意向学科人数排行榜。学科名称要关联查询出来。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展现：柱状图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条件：年、月</w:t>
      </w:r>
      <w:r>
        <w:rPr>
          <w:rFonts w:hint="eastAsia"/>
        </w:rPr>
        <w:t>、线上线下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维度：年、月、线上线下、学科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指标：学科意向客户量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数据来源：客户管理系统的customer_clue（客户线索表）、customer_relationship（客户意向表）、itcast_subject（学科表）</w:t>
      </w:r>
    </w:p>
    <w:p w:rsidR="00A342F8" w:rsidRDefault="00A342F8">
      <w:pPr>
        <w:pStyle w:val="a0"/>
        <w:tabs>
          <w:tab w:val="left" w:pos="420"/>
        </w:tabs>
        <w:spacing w:before="93" w:after="93"/>
        <w:rPr>
          <w:szCs w:val="22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意向校区排名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</w:t>
      </w:r>
      <w:r>
        <w:rPr>
          <w:rFonts w:hint="eastAsia"/>
          <w:color w:val="FF0000"/>
          <w:szCs w:val="22"/>
        </w:rPr>
        <w:t>新增的意向客户中</w:t>
      </w:r>
      <w:r>
        <w:rPr>
          <w:rFonts w:hint="eastAsia"/>
          <w:szCs w:val="22"/>
        </w:rPr>
        <w:t>，意向校区人数排行榜。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展现：柱状图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条件：年、月</w:t>
      </w:r>
      <w:r>
        <w:rPr>
          <w:rFonts w:hint="eastAsia"/>
        </w:rPr>
        <w:t>、线上线下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维度：年、月、线上线下、校区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指标：校区意向客户量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注意：学校id，同步时，0和null转换为统一数据，都转换为-1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来源渠道占比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</w:t>
      </w:r>
      <w:r>
        <w:rPr>
          <w:rFonts w:hint="eastAsia"/>
          <w:color w:val="FF0000"/>
          <w:szCs w:val="22"/>
        </w:rPr>
        <w:t>新增的意向客户中</w:t>
      </w:r>
      <w:r>
        <w:rPr>
          <w:rFonts w:hint="eastAsia"/>
          <w:szCs w:val="22"/>
        </w:rPr>
        <w:t>，不同来源渠道的意向客户占比。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lastRenderedPageBreak/>
        <w:t>展现：饼状图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条件：年、月</w:t>
      </w:r>
      <w:r>
        <w:rPr>
          <w:rFonts w:hint="eastAsia"/>
        </w:rPr>
        <w:t>、线上线下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维度：年、月、线上线下、来源渠道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 xml:space="preserve">指标：来源渠道意向客户量 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数据来源：客户管理系统的customer_clue（客户线索表）、customer_relationship（客户意向表）</w:t>
      </w:r>
    </w:p>
    <w:p w:rsidR="00A342F8" w:rsidRDefault="00A342F8">
      <w:pPr>
        <w:pStyle w:val="Default"/>
        <w:rPr>
          <w:szCs w:val="22"/>
        </w:rPr>
      </w:pPr>
    </w:p>
    <w:p w:rsidR="00A342F8" w:rsidRDefault="00A342F8">
      <w:pPr>
        <w:pStyle w:val="Default"/>
        <w:rPr>
          <w:szCs w:val="22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意向贡献中心占比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说明：统计指定时间段内，新增的意向客户中，各咨询中心产生的意向客户数占比情况。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展现：饼状图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条件：年、月</w:t>
      </w:r>
      <w:r>
        <w:rPr>
          <w:rFonts w:hint="eastAsia"/>
        </w:rPr>
        <w:t>、线上线下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维度：年、月、线上线下、咨询中心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指标：咨询中心意向客户数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粒度：天，可以下钻到小时数据。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数据来源：客户管理系统的customer_relationship（客户意向表）、employee（员工表）、scrm_department（部门表）</w:t>
      </w:r>
    </w:p>
    <w:p w:rsidR="00A342F8" w:rsidRDefault="00320330">
      <w:pPr>
        <w:pStyle w:val="3"/>
        <w:spacing w:before="312" w:after="312"/>
      </w:pPr>
      <w:r>
        <w:rPr>
          <w:rFonts w:hint="eastAsia"/>
        </w:rPr>
        <w:t>有效线索看板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有效线索转化率</w:t>
      </w:r>
    </w:p>
    <w:p w:rsidR="00A342F8" w:rsidRDefault="00320330">
      <w:pPr>
        <w:spacing w:before="93" w:after="93"/>
      </w:pPr>
      <w:r>
        <w:rPr>
          <w:rFonts w:hint="eastAsia"/>
        </w:rPr>
        <w:t>说明：统计期内，访客咨询产生的有效线索的占比。</w:t>
      </w:r>
      <w:r>
        <w:rPr>
          <w:rFonts w:hint="eastAsia"/>
          <w:color w:val="FF0000"/>
        </w:rPr>
        <w:t>有效线索量</w:t>
      </w:r>
      <w:r>
        <w:rPr>
          <w:color w:val="FF0000"/>
        </w:rPr>
        <w:t>/</w:t>
      </w:r>
      <w:r>
        <w:rPr>
          <w:rFonts w:hint="eastAsia"/>
          <w:color w:val="FF0000"/>
        </w:rPr>
        <w:t>咨询量</w:t>
      </w:r>
      <w:r>
        <w:rPr>
          <w:rFonts w:hint="eastAsia"/>
        </w:rPr>
        <w:t>，有效线索指的是拿到电话且电话有效。</w:t>
      </w:r>
    </w:p>
    <w:p w:rsidR="00A342F8" w:rsidRDefault="00320330">
      <w:pPr>
        <w:spacing w:before="93" w:after="93"/>
      </w:pPr>
      <w:r>
        <w:rPr>
          <w:rFonts w:hint="eastAsia"/>
        </w:rPr>
        <w:t>展现：线状图。双轴：有效线索量、有效线索转化率。</w:t>
      </w:r>
    </w:p>
    <w:p w:rsidR="00A342F8" w:rsidRDefault="00320330">
      <w:pPr>
        <w:spacing w:before="93" w:after="93"/>
      </w:pPr>
      <w:r>
        <w:rPr>
          <w:rFonts w:hint="eastAsia"/>
        </w:rPr>
        <w:t>条件：年、月、线上线下</w:t>
      </w:r>
    </w:p>
    <w:p w:rsidR="00A342F8" w:rsidRDefault="00320330">
      <w:pPr>
        <w:spacing w:before="93" w:after="93"/>
      </w:pPr>
      <w:r>
        <w:rPr>
          <w:rFonts w:hint="eastAsia"/>
        </w:rPr>
        <w:t>维度：年、月、线上线下</w:t>
      </w:r>
    </w:p>
    <w:p w:rsidR="00A342F8" w:rsidRDefault="00320330">
      <w:pPr>
        <w:spacing w:before="93" w:after="93"/>
      </w:pPr>
      <w:r>
        <w:rPr>
          <w:rFonts w:hint="eastAsia"/>
        </w:rPr>
        <w:t>指标：访客咨询率=有效线索量</w:t>
      </w:r>
      <w:r>
        <w:t>/</w:t>
      </w:r>
      <w:r>
        <w:rPr>
          <w:rFonts w:hint="eastAsia"/>
        </w:rPr>
        <w:t>咨询量</w:t>
      </w:r>
    </w:p>
    <w:p w:rsidR="00A342F8" w:rsidRDefault="00320330">
      <w:pPr>
        <w:spacing w:before="93" w:after="93"/>
      </w:pPr>
      <w:r>
        <w:rPr>
          <w:rFonts w:hint="eastAsia"/>
        </w:rPr>
        <w:t>粒度：天</w:t>
      </w:r>
    </w:p>
    <w:p w:rsidR="00A342F8" w:rsidRDefault="00320330">
      <w:pPr>
        <w:spacing w:before="93" w:after="93"/>
      </w:pPr>
      <w:r>
        <w:rPr>
          <w:rFonts w:hint="eastAsia"/>
        </w:rPr>
        <w:t>数据来源：</w:t>
      </w:r>
      <w:r>
        <w:rPr>
          <w:rFonts w:hint="eastAsia"/>
          <w:szCs w:val="22"/>
        </w:rPr>
        <w:t>客户管理系统的</w:t>
      </w:r>
      <w:r>
        <w:t>customer_clue</w:t>
      </w:r>
      <w:r>
        <w:rPr>
          <w:rFonts w:hint="eastAsia"/>
        </w:rPr>
        <w:t>线索表、</w:t>
      </w:r>
      <w:r>
        <w:t>customer_relationship</w:t>
      </w:r>
      <w:r>
        <w:rPr>
          <w:rFonts w:hint="eastAsia"/>
        </w:rPr>
        <w:t>意向表、customer_appeal</w:t>
      </w:r>
      <w:r>
        <w:rPr>
          <w:rFonts w:hint="eastAsia"/>
        </w:rPr>
        <w:lastRenderedPageBreak/>
        <w:t>申诉表；咨询系统的web_chat_ems访问咨询表</w:t>
      </w:r>
    </w:p>
    <w:p w:rsidR="00A342F8" w:rsidRDefault="00A342F8">
      <w:pPr>
        <w:spacing w:before="93" w:after="93"/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有效线索转化率时间段趋势</w:t>
      </w:r>
    </w:p>
    <w:p w:rsidR="00A342F8" w:rsidRDefault="00320330">
      <w:pPr>
        <w:spacing w:before="93" w:after="93"/>
      </w:pPr>
      <w:r>
        <w:rPr>
          <w:rFonts w:hint="eastAsia"/>
        </w:rPr>
        <w:t>说明：统计期内，1</w:t>
      </w:r>
      <w:r>
        <w:t>-24h</w:t>
      </w:r>
      <w:r>
        <w:rPr>
          <w:rFonts w:hint="eastAsia"/>
        </w:rPr>
        <w:t>之间，每个时间段的有效线索转化率。横轴：1</w:t>
      </w:r>
      <w:r>
        <w:t>-24h</w:t>
      </w:r>
      <w:r>
        <w:rPr>
          <w:rFonts w:hint="eastAsia"/>
        </w:rPr>
        <w:t>，间隔为</w:t>
      </w:r>
      <w:r>
        <w:t>1h</w:t>
      </w:r>
      <w:r>
        <w:rPr>
          <w:rFonts w:hint="eastAsia"/>
        </w:rPr>
        <w:t>，纵轴：每个时间段的有效线索转化率。</w:t>
      </w:r>
    </w:p>
    <w:p w:rsidR="00A342F8" w:rsidRDefault="00320330">
      <w:pPr>
        <w:spacing w:before="93" w:after="93"/>
      </w:pPr>
      <w:r>
        <w:rPr>
          <w:rFonts w:hint="eastAsia"/>
        </w:rPr>
        <w:t>展现：线状图</w:t>
      </w:r>
    </w:p>
    <w:p w:rsidR="00A342F8" w:rsidRDefault="00320330">
      <w:pPr>
        <w:spacing w:before="93" w:after="93"/>
      </w:pPr>
      <w:r>
        <w:rPr>
          <w:rFonts w:hint="eastAsia"/>
        </w:rPr>
        <w:t>条件：年、月、线上线下</w:t>
      </w:r>
    </w:p>
    <w:p w:rsidR="00A342F8" w:rsidRDefault="00320330">
      <w:pPr>
        <w:spacing w:before="93" w:after="93"/>
      </w:pPr>
      <w:r>
        <w:rPr>
          <w:rFonts w:hint="eastAsia"/>
        </w:rPr>
        <w:t>维度：年、月、线上线下</w:t>
      </w:r>
    </w:p>
    <w:p w:rsidR="00A342F8" w:rsidRDefault="00320330">
      <w:pPr>
        <w:spacing w:before="93" w:after="93"/>
      </w:pPr>
      <w:r>
        <w:rPr>
          <w:rFonts w:hint="eastAsia"/>
        </w:rPr>
        <w:t>指标：某小时的总有效线索转化率</w:t>
      </w:r>
    </w:p>
    <w:p w:rsidR="00A342F8" w:rsidRDefault="00320330">
      <w:pPr>
        <w:spacing w:before="93" w:after="93"/>
      </w:pPr>
      <w:r>
        <w:rPr>
          <w:rFonts w:hint="eastAsia"/>
        </w:rPr>
        <w:t>粒度：区间内小时段（区间内同一个时间点的总有效线索转化率）</w:t>
      </w:r>
    </w:p>
    <w:p w:rsidR="00A342F8" w:rsidRDefault="00320330">
      <w:pPr>
        <w:spacing w:before="93" w:after="93"/>
      </w:pPr>
      <w:r>
        <w:rPr>
          <w:rFonts w:hint="eastAsia"/>
        </w:rPr>
        <w:t>数据来源：</w:t>
      </w:r>
      <w:r>
        <w:rPr>
          <w:rFonts w:hint="eastAsia"/>
          <w:szCs w:val="22"/>
        </w:rPr>
        <w:t>客户管理系统的</w:t>
      </w:r>
      <w:r>
        <w:t>customer_clue</w:t>
      </w:r>
      <w:r>
        <w:rPr>
          <w:rFonts w:hint="eastAsia"/>
        </w:rPr>
        <w:t>线索表、</w:t>
      </w:r>
      <w:r>
        <w:t>customer_relationship</w:t>
      </w:r>
      <w:r>
        <w:rPr>
          <w:rFonts w:hint="eastAsia"/>
        </w:rPr>
        <w:t>意向表、customer_appeal申诉表；咨询系统的web_chat_ems访问咨询表</w:t>
      </w:r>
    </w:p>
    <w:p w:rsidR="00A342F8" w:rsidRDefault="00A342F8">
      <w:pPr>
        <w:spacing w:before="93" w:after="93"/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有效线索量</w:t>
      </w:r>
    </w:p>
    <w:p w:rsidR="00A342F8" w:rsidRDefault="00320330">
      <w:pPr>
        <w:spacing w:before="93" w:after="93"/>
      </w:pPr>
      <w:r>
        <w:rPr>
          <w:rFonts w:hint="eastAsia"/>
        </w:rPr>
        <w:t>说明：统计期内，新增的咨询客户中，有效线索的数量。</w:t>
      </w:r>
    </w:p>
    <w:p w:rsidR="00A342F8" w:rsidRDefault="00320330">
      <w:pPr>
        <w:spacing w:before="93" w:after="93"/>
      </w:pPr>
      <w:r>
        <w:rPr>
          <w:rFonts w:hint="eastAsia"/>
        </w:rPr>
        <w:t>展现：线状图。</w:t>
      </w:r>
    </w:p>
    <w:p w:rsidR="00A342F8" w:rsidRDefault="00320330">
      <w:pPr>
        <w:spacing w:before="93" w:after="93"/>
      </w:pPr>
      <w:r>
        <w:rPr>
          <w:rFonts w:hint="eastAsia"/>
        </w:rPr>
        <w:t>条件：年、月、线上线下</w:t>
      </w:r>
    </w:p>
    <w:p w:rsidR="00A342F8" w:rsidRDefault="00320330">
      <w:pPr>
        <w:spacing w:before="93" w:after="93"/>
      </w:pPr>
      <w:r>
        <w:rPr>
          <w:rFonts w:hint="eastAsia"/>
        </w:rPr>
        <w:t>维度：年、月、线上线下</w:t>
      </w:r>
    </w:p>
    <w:p w:rsidR="00A342F8" w:rsidRDefault="00320330">
      <w:pPr>
        <w:spacing w:before="93" w:after="93"/>
      </w:pPr>
      <w:r>
        <w:rPr>
          <w:rFonts w:hint="eastAsia"/>
        </w:rPr>
        <w:t>指标：有效线索的数量</w:t>
      </w:r>
    </w:p>
    <w:p w:rsidR="00A342F8" w:rsidRDefault="00320330">
      <w:pPr>
        <w:spacing w:before="93" w:after="93"/>
      </w:pPr>
      <w:r>
        <w:rPr>
          <w:rFonts w:hint="eastAsia"/>
        </w:rPr>
        <w:t>粒度：天</w:t>
      </w:r>
    </w:p>
    <w:p w:rsidR="00A342F8" w:rsidRDefault="00320330">
      <w:pPr>
        <w:spacing w:before="93" w:after="93"/>
      </w:pPr>
      <w:r>
        <w:rPr>
          <w:rFonts w:hint="eastAsia"/>
        </w:rPr>
        <w:t>数据来源：</w:t>
      </w:r>
      <w:r>
        <w:rPr>
          <w:rFonts w:hint="eastAsia"/>
          <w:szCs w:val="22"/>
        </w:rPr>
        <w:t>客户管理系统的</w:t>
      </w:r>
      <w:r>
        <w:t>customer_clue</w:t>
      </w:r>
      <w:r>
        <w:rPr>
          <w:rFonts w:hint="eastAsia"/>
        </w:rPr>
        <w:t>线索表、</w:t>
      </w:r>
      <w:r>
        <w:t>customer_relationship</w:t>
      </w:r>
      <w:r>
        <w:rPr>
          <w:rFonts w:hint="eastAsia"/>
        </w:rPr>
        <w:t>意向表、customer_appeal申诉表</w:t>
      </w:r>
    </w:p>
    <w:p w:rsidR="00A342F8" w:rsidRDefault="00A342F8">
      <w:pPr>
        <w:spacing w:before="93" w:after="93"/>
      </w:pPr>
    </w:p>
    <w:p w:rsidR="00A342F8" w:rsidRDefault="00320330">
      <w:pPr>
        <w:pStyle w:val="3"/>
        <w:spacing w:before="312" w:after="312"/>
      </w:pPr>
      <w:r>
        <w:rPr>
          <w:rFonts w:hint="eastAsia"/>
        </w:rPr>
        <w:t>报名用户看板</w:t>
      </w:r>
    </w:p>
    <w:p w:rsidR="00A342F8" w:rsidRDefault="00320330">
      <w:pPr>
        <w:pStyle w:val="a0"/>
        <w:tabs>
          <w:tab w:val="left" w:pos="420"/>
        </w:tabs>
        <w:spacing w:before="93" w:after="93"/>
        <w:ind w:firstLineChars="200" w:firstLine="420"/>
      </w:pPr>
      <w:r>
        <w:rPr>
          <w:rFonts w:hint="eastAsia"/>
        </w:rPr>
        <w:t>此主题下指标需要能够下钻到小时数据。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lastRenderedPageBreak/>
        <w:t>校区报名柱状图</w:t>
      </w:r>
    </w:p>
    <w:p w:rsidR="00A342F8" w:rsidRDefault="00320330">
      <w:pPr>
        <w:spacing w:before="93" w:after="93"/>
      </w:pPr>
      <w:r>
        <w:rPr>
          <w:rFonts w:hint="eastAsia"/>
        </w:rPr>
        <w:t>说明：统计期内，全部报名客户中，各校区报名人数分布。</w:t>
      </w:r>
    </w:p>
    <w:p w:rsidR="00A342F8" w:rsidRDefault="00320330">
      <w:pPr>
        <w:spacing w:before="93" w:after="93"/>
      </w:pPr>
      <w:r>
        <w:rPr>
          <w:rFonts w:hint="eastAsia"/>
        </w:rPr>
        <w:t>展现：柱状图</w:t>
      </w:r>
    </w:p>
    <w:p w:rsidR="00A342F8" w:rsidRDefault="00320330">
      <w:pPr>
        <w:spacing w:before="93" w:after="93"/>
      </w:pPr>
      <w:r>
        <w:rPr>
          <w:rFonts w:hint="eastAsia"/>
        </w:rPr>
        <w:t>条件：年、月，校区</w:t>
      </w:r>
    </w:p>
    <w:p w:rsidR="00A342F8" w:rsidRDefault="00320330">
      <w:pPr>
        <w:spacing w:before="93" w:after="93"/>
      </w:pPr>
      <w:r>
        <w:rPr>
          <w:rFonts w:hint="eastAsia"/>
        </w:rPr>
        <w:t>维度：天区间，按查询条件来定</w:t>
      </w:r>
    </w:p>
    <w:p w:rsidR="00A342F8" w:rsidRDefault="00320330">
      <w:pPr>
        <w:spacing w:before="93" w:after="93"/>
      </w:pPr>
      <w:r>
        <w:rPr>
          <w:rFonts w:hint="eastAsia"/>
        </w:rPr>
        <w:t>指标：报名人数</w:t>
      </w:r>
    </w:p>
    <w:p w:rsidR="00A342F8" w:rsidRDefault="00320330">
      <w:pPr>
        <w:spacing w:before="93" w:after="93"/>
      </w:pPr>
      <w:r>
        <w:rPr>
          <w:rFonts w:hint="eastAsia"/>
        </w:rPr>
        <w:t>粒度：天/线上线下/校区</w:t>
      </w:r>
    </w:p>
    <w:p w:rsidR="00A342F8" w:rsidRDefault="00320330">
      <w:pPr>
        <w:spacing w:before="93" w:after="93"/>
      </w:pPr>
      <w:r>
        <w:rPr>
          <w:rFonts w:hint="eastAsia"/>
        </w:rPr>
        <w:t>数据来源：</w:t>
      </w:r>
      <w:r>
        <w:rPr>
          <w:rFonts w:hint="eastAsia"/>
          <w:szCs w:val="22"/>
        </w:rPr>
        <w:t>客户管理系统的customer_relationship、itcast_clazz报名课程表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学科报名柱状图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说明：统计期内，全部报名客户中，各学科报名人数分布。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展现：柱状图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</w:t>
      </w:r>
      <w:r>
        <w:rPr>
          <w:rFonts w:hint="eastAsia"/>
          <w:szCs w:val="22"/>
        </w:rPr>
        <w:t>，学科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维度：天区间，按查询条件来定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指标：报名人数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粒度：天</w:t>
      </w:r>
      <w:r>
        <w:rPr>
          <w:rFonts w:hint="eastAsia"/>
        </w:rPr>
        <w:t>/线上线下</w:t>
      </w:r>
      <w:r>
        <w:rPr>
          <w:rFonts w:hint="eastAsia"/>
          <w:szCs w:val="22"/>
        </w:rPr>
        <w:t>/学科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</w:rPr>
        <w:t>数据来源：</w:t>
      </w:r>
      <w:r>
        <w:rPr>
          <w:rFonts w:hint="eastAsia"/>
          <w:szCs w:val="22"/>
        </w:rPr>
        <w:t>客户管理系统的customer_relationship、itcast_clazz报名课程表</w:t>
      </w:r>
    </w:p>
    <w:p w:rsidR="00A342F8" w:rsidRDefault="00A342F8">
      <w:pPr>
        <w:spacing w:before="93" w:after="93"/>
        <w:rPr>
          <w:szCs w:val="22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总报名量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说明：统计期内，已经缴费的报名客户总量。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展现：数值。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维度：</w:t>
      </w:r>
      <w:r>
        <w:rPr>
          <w:rFonts w:hint="eastAsia"/>
        </w:rPr>
        <w:t>年、月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指标：报名客户总量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粒度：天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</w:rPr>
        <w:t>数据来源：</w:t>
      </w:r>
      <w:r>
        <w:rPr>
          <w:rFonts w:hint="eastAsia"/>
          <w:szCs w:val="22"/>
        </w:rPr>
        <w:t xml:space="preserve">客户管理系统的customer_relationship表 </w:t>
      </w:r>
    </w:p>
    <w:p w:rsidR="00A342F8" w:rsidRDefault="00A342F8">
      <w:pPr>
        <w:pStyle w:val="Default"/>
        <w:rPr>
          <w:rFonts w:ascii="微软雅黑" w:eastAsia="微软雅黑" w:hAnsi="微软雅黑"/>
          <w:color w:val="4471C4"/>
          <w:sz w:val="21"/>
          <w:szCs w:val="21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lastRenderedPageBreak/>
        <w:t>线上报名量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说明：总报名量中来源渠道为线上访客渠道的报名总量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展现：线状图。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维度：天区间，按查询条件来定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指标：报名客户总量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粒度：天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</w:rPr>
        <w:t>数据来源：</w:t>
      </w:r>
      <w:r>
        <w:rPr>
          <w:rFonts w:hint="eastAsia"/>
          <w:szCs w:val="22"/>
        </w:rPr>
        <w:t>客户管理系统的customer_relationship表</w:t>
      </w:r>
    </w:p>
    <w:p w:rsidR="00A342F8" w:rsidRDefault="00320330">
      <w:pPr>
        <w:pStyle w:val="4"/>
        <w:spacing w:before="312" w:after="312"/>
        <w:rPr>
          <w:rFonts w:hint="default"/>
          <w:szCs w:val="22"/>
        </w:rPr>
      </w:pPr>
      <w:r>
        <w:rPr>
          <w:szCs w:val="22"/>
        </w:rPr>
        <w:t xml:space="preserve"> 意向用户报名转化率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说明：统计期内，</w:t>
      </w:r>
      <w:r>
        <w:rPr>
          <w:rFonts w:hint="eastAsia"/>
          <w:color w:val="FF0000"/>
          <w:szCs w:val="22"/>
        </w:rPr>
        <w:t>新增</w:t>
      </w:r>
      <w:r>
        <w:rPr>
          <w:rFonts w:hint="eastAsia"/>
          <w:szCs w:val="22"/>
        </w:rPr>
        <w:t>的意向客户中报名的客户占比。全部</w:t>
      </w:r>
      <w:r>
        <w:rPr>
          <w:rFonts w:hint="eastAsia"/>
          <w:color w:val="FF0000"/>
          <w:szCs w:val="22"/>
        </w:rPr>
        <w:t>报名人数</w:t>
      </w:r>
      <w:r>
        <w:rPr>
          <w:rFonts w:hint="eastAsia"/>
          <w:szCs w:val="22"/>
        </w:rPr>
        <w:t>/</w:t>
      </w:r>
      <w:r>
        <w:rPr>
          <w:rFonts w:hint="eastAsia"/>
          <w:color w:val="FF0000"/>
          <w:szCs w:val="22"/>
        </w:rPr>
        <w:t>全部新增的意向人数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展现：线状图。双轴：全部报名人数、报名转化率。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维度：天</w:t>
      </w:r>
      <w:r>
        <w:rPr>
          <w:rFonts w:hint="eastAsia"/>
        </w:rPr>
        <w:t>/线上线下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指标：报名转化率=全部报名人数/全部新增的意向人数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粒度：天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 xml:space="preserve">数据来源：客户管理系统的customer_relationship表 </w:t>
      </w:r>
    </w:p>
    <w:p w:rsidR="00A342F8" w:rsidRDefault="00A342F8">
      <w:pPr>
        <w:spacing w:before="93" w:after="93"/>
        <w:rPr>
          <w:szCs w:val="22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有效线索报名转化率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说明：线上</w:t>
      </w:r>
      <w:r>
        <w:rPr>
          <w:rFonts w:hint="eastAsia"/>
          <w:color w:val="FF0000"/>
          <w:szCs w:val="22"/>
        </w:rPr>
        <w:t>报名量</w:t>
      </w:r>
      <w:r>
        <w:rPr>
          <w:rFonts w:hint="eastAsia"/>
          <w:szCs w:val="22"/>
        </w:rPr>
        <w:t>/线上</w:t>
      </w:r>
      <w:r>
        <w:rPr>
          <w:rFonts w:hint="eastAsia"/>
          <w:color w:val="FF0000"/>
          <w:szCs w:val="22"/>
        </w:rPr>
        <w:t>有效线索</w:t>
      </w:r>
      <w:r>
        <w:rPr>
          <w:rFonts w:hint="eastAsia"/>
          <w:szCs w:val="22"/>
        </w:rPr>
        <w:t>量，此处的线索量需要排除已申诉数据。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展现：线状图。双轴：线上报名人数、线上报名转化率。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维度：</w:t>
      </w:r>
      <w:r>
        <w:rPr>
          <w:rFonts w:hint="eastAsia"/>
        </w:rPr>
        <w:t>天/线上线下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指标：线上报名转化率=线上报名人数/线上有效线索量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粒度：天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数据来源：客户管理系统的customer_relationship表、customer_clue表、customer_appeal表</w:t>
      </w:r>
    </w:p>
    <w:p w:rsidR="00A342F8" w:rsidRDefault="00A342F8">
      <w:pPr>
        <w:pStyle w:val="Default"/>
        <w:rPr>
          <w:rFonts w:ascii="微软雅黑" w:eastAsia="微软雅黑" w:hAnsi="微软雅黑"/>
          <w:color w:val="4471C4"/>
          <w:sz w:val="21"/>
          <w:szCs w:val="21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lastRenderedPageBreak/>
        <w:t>日报名趋势图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说明：统计期内，每天报名人数的趋势图。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展现：线状图。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维度：</w:t>
      </w:r>
      <w:r>
        <w:rPr>
          <w:rFonts w:hint="eastAsia"/>
        </w:rPr>
        <w:t>天/线上线下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指标：报名人数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粒度：天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 xml:space="preserve">数据来源：客户管理系统的customer_relationship表 </w:t>
      </w:r>
    </w:p>
    <w:p w:rsidR="00A342F8" w:rsidRDefault="00A342F8">
      <w:pPr>
        <w:pStyle w:val="Default"/>
        <w:rPr>
          <w:rFonts w:ascii="微软雅黑" w:eastAsia="微软雅黑" w:hAnsi="微软雅黑"/>
          <w:color w:val="4471C4"/>
          <w:sz w:val="21"/>
          <w:szCs w:val="21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校区学科的报名学员TOP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说明：统计期内，全部报名学员中，校区学科排行榜，topN。A校区b学科第一，B校区a学科第二等等。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展现：柱状图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</w:t>
      </w:r>
      <w:r>
        <w:rPr>
          <w:rFonts w:hint="eastAsia"/>
          <w:szCs w:val="22"/>
        </w:rPr>
        <w:t>，校区，学科，数据量N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维度：</w:t>
      </w:r>
      <w:r>
        <w:rPr>
          <w:rFonts w:hint="eastAsia"/>
        </w:rPr>
        <w:t>天/线上线下</w:t>
      </w:r>
      <w:r>
        <w:rPr>
          <w:rFonts w:hint="eastAsia"/>
          <w:szCs w:val="22"/>
        </w:rPr>
        <w:t xml:space="preserve"> 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 xml:space="preserve">指标：报名学员人数 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粒度：各校区各学科的报名人数和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数据来源：客户管理系统的customer_relationship表、itcast_clazz表</w:t>
      </w:r>
    </w:p>
    <w:p w:rsidR="00A342F8" w:rsidRDefault="00A342F8">
      <w:pPr>
        <w:pStyle w:val="Default"/>
        <w:rPr>
          <w:rFonts w:ascii="微软雅黑" w:eastAsia="微软雅黑" w:hAnsi="微软雅黑"/>
          <w:color w:val="4471C4"/>
          <w:sz w:val="21"/>
          <w:szCs w:val="21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t>来源渠道占比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说明：统计期内，全部报名学员中，不同来源渠道的报名学员占比情况。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展现：饼状图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维度：</w:t>
      </w:r>
      <w:r>
        <w:rPr>
          <w:rFonts w:hint="eastAsia"/>
        </w:rPr>
        <w:t>天/线上线下/来源渠道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指标：比值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lastRenderedPageBreak/>
        <w:t xml:space="preserve">数据来源：客户管理系统的customer_relationship表 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咨询中心报名贡献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说明：统计期内，全部报名学员中，各咨询中心的报名学员人数占比情况。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展现：饼状图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条件：</w:t>
      </w:r>
      <w:r>
        <w:rPr>
          <w:rFonts w:hint="eastAsia"/>
        </w:rPr>
        <w:t>年、月</w:t>
      </w:r>
      <w:r>
        <w:rPr>
          <w:rFonts w:hint="eastAsia"/>
          <w:szCs w:val="22"/>
        </w:rPr>
        <w:t>，咨询中心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维度：</w:t>
      </w:r>
      <w:r>
        <w:rPr>
          <w:rFonts w:hint="eastAsia"/>
        </w:rPr>
        <w:t>天/线上线下/咨询中心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指标：报名学员人数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粒度：天/报名学员人数</w:t>
      </w:r>
    </w:p>
    <w:p w:rsidR="00A342F8" w:rsidRDefault="00320330">
      <w:pPr>
        <w:spacing w:before="93" w:after="93"/>
        <w:rPr>
          <w:szCs w:val="22"/>
        </w:rPr>
      </w:pPr>
      <w:r>
        <w:rPr>
          <w:rFonts w:hint="eastAsia"/>
          <w:szCs w:val="22"/>
        </w:rPr>
        <w:t>数据来源：客户管理系统的customer_relationship表、employee表、scrm_department表</w:t>
      </w:r>
    </w:p>
    <w:p w:rsidR="00A342F8" w:rsidRDefault="00A342F8">
      <w:pPr>
        <w:pStyle w:val="NormalIndent1"/>
        <w:spacing w:before="93" w:after="93" w:line="240" w:lineRule="auto"/>
        <w:rPr>
          <w:rFonts w:hint="default"/>
        </w:rPr>
      </w:pPr>
    </w:p>
    <w:p w:rsidR="00A342F8" w:rsidRDefault="00320330">
      <w:pPr>
        <w:pStyle w:val="3"/>
        <w:spacing w:before="312" w:after="312"/>
      </w:pPr>
      <w:r>
        <w:rPr>
          <w:rFonts w:hint="eastAsia"/>
        </w:rPr>
        <w:t>学生出勤看板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班级出勤人数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说明：统计指定时间段内，不同班级的</w:t>
      </w:r>
      <w:r>
        <w:rPr>
          <w:rFonts w:ascii="宋体" w:eastAsia="宋体" w:hAnsi="宋体" w:hint="eastAsia"/>
          <w:color w:val="FF0000"/>
          <w:sz w:val="24"/>
          <w:szCs w:val="24"/>
        </w:rPr>
        <w:t>出勤人数</w:t>
      </w:r>
      <w:r>
        <w:rPr>
          <w:rFonts w:hint="eastAsia"/>
        </w:rPr>
        <w:t>。</w:t>
      </w:r>
      <w:r>
        <w:t>打卡时间在上课前40分钟</w:t>
      </w:r>
      <w:r>
        <w:rPr>
          <w:rFonts w:hint="eastAsia"/>
        </w:rPr>
        <w:t>(否则认为无效)</w:t>
      </w:r>
      <w:r>
        <w:t>~</w:t>
      </w:r>
      <w:r>
        <w:rPr>
          <w:rFonts w:hint="eastAsia"/>
        </w:rPr>
        <w:t>上课</w:t>
      </w:r>
      <w:r>
        <w:t>时间</w:t>
      </w:r>
      <w:r>
        <w:rPr>
          <w:rFonts w:hint="eastAsia"/>
        </w:rPr>
        <w:t>点</w:t>
      </w:r>
      <w:r>
        <w:t>之内</w:t>
      </w:r>
      <w:r>
        <w:rPr>
          <w:rFonts w:hint="eastAsia"/>
        </w:rPr>
        <w:t>，且未早退，则为正常上课打卡。可以下钻到具体学生的出勤数据。跨天数据直接累加。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</w:t>
      </w:r>
      <w:r>
        <w:rPr>
          <w:rFonts w:hint="eastAsia"/>
        </w:rPr>
        <w:t>出勤人数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年、月、天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粒度：</w:t>
      </w:r>
      <w:r>
        <w:rPr>
          <w:rFonts w:hint="eastAsia"/>
        </w:rPr>
        <w:t>上午、下午、晚自习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年、月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教学实施与保障系统teach的course_table_upload_detail班级课表、tbh_student_signin_record学生打卡记录表、tbh_class_time_table班级作息时间表。</w:t>
      </w:r>
      <w:r>
        <w:br/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班级出勤率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rFonts w:eastAsia="宋体"/>
        </w:rPr>
      </w:pPr>
      <w:r>
        <w:rPr>
          <w:rFonts w:hint="eastAsia"/>
        </w:rPr>
        <w:t>说明：统计指定时间段内，不同班级的学生</w:t>
      </w:r>
      <w:r>
        <w:rPr>
          <w:rFonts w:ascii="宋体" w:eastAsia="宋体" w:hAnsi="宋体" w:hint="eastAsia"/>
          <w:sz w:val="24"/>
          <w:szCs w:val="24"/>
        </w:rPr>
        <w:t>出勤率</w:t>
      </w:r>
      <w:r>
        <w:rPr>
          <w:rFonts w:hint="eastAsia"/>
        </w:rPr>
        <w:t>。可以下钻到具体学生的出勤数据。</w:t>
      </w:r>
      <w:r>
        <w:rPr>
          <w:rFonts w:ascii="宋体" w:eastAsia="宋体" w:hAnsi="宋体" w:hint="eastAsia"/>
          <w:sz w:val="24"/>
          <w:szCs w:val="24"/>
        </w:rPr>
        <w:t>出勤率=</w:t>
      </w:r>
      <w:r>
        <w:rPr>
          <w:rFonts w:ascii="宋体" w:eastAsia="宋体" w:hAnsi="宋体" w:hint="eastAsia"/>
          <w:color w:val="FF0000"/>
          <w:sz w:val="24"/>
          <w:szCs w:val="24"/>
        </w:rPr>
        <w:t>出勤人数</w:t>
      </w:r>
      <w:r>
        <w:rPr>
          <w:rFonts w:ascii="宋体" w:eastAsia="宋体" w:hAnsi="宋体" w:hint="eastAsia"/>
          <w:sz w:val="24"/>
          <w:szCs w:val="24"/>
        </w:rPr>
        <w:t>/当日</w:t>
      </w:r>
      <w:r>
        <w:rPr>
          <w:rFonts w:ascii="宋体" w:eastAsia="宋体" w:hAnsi="宋体" w:hint="eastAsia"/>
          <w:color w:val="FF0000"/>
          <w:sz w:val="24"/>
          <w:szCs w:val="24"/>
        </w:rPr>
        <w:t>在读学员人数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</w:t>
      </w:r>
      <w:r>
        <w:rPr>
          <w:rFonts w:hint="eastAsia"/>
        </w:rPr>
        <w:t>出勤率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年、月、天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lastRenderedPageBreak/>
        <w:t>粒度：</w:t>
      </w:r>
      <w:r>
        <w:rPr>
          <w:rFonts w:hint="eastAsia"/>
        </w:rPr>
        <w:t>上午、下午、晚自习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年、月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教学实施与保障系统的course_table_upload_detail班级课表、tbh_student_signin_record学生打卡记录表、tbh_class_time_table班级作息时间表、class_studying_student_count班级在读学生人数。</w:t>
      </w:r>
      <w:r>
        <w:br/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班级迟到人数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说明：统计指定时间段内，不同班级的迟到</w:t>
      </w:r>
      <w:r>
        <w:rPr>
          <w:rFonts w:ascii="宋体" w:eastAsia="宋体" w:hAnsi="宋体" w:hint="eastAsia"/>
          <w:sz w:val="24"/>
          <w:szCs w:val="24"/>
        </w:rPr>
        <w:t>人数</w:t>
      </w:r>
      <w:r>
        <w:rPr>
          <w:rFonts w:hint="eastAsia"/>
        </w:rPr>
        <w:t>。上课10分钟后视为迟到。可以下钻到具体学生的迟到数据。跨天数据直接累加。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</w:t>
      </w:r>
      <w:r>
        <w:rPr>
          <w:rFonts w:hint="eastAsia"/>
        </w:rPr>
        <w:t>迟到人数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年、月、天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粒度：</w:t>
      </w:r>
      <w:r>
        <w:rPr>
          <w:rFonts w:hint="eastAsia"/>
        </w:rPr>
        <w:t>上午、下午、晚自习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年、月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教学实施与保障系统的course_table_upload_detail班级课表、tbh_student_signin_record学生打卡记录表、tbh_class_time_table班级作息时间表。</w:t>
      </w:r>
      <w:r>
        <w:br/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班级迟到率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rFonts w:eastAsia="宋体"/>
        </w:rPr>
      </w:pPr>
      <w:r>
        <w:rPr>
          <w:rFonts w:hint="eastAsia"/>
        </w:rPr>
        <w:t>说明：统计指定时间段内，不同班级的学生迟到</w:t>
      </w:r>
      <w:r>
        <w:rPr>
          <w:rFonts w:ascii="宋体" w:eastAsia="宋体" w:hAnsi="宋体" w:hint="eastAsia"/>
          <w:sz w:val="24"/>
          <w:szCs w:val="24"/>
        </w:rPr>
        <w:t>率</w:t>
      </w:r>
      <w:r>
        <w:rPr>
          <w:rFonts w:hint="eastAsia"/>
        </w:rPr>
        <w:t>。上课10分钟后视为迟到。可以下钻到具体学生的迟到数据。</w:t>
      </w:r>
      <w:r>
        <w:rPr>
          <w:rFonts w:ascii="宋体" w:eastAsia="宋体" w:hAnsi="宋体" w:hint="eastAsia"/>
          <w:sz w:val="24"/>
          <w:szCs w:val="24"/>
        </w:rPr>
        <w:t>迟到率=</w:t>
      </w:r>
      <w:r>
        <w:rPr>
          <w:rFonts w:ascii="宋体" w:eastAsia="宋体" w:hAnsi="宋体" w:hint="eastAsia"/>
          <w:color w:val="FF0000"/>
          <w:sz w:val="24"/>
          <w:szCs w:val="24"/>
        </w:rPr>
        <w:t>迟到人数</w:t>
      </w:r>
      <w:r>
        <w:rPr>
          <w:rFonts w:ascii="宋体" w:eastAsia="宋体" w:hAnsi="宋体" w:hint="eastAsia"/>
          <w:sz w:val="24"/>
          <w:szCs w:val="24"/>
        </w:rPr>
        <w:t>/当日</w:t>
      </w:r>
      <w:r>
        <w:rPr>
          <w:rFonts w:ascii="宋体" w:eastAsia="宋体" w:hAnsi="宋体" w:hint="eastAsia"/>
          <w:color w:val="FF0000"/>
          <w:sz w:val="24"/>
          <w:szCs w:val="24"/>
        </w:rPr>
        <w:t>在读学员人数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</w:t>
      </w:r>
      <w:r>
        <w:rPr>
          <w:rFonts w:hint="eastAsia"/>
        </w:rPr>
        <w:t>迟到率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年、月、天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粒度：</w:t>
      </w:r>
      <w:r>
        <w:rPr>
          <w:rFonts w:hint="eastAsia"/>
        </w:rPr>
        <w:t>上午、下午、晚自习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年、月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教学实施与保障系统的course_table_upload_detail班级课表、tbh_student_signin_record学生打卡记录表、tbh_class_time_table班级作息时间表、class_studying_student_count班级在读学生人数。</w:t>
      </w:r>
      <w:r>
        <w:br/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班级请假人数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lastRenderedPageBreak/>
        <w:t>说明：统计指定时间段内，不同班级的</w:t>
      </w:r>
      <w:r>
        <w:rPr>
          <w:rFonts w:ascii="宋体" w:eastAsia="宋体" w:hAnsi="宋体" w:hint="eastAsia"/>
          <w:sz w:val="24"/>
          <w:szCs w:val="24"/>
        </w:rPr>
        <w:t>请假人数</w:t>
      </w:r>
      <w:r>
        <w:rPr>
          <w:rFonts w:hint="eastAsia"/>
        </w:rPr>
        <w:t>。跨天数据直接累加。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</w:t>
      </w:r>
      <w:r>
        <w:rPr>
          <w:rFonts w:hint="eastAsia"/>
        </w:rPr>
        <w:t>请假人数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年、月、天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粒度：</w:t>
      </w:r>
      <w:r>
        <w:rPr>
          <w:rFonts w:hint="eastAsia"/>
        </w:rPr>
        <w:t>上午、下午、晚自习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年、月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教学实施与保障系统的student_leave_apply学生请假申请表、tbh_class_time_table班级作息时间表、course_table_upload_detail班级课表。</w:t>
      </w:r>
      <w:r>
        <w:br/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班级请假率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rFonts w:eastAsia="宋体"/>
        </w:rPr>
      </w:pPr>
      <w:r>
        <w:rPr>
          <w:rFonts w:hint="eastAsia"/>
        </w:rPr>
        <w:t>说明：统计指定时间段内，不同班级的学生请假</w:t>
      </w:r>
      <w:r>
        <w:rPr>
          <w:rFonts w:ascii="宋体" w:eastAsia="宋体" w:hAnsi="宋体" w:hint="eastAsia"/>
          <w:sz w:val="24"/>
          <w:szCs w:val="24"/>
        </w:rPr>
        <w:t>率</w:t>
      </w:r>
      <w:r>
        <w:rPr>
          <w:rFonts w:hint="eastAsia"/>
        </w:rPr>
        <w:t>。可以下钻到具体学生的请假数据。</w:t>
      </w:r>
      <w:r>
        <w:rPr>
          <w:rFonts w:ascii="宋体" w:eastAsia="宋体" w:hAnsi="宋体" w:hint="eastAsia"/>
          <w:sz w:val="24"/>
          <w:szCs w:val="24"/>
        </w:rPr>
        <w:t>请假率=</w:t>
      </w:r>
      <w:r>
        <w:rPr>
          <w:rFonts w:ascii="宋体" w:eastAsia="宋体" w:hAnsi="宋体" w:hint="eastAsia"/>
          <w:color w:val="FF0000"/>
          <w:sz w:val="24"/>
          <w:szCs w:val="24"/>
        </w:rPr>
        <w:t>请假人数/当日在读学员人数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</w:t>
      </w:r>
      <w:r>
        <w:rPr>
          <w:rFonts w:hint="eastAsia"/>
        </w:rPr>
        <w:t>请假率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年、月、天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粒度：</w:t>
      </w:r>
      <w:r>
        <w:rPr>
          <w:rFonts w:hint="eastAsia"/>
        </w:rPr>
        <w:t>上午、下午、晚自习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年、月</w:t>
      </w:r>
    </w:p>
    <w:p w:rsidR="00A342F8" w:rsidRDefault="00320330">
      <w:pPr>
        <w:spacing w:before="93" w:after="93"/>
      </w:pPr>
      <w:r>
        <w:t>数据来源：</w:t>
      </w:r>
      <w:r>
        <w:rPr>
          <w:rFonts w:hint="eastAsia"/>
        </w:rPr>
        <w:t>教学实施与保障系统的student_leave_apply学生请假申请表、class_studying_student_count班级在读学生人数。</w:t>
      </w:r>
      <w:r>
        <w:br/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班级旷课人数</w:t>
      </w:r>
    </w:p>
    <w:p w:rsidR="00A342F8" w:rsidRDefault="00320330">
      <w:pPr>
        <w:pStyle w:val="a0"/>
        <w:tabs>
          <w:tab w:val="left" w:pos="420"/>
        </w:tabs>
        <w:spacing w:before="93" w:after="93"/>
        <w:rPr>
          <w:rFonts w:eastAsia="宋体"/>
        </w:rPr>
      </w:pPr>
      <w:r>
        <w:rPr>
          <w:rFonts w:hint="eastAsia"/>
        </w:rPr>
        <w:t>说明：统计指定时间段内，不同班级</w:t>
      </w:r>
      <w:r>
        <w:rPr>
          <w:rFonts w:hint="eastAsia"/>
          <w:szCs w:val="22"/>
        </w:rPr>
        <w:t>的旷课人数。跨天数据直接累加。</w:t>
      </w:r>
      <w:r>
        <w:rPr>
          <w:rFonts w:hint="eastAsia"/>
          <w:color w:val="FF0000"/>
          <w:szCs w:val="22"/>
        </w:rPr>
        <w:t>旷课人数=当日在读学员人数-出勤人数-请假人数</w:t>
      </w:r>
      <w:r>
        <w:rPr>
          <w:rFonts w:hint="eastAsia"/>
          <w:szCs w:val="22"/>
        </w:rPr>
        <w:t>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</w:t>
      </w:r>
      <w:r>
        <w:rPr>
          <w:rFonts w:hint="eastAsia"/>
        </w:rPr>
        <w:t>旷课人数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年、月、天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粒度：</w:t>
      </w:r>
      <w:r>
        <w:rPr>
          <w:rFonts w:hint="eastAsia"/>
        </w:rPr>
        <w:t>上午、下午、晚自习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年、月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数据来源：</w:t>
      </w:r>
      <w:r>
        <w:rPr>
          <w:rFonts w:hint="eastAsia"/>
        </w:rPr>
        <w:t>教学实施与保障系统的course_table_upload_detail班级课表、tbh_student_signin_record学生打卡记录表、tbh_class_time_table班级作息时间表、student_leave_apply学生请假申请表。</w:t>
      </w:r>
      <w:r>
        <w:br/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lastRenderedPageBreak/>
        <w:t>班级旷课率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rPr>
          <w:rFonts w:hint="eastAsia"/>
        </w:rPr>
        <w:t>说明：统计指定时间段内，不同班级的学生旷课</w:t>
      </w:r>
      <w:r>
        <w:rPr>
          <w:rFonts w:ascii="宋体" w:eastAsia="宋体" w:hAnsi="宋体" w:hint="eastAsia"/>
          <w:sz w:val="24"/>
          <w:szCs w:val="24"/>
        </w:rPr>
        <w:t>率</w:t>
      </w:r>
      <w:r>
        <w:rPr>
          <w:rFonts w:hint="eastAsia"/>
        </w:rPr>
        <w:t>。</w:t>
      </w:r>
      <w:r>
        <w:rPr>
          <w:rFonts w:ascii="宋体" w:eastAsia="宋体" w:hAnsi="宋体" w:hint="eastAsia"/>
          <w:sz w:val="24"/>
          <w:szCs w:val="24"/>
        </w:rPr>
        <w:t>旷课率=旷课人数/当日在读学员人数。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指标：</w:t>
      </w:r>
      <w:r>
        <w:rPr>
          <w:rFonts w:hint="eastAsia"/>
        </w:rPr>
        <w:t>旷课率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维度：</w:t>
      </w:r>
      <w:r>
        <w:rPr>
          <w:rFonts w:hint="eastAsia"/>
        </w:rPr>
        <w:t>年、月、天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粒度：</w:t>
      </w:r>
      <w:r>
        <w:rPr>
          <w:rFonts w:hint="eastAsia"/>
        </w:rPr>
        <w:t>上午、下午、晚自习</w:t>
      </w:r>
    </w:p>
    <w:p w:rsidR="00A342F8" w:rsidRDefault="00320330">
      <w:pPr>
        <w:pStyle w:val="a0"/>
        <w:tabs>
          <w:tab w:val="left" w:pos="420"/>
        </w:tabs>
        <w:spacing w:before="93" w:after="93"/>
      </w:pPr>
      <w:r>
        <w:t>条件：</w:t>
      </w:r>
      <w:r>
        <w:rPr>
          <w:rFonts w:hint="eastAsia"/>
        </w:rPr>
        <w:t>年、月</w:t>
      </w:r>
    </w:p>
    <w:p w:rsidR="00A342F8" w:rsidRDefault="00320330">
      <w:pPr>
        <w:spacing w:before="93" w:after="93"/>
      </w:pPr>
      <w:r>
        <w:t>数据来源：</w:t>
      </w:r>
      <w:r>
        <w:rPr>
          <w:rFonts w:hint="eastAsia"/>
        </w:rPr>
        <w:t>教学实施与保障系统的course_table_upload_detail班级课表、tbh_student_signin_record学生打卡记录表、tbh_class_time_table班级作息时间表、student_leave_apply学生请假申请表、class_studying_student_count班级在读学生人数。</w:t>
      </w:r>
      <w:r>
        <w:br/>
      </w:r>
    </w:p>
    <w:p w:rsidR="00A342F8" w:rsidRDefault="00320330">
      <w:pPr>
        <w:pStyle w:val="2"/>
        <w:spacing w:before="312" w:after="312"/>
      </w:pPr>
      <w:r>
        <w:rPr>
          <w:rFonts w:hint="eastAsia"/>
        </w:rPr>
        <w:t>项目技术架构</w:t>
      </w:r>
    </w:p>
    <w:p w:rsidR="00A342F8" w:rsidRDefault="00320330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4122420" cy="4732020"/>
            <wp:effectExtent l="0" t="0" r="7620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</w:pPr>
      <w:r>
        <w:rPr>
          <w:rFonts w:hint="eastAsia"/>
        </w:rPr>
        <w:lastRenderedPageBreak/>
        <w:t>数据源：电咨、线下面授、在线教育等OLTP系统的数据，大多存储于mysql。</w:t>
      </w:r>
    </w:p>
    <w:p w:rsidR="00A342F8" w:rsidRDefault="00320330">
      <w:pPr>
        <w:pStyle w:val="a0"/>
        <w:spacing w:before="93" w:after="93"/>
      </w:pPr>
      <w:r>
        <w:rPr>
          <w:rFonts w:hint="eastAsia"/>
        </w:rPr>
        <w:t>数据抽取：使用sqoop实现关系型数据库和大数据集群的双向同步。</w:t>
      </w:r>
    </w:p>
    <w:p w:rsidR="00A342F8" w:rsidRDefault="00320330">
      <w:pPr>
        <w:pStyle w:val="a0"/>
        <w:spacing w:before="93" w:after="93"/>
      </w:pPr>
      <w:r>
        <w:rPr>
          <w:rFonts w:hint="eastAsia"/>
        </w:rPr>
        <w:t>数据存储：HDFS</w:t>
      </w:r>
    </w:p>
    <w:p w:rsidR="00A342F8" w:rsidRDefault="00320330">
      <w:pPr>
        <w:pStyle w:val="a0"/>
        <w:spacing w:before="93" w:after="93"/>
      </w:pPr>
      <w:r>
        <w:rPr>
          <w:rFonts w:hint="eastAsia"/>
        </w:rPr>
        <w:t>数据清洗：数据的清洗、转换、统计分析等都是使用基于CM管理的Hive来进行的。</w:t>
      </w:r>
    </w:p>
    <w:p w:rsidR="00A342F8" w:rsidRDefault="00320330">
      <w:pPr>
        <w:pStyle w:val="a0"/>
        <w:spacing w:before="93" w:after="93"/>
      </w:pPr>
      <w:r>
        <w:rPr>
          <w:rFonts w:hint="eastAsia"/>
        </w:rPr>
        <w:t>数据分析：数据的清洗、转换、统计分析等都是使用基于CM管理的Hive来进行的。</w:t>
      </w:r>
    </w:p>
    <w:p w:rsidR="00A342F8" w:rsidRDefault="00320330">
      <w:pPr>
        <w:pStyle w:val="a0"/>
        <w:spacing w:before="93" w:after="93"/>
      </w:pPr>
      <w:r>
        <w:rPr>
          <w:rFonts w:hint="eastAsia"/>
        </w:rPr>
        <w:t>数据同步：使用sqoop实现关系型数据库和大数据集群的双向同步。</w:t>
      </w:r>
    </w:p>
    <w:p w:rsidR="00A342F8" w:rsidRDefault="00320330">
      <w:pPr>
        <w:pStyle w:val="a0"/>
        <w:spacing w:before="93" w:after="93"/>
      </w:pPr>
      <w:r>
        <w:rPr>
          <w:rFonts w:hint="eastAsia"/>
        </w:rPr>
        <w:t>OLAP数据服务：采用常用的Mysql数据库。</w:t>
      </w:r>
    </w:p>
    <w:p w:rsidR="00A342F8" w:rsidRDefault="00320330">
      <w:pPr>
        <w:pStyle w:val="2"/>
        <w:spacing w:before="312" w:after="312"/>
      </w:pPr>
      <w:r>
        <w:rPr>
          <w:rFonts w:hint="eastAsia"/>
        </w:rPr>
        <w:t>理解Cloudera Manager</w:t>
      </w:r>
    </w:p>
    <w:p w:rsidR="00A342F8" w:rsidRDefault="00320330">
      <w:pPr>
        <w:pStyle w:val="3"/>
        <w:spacing w:before="312" w:after="312"/>
      </w:pPr>
      <w:r>
        <w:rPr>
          <w:rFonts w:hint="eastAsia"/>
        </w:rPr>
        <w:t>产生的背景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Apache版本的大数据组件</w:t>
      </w:r>
    </w:p>
    <w:p w:rsidR="00A342F8" w:rsidRDefault="00320330">
      <w:pPr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Hadoop的原始版本为Apache的开源版本，在国内的使用非常多。</w:t>
      </w:r>
    </w:p>
    <w:p w:rsidR="00A342F8" w:rsidRDefault="00320330">
      <w:pPr>
        <w:pStyle w:val="5"/>
        <w:spacing w:before="312" w:after="312"/>
      </w:pPr>
      <w:r>
        <w:t>优点</w:t>
      </w:r>
    </w:p>
    <w:p w:rsidR="00A342F8" w:rsidRDefault="00320330">
      <w:pPr>
        <w:numPr>
          <w:ilvl w:val="0"/>
          <w:numId w:val="5"/>
        </w:numPr>
        <w:spacing w:before="93" w:after="93"/>
      </w:pPr>
      <w:r>
        <w:t>完全开源，更新速度很快</w:t>
      </w:r>
    </w:p>
    <w:p w:rsidR="00A342F8" w:rsidRDefault="00320330">
      <w:pPr>
        <w:numPr>
          <w:ilvl w:val="0"/>
          <w:numId w:val="5"/>
        </w:numPr>
        <w:spacing w:before="93" w:after="93"/>
      </w:pPr>
      <w:r>
        <w:t>大数据组件在部署过程中可以深刻了解其底层原理</w:t>
      </w:r>
    </w:p>
    <w:p w:rsidR="00A342F8" w:rsidRDefault="00320330">
      <w:pPr>
        <w:numPr>
          <w:ilvl w:val="0"/>
          <w:numId w:val="5"/>
        </w:numPr>
        <w:spacing w:before="93" w:after="93"/>
      </w:pPr>
      <w:r>
        <w:t>可以了解各个组件的依赖关系</w:t>
      </w:r>
    </w:p>
    <w:p w:rsidR="00A342F8" w:rsidRDefault="00320330">
      <w:pPr>
        <w:pStyle w:val="5"/>
        <w:spacing w:before="312" w:after="312"/>
      </w:pPr>
      <w:r>
        <w:t>缺点</w:t>
      </w:r>
    </w:p>
    <w:p w:rsidR="00A342F8" w:rsidRDefault="00320330">
      <w:pPr>
        <w:numPr>
          <w:ilvl w:val="0"/>
          <w:numId w:val="6"/>
        </w:numPr>
        <w:spacing w:before="93" w:after="93"/>
      </w:pPr>
      <w:r>
        <w:t xml:space="preserve">部署过程极其复杂，超过20个节点的时候，手动部署已经超级累 </w:t>
      </w:r>
    </w:p>
    <w:p w:rsidR="00A342F8" w:rsidRDefault="00320330">
      <w:pPr>
        <w:numPr>
          <w:ilvl w:val="0"/>
          <w:numId w:val="6"/>
        </w:numPr>
        <w:spacing w:before="93" w:after="93"/>
      </w:pPr>
      <w:r>
        <w:t xml:space="preserve">各个组件部署完成后，各个为政，没有统一化管理界面 </w:t>
      </w:r>
    </w:p>
    <w:p w:rsidR="00A342F8" w:rsidRDefault="00320330">
      <w:pPr>
        <w:numPr>
          <w:ilvl w:val="0"/>
          <w:numId w:val="6"/>
        </w:numPr>
        <w:spacing w:before="93" w:after="93"/>
      </w:pPr>
      <w:r>
        <w:t xml:space="preserve">组件和组件之间的依赖关系很复杂，一环扣一环，部署过程心累 </w:t>
      </w:r>
    </w:p>
    <w:p w:rsidR="00A342F8" w:rsidRDefault="00320330">
      <w:pPr>
        <w:numPr>
          <w:ilvl w:val="0"/>
          <w:numId w:val="6"/>
        </w:numPr>
        <w:spacing w:before="93" w:after="93"/>
      </w:pPr>
      <w:r>
        <w:t xml:space="preserve">各个组件之间没有统一的metric可视化界面，比如说hdfs总共占用的磁盘空间、IO、运行状况等 </w:t>
      </w:r>
    </w:p>
    <w:p w:rsidR="00A342F8" w:rsidRDefault="00320330">
      <w:pPr>
        <w:numPr>
          <w:ilvl w:val="0"/>
          <w:numId w:val="6"/>
        </w:numPr>
        <w:spacing w:before="93" w:after="93"/>
      </w:pPr>
      <w:r>
        <w:t>优化等需要用户自己根据业务场景进行调整（需要手工的对每个节点添加更改配置，效率极低，我们希望的是一个配置能够自动的分发到所有的节点上）</w:t>
      </w:r>
    </w:p>
    <w:p w:rsidR="00A342F8" w:rsidRDefault="00A342F8">
      <w:pPr>
        <w:pStyle w:val="NormalIndent1"/>
        <w:spacing w:before="93" w:after="93"/>
        <w:ind w:firstLine="0"/>
        <w:rPr>
          <w:rFonts w:hint="default"/>
        </w:rPr>
      </w:pPr>
    </w:p>
    <w:p w:rsidR="00A342F8" w:rsidRDefault="0032033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CDH版本大数据组件</w:t>
      </w:r>
    </w:p>
    <w:p w:rsidR="00A342F8" w:rsidRDefault="00320330">
      <w:pPr>
        <w:spacing w:before="93" w:after="93"/>
        <w:ind w:firstLineChars="200" w:firstLine="420"/>
      </w:pPr>
      <w:r>
        <w:rPr>
          <w:rFonts w:hint="eastAsia"/>
        </w:rPr>
        <w:t>正是为了解决Apache原生版本的各种缺陷，诞生了可以使用Cloudera Manager进行管理的CDH版本。CDH是Apache Hadoop和相关项目中最完整、最稳定的、经过测试和最流行的发行版。</w:t>
      </w:r>
      <w:r>
        <w:rPr>
          <w:rFonts w:hint="eastAsia"/>
          <w:color w:val="FF0000"/>
        </w:rPr>
        <w:t>Cloudera Manager是用于管理CDH群集的B/S应用程序</w:t>
      </w:r>
      <w:r>
        <w:rPr>
          <w:rFonts w:hint="eastAsia"/>
        </w:rPr>
        <w:t>。</w:t>
      </w:r>
    </w:p>
    <w:p w:rsidR="00A342F8" w:rsidRDefault="00320330">
      <w:pPr>
        <w:pStyle w:val="5"/>
        <w:spacing w:before="312" w:after="312"/>
      </w:pPr>
      <w:r>
        <w:t>优点</w:t>
      </w:r>
    </w:p>
    <w:p w:rsidR="00A342F8" w:rsidRDefault="00320330">
      <w:pPr>
        <w:numPr>
          <w:ilvl w:val="0"/>
          <w:numId w:val="7"/>
        </w:numPr>
        <w:spacing w:before="93" w:after="93"/>
      </w:pPr>
      <w:r>
        <w:t xml:space="preserve">统一化的可视化界面 自动部署和配置，大数据各类组件(hadoop、hive、hue、kudu、impala、zookeeper等)安装、调优极其便捷 零停机维护（免费版本不具有弹性升级） </w:t>
      </w:r>
    </w:p>
    <w:p w:rsidR="00A342F8" w:rsidRDefault="00320330">
      <w:pPr>
        <w:numPr>
          <w:ilvl w:val="0"/>
          <w:numId w:val="7"/>
        </w:numPr>
        <w:spacing w:before="93" w:after="93"/>
      </w:pPr>
      <w:r>
        <w:t xml:space="preserve">多用户管理（权限控制） </w:t>
      </w:r>
    </w:p>
    <w:p w:rsidR="00A342F8" w:rsidRDefault="00320330">
      <w:pPr>
        <w:numPr>
          <w:ilvl w:val="0"/>
          <w:numId w:val="7"/>
        </w:numPr>
        <w:spacing w:before="93" w:after="93"/>
      </w:pPr>
      <w:r>
        <w:t>稳定性极好（部分优化措施都已经调整好）</w:t>
      </w:r>
    </w:p>
    <w:p w:rsidR="00A342F8" w:rsidRDefault="00320330">
      <w:pPr>
        <w:spacing w:before="93" w:after="93"/>
      </w:pPr>
      <w:r>
        <w:rPr>
          <w:rFonts w:hint="eastAsia"/>
          <w:noProof/>
        </w:rPr>
        <w:drawing>
          <wp:inline distT="0" distB="0" distL="114300" distR="114300">
            <wp:extent cx="6142355" cy="3104515"/>
            <wp:effectExtent l="0" t="0" r="14605" b="4445"/>
            <wp:docPr id="7" name="图片 7" descr="CM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M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F8" w:rsidRDefault="00320330">
      <w:pPr>
        <w:pStyle w:val="5"/>
        <w:spacing w:before="312" w:after="312"/>
      </w:pPr>
      <w:r>
        <w:t>缺点</w:t>
      </w:r>
    </w:p>
    <w:p w:rsidR="00A342F8" w:rsidRDefault="00320330">
      <w:pPr>
        <w:numPr>
          <w:ilvl w:val="0"/>
          <w:numId w:val="8"/>
        </w:numPr>
        <w:spacing w:before="93" w:after="93"/>
      </w:pPr>
      <w:r>
        <w:t xml:space="preserve">server和agent需要占用额外的内存和cpu(server占用内存为2G，agent占用内存1G，总共cpu为0.5核) </w:t>
      </w:r>
    </w:p>
    <w:p w:rsidR="00A342F8" w:rsidRDefault="00320330">
      <w:pPr>
        <w:numPr>
          <w:ilvl w:val="0"/>
          <w:numId w:val="8"/>
        </w:numPr>
        <w:spacing w:before="93" w:after="93"/>
      </w:pPr>
      <w:r>
        <w:t xml:space="preserve">对linux常用命令需要了解颇深 </w:t>
      </w:r>
    </w:p>
    <w:p w:rsidR="00A342F8" w:rsidRDefault="00320330">
      <w:pPr>
        <w:numPr>
          <w:ilvl w:val="0"/>
          <w:numId w:val="8"/>
        </w:numPr>
        <w:spacing w:before="93" w:after="93"/>
      </w:pPr>
      <w:r>
        <w:t>对hadoop的apache版本有一定的安装经验和调优经验</w:t>
      </w:r>
    </w:p>
    <w:p w:rsidR="00A342F8" w:rsidRDefault="00320330">
      <w:pPr>
        <w:pStyle w:val="3"/>
        <w:spacing w:before="312" w:after="312"/>
      </w:pPr>
      <w:r>
        <w:lastRenderedPageBreak/>
        <w:t>ClouderaManager介绍</w:t>
      </w:r>
    </w:p>
    <w:p w:rsidR="00A342F8" w:rsidRDefault="00320330">
      <w:pPr>
        <w:pStyle w:val="a0"/>
        <w:spacing w:before="93" w:after="93"/>
        <w:ind w:firstLineChars="200" w:firstLine="420"/>
      </w:pPr>
      <w:r>
        <w:t>Cloudera Manager是</w:t>
      </w:r>
      <w:r>
        <w:rPr>
          <w:color w:val="FF0000"/>
        </w:rPr>
        <w:t>用于管理CDH群集的</w:t>
      </w:r>
      <w:r>
        <w:rPr>
          <w:rFonts w:hint="eastAsia"/>
          <w:color w:val="FF0000"/>
        </w:rPr>
        <w:t>B/S</w:t>
      </w:r>
      <w:r>
        <w:rPr>
          <w:color w:val="FF0000"/>
        </w:rPr>
        <w:t>应用程序</w:t>
      </w:r>
      <w:r>
        <w:t>。Cloudera Manager通过对CDH集群的每个部分提供细粒度的可视性和控制来设置企业部署的标准，使运营商能够提高性能，提高服务质量，提高合规性并降低管理成本。</w:t>
      </w:r>
    </w:p>
    <w:p w:rsidR="00A342F8" w:rsidRDefault="00320330">
      <w:pPr>
        <w:pStyle w:val="a0"/>
        <w:spacing w:before="93" w:after="93"/>
        <w:ind w:firstLineChars="200" w:firstLine="420"/>
      </w:pPr>
      <w:r>
        <w:t>使用Cloudera Manager，可以</w:t>
      </w:r>
      <w:r>
        <w:rPr>
          <w:color w:val="FF0000"/>
        </w:rPr>
        <w:t>轻松部署和集中操作完整的CDH堆栈和其他托管服务（Hadoop、</w:t>
      </w:r>
      <w:r>
        <w:rPr>
          <w:rFonts w:hint="eastAsia"/>
          <w:color w:val="FF0000"/>
        </w:rPr>
        <w:t>Hive、</w:t>
      </w:r>
      <w:r>
        <w:rPr>
          <w:color w:val="FF0000"/>
        </w:rPr>
        <w:t>Spark、Kudu）</w:t>
      </w:r>
      <w:r>
        <w:t>。其特点：应用程序的</w:t>
      </w:r>
      <w:r>
        <w:rPr>
          <w:u w:val="single"/>
        </w:rPr>
        <w:t>安装过程自动化</w:t>
      </w:r>
      <w:r>
        <w:t>，将部署时间从几周缩短到几分钟; 并提供运行主机和服务的集群范围的</w:t>
      </w:r>
      <w:r>
        <w:rPr>
          <w:u w:val="single"/>
        </w:rPr>
        <w:t>实时监控</w:t>
      </w:r>
      <w:r>
        <w:t>视图; 提供单个中央控制台，以在整个</w:t>
      </w:r>
      <w:r>
        <w:rPr>
          <w:u w:val="single"/>
        </w:rPr>
        <w:t>群集中实施配置更改</w:t>
      </w:r>
      <w:r>
        <w:t>; 并集成了全套的报告和诊断工具，可帮助</w:t>
      </w:r>
      <w:r>
        <w:rPr>
          <w:u w:val="single"/>
        </w:rPr>
        <w:t>优化性能和利用率</w:t>
      </w:r>
      <w:r>
        <w:t>。</w:t>
      </w:r>
    </w:p>
    <w:p w:rsidR="00A342F8" w:rsidRDefault="00320330">
      <w:pPr>
        <w:pStyle w:val="3"/>
        <w:spacing w:before="312" w:after="312"/>
      </w:pPr>
      <w:r>
        <w:t>ClouderaManager应用场景</w:t>
      </w:r>
    </w:p>
    <w:p w:rsidR="00A342F8" w:rsidRDefault="00FB7C82">
      <w:pPr>
        <w:numPr>
          <w:ilvl w:val="0"/>
          <w:numId w:val="8"/>
        </w:numPr>
        <w:spacing w:before="93" w:after="93"/>
        <w:rPr>
          <w:szCs w:val="22"/>
        </w:rPr>
      </w:pPr>
      <w:r>
        <w:rPr>
          <w:rFonts w:hint="eastAsia"/>
          <w:szCs w:val="22"/>
        </w:rPr>
        <w:t xml:space="preserve"> </w:t>
      </w:r>
      <w:r w:rsidR="00320330">
        <w:rPr>
          <w:szCs w:val="22"/>
        </w:rPr>
        <w:t>适用于</w:t>
      </w:r>
      <w:r w:rsidR="00320330">
        <w:rPr>
          <w:color w:val="FF0000"/>
          <w:szCs w:val="22"/>
        </w:rPr>
        <w:t>节点在5个以上</w:t>
      </w:r>
      <w:r w:rsidR="00320330">
        <w:rPr>
          <w:szCs w:val="22"/>
        </w:rPr>
        <w:t>的集群，小公司</w:t>
      </w:r>
      <w:r w:rsidR="00320330">
        <w:rPr>
          <w:rFonts w:hint="eastAsia"/>
          <w:szCs w:val="22"/>
        </w:rPr>
        <w:t>用到的服务较少时</w:t>
      </w:r>
      <w:r w:rsidR="00320330">
        <w:rPr>
          <w:szCs w:val="22"/>
        </w:rPr>
        <w:t>，为了节省服务器等资源，不需要部署cm</w:t>
      </w:r>
      <w:r w:rsidR="00320330">
        <w:rPr>
          <w:rFonts w:hint="eastAsia"/>
          <w:szCs w:val="22"/>
        </w:rPr>
        <w:t>。</w:t>
      </w:r>
    </w:p>
    <w:p w:rsidR="00A342F8" w:rsidRDefault="00FB7C82">
      <w:pPr>
        <w:numPr>
          <w:ilvl w:val="0"/>
          <w:numId w:val="8"/>
        </w:numPr>
        <w:spacing w:before="93" w:after="93"/>
        <w:rPr>
          <w:szCs w:val="22"/>
        </w:rPr>
      </w:pPr>
      <w:r>
        <w:rPr>
          <w:rFonts w:hint="eastAsia"/>
          <w:szCs w:val="22"/>
        </w:rPr>
        <w:t xml:space="preserve"> </w:t>
      </w:r>
      <w:r w:rsidR="00320330">
        <w:rPr>
          <w:szCs w:val="22"/>
        </w:rPr>
        <w:t>适用于所有的</w:t>
      </w:r>
      <w:r w:rsidR="00320330">
        <w:rPr>
          <w:rFonts w:hint="eastAsia"/>
          <w:color w:val="FF0000"/>
          <w:szCs w:val="22"/>
        </w:rPr>
        <w:t>专业</w:t>
      </w:r>
      <w:r w:rsidR="00320330">
        <w:rPr>
          <w:color w:val="FF0000"/>
          <w:szCs w:val="22"/>
        </w:rPr>
        <w:t>大数据公司</w:t>
      </w:r>
      <w:r w:rsidR="00320330">
        <w:rPr>
          <w:rFonts w:hint="eastAsia"/>
          <w:szCs w:val="22"/>
        </w:rPr>
        <w:t>，这类企业的硬件资源一般都比较充足。</w:t>
      </w:r>
    </w:p>
    <w:p w:rsidR="00A342F8" w:rsidRDefault="00FB7C82">
      <w:pPr>
        <w:numPr>
          <w:ilvl w:val="0"/>
          <w:numId w:val="8"/>
        </w:numPr>
        <w:spacing w:before="93" w:after="93"/>
        <w:rPr>
          <w:szCs w:val="22"/>
        </w:rPr>
      </w:pPr>
      <w:r>
        <w:rPr>
          <w:rFonts w:hint="eastAsia"/>
          <w:szCs w:val="22"/>
        </w:rPr>
        <w:t xml:space="preserve"> </w:t>
      </w:r>
      <w:r w:rsidR="00320330">
        <w:rPr>
          <w:szCs w:val="22"/>
        </w:rPr>
        <w:t>适用于</w:t>
      </w:r>
      <w:r w:rsidR="00320330">
        <w:rPr>
          <w:color w:val="FF0000"/>
          <w:szCs w:val="22"/>
        </w:rPr>
        <w:t>运维</w:t>
      </w:r>
      <w:r w:rsidR="00320330">
        <w:rPr>
          <w:rFonts w:hint="eastAsia"/>
          <w:color w:val="FF0000"/>
          <w:szCs w:val="22"/>
        </w:rPr>
        <w:t>工作较频繁的场景</w:t>
      </w:r>
      <w:r w:rsidR="00320330">
        <w:rPr>
          <w:szCs w:val="22"/>
        </w:rPr>
        <w:t>，使用apache版本的运维人员，对某一个组件进行调优</w:t>
      </w:r>
      <w:r w:rsidR="00320330">
        <w:rPr>
          <w:rFonts w:hint="eastAsia"/>
          <w:szCs w:val="22"/>
        </w:rPr>
        <w:t>配置</w:t>
      </w:r>
      <w:r w:rsidR="00320330">
        <w:rPr>
          <w:szCs w:val="22"/>
        </w:rPr>
        <w:t>，需要消耗半天的时间进行调整，效率极低；该平台安装好以后，维护工作相对来将就轻松许多</w:t>
      </w:r>
      <w:r w:rsidR="00320330">
        <w:rPr>
          <w:rFonts w:hint="eastAsia"/>
          <w:szCs w:val="22"/>
        </w:rPr>
        <w:t>。</w:t>
      </w:r>
    </w:p>
    <w:p w:rsidR="00A342F8" w:rsidRDefault="00A342F8">
      <w:pPr>
        <w:spacing w:before="93" w:after="93"/>
        <w:rPr>
          <w:rFonts w:ascii="Open Sans" w:eastAsia="Open Sans" w:hAnsi="Open Sans" w:cs="Open Sans"/>
          <w:color w:val="333333"/>
          <w:sz w:val="19"/>
          <w:szCs w:val="19"/>
          <w:shd w:val="clear" w:color="auto" w:fill="FFFFFF"/>
        </w:rPr>
      </w:pPr>
    </w:p>
    <w:p w:rsidR="00A342F8" w:rsidRDefault="00320330">
      <w:pPr>
        <w:spacing w:before="93" w:after="93"/>
      </w:pPr>
      <w:r>
        <w:t xml:space="preserve">补充： </w:t>
      </w:r>
    </w:p>
    <w:p w:rsidR="00A342F8" w:rsidRDefault="00FB7C82">
      <w:pPr>
        <w:numPr>
          <w:ilvl w:val="0"/>
          <w:numId w:val="8"/>
        </w:numPr>
        <w:spacing w:before="93" w:after="93"/>
        <w:rPr>
          <w:szCs w:val="22"/>
        </w:rPr>
      </w:pPr>
      <w:r>
        <w:rPr>
          <w:szCs w:val="22"/>
        </w:rPr>
        <w:t xml:space="preserve"> </w:t>
      </w:r>
      <w:r w:rsidR="00320330">
        <w:rPr>
          <w:szCs w:val="22"/>
        </w:rPr>
        <w:t>cm在国内用户量很大，戴尔、一号店等知名公司都在使用</w:t>
      </w:r>
    </w:p>
    <w:p w:rsidR="00A342F8" w:rsidRDefault="00FB7C82">
      <w:pPr>
        <w:numPr>
          <w:ilvl w:val="0"/>
          <w:numId w:val="8"/>
        </w:numPr>
        <w:spacing w:before="93" w:after="93"/>
        <w:rPr>
          <w:szCs w:val="22"/>
        </w:rPr>
      </w:pPr>
      <w:r>
        <w:rPr>
          <w:szCs w:val="22"/>
        </w:rPr>
        <w:t xml:space="preserve"> </w:t>
      </w:r>
      <w:r w:rsidR="00320330">
        <w:rPr>
          <w:szCs w:val="22"/>
        </w:rPr>
        <w:t>cm在主流的大数据平台框架中，用户量比例很高</w:t>
      </w:r>
    </w:p>
    <w:p w:rsidR="00A342F8" w:rsidRDefault="00FB7C82">
      <w:pPr>
        <w:numPr>
          <w:ilvl w:val="0"/>
          <w:numId w:val="8"/>
        </w:numPr>
        <w:spacing w:before="93" w:after="93"/>
        <w:rPr>
          <w:szCs w:val="22"/>
        </w:rPr>
      </w:pPr>
      <w:r>
        <w:rPr>
          <w:szCs w:val="22"/>
        </w:rPr>
        <w:t xml:space="preserve"> </w:t>
      </w:r>
      <w:r w:rsidR="00320330">
        <w:rPr>
          <w:szCs w:val="22"/>
        </w:rPr>
        <w:t>cm的</w:t>
      </w:r>
      <w:r w:rsidR="00320330">
        <w:rPr>
          <w:color w:val="FF0000"/>
          <w:szCs w:val="22"/>
        </w:rPr>
        <w:t>免费版本不支持弹性升级</w:t>
      </w:r>
      <w:r w:rsidR="00320330">
        <w:rPr>
          <w:rFonts w:hint="eastAsia"/>
          <w:szCs w:val="22"/>
        </w:rPr>
        <w:t>。</w:t>
      </w:r>
    </w:p>
    <w:p w:rsidR="00A342F8" w:rsidRDefault="00320330">
      <w:pPr>
        <w:pStyle w:val="3"/>
        <w:spacing w:before="312" w:after="312"/>
      </w:pPr>
      <w:r>
        <w:lastRenderedPageBreak/>
        <w:t>ClouderaManager架构</w:t>
      </w:r>
    </w:p>
    <w:p w:rsidR="00A342F8" w:rsidRDefault="00320330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570220" cy="4785360"/>
            <wp:effectExtent l="0" t="0" r="762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numPr>
          <w:ilvl w:val="0"/>
          <w:numId w:val="9"/>
        </w:numPr>
        <w:spacing w:before="93" w:after="93"/>
        <w:ind w:firstLineChars="200" w:firstLine="420"/>
      </w:pPr>
      <w:r>
        <w:rPr>
          <w:rFonts w:hint="eastAsia"/>
          <w:color w:val="FF0000"/>
        </w:rPr>
        <w:t>Server</w:t>
      </w:r>
      <w:r>
        <w:rPr>
          <w:rFonts w:hint="eastAsia"/>
        </w:rPr>
        <w:t>：</w:t>
      </w:r>
      <w:r>
        <w:t>Cloudera Manager的核心是Cloudera Manager Server。提供了统一的UI和API方便用户和集群上的CDH以及其它服务进行交互</w:t>
      </w:r>
      <w:r>
        <w:rPr>
          <w:rFonts w:hint="eastAsia"/>
        </w:rPr>
        <w:t>，能够</w:t>
      </w:r>
      <w:r>
        <w:t>安装配置CDH和其相关的服务软件，启动停止服务，维护集群中各个节点服务器以及上面运行的进程。</w:t>
      </w:r>
    </w:p>
    <w:p w:rsidR="00A342F8" w:rsidRDefault="00320330">
      <w:pPr>
        <w:pStyle w:val="a0"/>
        <w:numPr>
          <w:ilvl w:val="0"/>
          <w:numId w:val="9"/>
        </w:numPr>
        <w:spacing w:before="93" w:after="93"/>
        <w:ind w:firstLineChars="200" w:firstLine="420"/>
        <w:rPr>
          <w:szCs w:val="22"/>
        </w:rPr>
      </w:pPr>
      <w:r>
        <w:rPr>
          <w:color w:val="FF0000"/>
          <w:szCs w:val="22"/>
        </w:rPr>
        <w:t>Agent</w:t>
      </w:r>
      <w:r>
        <w:rPr>
          <w:szCs w:val="22"/>
        </w:rPr>
        <w:t>：安装在每台主机上</w:t>
      </w:r>
      <w:r>
        <w:rPr>
          <w:rFonts w:hint="eastAsia"/>
          <w:szCs w:val="22"/>
        </w:rPr>
        <w:t>的代理服务</w:t>
      </w:r>
      <w:r>
        <w:rPr>
          <w:szCs w:val="22"/>
        </w:rPr>
        <w:t xml:space="preserve">。它负责启动和停止进程，解压缩配置，触发安装和监控主机 </w:t>
      </w:r>
    </w:p>
    <w:p w:rsidR="00A342F8" w:rsidRDefault="00320330">
      <w:pPr>
        <w:pStyle w:val="a0"/>
        <w:numPr>
          <w:ilvl w:val="0"/>
          <w:numId w:val="9"/>
        </w:numPr>
        <w:spacing w:before="93" w:after="93"/>
        <w:ind w:firstLineChars="200" w:firstLine="420"/>
        <w:rPr>
          <w:szCs w:val="22"/>
        </w:rPr>
      </w:pPr>
      <w:r>
        <w:rPr>
          <w:color w:val="FF0000"/>
          <w:szCs w:val="22"/>
        </w:rPr>
        <w:t>Management Service</w:t>
      </w:r>
      <w:r>
        <w:rPr>
          <w:szCs w:val="22"/>
        </w:rPr>
        <w:t>：执行各种监控、报警和报告功能的一组角色的服务</w:t>
      </w:r>
    </w:p>
    <w:p w:rsidR="00A342F8" w:rsidRDefault="00320330">
      <w:pPr>
        <w:pStyle w:val="a0"/>
        <w:numPr>
          <w:ilvl w:val="0"/>
          <w:numId w:val="9"/>
        </w:numPr>
        <w:spacing w:before="93" w:after="93"/>
        <w:ind w:firstLineChars="200" w:firstLine="420"/>
        <w:rPr>
          <w:szCs w:val="22"/>
        </w:rPr>
      </w:pPr>
      <w:r>
        <w:rPr>
          <w:color w:val="FF0000"/>
          <w:szCs w:val="22"/>
        </w:rPr>
        <w:t>Database</w:t>
      </w:r>
      <w:r>
        <w:rPr>
          <w:szCs w:val="22"/>
        </w:rPr>
        <w:t>：</w:t>
      </w:r>
      <w:r>
        <w:rPr>
          <w:rFonts w:hint="eastAsia"/>
          <w:szCs w:val="22"/>
        </w:rPr>
        <w:t>CM自身使用的数据库，</w:t>
      </w:r>
      <w:r>
        <w:rPr>
          <w:szCs w:val="22"/>
        </w:rPr>
        <w:t>存储配置和监控信息</w:t>
      </w:r>
    </w:p>
    <w:p w:rsidR="00A342F8" w:rsidRDefault="00320330">
      <w:pPr>
        <w:pStyle w:val="a0"/>
        <w:numPr>
          <w:ilvl w:val="0"/>
          <w:numId w:val="9"/>
        </w:numPr>
        <w:spacing w:before="93" w:after="93"/>
        <w:ind w:firstLineChars="200" w:firstLine="420"/>
        <w:rPr>
          <w:szCs w:val="22"/>
        </w:rPr>
      </w:pPr>
      <w:r>
        <w:rPr>
          <w:color w:val="FF0000"/>
          <w:szCs w:val="22"/>
        </w:rPr>
        <w:t>Cloudera Repository</w:t>
      </w:r>
      <w:r>
        <w:rPr>
          <w:szCs w:val="22"/>
        </w:rPr>
        <w:t>：</w:t>
      </w:r>
      <w:r>
        <w:rPr>
          <w:rFonts w:hint="eastAsia"/>
          <w:szCs w:val="22"/>
        </w:rPr>
        <w:t>云端</w:t>
      </w:r>
      <w:r>
        <w:rPr>
          <w:szCs w:val="22"/>
        </w:rPr>
        <w:t>存储库</w:t>
      </w:r>
      <w:r>
        <w:rPr>
          <w:rFonts w:hint="eastAsia"/>
          <w:szCs w:val="22"/>
        </w:rPr>
        <w:t>，提供</w:t>
      </w:r>
      <w:r>
        <w:rPr>
          <w:szCs w:val="22"/>
        </w:rPr>
        <w:t xml:space="preserve">可供Cloudera Manager分配的软件 </w:t>
      </w:r>
    </w:p>
    <w:p w:rsidR="00A342F8" w:rsidRDefault="00320330">
      <w:pPr>
        <w:pStyle w:val="a0"/>
        <w:numPr>
          <w:ilvl w:val="0"/>
          <w:numId w:val="9"/>
        </w:numPr>
        <w:spacing w:before="93" w:after="93"/>
        <w:ind w:firstLineChars="200" w:firstLine="420"/>
        <w:rPr>
          <w:szCs w:val="22"/>
        </w:rPr>
      </w:pPr>
      <w:r>
        <w:rPr>
          <w:color w:val="FF0000"/>
          <w:szCs w:val="22"/>
        </w:rPr>
        <w:t>Client</w:t>
      </w:r>
      <w:r>
        <w:rPr>
          <w:szCs w:val="22"/>
        </w:rPr>
        <w:t>：用于与服务器进行交互的接口</w:t>
      </w:r>
      <w:r>
        <w:rPr>
          <w:rFonts w:hint="eastAsia"/>
          <w:szCs w:val="22"/>
        </w:rPr>
        <w:t>，包含</w:t>
      </w:r>
      <w:r>
        <w:rPr>
          <w:szCs w:val="22"/>
        </w:rPr>
        <w:t>Admin Console</w:t>
      </w:r>
      <w:r>
        <w:rPr>
          <w:rFonts w:hint="eastAsia"/>
          <w:szCs w:val="22"/>
        </w:rPr>
        <w:t>和API</w:t>
      </w:r>
    </w:p>
    <w:p w:rsidR="00A342F8" w:rsidRDefault="00320330">
      <w:pPr>
        <w:pStyle w:val="a0"/>
        <w:numPr>
          <w:ilvl w:val="1"/>
          <w:numId w:val="9"/>
        </w:numPr>
        <w:spacing w:before="93" w:after="93"/>
        <w:ind w:left="420" w:firstLineChars="200" w:firstLine="420"/>
        <w:rPr>
          <w:szCs w:val="22"/>
        </w:rPr>
      </w:pPr>
      <w:r>
        <w:rPr>
          <w:szCs w:val="22"/>
        </w:rPr>
        <w:t>Admin Console：管理员</w:t>
      </w:r>
      <w:r>
        <w:rPr>
          <w:rFonts w:hint="eastAsia"/>
          <w:szCs w:val="22"/>
        </w:rPr>
        <w:t>可视化</w:t>
      </w:r>
      <w:r>
        <w:rPr>
          <w:szCs w:val="22"/>
        </w:rPr>
        <w:t xml:space="preserve">控制台 </w:t>
      </w:r>
    </w:p>
    <w:p w:rsidR="00A342F8" w:rsidRDefault="00320330">
      <w:pPr>
        <w:pStyle w:val="a0"/>
        <w:numPr>
          <w:ilvl w:val="1"/>
          <w:numId w:val="9"/>
        </w:numPr>
        <w:spacing w:before="93" w:after="93"/>
        <w:ind w:left="420" w:firstLineChars="200" w:firstLine="420"/>
        <w:rPr>
          <w:szCs w:val="22"/>
        </w:rPr>
      </w:pPr>
      <w:r>
        <w:rPr>
          <w:szCs w:val="22"/>
        </w:rPr>
        <w:t>API：开发人员使用API可以创建自定义的Cloudera Manager应用程序</w:t>
      </w:r>
    </w:p>
    <w:p w:rsidR="00A342F8" w:rsidRDefault="00A342F8">
      <w:pPr>
        <w:pStyle w:val="a0"/>
        <w:spacing w:before="93" w:after="93"/>
      </w:pPr>
    </w:p>
    <w:p w:rsidR="00A342F8" w:rsidRDefault="00320330">
      <w:pPr>
        <w:pStyle w:val="3"/>
        <w:spacing w:before="312" w:after="312"/>
      </w:pPr>
      <w:r>
        <w:t>ClouderaManager功能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信号检测</w:t>
      </w:r>
    </w:p>
    <w:p w:rsidR="00A342F8" w:rsidRDefault="00320330">
      <w:pPr>
        <w:pStyle w:val="a0"/>
        <w:spacing w:before="93" w:after="93"/>
        <w:ind w:firstLineChars="200" w:firstLine="420"/>
      </w:pPr>
      <w:r>
        <w:t xml:space="preserve">默认情况下，Agent 每隔 </w:t>
      </w:r>
      <w:r>
        <w:rPr>
          <w:color w:val="FF0000"/>
        </w:rPr>
        <w:t>15 秒</w:t>
      </w:r>
      <w:r>
        <w:t>向 Cloudera Manager Server 发送一次检测信号。但是，为了减少用户延迟，在</w:t>
      </w:r>
      <w:r>
        <w:rPr>
          <w:color w:val="FF0000"/>
        </w:rPr>
        <w:t>状态变化时会提高频率</w:t>
      </w:r>
      <w:r>
        <w:t>。</w:t>
      </w:r>
    </w:p>
    <w:p w:rsidR="00A342F8" w:rsidRDefault="00320330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1505" cy="2872105"/>
            <wp:effectExtent l="0" t="0" r="825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状态管理</w:t>
      </w:r>
    </w:p>
    <w:p w:rsidR="00A342F8" w:rsidRDefault="00320330">
      <w:pPr>
        <w:pStyle w:val="a0"/>
        <w:spacing w:before="93" w:after="93"/>
        <w:ind w:firstLineChars="200" w:firstLine="420"/>
      </w:pPr>
      <w:r>
        <w:t>模型状态捕获什么</w:t>
      </w:r>
      <w:r>
        <w:rPr>
          <w:color w:val="FF0000"/>
        </w:rPr>
        <w:t>进程应在何处运行</w:t>
      </w:r>
      <w:r>
        <w:t>以及具有什么</w:t>
      </w:r>
      <w:r>
        <w:rPr>
          <w:color w:val="FF0000"/>
        </w:rPr>
        <w:t>配置</w:t>
      </w:r>
      <w:r>
        <w:t>。</w:t>
      </w:r>
    </w:p>
    <w:p w:rsidR="00A342F8" w:rsidRDefault="00320330">
      <w:pPr>
        <w:pStyle w:val="a0"/>
        <w:spacing w:before="93" w:after="93"/>
        <w:ind w:firstLineChars="200" w:firstLine="420"/>
      </w:pPr>
      <w:r>
        <w:t>运行时状态是哪些</w:t>
      </w:r>
      <w:r>
        <w:rPr>
          <w:color w:val="FF0000"/>
        </w:rPr>
        <w:t>进程正在何处运行以及正在执行哪些命令</w:t>
      </w:r>
      <w:r>
        <w:t>（例如：</w:t>
      </w:r>
      <w:r>
        <w:rPr>
          <w:color w:val="FF0000"/>
        </w:rPr>
        <w:t>重新平衡HDFS或执行备份/灾难恢复计划或集群升级、停止</w:t>
      </w:r>
      <w:r>
        <w:t>）。</w:t>
      </w:r>
    </w:p>
    <w:p w:rsidR="00A342F8" w:rsidRDefault="00320330">
      <w:pPr>
        <w:pStyle w:val="a0"/>
        <w:spacing w:before="93" w:after="93"/>
        <w:ind w:firstLineChars="200" w:firstLine="420"/>
      </w:pPr>
      <w:r>
        <w:t>当更新配置（例如Hue Server Web 端口）时，</w:t>
      </w:r>
      <w:r>
        <w:rPr>
          <w:rFonts w:hint="eastAsia"/>
        </w:rPr>
        <w:t>相当于</w:t>
      </w:r>
      <w:r>
        <w:t>更新了模型状态。但是，如果 Hue 在更新时正在运行，则它仍将使用旧端口。当出现这种不匹配情况时，角色</w:t>
      </w:r>
      <w:r>
        <w:rPr>
          <w:rFonts w:hint="eastAsia"/>
        </w:rPr>
        <w:t>服务</w:t>
      </w:r>
      <w:r>
        <w:t>会标记为“</w:t>
      </w:r>
      <w:r>
        <w:rPr>
          <w:color w:val="FF0000"/>
        </w:rPr>
        <w:t>过时的配置</w:t>
      </w:r>
      <w:r>
        <w:t>”。</w:t>
      </w:r>
      <w:r>
        <w:rPr>
          <w:color w:val="FF0000"/>
        </w:rPr>
        <w:t>要重新同步，需重启角色</w:t>
      </w:r>
      <w:r>
        <w:rPr>
          <w:rFonts w:hint="eastAsia"/>
          <w:color w:val="FF0000"/>
        </w:rPr>
        <w:t>服务</w:t>
      </w:r>
      <w:r>
        <w:t>（这会触发重新生成配置和重启进程）。</w:t>
      </w:r>
    </w:p>
    <w:p w:rsidR="00A342F8" w:rsidRDefault="00A342F8">
      <w:pPr>
        <w:pStyle w:val="a0"/>
        <w:spacing w:before="93" w:after="93"/>
        <w:ind w:firstLineChars="200" w:firstLine="420"/>
      </w:pPr>
    </w:p>
    <w:p w:rsidR="00A342F8" w:rsidRDefault="0032033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0870" cy="2683510"/>
            <wp:effectExtent l="0" t="0" r="8890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4520" cy="2415540"/>
            <wp:effectExtent l="0" t="0" r="0" b="762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主机管理</w:t>
      </w:r>
    </w:p>
    <w:p w:rsidR="00A342F8" w:rsidRDefault="00320330">
      <w:pPr>
        <w:pStyle w:val="a0"/>
        <w:spacing w:before="93" w:after="93"/>
        <w:ind w:firstLineChars="200" w:firstLine="420"/>
      </w:pPr>
      <w:r>
        <w:rPr>
          <w:rFonts w:hint="eastAsia"/>
        </w:rPr>
        <w:t>Cloudera Manager 作为群集中的托管主机身份，可对JDK、Cloudera Manager Agent、CDH、Impala、Solr等</w:t>
      </w:r>
      <w:r>
        <w:rPr>
          <w:rFonts w:hint="eastAsia"/>
          <w:color w:val="FF0000"/>
        </w:rPr>
        <w:t>所有软件角色的主机进行管理</w:t>
      </w:r>
      <w:r>
        <w:rPr>
          <w:rFonts w:hint="eastAsia"/>
        </w:rPr>
        <w:t>。</w:t>
      </w:r>
    </w:p>
    <w:p w:rsidR="00A342F8" w:rsidRDefault="00320330">
      <w:pPr>
        <w:pStyle w:val="a0"/>
        <w:spacing w:before="93" w:after="93"/>
        <w:ind w:firstLineChars="200" w:firstLine="420"/>
      </w:pPr>
      <w:r>
        <w:rPr>
          <w:rFonts w:hint="eastAsia"/>
        </w:rPr>
        <w:t>Cloudera Manager 提供</w:t>
      </w:r>
      <w:r>
        <w:rPr>
          <w:rFonts w:hint="eastAsia"/>
          <w:color w:val="FF0000"/>
        </w:rPr>
        <w:t>添加和删除主机</w:t>
      </w:r>
      <w:r>
        <w:rPr>
          <w:rFonts w:hint="eastAsia"/>
        </w:rPr>
        <w:t>的操作。</w:t>
      </w:r>
    </w:p>
    <w:p w:rsidR="00A342F8" w:rsidRDefault="00320330">
      <w:pPr>
        <w:pStyle w:val="a0"/>
        <w:spacing w:before="93" w:after="93"/>
        <w:ind w:firstLineChars="200" w:firstLine="420"/>
      </w:pPr>
      <w:r>
        <w:t>Cloudera Management Service Host Monitor 角色执行状况检查并收集主机度量，可以监控主机的运行状况和性能。</w:t>
      </w:r>
    </w:p>
    <w:p w:rsidR="00A342F8" w:rsidRDefault="0032033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4045" cy="1212215"/>
            <wp:effectExtent l="0" t="0" r="5715" b="698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  <w:ind w:firstLineChars="200" w:firstLine="420"/>
      </w:pPr>
      <w:r>
        <w:rPr>
          <w:noProof/>
        </w:rPr>
        <w:drawing>
          <wp:inline distT="0" distB="0" distL="114300" distR="114300">
            <wp:extent cx="4198620" cy="4069080"/>
            <wp:effectExtent l="0" t="0" r="762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进程</w:t>
      </w:r>
      <w:r>
        <w:t>启停</w:t>
      </w:r>
    </w:p>
    <w:p w:rsidR="00A342F8" w:rsidRDefault="00320330">
      <w:pPr>
        <w:pStyle w:val="a0"/>
        <w:spacing w:before="93" w:after="93"/>
        <w:ind w:firstLineChars="200" w:firstLine="420"/>
      </w:pPr>
      <w:r>
        <w:t>在Cloudera Manager管理的群集中，只能</w:t>
      </w:r>
      <w:r>
        <w:rPr>
          <w:color w:val="FF0000"/>
        </w:rPr>
        <w:t>通过 Cloudera Manager 启动或停止服务</w:t>
      </w:r>
      <w:r>
        <w:t>。Cloudera Manager 支持自动重启崩溃进程。如果一个角色实例在启动后反复失败，Cloudera Manager 还会用不良状态标记该实例。</w:t>
      </w:r>
    </w:p>
    <w:p w:rsidR="00A342F8" w:rsidRDefault="0032033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0870" cy="2683510"/>
            <wp:effectExtent l="0" t="0" r="8890" b="1397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  <w:ind w:firstLineChars="200" w:firstLine="420"/>
      </w:pPr>
      <w:r>
        <w:t>特别需要注意的是，停止 Cloudera Manager 和 Cloudera Manager Agent 不会停止群集；所有正在运行的实例都将保持运行。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监控管理</w:t>
      </w:r>
    </w:p>
    <w:p w:rsidR="00A342F8" w:rsidRDefault="00320330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0870" cy="2683510"/>
            <wp:effectExtent l="0" t="0" r="8890" b="1397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  <w:ind w:firstLineChars="200" w:firstLine="420"/>
        <w:rPr>
          <w:szCs w:val="22"/>
        </w:rPr>
      </w:pPr>
      <w:r>
        <w:rPr>
          <w:szCs w:val="22"/>
        </w:rPr>
        <w:tab/>
        <w:t>Activity Monitor：收集关于</w:t>
      </w:r>
      <w:r>
        <w:rPr>
          <w:color w:val="FF0000"/>
          <w:szCs w:val="22"/>
        </w:rPr>
        <w:t>MapReduce</w:t>
      </w:r>
      <w:r>
        <w:rPr>
          <w:szCs w:val="22"/>
        </w:rPr>
        <w:t>服务运行的活动的信息。默认情况下不添加此角色。</w:t>
      </w:r>
    </w:p>
    <w:p w:rsidR="00A342F8" w:rsidRDefault="00320330">
      <w:pPr>
        <w:pStyle w:val="a0"/>
        <w:spacing w:before="93" w:after="93"/>
        <w:ind w:firstLineChars="200" w:firstLine="420"/>
        <w:rPr>
          <w:szCs w:val="22"/>
        </w:rPr>
      </w:pPr>
      <w:r>
        <w:rPr>
          <w:szCs w:val="22"/>
        </w:rPr>
        <w:tab/>
        <w:t>Host Monitor：收集有关</w:t>
      </w:r>
      <w:r>
        <w:rPr>
          <w:color w:val="FF0000"/>
          <w:szCs w:val="22"/>
        </w:rPr>
        <w:t>主机</w:t>
      </w:r>
      <w:r>
        <w:rPr>
          <w:szCs w:val="22"/>
        </w:rPr>
        <w:t>的运行状况和指标信息。</w:t>
      </w:r>
    </w:p>
    <w:p w:rsidR="00A342F8" w:rsidRDefault="00320330">
      <w:pPr>
        <w:pStyle w:val="a0"/>
        <w:spacing w:before="93" w:after="93"/>
        <w:ind w:firstLineChars="200" w:firstLine="420"/>
        <w:rPr>
          <w:szCs w:val="22"/>
        </w:rPr>
      </w:pPr>
      <w:r>
        <w:rPr>
          <w:szCs w:val="22"/>
        </w:rPr>
        <w:tab/>
        <w:t>Service Monitor：从</w:t>
      </w:r>
      <w:r>
        <w:rPr>
          <w:color w:val="FF0000"/>
          <w:szCs w:val="22"/>
        </w:rPr>
        <w:t>YARN</w:t>
      </w:r>
      <w:r>
        <w:rPr>
          <w:szCs w:val="22"/>
        </w:rPr>
        <w:t>服务中收集关于服务和活动信息的健康和度量信息。</w:t>
      </w:r>
    </w:p>
    <w:p w:rsidR="00A342F8" w:rsidRDefault="00320330">
      <w:pPr>
        <w:pStyle w:val="a0"/>
        <w:spacing w:before="93" w:after="93"/>
        <w:ind w:firstLineChars="200" w:firstLine="420"/>
        <w:rPr>
          <w:szCs w:val="22"/>
        </w:rPr>
      </w:pPr>
      <w:r>
        <w:rPr>
          <w:szCs w:val="22"/>
        </w:rPr>
        <w:tab/>
        <w:t>Event Server：聚合组件的</w:t>
      </w:r>
      <w:r>
        <w:rPr>
          <w:color w:val="FF0000"/>
          <w:szCs w:val="22"/>
        </w:rPr>
        <w:t>事件</w:t>
      </w:r>
      <w:r>
        <w:rPr>
          <w:szCs w:val="22"/>
        </w:rPr>
        <w:t>并将其用于警报和搜索。</w:t>
      </w:r>
    </w:p>
    <w:p w:rsidR="00A342F8" w:rsidRDefault="00320330">
      <w:pPr>
        <w:pStyle w:val="a0"/>
        <w:spacing w:before="93" w:after="93"/>
        <w:ind w:firstLineChars="200" w:firstLine="420"/>
        <w:rPr>
          <w:szCs w:val="22"/>
        </w:rPr>
      </w:pPr>
      <w:r>
        <w:rPr>
          <w:szCs w:val="22"/>
        </w:rPr>
        <w:tab/>
        <w:t>Alert Publisher ：为特定类型的事件生成和提供</w:t>
      </w:r>
      <w:r>
        <w:rPr>
          <w:color w:val="FF0000"/>
          <w:szCs w:val="22"/>
        </w:rPr>
        <w:t>警报</w:t>
      </w:r>
      <w:r>
        <w:rPr>
          <w:szCs w:val="22"/>
        </w:rPr>
        <w:t>。</w:t>
      </w:r>
    </w:p>
    <w:p w:rsidR="00A342F8" w:rsidRDefault="00320330">
      <w:pPr>
        <w:pStyle w:val="a0"/>
        <w:spacing w:before="93" w:after="93"/>
        <w:ind w:firstLineChars="200" w:firstLine="420"/>
        <w:rPr>
          <w:szCs w:val="22"/>
        </w:rPr>
      </w:pPr>
      <w:bookmarkStart w:id="0" w:name="_GoBack"/>
      <w:r>
        <w:rPr>
          <w:szCs w:val="22"/>
        </w:rPr>
        <w:tab/>
        <w:t>Reports Manager：生成</w:t>
      </w:r>
      <w:r>
        <w:rPr>
          <w:color w:val="FF0000"/>
          <w:szCs w:val="22"/>
        </w:rPr>
        <w:t>图表报告</w:t>
      </w:r>
      <w:r>
        <w:rPr>
          <w:szCs w:val="22"/>
        </w:rPr>
        <w:t>。</w:t>
      </w:r>
    </w:p>
    <w:bookmarkEnd w:id="0"/>
    <w:p w:rsidR="00A342F8" w:rsidRDefault="00A342F8">
      <w:pPr>
        <w:pStyle w:val="a0"/>
        <w:spacing w:before="93" w:after="93"/>
      </w:pPr>
    </w:p>
    <w:p w:rsidR="00A342F8" w:rsidRDefault="00320330">
      <w:pPr>
        <w:pStyle w:val="2"/>
        <w:spacing w:before="312" w:after="312"/>
      </w:pPr>
      <w:r>
        <w:rPr>
          <w:rFonts w:hint="eastAsia"/>
        </w:rPr>
        <w:t>使用Cloudera Manager虚拟机</w:t>
      </w:r>
    </w:p>
    <w:tbl>
      <w:tblPr>
        <w:tblStyle w:val="af0"/>
        <w:tblW w:w="9581" w:type="dxa"/>
        <w:jc w:val="center"/>
        <w:tblLayout w:type="fixed"/>
        <w:tblLook w:val="04A0" w:firstRow="1" w:lastRow="0" w:firstColumn="1" w:lastColumn="0" w:noHBand="0" w:noVBand="1"/>
      </w:tblPr>
      <w:tblGrid>
        <w:gridCol w:w="1930"/>
        <w:gridCol w:w="2548"/>
        <w:gridCol w:w="2548"/>
        <w:gridCol w:w="2555"/>
      </w:tblGrid>
      <w:tr w:rsidR="00A342F8">
        <w:trPr>
          <w:trHeight w:val="1018"/>
          <w:jc w:val="center"/>
        </w:trPr>
        <w:tc>
          <w:tcPr>
            <w:tcW w:w="1930" w:type="dxa"/>
            <w:tcBorders>
              <w:bottom w:val="single" w:sz="4" w:space="0" w:color="auto"/>
            </w:tcBorders>
            <w:shd w:val="clear" w:color="auto" w:fill="F0FA46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节点</w:t>
            </w:r>
          </w:p>
        </w:tc>
        <w:tc>
          <w:tcPr>
            <w:tcW w:w="2548" w:type="dxa"/>
            <w:shd w:val="clear" w:color="auto" w:fill="F0FA46"/>
            <w:vAlign w:val="center"/>
          </w:tcPr>
          <w:p w:rsidR="00A342F8" w:rsidRDefault="00320330">
            <w:pPr>
              <w:spacing w:before="93" w:after="93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内存</w:t>
            </w:r>
          </w:p>
        </w:tc>
        <w:tc>
          <w:tcPr>
            <w:tcW w:w="2548" w:type="dxa"/>
            <w:shd w:val="clear" w:color="auto" w:fill="F0FA46"/>
            <w:vAlign w:val="center"/>
          </w:tcPr>
          <w:p w:rsidR="00A342F8" w:rsidRDefault="00320330">
            <w:pPr>
              <w:spacing w:before="93" w:after="93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CPU</w:t>
            </w:r>
          </w:p>
        </w:tc>
        <w:tc>
          <w:tcPr>
            <w:tcW w:w="2555" w:type="dxa"/>
            <w:shd w:val="clear" w:color="auto" w:fill="F0FA46"/>
            <w:vAlign w:val="center"/>
          </w:tcPr>
          <w:p w:rsidR="00A342F8" w:rsidRDefault="00320330">
            <w:pPr>
              <w:spacing w:before="93" w:after="93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硬盘</w:t>
            </w:r>
          </w:p>
        </w:tc>
      </w:tr>
      <w:tr w:rsidR="00A342F8">
        <w:trPr>
          <w:trHeight w:val="103"/>
          <w:jc w:val="center"/>
        </w:trPr>
        <w:tc>
          <w:tcPr>
            <w:tcW w:w="1930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hadoop01</w:t>
            </w:r>
          </w:p>
        </w:tc>
        <w:tc>
          <w:tcPr>
            <w:tcW w:w="2548" w:type="dxa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12G</w:t>
            </w:r>
          </w:p>
        </w:tc>
        <w:tc>
          <w:tcPr>
            <w:tcW w:w="2548" w:type="dxa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555" w:type="dxa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</w:tr>
      <w:tr w:rsidR="00A342F8">
        <w:trPr>
          <w:trHeight w:val="106"/>
          <w:jc w:val="center"/>
        </w:trPr>
        <w:tc>
          <w:tcPr>
            <w:tcW w:w="1930" w:type="dxa"/>
            <w:shd w:val="clear" w:color="auto" w:fill="FFFFFF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hadoop02</w:t>
            </w:r>
          </w:p>
        </w:tc>
        <w:tc>
          <w:tcPr>
            <w:tcW w:w="2548" w:type="dxa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3G</w:t>
            </w:r>
          </w:p>
        </w:tc>
        <w:tc>
          <w:tcPr>
            <w:tcW w:w="2548" w:type="dxa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555" w:type="dxa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</w:tr>
      <w:tr w:rsidR="00A342F8">
        <w:trPr>
          <w:trHeight w:val="106"/>
          <w:jc w:val="center"/>
        </w:trPr>
        <w:tc>
          <w:tcPr>
            <w:tcW w:w="1930" w:type="dxa"/>
            <w:shd w:val="clear" w:color="auto" w:fill="FFFFFF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hadoop03</w:t>
            </w:r>
          </w:p>
        </w:tc>
        <w:tc>
          <w:tcPr>
            <w:tcW w:w="2548" w:type="dxa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1G</w:t>
            </w:r>
          </w:p>
        </w:tc>
        <w:tc>
          <w:tcPr>
            <w:tcW w:w="2548" w:type="dxa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555" w:type="dxa"/>
            <w:vAlign w:val="center"/>
          </w:tcPr>
          <w:p w:rsidR="00A342F8" w:rsidRDefault="00320330">
            <w:pPr>
              <w:spacing w:before="93" w:after="93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</w:tr>
    </w:tbl>
    <w:p w:rsidR="00A342F8" w:rsidRDefault="00A342F8">
      <w:pPr>
        <w:pStyle w:val="a0"/>
        <w:spacing w:before="93" w:after="93"/>
        <w:ind w:firstLineChars="200" w:firstLine="420"/>
        <w:rPr>
          <w:szCs w:val="22"/>
        </w:rPr>
      </w:pPr>
    </w:p>
    <w:p w:rsidR="00A342F8" w:rsidRDefault="00320330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szCs w:val="22"/>
        </w:rPr>
        <w:t>压缩包在【Home\资料\三台环境】目录下，使用步骤：</w:t>
      </w:r>
    </w:p>
    <w:p w:rsidR="00A342F8" w:rsidRDefault="00320330">
      <w:pPr>
        <w:pStyle w:val="3"/>
        <w:spacing w:before="312" w:after="312"/>
      </w:pPr>
      <w:r>
        <w:rPr>
          <w:rFonts w:hint="eastAsia"/>
        </w:rPr>
        <w:t>先设置win10网络配置</w:t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设置网络共享</w:t>
      </w:r>
    </w:p>
    <w:p w:rsidR="00A342F8" w:rsidRDefault="00320330">
      <w:pPr>
        <w:pStyle w:val="a0"/>
        <w:spacing w:before="93" w:after="93"/>
        <w:ind w:leftChars="200" w:left="420"/>
        <w:rPr>
          <w:szCs w:val="22"/>
        </w:rPr>
      </w:pPr>
      <w:r>
        <w:rPr>
          <w:noProof/>
        </w:rPr>
        <w:drawing>
          <wp:inline distT="0" distB="0" distL="114300" distR="114300">
            <wp:extent cx="4337685" cy="2833370"/>
            <wp:effectExtent l="0" t="0" r="5715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4"/>
        <w:spacing w:before="312" w:after="312"/>
        <w:rPr>
          <w:rFonts w:hint="default"/>
        </w:rPr>
      </w:pPr>
      <w:r>
        <w:t>设置VM8网络连接的IP</w:t>
      </w:r>
    </w:p>
    <w:p w:rsidR="00A342F8" w:rsidRDefault="00320330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1892935" cy="2592705"/>
            <wp:effectExtent l="0" t="0" r="12065" b="133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00000"/>
          <w:szCs w:val="21"/>
        </w:rPr>
        <w:drawing>
          <wp:inline distT="0" distB="0" distL="0" distR="0">
            <wp:extent cx="2945130" cy="3234055"/>
            <wp:effectExtent l="0" t="0" r="11430" b="12065"/>
            <wp:docPr id="11" name="图片 11" descr="G:\ITcast\视频录制\CDH环境搭建\讲义\2. 虚拟机环境\网络配置\vm8网络连接配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:\ITcast\视频录制\CDH环境搭建\讲义\2. 虚拟机环境\网络配置\vm8网络连接配置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A342F8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</w:p>
    <w:p w:rsidR="00A342F8" w:rsidRDefault="00A342F8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</w:p>
    <w:p w:rsidR="00A342F8" w:rsidRDefault="00320330">
      <w:pPr>
        <w:pStyle w:val="3"/>
        <w:spacing w:before="312" w:after="312"/>
      </w:pPr>
      <w:r>
        <w:rPr>
          <w:rFonts w:hint="eastAsia"/>
        </w:rPr>
        <w:t>设置VMware虚拟机网络</w:t>
      </w:r>
    </w:p>
    <w:p w:rsidR="00A342F8" w:rsidRDefault="00320330">
      <w:pPr>
        <w:pStyle w:val="a0"/>
        <w:spacing w:before="93" w:after="93"/>
        <w:ind w:leftChars="200" w:left="420"/>
      </w:pPr>
      <w:r>
        <w:rPr>
          <w:noProof/>
        </w:rPr>
        <w:drawing>
          <wp:inline distT="0" distB="0" distL="114300" distR="114300">
            <wp:extent cx="3162300" cy="160020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  <w:ind w:leftChars="200" w:left="420"/>
      </w:pPr>
      <w:r>
        <w:rPr>
          <w:noProof/>
        </w:rPr>
        <w:lastRenderedPageBreak/>
        <w:drawing>
          <wp:inline distT="0" distB="0" distL="114300" distR="114300">
            <wp:extent cx="3163570" cy="3075940"/>
            <wp:effectExtent l="0" t="0" r="6350" b="25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  <w:r>
        <w:rPr>
          <w:noProof/>
        </w:rPr>
        <w:drawing>
          <wp:inline distT="0" distB="0" distL="114300" distR="114300">
            <wp:extent cx="3602355" cy="1603375"/>
            <wp:effectExtent l="0" t="0" r="9525" b="1206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  <w:r>
        <w:rPr>
          <w:rFonts w:ascii="Segoe UI" w:hAnsi="Segoe UI" w:cs="Segoe UI"/>
          <w:noProof/>
          <w:color w:val="000000"/>
          <w:szCs w:val="21"/>
        </w:rPr>
        <w:drawing>
          <wp:inline distT="0" distB="0" distL="0" distR="0">
            <wp:extent cx="3567430" cy="2693670"/>
            <wp:effectExtent l="0" t="0" r="13970" b="3810"/>
            <wp:docPr id="16" name="图片 16" descr="G:\ITcast\视频录制\CDH环境搭建\讲义\2. 虚拟机环境\网络配置\DHCP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:\ITcast\视频录制\CDH环境搭建\讲义\2. 虚拟机环境\网络配置\DHCP设置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  <w:r>
        <w:rPr>
          <w:rFonts w:ascii="Segoe UI" w:hAnsi="Segoe UI" w:cs="Segoe UI"/>
          <w:noProof/>
          <w:color w:val="000000"/>
          <w:szCs w:val="21"/>
        </w:rPr>
        <w:lastRenderedPageBreak/>
        <w:drawing>
          <wp:inline distT="0" distB="0" distL="0" distR="0">
            <wp:extent cx="3507740" cy="3977005"/>
            <wp:effectExtent l="0" t="0" r="12700" b="635"/>
            <wp:docPr id="18" name="图片 18" descr="G:\ITcast\视频录制\CDH环境搭建\讲义\2. 虚拟机环境\网络配置\NAT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:\ITcast\视频录制\CDH环境搭建\讲义\2. 虚拟机环境\网络配置\NAT设置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A342F8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</w:p>
    <w:p w:rsidR="00A342F8" w:rsidRDefault="00A342F8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</w:p>
    <w:p w:rsidR="00A342F8" w:rsidRDefault="00320330">
      <w:pPr>
        <w:pStyle w:val="3"/>
        <w:spacing w:before="312" w:after="312"/>
      </w:pPr>
      <w:r>
        <w:rPr>
          <w:rFonts w:hint="eastAsia"/>
        </w:rPr>
        <w:t>设置时钟同步</w:t>
      </w:r>
    </w:p>
    <w:p w:rsidR="00A342F8" w:rsidRDefault="00320330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  <w:r>
        <w:rPr>
          <w:rFonts w:ascii="Segoe UI" w:hAnsi="Segoe UI" w:cs="Segoe UI" w:hint="eastAsia"/>
          <w:color w:val="000000"/>
          <w:szCs w:val="21"/>
        </w:rPr>
        <w:t>详见【</w:t>
      </w:r>
      <w:r>
        <w:rPr>
          <w:rFonts w:ascii="Segoe UI" w:hAnsi="Segoe UI" w:cs="Segoe UI" w:hint="eastAsia"/>
          <w:color w:val="000000"/>
          <w:szCs w:val="21"/>
        </w:rPr>
        <w:t>Home\</w:t>
      </w:r>
      <w:r>
        <w:rPr>
          <w:rFonts w:ascii="Segoe UI" w:hAnsi="Segoe UI" w:cs="Segoe UI" w:hint="eastAsia"/>
          <w:color w:val="000000"/>
          <w:szCs w:val="21"/>
        </w:rPr>
        <w:t>讲义</w:t>
      </w:r>
      <w:r>
        <w:rPr>
          <w:rFonts w:ascii="Segoe UI" w:hAnsi="Segoe UI" w:cs="Segoe UI" w:hint="eastAsia"/>
          <w:color w:val="000000"/>
          <w:szCs w:val="21"/>
        </w:rPr>
        <w:t>\</w:t>
      </w:r>
      <w:r>
        <w:rPr>
          <w:rFonts w:ascii="Segoe UI" w:hAnsi="Segoe UI" w:cs="Segoe UI" w:hint="eastAsia"/>
          <w:color w:val="000000"/>
          <w:szCs w:val="21"/>
        </w:rPr>
        <w:t>第</w:t>
      </w:r>
      <w:r>
        <w:rPr>
          <w:rFonts w:ascii="Segoe UI" w:hAnsi="Segoe UI" w:cs="Segoe UI" w:hint="eastAsia"/>
          <w:color w:val="000000"/>
          <w:szCs w:val="21"/>
        </w:rPr>
        <w:t>1</w:t>
      </w:r>
      <w:r>
        <w:rPr>
          <w:rFonts w:ascii="Segoe UI" w:hAnsi="Segoe UI" w:cs="Segoe UI" w:hint="eastAsia"/>
          <w:color w:val="000000"/>
          <w:szCs w:val="21"/>
        </w:rPr>
        <w:t>章</w:t>
      </w:r>
      <w:r>
        <w:rPr>
          <w:rFonts w:ascii="Segoe UI" w:hAnsi="Segoe UI" w:cs="Segoe UI" w:hint="eastAsia"/>
          <w:color w:val="000000"/>
          <w:szCs w:val="21"/>
        </w:rPr>
        <w:t xml:space="preserve"> </w:t>
      </w:r>
      <w:r>
        <w:rPr>
          <w:rFonts w:ascii="Segoe UI" w:hAnsi="Segoe UI" w:cs="Segoe UI" w:hint="eastAsia"/>
          <w:color w:val="000000"/>
          <w:szCs w:val="21"/>
        </w:rPr>
        <w:t>项目介绍</w:t>
      </w:r>
      <w:r>
        <w:rPr>
          <w:rFonts w:ascii="Segoe UI" w:hAnsi="Segoe UI" w:cs="Segoe UI" w:hint="eastAsia"/>
          <w:color w:val="000000"/>
          <w:szCs w:val="21"/>
        </w:rPr>
        <w:t>\</w:t>
      </w:r>
      <w:r>
        <w:rPr>
          <w:rFonts w:ascii="Segoe UI" w:hAnsi="Segoe UI" w:cs="Segoe UI" w:hint="eastAsia"/>
          <w:color w:val="000000"/>
          <w:szCs w:val="21"/>
        </w:rPr>
        <w:t>时钟同步】</w:t>
      </w:r>
    </w:p>
    <w:p w:rsidR="00A342F8" w:rsidRDefault="00320330">
      <w:pPr>
        <w:pStyle w:val="a0"/>
        <w:spacing w:before="93" w:after="93"/>
        <w:ind w:leftChars="200" w:left="420"/>
        <w:rPr>
          <w:rFonts w:ascii="Segoe UI" w:hAnsi="Segoe UI" w:cs="Segoe UI"/>
          <w:color w:val="000000"/>
          <w:szCs w:val="21"/>
        </w:rPr>
      </w:pPr>
      <w:r>
        <w:rPr>
          <w:rFonts w:ascii="Segoe UI" w:hAnsi="Segoe UI" w:cs="Segoe UI"/>
          <w:color w:val="000000"/>
          <w:szCs w:val="21"/>
        </w:rPr>
        <w:object w:dxaOrig="1452" w:dyaOrig="13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45pt;height:65.65pt" o:ole="">
            <v:imagedata r:id="rId31" o:title=""/>
          </v:shape>
          <o:OLEObject Type="Embed" ProgID="Word.Document.12" ShapeID="_x0000_i1025" DrawAspect="Icon" ObjectID="_1693840756" r:id="rId32"/>
        </w:object>
      </w:r>
    </w:p>
    <w:p w:rsidR="00A342F8" w:rsidRDefault="00320330">
      <w:pPr>
        <w:pStyle w:val="3"/>
        <w:spacing w:before="312" w:after="312"/>
      </w:pPr>
      <w:r>
        <w:rPr>
          <w:rFonts w:hint="eastAsia"/>
        </w:rPr>
        <w:t>打开虚拟机</w:t>
      </w:r>
    </w:p>
    <w:p w:rsidR="00A342F8" w:rsidRDefault="00320330">
      <w:pPr>
        <w:pStyle w:val="a0"/>
        <w:spacing w:before="93" w:after="93"/>
        <w:ind w:leftChars="200" w:left="420"/>
      </w:pPr>
      <w:r>
        <w:rPr>
          <w:rFonts w:hint="eastAsia"/>
        </w:rPr>
        <w:t>解压后，直接使用VMware打开三台虚拟机即可。</w:t>
      </w:r>
    </w:p>
    <w:p w:rsidR="00A342F8" w:rsidRDefault="00320330">
      <w:pPr>
        <w:pStyle w:val="a0"/>
        <w:spacing w:before="93" w:after="93"/>
        <w:ind w:leftChars="200" w:left="420"/>
      </w:pPr>
      <w:r>
        <w:rPr>
          <w:noProof/>
        </w:rPr>
        <w:lastRenderedPageBreak/>
        <w:drawing>
          <wp:inline distT="0" distB="0" distL="114300" distR="114300">
            <wp:extent cx="2156460" cy="2606040"/>
            <wp:effectExtent l="0" t="0" r="762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  <w:ind w:leftChars="200" w:left="420"/>
      </w:pPr>
      <w:r>
        <w:rPr>
          <w:noProof/>
        </w:rPr>
        <w:drawing>
          <wp:inline distT="0" distB="0" distL="114300" distR="114300">
            <wp:extent cx="4873625" cy="2860675"/>
            <wp:effectExtent l="0" t="0" r="3175" b="44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a0"/>
        <w:spacing w:before="93" w:after="93"/>
        <w:ind w:firstLineChars="200" w:firstLine="420"/>
        <w:rPr>
          <w:szCs w:val="22"/>
        </w:rPr>
      </w:pPr>
      <w:r>
        <w:rPr>
          <w:rFonts w:hint="eastAsia"/>
          <w:b/>
          <w:bCs/>
          <w:color w:val="FF0000"/>
          <w:szCs w:val="22"/>
        </w:rPr>
        <w:t>注意</w:t>
      </w:r>
      <w:r>
        <w:rPr>
          <w:rFonts w:hint="eastAsia"/>
          <w:szCs w:val="22"/>
        </w:rPr>
        <w:t>如果出现</w:t>
      </w:r>
      <w:r>
        <w:rPr>
          <w:rFonts w:hint="eastAsia"/>
          <w:b/>
          <w:bCs/>
          <w:color w:val="FF0000"/>
          <w:szCs w:val="22"/>
        </w:rPr>
        <w:t>【我已移动】</w:t>
      </w:r>
      <w:r>
        <w:rPr>
          <w:rFonts w:hint="eastAsia"/>
          <w:szCs w:val="22"/>
        </w:rPr>
        <w:t>或【我已复制】，不能默认，必须选择【我已移动】，否则需要重新解压并启动。</w:t>
      </w:r>
    </w:p>
    <w:p w:rsidR="00A342F8" w:rsidRDefault="00320330">
      <w:pPr>
        <w:pStyle w:val="a0"/>
        <w:spacing w:before="93" w:after="93"/>
        <w:ind w:firstLineChars="200" w:firstLine="420"/>
      </w:pPr>
      <w:r>
        <w:rPr>
          <w:noProof/>
        </w:rPr>
        <w:lastRenderedPageBreak/>
        <w:drawing>
          <wp:inline distT="0" distB="0" distL="114300" distR="114300">
            <wp:extent cx="3467735" cy="2519680"/>
            <wp:effectExtent l="0" t="0" r="698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F8" w:rsidRDefault="00320330">
      <w:pPr>
        <w:pStyle w:val="3"/>
        <w:spacing w:before="312" w:after="312"/>
      </w:pPr>
      <w:r>
        <w:rPr>
          <w:rFonts w:hint="eastAsia"/>
        </w:rPr>
        <w:t>关机</w:t>
      </w:r>
    </w:p>
    <w:p w:rsidR="00A342F8" w:rsidRDefault="00320330">
      <w:pPr>
        <w:pStyle w:val="a0"/>
        <w:spacing w:before="93" w:after="93"/>
        <w:ind w:firstLineChars="200" w:firstLine="420"/>
      </w:pPr>
      <w:r>
        <w:rPr>
          <w:rFonts w:hint="eastAsia"/>
        </w:rPr>
        <w:t>使用完毕后，通过[</w:t>
      </w:r>
      <w:r>
        <w:rPr>
          <w:rFonts w:hint="eastAsia"/>
          <w:b/>
          <w:bCs/>
          <w:color w:val="FF0000"/>
        </w:rPr>
        <w:t>shutdown -h now</w:t>
      </w:r>
      <w:r>
        <w:rPr>
          <w:rFonts w:hint="eastAsia"/>
        </w:rPr>
        <w:t>]命令来关闭服务器，不要挂起或强行断电。</w:t>
      </w:r>
    </w:p>
    <w:p w:rsidR="00A342F8" w:rsidRDefault="00320330">
      <w:pPr>
        <w:pStyle w:val="a0"/>
        <w:spacing w:before="93" w:after="93"/>
        <w:ind w:firstLineChars="200" w:firstLine="420"/>
      </w:pPr>
      <w:r>
        <w:rPr>
          <w:noProof/>
        </w:rPr>
        <w:drawing>
          <wp:inline distT="0" distB="0" distL="114300" distR="114300">
            <wp:extent cx="4038600" cy="224028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42F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0918" w:rsidRDefault="002A0918">
      <w:pPr>
        <w:spacing w:before="72" w:after="72"/>
      </w:pPr>
      <w:r>
        <w:separator/>
      </w:r>
    </w:p>
  </w:endnote>
  <w:endnote w:type="continuationSeparator" w:id="0">
    <w:p w:rsidR="002A0918" w:rsidRDefault="002A0918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Open Sans">
    <w:altName w:val="Tahoma"/>
    <w:charset w:val="00"/>
    <w:family w:val="swiss"/>
    <w:pitch w:val="default"/>
    <w:sig w:usb0="00000000" w:usb1="00000000" w:usb2="00000028" w:usb3="00000000" w:csb0="2000019F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C82" w:rsidRDefault="00FB7C82">
    <w:pPr>
      <w:pStyle w:val="aa"/>
      <w:spacing w:before="72" w:after="7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C82" w:rsidRDefault="00FB7C82">
    <w:pPr>
      <w:pStyle w:val="aa"/>
      <w:spacing w:before="72" w:after="72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146685</wp:posOffset>
          </wp:positionV>
          <wp:extent cx="7530465" cy="548640"/>
          <wp:effectExtent l="0" t="0" r="1333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046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C82" w:rsidRDefault="00FB7C82">
    <w:pPr>
      <w:pStyle w:val="aa"/>
      <w:spacing w:before="72" w:after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0918" w:rsidRDefault="002A0918">
      <w:pPr>
        <w:spacing w:before="72" w:after="72"/>
      </w:pPr>
      <w:r>
        <w:separator/>
      </w:r>
    </w:p>
  </w:footnote>
  <w:footnote w:type="continuationSeparator" w:id="0">
    <w:p w:rsidR="002A0918" w:rsidRDefault="002A0918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C82" w:rsidRDefault="00FB7C82">
    <w:pPr>
      <w:pStyle w:val="ac"/>
      <w:spacing w:before="72" w:after="72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C82" w:rsidRDefault="00FB7C82">
    <w:pPr>
      <w:pStyle w:val="ac"/>
      <w:spacing w:before="72" w:after="72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C82" w:rsidRDefault="00FB7C82">
    <w:pPr>
      <w:pStyle w:val="ac"/>
      <w:spacing w:before="72" w:after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4B51418"/>
    <w:multiLevelType w:val="multilevel"/>
    <w:tmpl w:val="84B5141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EB9F8532"/>
    <w:multiLevelType w:val="singleLevel"/>
    <w:tmpl w:val="EB9F853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993E315"/>
    <w:multiLevelType w:val="singleLevel"/>
    <w:tmpl w:val="F993E3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34681C13"/>
    <w:multiLevelType w:val="singleLevel"/>
    <w:tmpl w:val="34681C13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4D60AFB2"/>
    <w:multiLevelType w:val="singleLevel"/>
    <w:tmpl w:val="4D60AFB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520F45F"/>
    <w:multiLevelType w:val="singleLevel"/>
    <w:tmpl w:val="5520F45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398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7" w15:restartNumberingAfterBreak="0">
    <w:nsid w:val="69E70D0E"/>
    <w:multiLevelType w:val="multilevel"/>
    <w:tmpl w:val="69E70D0E"/>
    <w:lvl w:ilvl="0">
      <w:start w:val="1"/>
      <w:numFmt w:val="decimal"/>
      <w:lvlText w:val="%1.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DC95593"/>
    <w:multiLevelType w:val="multilevel"/>
    <w:tmpl w:val="7DC95593"/>
    <w:lvl w:ilvl="0">
      <w:start w:val="1"/>
      <w:numFmt w:val="decimal"/>
      <w:lvlText w:val="%1."/>
      <w:lvlJc w:val="left"/>
      <w:pPr>
        <w:ind w:left="703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5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bordersDoNotSurroundHeader/>
  <w:bordersDoNotSurroundFooter/>
  <w:defaultTabStop w:val="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C92"/>
    <w:rsid w:val="000A370F"/>
    <w:rsid w:val="000C4240"/>
    <w:rsid w:val="000F2E68"/>
    <w:rsid w:val="000F4B23"/>
    <w:rsid w:val="00110F4B"/>
    <w:rsid w:val="00172A27"/>
    <w:rsid w:val="001E07A5"/>
    <w:rsid w:val="00201311"/>
    <w:rsid w:val="002A0918"/>
    <w:rsid w:val="002B0215"/>
    <w:rsid w:val="002C2002"/>
    <w:rsid w:val="00320330"/>
    <w:rsid w:val="00347B14"/>
    <w:rsid w:val="003A4EF7"/>
    <w:rsid w:val="003C1120"/>
    <w:rsid w:val="00442C51"/>
    <w:rsid w:val="00447B35"/>
    <w:rsid w:val="00545DCA"/>
    <w:rsid w:val="00580F7E"/>
    <w:rsid w:val="00582941"/>
    <w:rsid w:val="005D7C6F"/>
    <w:rsid w:val="0063384F"/>
    <w:rsid w:val="00637B7C"/>
    <w:rsid w:val="00675047"/>
    <w:rsid w:val="00712C92"/>
    <w:rsid w:val="007B5991"/>
    <w:rsid w:val="007C0D94"/>
    <w:rsid w:val="007F67EA"/>
    <w:rsid w:val="00837AAA"/>
    <w:rsid w:val="008517EC"/>
    <w:rsid w:val="008C7FF6"/>
    <w:rsid w:val="008E2968"/>
    <w:rsid w:val="00925B8B"/>
    <w:rsid w:val="009606F6"/>
    <w:rsid w:val="00974750"/>
    <w:rsid w:val="00983920"/>
    <w:rsid w:val="009E1CA7"/>
    <w:rsid w:val="009F4C49"/>
    <w:rsid w:val="00A170C0"/>
    <w:rsid w:val="00A342F8"/>
    <w:rsid w:val="00A6247D"/>
    <w:rsid w:val="00A70EEB"/>
    <w:rsid w:val="00B16451"/>
    <w:rsid w:val="00B237BF"/>
    <w:rsid w:val="00B25C20"/>
    <w:rsid w:val="00B4268D"/>
    <w:rsid w:val="00BA2E46"/>
    <w:rsid w:val="00C00211"/>
    <w:rsid w:val="00C16BA9"/>
    <w:rsid w:val="00C21C22"/>
    <w:rsid w:val="00CB0456"/>
    <w:rsid w:val="00CB0B6D"/>
    <w:rsid w:val="00CE4062"/>
    <w:rsid w:val="00D23985"/>
    <w:rsid w:val="00DA0013"/>
    <w:rsid w:val="00DB36C5"/>
    <w:rsid w:val="00E06CD8"/>
    <w:rsid w:val="00E86D02"/>
    <w:rsid w:val="00E96F63"/>
    <w:rsid w:val="00EB03F4"/>
    <w:rsid w:val="00EE475F"/>
    <w:rsid w:val="00F17568"/>
    <w:rsid w:val="00F51E95"/>
    <w:rsid w:val="00FB7C82"/>
    <w:rsid w:val="00FD1EBB"/>
    <w:rsid w:val="01043E05"/>
    <w:rsid w:val="011B7BD5"/>
    <w:rsid w:val="011C0FE1"/>
    <w:rsid w:val="012322FB"/>
    <w:rsid w:val="012679BA"/>
    <w:rsid w:val="01324B98"/>
    <w:rsid w:val="01332E11"/>
    <w:rsid w:val="013647ED"/>
    <w:rsid w:val="013807B3"/>
    <w:rsid w:val="014D116A"/>
    <w:rsid w:val="014D6F21"/>
    <w:rsid w:val="0154305C"/>
    <w:rsid w:val="01635929"/>
    <w:rsid w:val="01643FE4"/>
    <w:rsid w:val="01644AA5"/>
    <w:rsid w:val="01774755"/>
    <w:rsid w:val="01802B29"/>
    <w:rsid w:val="018145B8"/>
    <w:rsid w:val="018B4258"/>
    <w:rsid w:val="018D1AE2"/>
    <w:rsid w:val="01986302"/>
    <w:rsid w:val="019A3D5E"/>
    <w:rsid w:val="01A517EA"/>
    <w:rsid w:val="01AD4FAE"/>
    <w:rsid w:val="01AE1C44"/>
    <w:rsid w:val="01B34827"/>
    <w:rsid w:val="01C602C7"/>
    <w:rsid w:val="01D01F63"/>
    <w:rsid w:val="01D9075B"/>
    <w:rsid w:val="01DA6494"/>
    <w:rsid w:val="01DB413D"/>
    <w:rsid w:val="01DC1BB2"/>
    <w:rsid w:val="01E335EB"/>
    <w:rsid w:val="01EA103F"/>
    <w:rsid w:val="01EC507F"/>
    <w:rsid w:val="01EE4710"/>
    <w:rsid w:val="01F138E1"/>
    <w:rsid w:val="01F448CB"/>
    <w:rsid w:val="01FA3C36"/>
    <w:rsid w:val="02073E32"/>
    <w:rsid w:val="020D2BA8"/>
    <w:rsid w:val="020D2FAA"/>
    <w:rsid w:val="02165E58"/>
    <w:rsid w:val="021C2783"/>
    <w:rsid w:val="021E4626"/>
    <w:rsid w:val="021F7447"/>
    <w:rsid w:val="02225BD1"/>
    <w:rsid w:val="02296C4F"/>
    <w:rsid w:val="022979A7"/>
    <w:rsid w:val="022E0A49"/>
    <w:rsid w:val="022F71F6"/>
    <w:rsid w:val="02390F3B"/>
    <w:rsid w:val="02454A0A"/>
    <w:rsid w:val="02456700"/>
    <w:rsid w:val="024649A1"/>
    <w:rsid w:val="02475D51"/>
    <w:rsid w:val="024D2C7A"/>
    <w:rsid w:val="024E6A25"/>
    <w:rsid w:val="0263277A"/>
    <w:rsid w:val="02667D46"/>
    <w:rsid w:val="027A554A"/>
    <w:rsid w:val="027C7774"/>
    <w:rsid w:val="027D7773"/>
    <w:rsid w:val="02837603"/>
    <w:rsid w:val="02871E3D"/>
    <w:rsid w:val="02876FC8"/>
    <w:rsid w:val="02891901"/>
    <w:rsid w:val="028A5BC5"/>
    <w:rsid w:val="028B0EC5"/>
    <w:rsid w:val="028B1BD9"/>
    <w:rsid w:val="028B7614"/>
    <w:rsid w:val="02916AE1"/>
    <w:rsid w:val="02971F0F"/>
    <w:rsid w:val="029D06E8"/>
    <w:rsid w:val="029F213B"/>
    <w:rsid w:val="02A4759C"/>
    <w:rsid w:val="02A912E0"/>
    <w:rsid w:val="02A95117"/>
    <w:rsid w:val="02A96B03"/>
    <w:rsid w:val="02AE17AF"/>
    <w:rsid w:val="02B0324E"/>
    <w:rsid w:val="02B15EA8"/>
    <w:rsid w:val="02B97339"/>
    <w:rsid w:val="02C8687D"/>
    <w:rsid w:val="02C94FDA"/>
    <w:rsid w:val="02CA4B12"/>
    <w:rsid w:val="02CD3CC0"/>
    <w:rsid w:val="02CE155A"/>
    <w:rsid w:val="02DB02E5"/>
    <w:rsid w:val="02E72999"/>
    <w:rsid w:val="02EB0FFB"/>
    <w:rsid w:val="02F414D2"/>
    <w:rsid w:val="02FF72ED"/>
    <w:rsid w:val="03097447"/>
    <w:rsid w:val="030A063A"/>
    <w:rsid w:val="031147DA"/>
    <w:rsid w:val="03124ABF"/>
    <w:rsid w:val="031B0E20"/>
    <w:rsid w:val="031B5DF4"/>
    <w:rsid w:val="032024EA"/>
    <w:rsid w:val="03225ACF"/>
    <w:rsid w:val="03242511"/>
    <w:rsid w:val="032B14A4"/>
    <w:rsid w:val="032B330D"/>
    <w:rsid w:val="032D0B8D"/>
    <w:rsid w:val="032E27F1"/>
    <w:rsid w:val="03332DD6"/>
    <w:rsid w:val="033454D8"/>
    <w:rsid w:val="03347B61"/>
    <w:rsid w:val="033A5A3E"/>
    <w:rsid w:val="0346069A"/>
    <w:rsid w:val="03475BB2"/>
    <w:rsid w:val="03476FEA"/>
    <w:rsid w:val="03534E32"/>
    <w:rsid w:val="03606D5F"/>
    <w:rsid w:val="036B17B0"/>
    <w:rsid w:val="03795E57"/>
    <w:rsid w:val="037E1FCE"/>
    <w:rsid w:val="03804E34"/>
    <w:rsid w:val="03805913"/>
    <w:rsid w:val="03847F5A"/>
    <w:rsid w:val="038609B1"/>
    <w:rsid w:val="03882288"/>
    <w:rsid w:val="038D05CB"/>
    <w:rsid w:val="038E5816"/>
    <w:rsid w:val="03915ADA"/>
    <w:rsid w:val="03947C23"/>
    <w:rsid w:val="03990D52"/>
    <w:rsid w:val="03AE70D1"/>
    <w:rsid w:val="03B20CB3"/>
    <w:rsid w:val="03B77C80"/>
    <w:rsid w:val="03B87522"/>
    <w:rsid w:val="03BD1618"/>
    <w:rsid w:val="03C50681"/>
    <w:rsid w:val="03C75A38"/>
    <w:rsid w:val="03C95DE6"/>
    <w:rsid w:val="03D36482"/>
    <w:rsid w:val="03D6417D"/>
    <w:rsid w:val="03D72CF5"/>
    <w:rsid w:val="03D83169"/>
    <w:rsid w:val="03E10C7C"/>
    <w:rsid w:val="03E31E01"/>
    <w:rsid w:val="03EC575A"/>
    <w:rsid w:val="03EE7ADD"/>
    <w:rsid w:val="03FA5BCB"/>
    <w:rsid w:val="040E67FD"/>
    <w:rsid w:val="040F061E"/>
    <w:rsid w:val="04141399"/>
    <w:rsid w:val="04155959"/>
    <w:rsid w:val="04167287"/>
    <w:rsid w:val="043A3AC0"/>
    <w:rsid w:val="043B154E"/>
    <w:rsid w:val="043C26B0"/>
    <w:rsid w:val="043D2467"/>
    <w:rsid w:val="044436D5"/>
    <w:rsid w:val="04485461"/>
    <w:rsid w:val="044D2670"/>
    <w:rsid w:val="04543D88"/>
    <w:rsid w:val="045525B8"/>
    <w:rsid w:val="045B366A"/>
    <w:rsid w:val="046B1F5C"/>
    <w:rsid w:val="04724A87"/>
    <w:rsid w:val="047F1FF2"/>
    <w:rsid w:val="04862563"/>
    <w:rsid w:val="04942524"/>
    <w:rsid w:val="0498378E"/>
    <w:rsid w:val="04AB66B5"/>
    <w:rsid w:val="04B75DD6"/>
    <w:rsid w:val="04BB54A7"/>
    <w:rsid w:val="04BF3483"/>
    <w:rsid w:val="04C85942"/>
    <w:rsid w:val="04CD68D9"/>
    <w:rsid w:val="04D061D8"/>
    <w:rsid w:val="04D23E27"/>
    <w:rsid w:val="04D460CD"/>
    <w:rsid w:val="04D6271E"/>
    <w:rsid w:val="04E047BC"/>
    <w:rsid w:val="04E11A39"/>
    <w:rsid w:val="04E4656D"/>
    <w:rsid w:val="04F2005E"/>
    <w:rsid w:val="0502504A"/>
    <w:rsid w:val="05103CB5"/>
    <w:rsid w:val="05181A40"/>
    <w:rsid w:val="0518321B"/>
    <w:rsid w:val="052B79F6"/>
    <w:rsid w:val="052C63B5"/>
    <w:rsid w:val="052D1034"/>
    <w:rsid w:val="05317A5B"/>
    <w:rsid w:val="05465573"/>
    <w:rsid w:val="054879D8"/>
    <w:rsid w:val="05510516"/>
    <w:rsid w:val="05553EE8"/>
    <w:rsid w:val="0560695B"/>
    <w:rsid w:val="05677883"/>
    <w:rsid w:val="056C5E86"/>
    <w:rsid w:val="056E05D3"/>
    <w:rsid w:val="057511CF"/>
    <w:rsid w:val="059566F0"/>
    <w:rsid w:val="05A532FB"/>
    <w:rsid w:val="05C36277"/>
    <w:rsid w:val="05C732A2"/>
    <w:rsid w:val="05CE06C9"/>
    <w:rsid w:val="05CF74FB"/>
    <w:rsid w:val="05D404D4"/>
    <w:rsid w:val="05DF22A6"/>
    <w:rsid w:val="05E92130"/>
    <w:rsid w:val="05ED7D5C"/>
    <w:rsid w:val="05F10F87"/>
    <w:rsid w:val="05F676F1"/>
    <w:rsid w:val="05F90C45"/>
    <w:rsid w:val="05F96ACF"/>
    <w:rsid w:val="05FC255F"/>
    <w:rsid w:val="060230C0"/>
    <w:rsid w:val="060421D4"/>
    <w:rsid w:val="060774CC"/>
    <w:rsid w:val="060B048F"/>
    <w:rsid w:val="06130C55"/>
    <w:rsid w:val="06266E33"/>
    <w:rsid w:val="06331567"/>
    <w:rsid w:val="06362631"/>
    <w:rsid w:val="06374FF3"/>
    <w:rsid w:val="06412A34"/>
    <w:rsid w:val="06421591"/>
    <w:rsid w:val="064453B1"/>
    <w:rsid w:val="064E5592"/>
    <w:rsid w:val="064F30EB"/>
    <w:rsid w:val="065B6405"/>
    <w:rsid w:val="066F58D5"/>
    <w:rsid w:val="06725EB1"/>
    <w:rsid w:val="067530BB"/>
    <w:rsid w:val="06821260"/>
    <w:rsid w:val="0683178E"/>
    <w:rsid w:val="068317A7"/>
    <w:rsid w:val="068B7B87"/>
    <w:rsid w:val="068D4E5B"/>
    <w:rsid w:val="068F0CC3"/>
    <w:rsid w:val="068F5429"/>
    <w:rsid w:val="06966B9A"/>
    <w:rsid w:val="06985A04"/>
    <w:rsid w:val="06A01706"/>
    <w:rsid w:val="06AF3389"/>
    <w:rsid w:val="06B817FC"/>
    <w:rsid w:val="06BC16C6"/>
    <w:rsid w:val="06BC2B6E"/>
    <w:rsid w:val="06BF09D2"/>
    <w:rsid w:val="06C10025"/>
    <w:rsid w:val="06C33A75"/>
    <w:rsid w:val="06CA6142"/>
    <w:rsid w:val="06CB01AF"/>
    <w:rsid w:val="06D26BF8"/>
    <w:rsid w:val="06D32E38"/>
    <w:rsid w:val="06DB20B6"/>
    <w:rsid w:val="06DD43DD"/>
    <w:rsid w:val="06E31CE3"/>
    <w:rsid w:val="06E97832"/>
    <w:rsid w:val="06ED0FC6"/>
    <w:rsid w:val="0703260F"/>
    <w:rsid w:val="07076141"/>
    <w:rsid w:val="071F7B34"/>
    <w:rsid w:val="07232ABF"/>
    <w:rsid w:val="07261000"/>
    <w:rsid w:val="0729385B"/>
    <w:rsid w:val="072E44D7"/>
    <w:rsid w:val="07312943"/>
    <w:rsid w:val="07412138"/>
    <w:rsid w:val="07444A1B"/>
    <w:rsid w:val="07505CED"/>
    <w:rsid w:val="07512809"/>
    <w:rsid w:val="07564612"/>
    <w:rsid w:val="07594704"/>
    <w:rsid w:val="0759735D"/>
    <w:rsid w:val="075B6324"/>
    <w:rsid w:val="075B6B2B"/>
    <w:rsid w:val="075C37DF"/>
    <w:rsid w:val="075C7177"/>
    <w:rsid w:val="07661D6A"/>
    <w:rsid w:val="0767535F"/>
    <w:rsid w:val="07716E6C"/>
    <w:rsid w:val="077432E0"/>
    <w:rsid w:val="07787C1E"/>
    <w:rsid w:val="07934BA3"/>
    <w:rsid w:val="0795466E"/>
    <w:rsid w:val="079B4C8C"/>
    <w:rsid w:val="07A21BF9"/>
    <w:rsid w:val="07A648A5"/>
    <w:rsid w:val="07AA1636"/>
    <w:rsid w:val="07B135C7"/>
    <w:rsid w:val="07B1687F"/>
    <w:rsid w:val="07B2268C"/>
    <w:rsid w:val="07BA4639"/>
    <w:rsid w:val="07BC4DE3"/>
    <w:rsid w:val="07C2017F"/>
    <w:rsid w:val="07C8724E"/>
    <w:rsid w:val="07CD07C6"/>
    <w:rsid w:val="07D267E5"/>
    <w:rsid w:val="07DA6F36"/>
    <w:rsid w:val="07E04663"/>
    <w:rsid w:val="07E17D62"/>
    <w:rsid w:val="07ED4899"/>
    <w:rsid w:val="07EF6D19"/>
    <w:rsid w:val="07F171F6"/>
    <w:rsid w:val="07FB0646"/>
    <w:rsid w:val="08145D9A"/>
    <w:rsid w:val="081B65FB"/>
    <w:rsid w:val="08246125"/>
    <w:rsid w:val="08270AEC"/>
    <w:rsid w:val="08315F39"/>
    <w:rsid w:val="08367D15"/>
    <w:rsid w:val="084B2AFE"/>
    <w:rsid w:val="084D6921"/>
    <w:rsid w:val="085510B9"/>
    <w:rsid w:val="085633CA"/>
    <w:rsid w:val="085D689C"/>
    <w:rsid w:val="085F74FE"/>
    <w:rsid w:val="08641EC5"/>
    <w:rsid w:val="08696DAD"/>
    <w:rsid w:val="0871303C"/>
    <w:rsid w:val="08717DE9"/>
    <w:rsid w:val="087672D7"/>
    <w:rsid w:val="088154BA"/>
    <w:rsid w:val="08851226"/>
    <w:rsid w:val="089E7798"/>
    <w:rsid w:val="08A133AC"/>
    <w:rsid w:val="08A50091"/>
    <w:rsid w:val="08AB4ED1"/>
    <w:rsid w:val="08B045CC"/>
    <w:rsid w:val="08B10060"/>
    <w:rsid w:val="08BA122D"/>
    <w:rsid w:val="08BA2D72"/>
    <w:rsid w:val="08BC2BD4"/>
    <w:rsid w:val="08C9796E"/>
    <w:rsid w:val="08D56B1F"/>
    <w:rsid w:val="08D84987"/>
    <w:rsid w:val="08DB0569"/>
    <w:rsid w:val="08E253B0"/>
    <w:rsid w:val="08E375BB"/>
    <w:rsid w:val="08F9679A"/>
    <w:rsid w:val="0900423D"/>
    <w:rsid w:val="09004242"/>
    <w:rsid w:val="090653F5"/>
    <w:rsid w:val="09074707"/>
    <w:rsid w:val="090778CB"/>
    <w:rsid w:val="090B1FF4"/>
    <w:rsid w:val="090B6C9D"/>
    <w:rsid w:val="090B73CF"/>
    <w:rsid w:val="090C6C73"/>
    <w:rsid w:val="0916304E"/>
    <w:rsid w:val="091635C8"/>
    <w:rsid w:val="091647CF"/>
    <w:rsid w:val="091F5D7D"/>
    <w:rsid w:val="09234A12"/>
    <w:rsid w:val="0925025B"/>
    <w:rsid w:val="092B72E0"/>
    <w:rsid w:val="092C4660"/>
    <w:rsid w:val="09384D5C"/>
    <w:rsid w:val="093D2548"/>
    <w:rsid w:val="09491D89"/>
    <w:rsid w:val="0956479A"/>
    <w:rsid w:val="095902C2"/>
    <w:rsid w:val="095C6D1C"/>
    <w:rsid w:val="095D672B"/>
    <w:rsid w:val="0963433D"/>
    <w:rsid w:val="096964A5"/>
    <w:rsid w:val="096A779B"/>
    <w:rsid w:val="096B18B1"/>
    <w:rsid w:val="09722A55"/>
    <w:rsid w:val="097A2710"/>
    <w:rsid w:val="097C247A"/>
    <w:rsid w:val="09800FB8"/>
    <w:rsid w:val="09816D6E"/>
    <w:rsid w:val="09834F54"/>
    <w:rsid w:val="098867C4"/>
    <w:rsid w:val="098D39C7"/>
    <w:rsid w:val="099D44A6"/>
    <w:rsid w:val="09A10895"/>
    <w:rsid w:val="09A22B05"/>
    <w:rsid w:val="09A43379"/>
    <w:rsid w:val="09A633CD"/>
    <w:rsid w:val="09B44911"/>
    <w:rsid w:val="09C4694C"/>
    <w:rsid w:val="09CA2008"/>
    <w:rsid w:val="09CF3608"/>
    <w:rsid w:val="09D7740C"/>
    <w:rsid w:val="09D92728"/>
    <w:rsid w:val="09E53AA1"/>
    <w:rsid w:val="09E54E7A"/>
    <w:rsid w:val="09E93941"/>
    <w:rsid w:val="09EB5D19"/>
    <w:rsid w:val="09EC0034"/>
    <w:rsid w:val="09EE1CDB"/>
    <w:rsid w:val="09F54BC6"/>
    <w:rsid w:val="09F87D89"/>
    <w:rsid w:val="0A0A0DB7"/>
    <w:rsid w:val="0A1542AA"/>
    <w:rsid w:val="0A184ED8"/>
    <w:rsid w:val="0A1F7092"/>
    <w:rsid w:val="0A3473D2"/>
    <w:rsid w:val="0A424195"/>
    <w:rsid w:val="0A425912"/>
    <w:rsid w:val="0A474919"/>
    <w:rsid w:val="0A477209"/>
    <w:rsid w:val="0A4A367D"/>
    <w:rsid w:val="0A512C96"/>
    <w:rsid w:val="0A57521E"/>
    <w:rsid w:val="0A610A65"/>
    <w:rsid w:val="0A617D67"/>
    <w:rsid w:val="0A631C50"/>
    <w:rsid w:val="0A6B479F"/>
    <w:rsid w:val="0A6E1742"/>
    <w:rsid w:val="0A717E19"/>
    <w:rsid w:val="0A722511"/>
    <w:rsid w:val="0A76059E"/>
    <w:rsid w:val="0A812A25"/>
    <w:rsid w:val="0A8D051C"/>
    <w:rsid w:val="0A916D36"/>
    <w:rsid w:val="0A9D229C"/>
    <w:rsid w:val="0A9E5820"/>
    <w:rsid w:val="0AA34D7D"/>
    <w:rsid w:val="0AA96A3C"/>
    <w:rsid w:val="0AB25E3B"/>
    <w:rsid w:val="0AB512FE"/>
    <w:rsid w:val="0AC210FE"/>
    <w:rsid w:val="0AC579F0"/>
    <w:rsid w:val="0AD12D30"/>
    <w:rsid w:val="0AD977FA"/>
    <w:rsid w:val="0AD97FF4"/>
    <w:rsid w:val="0AE43AD6"/>
    <w:rsid w:val="0AE462EB"/>
    <w:rsid w:val="0B063BB4"/>
    <w:rsid w:val="0B1A27FE"/>
    <w:rsid w:val="0B205EE1"/>
    <w:rsid w:val="0B206468"/>
    <w:rsid w:val="0B212A2E"/>
    <w:rsid w:val="0B246E3B"/>
    <w:rsid w:val="0B2E15DF"/>
    <w:rsid w:val="0B32631D"/>
    <w:rsid w:val="0B3B2A31"/>
    <w:rsid w:val="0B3C60E2"/>
    <w:rsid w:val="0B455EC9"/>
    <w:rsid w:val="0B476AF2"/>
    <w:rsid w:val="0B4F3474"/>
    <w:rsid w:val="0B574941"/>
    <w:rsid w:val="0B575D5A"/>
    <w:rsid w:val="0B5A5480"/>
    <w:rsid w:val="0B5C7704"/>
    <w:rsid w:val="0B5D5C59"/>
    <w:rsid w:val="0B657C29"/>
    <w:rsid w:val="0B6A0413"/>
    <w:rsid w:val="0B6E7940"/>
    <w:rsid w:val="0B816480"/>
    <w:rsid w:val="0B887BBA"/>
    <w:rsid w:val="0B8B3A54"/>
    <w:rsid w:val="0B8C5B78"/>
    <w:rsid w:val="0B981FC1"/>
    <w:rsid w:val="0BA915D1"/>
    <w:rsid w:val="0BCC73D2"/>
    <w:rsid w:val="0BD03292"/>
    <w:rsid w:val="0BD32F72"/>
    <w:rsid w:val="0BD9609A"/>
    <w:rsid w:val="0BE4401C"/>
    <w:rsid w:val="0BF0181F"/>
    <w:rsid w:val="0BF6218B"/>
    <w:rsid w:val="0BFF1E0B"/>
    <w:rsid w:val="0C111D35"/>
    <w:rsid w:val="0C1706EE"/>
    <w:rsid w:val="0C20571A"/>
    <w:rsid w:val="0C217673"/>
    <w:rsid w:val="0C266E47"/>
    <w:rsid w:val="0C291F92"/>
    <w:rsid w:val="0C2A2A6E"/>
    <w:rsid w:val="0C386690"/>
    <w:rsid w:val="0C470044"/>
    <w:rsid w:val="0C4D22B8"/>
    <w:rsid w:val="0C513FC4"/>
    <w:rsid w:val="0C554375"/>
    <w:rsid w:val="0C583632"/>
    <w:rsid w:val="0C5B70F0"/>
    <w:rsid w:val="0C612B45"/>
    <w:rsid w:val="0C6203E1"/>
    <w:rsid w:val="0C630B1D"/>
    <w:rsid w:val="0C765DEC"/>
    <w:rsid w:val="0C782B25"/>
    <w:rsid w:val="0C846A2F"/>
    <w:rsid w:val="0C894295"/>
    <w:rsid w:val="0CA40777"/>
    <w:rsid w:val="0CA7791F"/>
    <w:rsid w:val="0CA903E0"/>
    <w:rsid w:val="0CA9372C"/>
    <w:rsid w:val="0CAD6A24"/>
    <w:rsid w:val="0CAD6AC1"/>
    <w:rsid w:val="0CC01347"/>
    <w:rsid w:val="0CC06B0D"/>
    <w:rsid w:val="0CC23E86"/>
    <w:rsid w:val="0CC26D65"/>
    <w:rsid w:val="0CC470F9"/>
    <w:rsid w:val="0CC70834"/>
    <w:rsid w:val="0CCB60FA"/>
    <w:rsid w:val="0CD06728"/>
    <w:rsid w:val="0CD35EC7"/>
    <w:rsid w:val="0CD65992"/>
    <w:rsid w:val="0CD83EDB"/>
    <w:rsid w:val="0CD943D8"/>
    <w:rsid w:val="0CD9687B"/>
    <w:rsid w:val="0CE612FC"/>
    <w:rsid w:val="0CE66A1C"/>
    <w:rsid w:val="0CEF6D11"/>
    <w:rsid w:val="0CFC6878"/>
    <w:rsid w:val="0D03707C"/>
    <w:rsid w:val="0D051D88"/>
    <w:rsid w:val="0D062882"/>
    <w:rsid w:val="0D0A2A1A"/>
    <w:rsid w:val="0D0A4A2F"/>
    <w:rsid w:val="0D0D5E98"/>
    <w:rsid w:val="0D0F2976"/>
    <w:rsid w:val="0D102210"/>
    <w:rsid w:val="0D190857"/>
    <w:rsid w:val="0D2107DE"/>
    <w:rsid w:val="0D2B27D4"/>
    <w:rsid w:val="0D475AAC"/>
    <w:rsid w:val="0D497670"/>
    <w:rsid w:val="0D4C1DD2"/>
    <w:rsid w:val="0D5A5657"/>
    <w:rsid w:val="0D5C71FE"/>
    <w:rsid w:val="0D7A44BA"/>
    <w:rsid w:val="0D7B0C61"/>
    <w:rsid w:val="0D826B2A"/>
    <w:rsid w:val="0D865FD1"/>
    <w:rsid w:val="0D894C5E"/>
    <w:rsid w:val="0D9C167D"/>
    <w:rsid w:val="0DA41EDF"/>
    <w:rsid w:val="0DA45323"/>
    <w:rsid w:val="0DAB6468"/>
    <w:rsid w:val="0DAE2290"/>
    <w:rsid w:val="0DB46471"/>
    <w:rsid w:val="0DBD0B93"/>
    <w:rsid w:val="0DBE5618"/>
    <w:rsid w:val="0DD05148"/>
    <w:rsid w:val="0DD8086A"/>
    <w:rsid w:val="0DE055D9"/>
    <w:rsid w:val="0DE17CA3"/>
    <w:rsid w:val="0DE6283C"/>
    <w:rsid w:val="0DF33F9E"/>
    <w:rsid w:val="0DF9389B"/>
    <w:rsid w:val="0DF97E35"/>
    <w:rsid w:val="0E0152CE"/>
    <w:rsid w:val="0E055534"/>
    <w:rsid w:val="0E0A3E07"/>
    <w:rsid w:val="0E0F1518"/>
    <w:rsid w:val="0E157BCE"/>
    <w:rsid w:val="0E16004B"/>
    <w:rsid w:val="0E173BF4"/>
    <w:rsid w:val="0E226278"/>
    <w:rsid w:val="0E267D9A"/>
    <w:rsid w:val="0E2771CC"/>
    <w:rsid w:val="0E3408D4"/>
    <w:rsid w:val="0E362ED9"/>
    <w:rsid w:val="0E412F05"/>
    <w:rsid w:val="0E490A9A"/>
    <w:rsid w:val="0E4A0A8B"/>
    <w:rsid w:val="0E527499"/>
    <w:rsid w:val="0E5434BA"/>
    <w:rsid w:val="0E632A76"/>
    <w:rsid w:val="0E641E92"/>
    <w:rsid w:val="0E690562"/>
    <w:rsid w:val="0E702FEE"/>
    <w:rsid w:val="0E7D7386"/>
    <w:rsid w:val="0E7F7F7E"/>
    <w:rsid w:val="0E7F7FDF"/>
    <w:rsid w:val="0E837E97"/>
    <w:rsid w:val="0E900FEA"/>
    <w:rsid w:val="0E901FAB"/>
    <w:rsid w:val="0E946F45"/>
    <w:rsid w:val="0E983DA7"/>
    <w:rsid w:val="0E9B5525"/>
    <w:rsid w:val="0E9E6A28"/>
    <w:rsid w:val="0E9F662F"/>
    <w:rsid w:val="0EAC727F"/>
    <w:rsid w:val="0EBE7132"/>
    <w:rsid w:val="0EC0040E"/>
    <w:rsid w:val="0EC12951"/>
    <w:rsid w:val="0EC2597A"/>
    <w:rsid w:val="0ECA2F1A"/>
    <w:rsid w:val="0ECA7F1A"/>
    <w:rsid w:val="0ED1041E"/>
    <w:rsid w:val="0ED1722B"/>
    <w:rsid w:val="0ED246CA"/>
    <w:rsid w:val="0ED51BDD"/>
    <w:rsid w:val="0ED805A0"/>
    <w:rsid w:val="0EDA5051"/>
    <w:rsid w:val="0EDB0A5B"/>
    <w:rsid w:val="0EDF6483"/>
    <w:rsid w:val="0EE37C57"/>
    <w:rsid w:val="0EE542F7"/>
    <w:rsid w:val="0EF004CD"/>
    <w:rsid w:val="0F0605BD"/>
    <w:rsid w:val="0F0A69C9"/>
    <w:rsid w:val="0F0D724F"/>
    <w:rsid w:val="0F0F346E"/>
    <w:rsid w:val="0F10494B"/>
    <w:rsid w:val="0F1219DC"/>
    <w:rsid w:val="0F1B0FED"/>
    <w:rsid w:val="0F245FF8"/>
    <w:rsid w:val="0F2B4EB2"/>
    <w:rsid w:val="0F2B788B"/>
    <w:rsid w:val="0F3D6E5D"/>
    <w:rsid w:val="0F4C6C00"/>
    <w:rsid w:val="0F504658"/>
    <w:rsid w:val="0F52635E"/>
    <w:rsid w:val="0F535D55"/>
    <w:rsid w:val="0F580C86"/>
    <w:rsid w:val="0F5E1FE7"/>
    <w:rsid w:val="0F63583F"/>
    <w:rsid w:val="0F642BFC"/>
    <w:rsid w:val="0F646FA8"/>
    <w:rsid w:val="0F76102B"/>
    <w:rsid w:val="0F7A1B60"/>
    <w:rsid w:val="0F7D4023"/>
    <w:rsid w:val="0F811D2F"/>
    <w:rsid w:val="0F816850"/>
    <w:rsid w:val="0F833C93"/>
    <w:rsid w:val="0F992611"/>
    <w:rsid w:val="0FA32571"/>
    <w:rsid w:val="0FA456A3"/>
    <w:rsid w:val="0FA52AF1"/>
    <w:rsid w:val="0FA83273"/>
    <w:rsid w:val="0FAB75FD"/>
    <w:rsid w:val="0FAD6D72"/>
    <w:rsid w:val="0FB43736"/>
    <w:rsid w:val="0FBB1801"/>
    <w:rsid w:val="0FBB4AAE"/>
    <w:rsid w:val="0FBF0A98"/>
    <w:rsid w:val="0FBF7667"/>
    <w:rsid w:val="0FC46D66"/>
    <w:rsid w:val="0FCB6347"/>
    <w:rsid w:val="0FCB678D"/>
    <w:rsid w:val="0FCE39A1"/>
    <w:rsid w:val="0FD30539"/>
    <w:rsid w:val="0FDF1ED4"/>
    <w:rsid w:val="0FE47DFC"/>
    <w:rsid w:val="0FF63A03"/>
    <w:rsid w:val="0FF80640"/>
    <w:rsid w:val="0FF841EE"/>
    <w:rsid w:val="0FF84BEF"/>
    <w:rsid w:val="100226F1"/>
    <w:rsid w:val="10037F3F"/>
    <w:rsid w:val="10056D19"/>
    <w:rsid w:val="100F10DD"/>
    <w:rsid w:val="100F4118"/>
    <w:rsid w:val="1017041F"/>
    <w:rsid w:val="101775AB"/>
    <w:rsid w:val="101802BD"/>
    <w:rsid w:val="101949C1"/>
    <w:rsid w:val="10200215"/>
    <w:rsid w:val="10201139"/>
    <w:rsid w:val="10296A45"/>
    <w:rsid w:val="102B2F0C"/>
    <w:rsid w:val="102C17CD"/>
    <w:rsid w:val="103102AF"/>
    <w:rsid w:val="103E0C13"/>
    <w:rsid w:val="103F35F8"/>
    <w:rsid w:val="103F5E11"/>
    <w:rsid w:val="10430C6D"/>
    <w:rsid w:val="10436B5F"/>
    <w:rsid w:val="104742EA"/>
    <w:rsid w:val="10563EA7"/>
    <w:rsid w:val="106555B5"/>
    <w:rsid w:val="10683A01"/>
    <w:rsid w:val="107B2996"/>
    <w:rsid w:val="107D7E18"/>
    <w:rsid w:val="107F5535"/>
    <w:rsid w:val="10876258"/>
    <w:rsid w:val="108C4A6E"/>
    <w:rsid w:val="108E408D"/>
    <w:rsid w:val="10901D4C"/>
    <w:rsid w:val="109259B5"/>
    <w:rsid w:val="109B07FD"/>
    <w:rsid w:val="10A13F73"/>
    <w:rsid w:val="10A57286"/>
    <w:rsid w:val="10A91914"/>
    <w:rsid w:val="10AE31A1"/>
    <w:rsid w:val="10B15417"/>
    <w:rsid w:val="10B44B9B"/>
    <w:rsid w:val="10BE0391"/>
    <w:rsid w:val="10C64C12"/>
    <w:rsid w:val="10C73A3F"/>
    <w:rsid w:val="10C91452"/>
    <w:rsid w:val="10CC630E"/>
    <w:rsid w:val="10DC5A1E"/>
    <w:rsid w:val="10E93460"/>
    <w:rsid w:val="10F31131"/>
    <w:rsid w:val="10F91F8E"/>
    <w:rsid w:val="10F94C5D"/>
    <w:rsid w:val="11061842"/>
    <w:rsid w:val="110C7A92"/>
    <w:rsid w:val="110D7B91"/>
    <w:rsid w:val="110E0A83"/>
    <w:rsid w:val="111034D2"/>
    <w:rsid w:val="11135ADE"/>
    <w:rsid w:val="111649C1"/>
    <w:rsid w:val="111952C0"/>
    <w:rsid w:val="111C2867"/>
    <w:rsid w:val="111D5646"/>
    <w:rsid w:val="111F2F6E"/>
    <w:rsid w:val="11214861"/>
    <w:rsid w:val="11220866"/>
    <w:rsid w:val="112774EE"/>
    <w:rsid w:val="11325667"/>
    <w:rsid w:val="11433100"/>
    <w:rsid w:val="114C2D11"/>
    <w:rsid w:val="11512A25"/>
    <w:rsid w:val="11605C46"/>
    <w:rsid w:val="11635F78"/>
    <w:rsid w:val="11671C6F"/>
    <w:rsid w:val="116A0EFD"/>
    <w:rsid w:val="116A1B65"/>
    <w:rsid w:val="117355B7"/>
    <w:rsid w:val="1176698E"/>
    <w:rsid w:val="117952E6"/>
    <w:rsid w:val="11824703"/>
    <w:rsid w:val="1185287F"/>
    <w:rsid w:val="118902E1"/>
    <w:rsid w:val="118D1606"/>
    <w:rsid w:val="1195768F"/>
    <w:rsid w:val="11983B62"/>
    <w:rsid w:val="11986F16"/>
    <w:rsid w:val="119D37A7"/>
    <w:rsid w:val="11AC4749"/>
    <w:rsid w:val="11B02959"/>
    <w:rsid w:val="11C10899"/>
    <w:rsid w:val="11C47AC7"/>
    <w:rsid w:val="11D01524"/>
    <w:rsid w:val="11DF1747"/>
    <w:rsid w:val="11E15526"/>
    <w:rsid w:val="11E41985"/>
    <w:rsid w:val="11EF5391"/>
    <w:rsid w:val="11F14317"/>
    <w:rsid w:val="11F472FD"/>
    <w:rsid w:val="120718E3"/>
    <w:rsid w:val="121475F5"/>
    <w:rsid w:val="12293D6B"/>
    <w:rsid w:val="122A6D78"/>
    <w:rsid w:val="122E5F8D"/>
    <w:rsid w:val="123346BE"/>
    <w:rsid w:val="123D0837"/>
    <w:rsid w:val="124E42A3"/>
    <w:rsid w:val="125C2BDC"/>
    <w:rsid w:val="125C7D5B"/>
    <w:rsid w:val="1266274D"/>
    <w:rsid w:val="126E075D"/>
    <w:rsid w:val="12722278"/>
    <w:rsid w:val="127953F6"/>
    <w:rsid w:val="127F63A4"/>
    <w:rsid w:val="128630DF"/>
    <w:rsid w:val="128630FF"/>
    <w:rsid w:val="129179AC"/>
    <w:rsid w:val="129C3AC6"/>
    <w:rsid w:val="129D4AF6"/>
    <w:rsid w:val="129E58B5"/>
    <w:rsid w:val="12A038B9"/>
    <w:rsid w:val="12A058FB"/>
    <w:rsid w:val="12A17ED5"/>
    <w:rsid w:val="12A22AEC"/>
    <w:rsid w:val="12A62B96"/>
    <w:rsid w:val="12B72C35"/>
    <w:rsid w:val="12B81EBA"/>
    <w:rsid w:val="12BB1203"/>
    <w:rsid w:val="12BC38D7"/>
    <w:rsid w:val="12C27ABA"/>
    <w:rsid w:val="12C71B53"/>
    <w:rsid w:val="12E266F0"/>
    <w:rsid w:val="12E44EA0"/>
    <w:rsid w:val="12E74340"/>
    <w:rsid w:val="12EF386A"/>
    <w:rsid w:val="12EF5C86"/>
    <w:rsid w:val="12F0237D"/>
    <w:rsid w:val="12F646A0"/>
    <w:rsid w:val="131F39B6"/>
    <w:rsid w:val="132477A4"/>
    <w:rsid w:val="132D5318"/>
    <w:rsid w:val="133124E0"/>
    <w:rsid w:val="13351F85"/>
    <w:rsid w:val="13401C13"/>
    <w:rsid w:val="13407C26"/>
    <w:rsid w:val="13417F84"/>
    <w:rsid w:val="134238C9"/>
    <w:rsid w:val="13424F37"/>
    <w:rsid w:val="13467BD0"/>
    <w:rsid w:val="13474BE8"/>
    <w:rsid w:val="13484431"/>
    <w:rsid w:val="1349631E"/>
    <w:rsid w:val="13496754"/>
    <w:rsid w:val="134C6ED6"/>
    <w:rsid w:val="134E506B"/>
    <w:rsid w:val="134F7AF4"/>
    <w:rsid w:val="1353760D"/>
    <w:rsid w:val="13546C3C"/>
    <w:rsid w:val="13557C76"/>
    <w:rsid w:val="135A4D96"/>
    <w:rsid w:val="135C1859"/>
    <w:rsid w:val="135C6575"/>
    <w:rsid w:val="135E3842"/>
    <w:rsid w:val="13666FF2"/>
    <w:rsid w:val="13673EF1"/>
    <w:rsid w:val="136B4D8B"/>
    <w:rsid w:val="137140D6"/>
    <w:rsid w:val="13727A4F"/>
    <w:rsid w:val="13742197"/>
    <w:rsid w:val="13757D60"/>
    <w:rsid w:val="137E0BB9"/>
    <w:rsid w:val="13805A60"/>
    <w:rsid w:val="13823834"/>
    <w:rsid w:val="138A5310"/>
    <w:rsid w:val="138B407A"/>
    <w:rsid w:val="13926E6F"/>
    <w:rsid w:val="139B5870"/>
    <w:rsid w:val="139E262F"/>
    <w:rsid w:val="13A11EB7"/>
    <w:rsid w:val="13A177C9"/>
    <w:rsid w:val="13A21A34"/>
    <w:rsid w:val="13A22AE8"/>
    <w:rsid w:val="13A56776"/>
    <w:rsid w:val="13B1052D"/>
    <w:rsid w:val="13B23698"/>
    <w:rsid w:val="13BA7160"/>
    <w:rsid w:val="13BC3CF0"/>
    <w:rsid w:val="13C125CA"/>
    <w:rsid w:val="13C23482"/>
    <w:rsid w:val="13C538BC"/>
    <w:rsid w:val="13CA5CFD"/>
    <w:rsid w:val="13CE702E"/>
    <w:rsid w:val="13EF36B5"/>
    <w:rsid w:val="13F92B8F"/>
    <w:rsid w:val="14014242"/>
    <w:rsid w:val="140556AF"/>
    <w:rsid w:val="14137467"/>
    <w:rsid w:val="14180289"/>
    <w:rsid w:val="141D03BA"/>
    <w:rsid w:val="142002DC"/>
    <w:rsid w:val="14226A68"/>
    <w:rsid w:val="142676BF"/>
    <w:rsid w:val="142E3746"/>
    <w:rsid w:val="14310FCE"/>
    <w:rsid w:val="14327E79"/>
    <w:rsid w:val="14370149"/>
    <w:rsid w:val="14382CBF"/>
    <w:rsid w:val="14386506"/>
    <w:rsid w:val="143A28CD"/>
    <w:rsid w:val="143D4C30"/>
    <w:rsid w:val="14486A7E"/>
    <w:rsid w:val="144C3ADB"/>
    <w:rsid w:val="144C649B"/>
    <w:rsid w:val="144E0E8E"/>
    <w:rsid w:val="144E2C77"/>
    <w:rsid w:val="14513A65"/>
    <w:rsid w:val="14550714"/>
    <w:rsid w:val="145A09EA"/>
    <w:rsid w:val="145A6BCD"/>
    <w:rsid w:val="145F3DEB"/>
    <w:rsid w:val="14607965"/>
    <w:rsid w:val="14626069"/>
    <w:rsid w:val="14684452"/>
    <w:rsid w:val="14691C2C"/>
    <w:rsid w:val="146D31FB"/>
    <w:rsid w:val="146F1D60"/>
    <w:rsid w:val="147560F4"/>
    <w:rsid w:val="147909D8"/>
    <w:rsid w:val="147A798E"/>
    <w:rsid w:val="147F0A2D"/>
    <w:rsid w:val="14885DE6"/>
    <w:rsid w:val="148E460F"/>
    <w:rsid w:val="14942311"/>
    <w:rsid w:val="149C23A5"/>
    <w:rsid w:val="14A63B2F"/>
    <w:rsid w:val="14C32543"/>
    <w:rsid w:val="14C67E2D"/>
    <w:rsid w:val="14CC3D4E"/>
    <w:rsid w:val="14D8129A"/>
    <w:rsid w:val="14DD3749"/>
    <w:rsid w:val="14E42722"/>
    <w:rsid w:val="14E62FB4"/>
    <w:rsid w:val="14E94445"/>
    <w:rsid w:val="14EF647A"/>
    <w:rsid w:val="14F05688"/>
    <w:rsid w:val="14F05E84"/>
    <w:rsid w:val="14F1105B"/>
    <w:rsid w:val="14F44C72"/>
    <w:rsid w:val="14FA462A"/>
    <w:rsid w:val="14FF6461"/>
    <w:rsid w:val="15047DEC"/>
    <w:rsid w:val="150A5BB6"/>
    <w:rsid w:val="15124468"/>
    <w:rsid w:val="151267AE"/>
    <w:rsid w:val="151560E8"/>
    <w:rsid w:val="152007B7"/>
    <w:rsid w:val="15212372"/>
    <w:rsid w:val="15212EB9"/>
    <w:rsid w:val="1526364E"/>
    <w:rsid w:val="152A1438"/>
    <w:rsid w:val="152F7868"/>
    <w:rsid w:val="15316498"/>
    <w:rsid w:val="153D3793"/>
    <w:rsid w:val="15403D3B"/>
    <w:rsid w:val="15495732"/>
    <w:rsid w:val="154C781B"/>
    <w:rsid w:val="154D1920"/>
    <w:rsid w:val="154E1652"/>
    <w:rsid w:val="15543E1D"/>
    <w:rsid w:val="155536B7"/>
    <w:rsid w:val="155566F9"/>
    <w:rsid w:val="15622177"/>
    <w:rsid w:val="1563747C"/>
    <w:rsid w:val="15675CDD"/>
    <w:rsid w:val="156921B2"/>
    <w:rsid w:val="15803DD4"/>
    <w:rsid w:val="158C5A4D"/>
    <w:rsid w:val="159B7A61"/>
    <w:rsid w:val="15A122A9"/>
    <w:rsid w:val="15A4438A"/>
    <w:rsid w:val="15A9673C"/>
    <w:rsid w:val="15B11E5A"/>
    <w:rsid w:val="15B36898"/>
    <w:rsid w:val="15B83115"/>
    <w:rsid w:val="15BC33C5"/>
    <w:rsid w:val="15CE2E01"/>
    <w:rsid w:val="15CE416C"/>
    <w:rsid w:val="15D23283"/>
    <w:rsid w:val="15D86717"/>
    <w:rsid w:val="15DC2B0F"/>
    <w:rsid w:val="15DF1EEC"/>
    <w:rsid w:val="15E61512"/>
    <w:rsid w:val="15E96987"/>
    <w:rsid w:val="15F16185"/>
    <w:rsid w:val="15F22497"/>
    <w:rsid w:val="15F2340D"/>
    <w:rsid w:val="15F703C8"/>
    <w:rsid w:val="15F71C48"/>
    <w:rsid w:val="15FC5D5E"/>
    <w:rsid w:val="16084199"/>
    <w:rsid w:val="16131A01"/>
    <w:rsid w:val="16163BEC"/>
    <w:rsid w:val="16196E7C"/>
    <w:rsid w:val="161C6A27"/>
    <w:rsid w:val="161D17D3"/>
    <w:rsid w:val="161F323D"/>
    <w:rsid w:val="16252623"/>
    <w:rsid w:val="1627764B"/>
    <w:rsid w:val="16302C16"/>
    <w:rsid w:val="1631532F"/>
    <w:rsid w:val="163216D2"/>
    <w:rsid w:val="163F1336"/>
    <w:rsid w:val="16447EC0"/>
    <w:rsid w:val="16557AC3"/>
    <w:rsid w:val="16565E5C"/>
    <w:rsid w:val="165D4BF5"/>
    <w:rsid w:val="165E1292"/>
    <w:rsid w:val="1660092D"/>
    <w:rsid w:val="16604F58"/>
    <w:rsid w:val="166E4714"/>
    <w:rsid w:val="16733AD0"/>
    <w:rsid w:val="16777F92"/>
    <w:rsid w:val="167A4DF5"/>
    <w:rsid w:val="167E3314"/>
    <w:rsid w:val="167F69AE"/>
    <w:rsid w:val="168832D5"/>
    <w:rsid w:val="168E6CBB"/>
    <w:rsid w:val="1696374C"/>
    <w:rsid w:val="169F5CC9"/>
    <w:rsid w:val="16A16DA3"/>
    <w:rsid w:val="16A72AD7"/>
    <w:rsid w:val="16AA73C0"/>
    <w:rsid w:val="16B51048"/>
    <w:rsid w:val="16B70CAE"/>
    <w:rsid w:val="16B83B73"/>
    <w:rsid w:val="16BB32CE"/>
    <w:rsid w:val="16C237EB"/>
    <w:rsid w:val="16CB006D"/>
    <w:rsid w:val="16D0020F"/>
    <w:rsid w:val="16D319C6"/>
    <w:rsid w:val="16D36DD8"/>
    <w:rsid w:val="16D83512"/>
    <w:rsid w:val="16DD45B5"/>
    <w:rsid w:val="16DE517C"/>
    <w:rsid w:val="16E2574D"/>
    <w:rsid w:val="16EB425C"/>
    <w:rsid w:val="16F715F6"/>
    <w:rsid w:val="16F94457"/>
    <w:rsid w:val="16FB0DCD"/>
    <w:rsid w:val="16FC6208"/>
    <w:rsid w:val="17005DA2"/>
    <w:rsid w:val="17051AEA"/>
    <w:rsid w:val="170538EA"/>
    <w:rsid w:val="170552BB"/>
    <w:rsid w:val="171936B2"/>
    <w:rsid w:val="172000A3"/>
    <w:rsid w:val="172060EB"/>
    <w:rsid w:val="1721791D"/>
    <w:rsid w:val="17233B57"/>
    <w:rsid w:val="1724029C"/>
    <w:rsid w:val="172B6650"/>
    <w:rsid w:val="172E230A"/>
    <w:rsid w:val="17335078"/>
    <w:rsid w:val="17407864"/>
    <w:rsid w:val="17431F83"/>
    <w:rsid w:val="17466A21"/>
    <w:rsid w:val="174A7FF6"/>
    <w:rsid w:val="17510012"/>
    <w:rsid w:val="175A297E"/>
    <w:rsid w:val="175F7990"/>
    <w:rsid w:val="17662803"/>
    <w:rsid w:val="17676856"/>
    <w:rsid w:val="17740C61"/>
    <w:rsid w:val="17766CD8"/>
    <w:rsid w:val="177A717D"/>
    <w:rsid w:val="17863BB2"/>
    <w:rsid w:val="17876FC6"/>
    <w:rsid w:val="17937B46"/>
    <w:rsid w:val="17B40B39"/>
    <w:rsid w:val="17B70672"/>
    <w:rsid w:val="17BC02E8"/>
    <w:rsid w:val="17CB58B6"/>
    <w:rsid w:val="17CC20F4"/>
    <w:rsid w:val="17CF0786"/>
    <w:rsid w:val="17CF17A6"/>
    <w:rsid w:val="17E0239E"/>
    <w:rsid w:val="17E428E0"/>
    <w:rsid w:val="17EC3635"/>
    <w:rsid w:val="17ED7642"/>
    <w:rsid w:val="17F124D0"/>
    <w:rsid w:val="17F26541"/>
    <w:rsid w:val="17F37B09"/>
    <w:rsid w:val="17FC5574"/>
    <w:rsid w:val="18030FE4"/>
    <w:rsid w:val="1804547A"/>
    <w:rsid w:val="18080A08"/>
    <w:rsid w:val="180A2401"/>
    <w:rsid w:val="180E3AF4"/>
    <w:rsid w:val="180F612B"/>
    <w:rsid w:val="18103322"/>
    <w:rsid w:val="18107C1C"/>
    <w:rsid w:val="18133814"/>
    <w:rsid w:val="181B3475"/>
    <w:rsid w:val="18210974"/>
    <w:rsid w:val="183E5D65"/>
    <w:rsid w:val="18446268"/>
    <w:rsid w:val="184F4263"/>
    <w:rsid w:val="185F6D1C"/>
    <w:rsid w:val="18600516"/>
    <w:rsid w:val="18621AC4"/>
    <w:rsid w:val="18691A46"/>
    <w:rsid w:val="18704016"/>
    <w:rsid w:val="187B20C3"/>
    <w:rsid w:val="1884745B"/>
    <w:rsid w:val="1886304B"/>
    <w:rsid w:val="18884818"/>
    <w:rsid w:val="188B7745"/>
    <w:rsid w:val="188F72B6"/>
    <w:rsid w:val="18956307"/>
    <w:rsid w:val="189628C9"/>
    <w:rsid w:val="1897140A"/>
    <w:rsid w:val="18973DF0"/>
    <w:rsid w:val="189F207F"/>
    <w:rsid w:val="18A92CAB"/>
    <w:rsid w:val="18AB2D6F"/>
    <w:rsid w:val="18AD70DE"/>
    <w:rsid w:val="18B631D9"/>
    <w:rsid w:val="18BC44FF"/>
    <w:rsid w:val="18BE1017"/>
    <w:rsid w:val="18C115A8"/>
    <w:rsid w:val="18C671C8"/>
    <w:rsid w:val="18C85453"/>
    <w:rsid w:val="18CF5514"/>
    <w:rsid w:val="18D823F5"/>
    <w:rsid w:val="18DE15A1"/>
    <w:rsid w:val="18E0709B"/>
    <w:rsid w:val="18E34EF5"/>
    <w:rsid w:val="18E71E37"/>
    <w:rsid w:val="18EA0A11"/>
    <w:rsid w:val="18F1454A"/>
    <w:rsid w:val="18F431CF"/>
    <w:rsid w:val="18F92353"/>
    <w:rsid w:val="18FB0496"/>
    <w:rsid w:val="18FD22D1"/>
    <w:rsid w:val="19032A51"/>
    <w:rsid w:val="19090111"/>
    <w:rsid w:val="190C307F"/>
    <w:rsid w:val="190D1C41"/>
    <w:rsid w:val="19131829"/>
    <w:rsid w:val="191625C5"/>
    <w:rsid w:val="191C72CE"/>
    <w:rsid w:val="19277B96"/>
    <w:rsid w:val="19294EBD"/>
    <w:rsid w:val="19340C90"/>
    <w:rsid w:val="193600B4"/>
    <w:rsid w:val="193A6A7D"/>
    <w:rsid w:val="193B6F4C"/>
    <w:rsid w:val="193B74B9"/>
    <w:rsid w:val="193E520B"/>
    <w:rsid w:val="194120AD"/>
    <w:rsid w:val="19437396"/>
    <w:rsid w:val="19455F1B"/>
    <w:rsid w:val="19557AF8"/>
    <w:rsid w:val="1956403D"/>
    <w:rsid w:val="19582781"/>
    <w:rsid w:val="1962483E"/>
    <w:rsid w:val="196D2013"/>
    <w:rsid w:val="19703C63"/>
    <w:rsid w:val="197454E4"/>
    <w:rsid w:val="197E0219"/>
    <w:rsid w:val="19810A16"/>
    <w:rsid w:val="19832787"/>
    <w:rsid w:val="19835BD9"/>
    <w:rsid w:val="19884446"/>
    <w:rsid w:val="198A6A5F"/>
    <w:rsid w:val="198F386C"/>
    <w:rsid w:val="19931435"/>
    <w:rsid w:val="199D294C"/>
    <w:rsid w:val="19AC41B6"/>
    <w:rsid w:val="19B5300C"/>
    <w:rsid w:val="19BB7F84"/>
    <w:rsid w:val="19BC00F5"/>
    <w:rsid w:val="19C23EDA"/>
    <w:rsid w:val="19C471B3"/>
    <w:rsid w:val="19C579BE"/>
    <w:rsid w:val="19C632A6"/>
    <w:rsid w:val="19C66855"/>
    <w:rsid w:val="19CD5F20"/>
    <w:rsid w:val="19CD6518"/>
    <w:rsid w:val="19DA58E0"/>
    <w:rsid w:val="19DB63F3"/>
    <w:rsid w:val="19DE66E4"/>
    <w:rsid w:val="19E01853"/>
    <w:rsid w:val="19ED42D8"/>
    <w:rsid w:val="19EE2297"/>
    <w:rsid w:val="19F1661C"/>
    <w:rsid w:val="19F20563"/>
    <w:rsid w:val="19F854F4"/>
    <w:rsid w:val="19FD1D57"/>
    <w:rsid w:val="1A100D85"/>
    <w:rsid w:val="1A147118"/>
    <w:rsid w:val="1A185FFD"/>
    <w:rsid w:val="1A2245DB"/>
    <w:rsid w:val="1A236A90"/>
    <w:rsid w:val="1A2A370E"/>
    <w:rsid w:val="1A2E340A"/>
    <w:rsid w:val="1A351A49"/>
    <w:rsid w:val="1A443820"/>
    <w:rsid w:val="1A4C1845"/>
    <w:rsid w:val="1A556D23"/>
    <w:rsid w:val="1A55762A"/>
    <w:rsid w:val="1A566309"/>
    <w:rsid w:val="1A5C2A84"/>
    <w:rsid w:val="1A5D5F3A"/>
    <w:rsid w:val="1A5D6373"/>
    <w:rsid w:val="1A640457"/>
    <w:rsid w:val="1A650FA8"/>
    <w:rsid w:val="1A7003C3"/>
    <w:rsid w:val="1A733D8C"/>
    <w:rsid w:val="1A7A19CC"/>
    <w:rsid w:val="1A7D04C5"/>
    <w:rsid w:val="1A7F262A"/>
    <w:rsid w:val="1A851084"/>
    <w:rsid w:val="1A921351"/>
    <w:rsid w:val="1A933E7A"/>
    <w:rsid w:val="1A983A61"/>
    <w:rsid w:val="1A991DA0"/>
    <w:rsid w:val="1A9F2FB8"/>
    <w:rsid w:val="1AA8127D"/>
    <w:rsid w:val="1AAB5012"/>
    <w:rsid w:val="1AAE0366"/>
    <w:rsid w:val="1AAE2D77"/>
    <w:rsid w:val="1AB749F4"/>
    <w:rsid w:val="1AC7439E"/>
    <w:rsid w:val="1AD8692A"/>
    <w:rsid w:val="1ADE20D6"/>
    <w:rsid w:val="1ADE6A25"/>
    <w:rsid w:val="1AE61E94"/>
    <w:rsid w:val="1AF3394C"/>
    <w:rsid w:val="1AFA32A2"/>
    <w:rsid w:val="1AFA7C22"/>
    <w:rsid w:val="1B046FAD"/>
    <w:rsid w:val="1B0C1E1F"/>
    <w:rsid w:val="1B147A70"/>
    <w:rsid w:val="1B170E93"/>
    <w:rsid w:val="1B203C39"/>
    <w:rsid w:val="1B213612"/>
    <w:rsid w:val="1B2372D5"/>
    <w:rsid w:val="1B284D39"/>
    <w:rsid w:val="1B2F1132"/>
    <w:rsid w:val="1B347581"/>
    <w:rsid w:val="1B347AA4"/>
    <w:rsid w:val="1B35636E"/>
    <w:rsid w:val="1B3B3CD2"/>
    <w:rsid w:val="1B404085"/>
    <w:rsid w:val="1B440F21"/>
    <w:rsid w:val="1B4C4D3C"/>
    <w:rsid w:val="1B512B4F"/>
    <w:rsid w:val="1B5437CD"/>
    <w:rsid w:val="1B7024B1"/>
    <w:rsid w:val="1B736265"/>
    <w:rsid w:val="1B753B0F"/>
    <w:rsid w:val="1B7A573C"/>
    <w:rsid w:val="1B832EF7"/>
    <w:rsid w:val="1B89024A"/>
    <w:rsid w:val="1B8F7DEF"/>
    <w:rsid w:val="1B900CE5"/>
    <w:rsid w:val="1B990976"/>
    <w:rsid w:val="1B9B127A"/>
    <w:rsid w:val="1BA208A7"/>
    <w:rsid w:val="1BA67C90"/>
    <w:rsid w:val="1BAC78AC"/>
    <w:rsid w:val="1BB135B1"/>
    <w:rsid w:val="1BB239FD"/>
    <w:rsid w:val="1BBC7667"/>
    <w:rsid w:val="1BCA53A3"/>
    <w:rsid w:val="1BCC5AB8"/>
    <w:rsid w:val="1BD47E91"/>
    <w:rsid w:val="1BDD430B"/>
    <w:rsid w:val="1BE33B50"/>
    <w:rsid w:val="1BED3758"/>
    <w:rsid w:val="1BEF323A"/>
    <w:rsid w:val="1BF37807"/>
    <w:rsid w:val="1C123F94"/>
    <w:rsid w:val="1C127634"/>
    <w:rsid w:val="1C15090F"/>
    <w:rsid w:val="1C1A7254"/>
    <w:rsid w:val="1C224BA2"/>
    <w:rsid w:val="1C2360B6"/>
    <w:rsid w:val="1C273287"/>
    <w:rsid w:val="1C2C05DD"/>
    <w:rsid w:val="1C2D60A1"/>
    <w:rsid w:val="1C392992"/>
    <w:rsid w:val="1C4737E7"/>
    <w:rsid w:val="1C4A3372"/>
    <w:rsid w:val="1C4C7475"/>
    <w:rsid w:val="1C556095"/>
    <w:rsid w:val="1C5842E2"/>
    <w:rsid w:val="1C5F0B96"/>
    <w:rsid w:val="1C5F5177"/>
    <w:rsid w:val="1C60290A"/>
    <w:rsid w:val="1C692A6B"/>
    <w:rsid w:val="1C6A3CE8"/>
    <w:rsid w:val="1C6D2730"/>
    <w:rsid w:val="1C70047F"/>
    <w:rsid w:val="1C715596"/>
    <w:rsid w:val="1C794CDC"/>
    <w:rsid w:val="1C8C0733"/>
    <w:rsid w:val="1C8C5659"/>
    <w:rsid w:val="1C8C62DB"/>
    <w:rsid w:val="1C8D1387"/>
    <w:rsid w:val="1C8E13A3"/>
    <w:rsid w:val="1C916CED"/>
    <w:rsid w:val="1C974B8D"/>
    <w:rsid w:val="1C984031"/>
    <w:rsid w:val="1CAA192E"/>
    <w:rsid w:val="1CAD4E32"/>
    <w:rsid w:val="1CB434B9"/>
    <w:rsid w:val="1CB506D7"/>
    <w:rsid w:val="1CC03649"/>
    <w:rsid w:val="1CC620AA"/>
    <w:rsid w:val="1CC7749D"/>
    <w:rsid w:val="1CCC7185"/>
    <w:rsid w:val="1CD4077B"/>
    <w:rsid w:val="1CD57E24"/>
    <w:rsid w:val="1CF37727"/>
    <w:rsid w:val="1D03589B"/>
    <w:rsid w:val="1D0474E7"/>
    <w:rsid w:val="1D144161"/>
    <w:rsid w:val="1D1545B4"/>
    <w:rsid w:val="1D1F2E50"/>
    <w:rsid w:val="1D2474F2"/>
    <w:rsid w:val="1D2E1705"/>
    <w:rsid w:val="1D3215A8"/>
    <w:rsid w:val="1D330187"/>
    <w:rsid w:val="1D36616A"/>
    <w:rsid w:val="1D3E12C3"/>
    <w:rsid w:val="1D512ADA"/>
    <w:rsid w:val="1D521829"/>
    <w:rsid w:val="1D5B063D"/>
    <w:rsid w:val="1D5F2B57"/>
    <w:rsid w:val="1D65234E"/>
    <w:rsid w:val="1D6572D6"/>
    <w:rsid w:val="1D741A5E"/>
    <w:rsid w:val="1D801C46"/>
    <w:rsid w:val="1D807229"/>
    <w:rsid w:val="1D8768BA"/>
    <w:rsid w:val="1D910B63"/>
    <w:rsid w:val="1D930FB0"/>
    <w:rsid w:val="1DA10B3F"/>
    <w:rsid w:val="1DA84643"/>
    <w:rsid w:val="1DA96EE0"/>
    <w:rsid w:val="1DAB2AAF"/>
    <w:rsid w:val="1DAC5877"/>
    <w:rsid w:val="1DBD14C0"/>
    <w:rsid w:val="1DC53A7F"/>
    <w:rsid w:val="1DC76D20"/>
    <w:rsid w:val="1DDE17AD"/>
    <w:rsid w:val="1DE64DF6"/>
    <w:rsid w:val="1DEA1AEF"/>
    <w:rsid w:val="1DEB5853"/>
    <w:rsid w:val="1DED3679"/>
    <w:rsid w:val="1DF01776"/>
    <w:rsid w:val="1DF11883"/>
    <w:rsid w:val="1DF42FAC"/>
    <w:rsid w:val="1DF51FB3"/>
    <w:rsid w:val="1DF73AA0"/>
    <w:rsid w:val="1DFF449D"/>
    <w:rsid w:val="1E0027F2"/>
    <w:rsid w:val="1E042420"/>
    <w:rsid w:val="1E0748BA"/>
    <w:rsid w:val="1E086422"/>
    <w:rsid w:val="1E0C72E9"/>
    <w:rsid w:val="1E0C7EB9"/>
    <w:rsid w:val="1E0D31A2"/>
    <w:rsid w:val="1E2136C1"/>
    <w:rsid w:val="1E226B08"/>
    <w:rsid w:val="1E305DDE"/>
    <w:rsid w:val="1E345C9C"/>
    <w:rsid w:val="1E357CDF"/>
    <w:rsid w:val="1E36486D"/>
    <w:rsid w:val="1E3669B7"/>
    <w:rsid w:val="1E382CE9"/>
    <w:rsid w:val="1E3842ED"/>
    <w:rsid w:val="1E3A6EAC"/>
    <w:rsid w:val="1E4D6321"/>
    <w:rsid w:val="1E522BE5"/>
    <w:rsid w:val="1E56176B"/>
    <w:rsid w:val="1E5940E5"/>
    <w:rsid w:val="1E5B2DAB"/>
    <w:rsid w:val="1E625C3F"/>
    <w:rsid w:val="1E626FE3"/>
    <w:rsid w:val="1E745E11"/>
    <w:rsid w:val="1E751A81"/>
    <w:rsid w:val="1E782021"/>
    <w:rsid w:val="1E793754"/>
    <w:rsid w:val="1E7E3E37"/>
    <w:rsid w:val="1E814A16"/>
    <w:rsid w:val="1E833188"/>
    <w:rsid w:val="1E842B81"/>
    <w:rsid w:val="1E8624FB"/>
    <w:rsid w:val="1E87401B"/>
    <w:rsid w:val="1E875E32"/>
    <w:rsid w:val="1E877629"/>
    <w:rsid w:val="1E8A2140"/>
    <w:rsid w:val="1E900691"/>
    <w:rsid w:val="1E9148DE"/>
    <w:rsid w:val="1E931736"/>
    <w:rsid w:val="1EA2741E"/>
    <w:rsid w:val="1EA4413D"/>
    <w:rsid w:val="1EA738E2"/>
    <w:rsid w:val="1EAE49BC"/>
    <w:rsid w:val="1EB04221"/>
    <w:rsid w:val="1EC40C9E"/>
    <w:rsid w:val="1ECD3507"/>
    <w:rsid w:val="1ECE2D57"/>
    <w:rsid w:val="1ECE435A"/>
    <w:rsid w:val="1ED079B1"/>
    <w:rsid w:val="1ED64823"/>
    <w:rsid w:val="1EE512A4"/>
    <w:rsid w:val="1EE826D3"/>
    <w:rsid w:val="1EF43FFB"/>
    <w:rsid w:val="1EF86650"/>
    <w:rsid w:val="1EF93321"/>
    <w:rsid w:val="1EFE7F68"/>
    <w:rsid w:val="1EFF6268"/>
    <w:rsid w:val="1F013741"/>
    <w:rsid w:val="1F0863B5"/>
    <w:rsid w:val="1F0E46ED"/>
    <w:rsid w:val="1F17698A"/>
    <w:rsid w:val="1F193A14"/>
    <w:rsid w:val="1F201885"/>
    <w:rsid w:val="1F202DAB"/>
    <w:rsid w:val="1F2D72E1"/>
    <w:rsid w:val="1F33194E"/>
    <w:rsid w:val="1F402289"/>
    <w:rsid w:val="1F56212C"/>
    <w:rsid w:val="1F5E13AE"/>
    <w:rsid w:val="1F64217F"/>
    <w:rsid w:val="1F697DBD"/>
    <w:rsid w:val="1F721835"/>
    <w:rsid w:val="1F741110"/>
    <w:rsid w:val="1F7B714A"/>
    <w:rsid w:val="1F7D4C00"/>
    <w:rsid w:val="1F8A0FAA"/>
    <w:rsid w:val="1F9921DE"/>
    <w:rsid w:val="1FAB3E41"/>
    <w:rsid w:val="1FB876A0"/>
    <w:rsid w:val="1FBA730E"/>
    <w:rsid w:val="1FBD70C4"/>
    <w:rsid w:val="1FC43A28"/>
    <w:rsid w:val="1FCD5D04"/>
    <w:rsid w:val="1FE05474"/>
    <w:rsid w:val="1FE93B5D"/>
    <w:rsid w:val="1FEA08B5"/>
    <w:rsid w:val="1FF25FBD"/>
    <w:rsid w:val="20023DE7"/>
    <w:rsid w:val="20062834"/>
    <w:rsid w:val="200D2228"/>
    <w:rsid w:val="200D4748"/>
    <w:rsid w:val="20177FD1"/>
    <w:rsid w:val="20195DB2"/>
    <w:rsid w:val="201B2275"/>
    <w:rsid w:val="201E2D97"/>
    <w:rsid w:val="2022077E"/>
    <w:rsid w:val="202266E0"/>
    <w:rsid w:val="2025082C"/>
    <w:rsid w:val="20284792"/>
    <w:rsid w:val="203103A0"/>
    <w:rsid w:val="20316559"/>
    <w:rsid w:val="203B1AE1"/>
    <w:rsid w:val="2042752A"/>
    <w:rsid w:val="20437D4F"/>
    <w:rsid w:val="20473666"/>
    <w:rsid w:val="20481092"/>
    <w:rsid w:val="204814BB"/>
    <w:rsid w:val="204B672A"/>
    <w:rsid w:val="204C2D51"/>
    <w:rsid w:val="205427DC"/>
    <w:rsid w:val="205B537C"/>
    <w:rsid w:val="205F6538"/>
    <w:rsid w:val="20600595"/>
    <w:rsid w:val="206649F8"/>
    <w:rsid w:val="206E5450"/>
    <w:rsid w:val="20745AD6"/>
    <w:rsid w:val="20812431"/>
    <w:rsid w:val="208A35C8"/>
    <w:rsid w:val="208F0929"/>
    <w:rsid w:val="208F2984"/>
    <w:rsid w:val="20992F46"/>
    <w:rsid w:val="209E78BF"/>
    <w:rsid w:val="20A87312"/>
    <w:rsid w:val="20A969B3"/>
    <w:rsid w:val="20AA4509"/>
    <w:rsid w:val="20AB3B8F"/>
    <w:rsid w:val="20AB7D4E"/>
    <w:rsid w:val="20B015C5"/>
    <w:rsid w:val="20B141A0"/>
    <w:rsid w:val="20C04F77"/>
    <w:rsid w:val="20C3743E"/>
    <w:rsid w:val="20CD57F2"/>
    <w:rsid w:val="20CE4427"/>
    <w:rsid w:val="20D43FFA"/>
    <w:rsid w:val="20DD7ABA"/>
    <w:rsid w:val="20DE072A"/>
    <w:rsid w:val="20DF3DE4"/>
    <w:rsid w:val="20E0497D"/>
    <w:rsid w:val="20E715E7"/>
    <w:rsid w:val="20EF781B"/>
    <w:rsid w:val="20F12387"/>
    <w:rsid w:val="20FB448F"/>
    <w:rsid w:val="20FD5FC1"/>
    <w:rsid w:val="21084BC2"/>
    <w:rsid w:val="21087B79"/>
    <w:rsid w:val="210B7EAD"/>
    <w:rsid w:val="21104D1A"/>
    <w:rsid w:val="21114658"/>
    <w:rsid w:val="21120229"/>
    <w:rsid w:val="211610D7"/>
    <w:rsid w:val="21174FA7"/>
    <w:rsid w:val="211820F6"/>
    <w:rsid w:val="211B10FA"/>
    <w:rsid w:val="211D3EDA"/>
    <w:rsid w:val="211E6B47"/>
    <w:rsid w:val="2122302A"/>
    <w:rsid w:val="213312A5"/>
    <w:rsid w:val="2134153E"/>
    <w:rsid w:val="2137355D"/>
    <w:rsid w:val="21397D52"/>
    <w:rsid w:val="214543D6"/>
    <w:rsid w:val="21460C87"/>
    <w:rsid w:val="21471248"/>
    <w:rsid w:val="214A7900"/>
    <w:rsid w:val="21500CF6"/>
    <w:rsid w:val="21514980"/>
    <w:rsid w:val="21517D24"/>
    <w:rsid w:val="21560391"/>
    <w:rsid w:val="21622767"/>
    <w:rsid w:val="216D15C7"/>
    <w:rsid w:val="217174AC"/>
    <w:rsid w:val="21766BAC"/>
    <w:rsid w:val="21770B64"/>
    <w:rsid w:val="2177312B"/>
    <w:rsid w:val="217E7638"/>
    <w:rsid w:val="21827522"/>
    <w:rsid w:val="21841F3A"/>
    <w:rsid w:val="21851B4F"/>
    <w:rsid w:val="218529B3"/>
    <w:rsid w:val="218B57E5"/>
    <w:rsid w:val="218D7F8B"/>
    <w:rsid w:val="218F086D"/>
    <w:rsid w:val="219173EB"/>
    <w:rsid w:val="219903EF"/>
    <w:rsid w:val="21A254D6"/>
    <w:rsid w:val="21AD7AA6"/>
    <w:rsid w:val="21AE160D"/>
    <w:rsid w:val="21B83ADE"/>
    <w:rsid w:val="21C77F26"/>
    <w:rsid w:val="21DB6A30"/>
    <w:rsid w:val="21DF2565"/>
    <w:rsid w:val="21E04A48"/>
    <w:rsid w:val="21E27721"/>
    <w:rsid w:val="21E60BD9"/>
    <w:rsid w:val="21EA21B1"/>
    <w:rsid w:val="21EB3DF9"/>
    <w:rsid w:val="21EB4028"/>
    <w:rsid w:val="21FB171F"/>
    <w:rsid w:val="22047D9A"/>
    <w:rsid w:val="22057A6A"/>
    <w:rsid w:val="221722FF"/>
    <w:rsid w:val="221A612B"/>
    <w:rsid w:val="221C202F"/>
    <w:rsid w:val="221D6E88"/>
    <w:rsid w:val="222933CD"/>
    <w:rsid w:val="222D4064"/>
    <w:rsid w:val="222D5765"/>
    <w:rsid w:val="22333D36"/>
    <w:rsid w:val="22395098"/>
    <w:rsid w:val="223D155A"/>
    <w:rsid w:val="224762A3"/>
    <w:rsid w:val="2250441B"/>
    <w:rsid w:val="22515273"/>
    <w:rsid w:val="22525FFE"/>
    <w:rsid w:val="22541E70"/>
    <w:rsid w:val="22546062"/>
    <w:rsid w:val="22586775"/>
    <w:rsid w:val="225C0B73"/>
    <w:rsid w:val="2270255D"/>
    <w:rsid w:val="22751840"/>
    <w:rsid w:val="22751A6D"/>
    <w:rsid w:val="227D7A3B"/>
    <w:rsid w:val="2281403D"/>
    <w:rsid w:val="22842C27"/>
    <w:rsid w:val="22862762"/>
    <w:rsid w:val="228F1CCC"/>
    <w:rsid w:val="22903999"/>
    <w:rsid w:val="22972206"/>
    <w:rsid w:val="229A06B1"/>
    <w:rsid w:val="22B14570"/>
    <w:rsid w:val="22C74C0C"/>
    <w:rsid w:val="22D1590A"/>
    <w:rsid w:val="22D778C1"/>
    <w:rsid w:val="22D9361A"/>
    <w:rsid w:val="22DB0621"/>
    <w:rsid w:val="22DB7AD1"/>
    <w:rsid w:val="22DE3F29"/>
    <w:rsid w:val="22EA2D8E"/>
    <w:rsid w:val="22F16AE4"/>
    <w:rsid w:val="22FC06B1"/>
    <w:rsid w:val="22FE0F1B"/>
    <w:rsid w:val="230344F0"/>
    <w:rsid w:val="230C1553"/>
    <w:rsid w:val="230D4F7F"/>
    <w:rsid w:val="23100DC5"/>
    <w:rsid w:val="231F572E"/>
    <w:rsid w:val="23215E46"/>
    <w:rsid w:val="2330252E"/>
    <w:rsid w:val="233467F6"/>
    <w:rsid w:val="233960F1"/>
    <w:rsid w:val="23397F18"/>
    <w:rsid w:val="234164A2"/>
    <w:rsid w:val="23423B5D"/>
    <w:rsid w:val="234A0645"/>
    <w:rsid w:val="234B2A05"/>
    <w:rsid w:val="234C5977"/>
    <w:rsid w:val="23555779"/>
    <w:rsid w:val="235A74E9"/>
    <w:rsid w:val="23611DF7"/>
    <w:rsid w:val="236443C6"/>
    <w:rsid w:val="236A516E"/>
    <w:rsid w:val="236B465D"/>
    <w:rsid w:val="23711181"/>
    <w:rsid w:val="237D4E50"/>
    <w:rsid w:val="23847F92"/>
    <w:rsid w:val="23883679"/>
    <w:rsid w:val="2388629D"/>
    <w:rsid w:val="238A63B0"/>
    <w:rsid w:val="2390708E"/>
    <w:rsid w:val="2392148A"/>
    <w:rsid w:val="2398285A"/>
    <w:rsid w:val="239F5A19"/>
    <w:rsid w:val="23A337D0"/>
    <w:rsid w:val="23A517CC"/>
    <w:rsid w:val="23A634CD"/>
    <w:rsid w:val="23AB7AC4"/>
    <w:rsid w:val="23AF3DDF"/>
    <w:rsid w:val="23B27CA9"/>
    <w:rsid w:val="23B62211"/>
    <w:rsid w:val="23BD2811"/>
    <w:rsid w:val="23BE4885"/>
    <w:rsid w:val="23C319CE"/>
    <w:rsid w:val="23C858D4"/>
    <w:rsid w:val="23CB4DE4"/>
    <w:rsid w:val="23CE4D77"/>
    <w:rsid w:val="23D04B17"/>
    <w:rsid w:val="23DD3242"/>
    <w:rsid w:val="23DD745A"/>
    <w:rsid w:val="23DE7720"/>
    <w:rsid w:val="23E04C25"/>
    <w:rsid w:val="23E5079E"/>
    <w:rsid w:val="23EE1E9F"/>
    <w:rsid w:val="23F17902"/>
    <w:rsid w:val="23F84A8B"/>
    <w:rsid w:val="24024DAE"/>
    <w:rsid w:val="24041D01"/>
    <w:rsid w:val="240B0024"/>
    <w:rsid w:val="241A6CBF"/>
    <w:rsid w:val="24247F1F"/>
    <w:rsid w:val="242760C3"/>
    <w:rsid w:val="242A4F4E"/>
    <w:rsid w:val="2435792C"/>
    <w:rsid w:val="24433B87"/>
    <w:rsid w:val="244906E7"/>
    <w:rsid w:val="244C4E2F"/>
    <w:rsid w:val="2452629D"/>
    <w:rsid w:val="245A43AA"/>
    <w:rsid w:val="24694670"/>
    <w:rsid w:val="246B3A5F"/>
    <w:rsid w:val="246F390C"/>
    <w:rsid w:val="246F49EA"/>
    <w:rsid w:val="24735D88"/>
    <w:rsid w:val="24742E05"/>
    <w:rsid w:val="24790355"/>
    <w:rsid w:val="2480125E"/>
    <w:rsid w:val="2486723C"/>
    <w:rsid w:val="248A2652"/>
    <w:rsid w:val="248A68BB"/>
    <w:rsid w:val="248C046E"/>
    <w:rsid w:val="248C1D90"/>
    <w:rsid w:val="24A324B8"/>
    <w:rsid w:val="24A7608A"/>
    <w:rsid w:val="24AB5F15"/>
    <w:rsid w:val="24AF4DF7"/>
    <w:rsid w:val="24C06855"/>
    <w:rsid w:val="24C863A4"/>
    <w:rsid w:val="24D04644"/>
    <w:rsid w:val="24D65C8D"/>
    <w:rsid w:val="24DA27C9"/>
    <w:rsid w:val="24DC55B5"/>
    <w:rsid w:val="24E44947"/>
    <w:rsid w:val="24F34225"/>
    <w:rsid w:val="25010849"/>
    <w:rsid w:val="25021FD5"/>
    <w:rsid w:val="2505286A"/>
    <w:rsid w:val="25083070"/>
    <w:rsid w:val="250E2073"/>
    <w:rsid w:val="25176E2E"/>
    <w:rsid w:val="2521323A"/>
    <w:rsid w:val="2524246B"/>
    <w:rsid w:val="25250CCD"/>
    <w:rsid w:val="25252F57"/>
    <w:rsid w:val="252B2452"/>
    <w:rsid w:val="252D3B1A"/>
    <w:rsid w:val="252E2864"/>
    <w:rsid w:val="252E4EDE"/>
    <w:rsid w:val="25341F6E"/>
    <w:rsid w:val="253B48FE"/>
    <w:rsid w:val="253D4E53"/>
    <w:rsid w:val="253E24D7"/>
    <w:rsid w:val="25545036"/>
    <w:rsid w:val="255D1221"/>
    <w:rsid w:val="255D5B14"/>
    <w:rsid w:val="25606844"/>
    <w:rsid w:val="256820C3"/>
    <w:rsid w:val="25817B6B"/>
    <w:rsid w:val="25856119"/>
    <w:rsid w:val="258713E5"/>
    <w:rsid w:val="25873569"/>
    <w:rsid w:val="25881610"/>
    <w:rsid w:val="25960035"/>
    <w:rsid w:val="25976C3A"/>
    <w:rsid w:val="25AA5036"/>
    <w:rsid w:val="25AC3FFF"/>
    <w:rsid w:val="25BD510E"/>
    <w:rsid w:val="25BD5176"/>
    <w:rsid w:val="25BE3F7C"/>
    <w:rsid w:val="25C42455"/>
    <w:rsid w:val="25CA1CF0"/>
    <w:rsid w:val="25CB2466"/>
    <w:rsid w:val="25CD7716"/>
    <w:rsid w:val="25D5757A"/>
    <w:rsid w:val="25D96302"/>
    <w:rsid w:val="25E672E1"/>
    <w:rsid w:val="25E97675"/>
    <w:rsid w:val="25EF4CE9"/>
    <w:rsid w:val="25FB4216"/>
    <w:rsid w:val="25FC292E"/>
    <w:rsid w:val="25FD30AC"/>
    <w:rsid w:val="25FE6B05"/>
    <w:rsid w:val="26010D11"/>
    <w:rsid w:val="260458B0"/>
    <w:rsid w:val="2607777E"/>
    <w:rsid w:val="260B1F2F"/>
    <w:rsid w:val="260E0C05"/>
    <w:rsid w:val="260F4CA3"/>
    <w:rsid w:val="26133C49"/>
    <w:rsid w:val="261D7FE7"/>
    <w:rsid w:val="26324532"/>
    <w:rsid w:val="263F320C"/>
    <w:rsid w:val="26412778"/>
    <w:rsid w:val="264E5BCE"/>
    <w:rsid w:val="26505413"/>
    <w:rsid w:val="26545591"/>
    <w:rsid w:val="265666CE"/>
    <w:rsid w:val="265F79CC"/>
    <w:rsid w:val="266226F8"/>
    <w:rsid w:val="26624B4C"/>
    <w:rsid w:val="26651143"/>
    <w:rsid w:val="266A7F20"/>
    <w:rsid w:val="266F4B1C"/>
    <w:rsid w:val="267C60C1"/>
    <w:rsid w:val="267D05D2"/>
    <w:rsid w:val="267D4D6C"/>
    <w:rsid w:val="267F0488"/>
    <w:rsid w:val="268604BB"/>
    <w:rsid w:val="268C2AC2"/>
    <w:rsid w:val="26920F31"/>
    <w:rsid w:val="26993219"/>
    <w:rsid w:val="26A161DD"/>
    <w:rsid w:val="26A37861"/>
    <w:rsid w:val="26B45AA7"/>
    <w:rsid w:val="26C30AF2"/>
    <w:rsid w:val="26C6383D"/>
    <w:rsid w:val="26D63390"/>
    <w:rsid w:val="26D9253B"/>
    <w:rsid w:val="26DA0765"/>
    <w:rsid w:val="26E47B23"/>
    <w:rsid w:val="26EA18B9"/>
    <w:rsid w:val="26F916E0"/>
    <w:rsid w:val="270700A5"/>
    <w:rsid w:val="2709165F"/>
    <w:rsid w:val="270E6BD4"/>
    <w:rsid w:val="27167706"/>
    <w:rsid w:val="27187645"/>
    <w:rsid w:val="27191441"/>
    <w:rsid w:val="27200C42"/>
    <w:rsid w:val="2727064F"/>
    <w:rsid w:val="272E2C23"/>
    <w:rsid w:val="27317D13"/>
    <w:rsid w:val="27455C33"/>
    <w:rsid w:val="274968FC"/>
    <w:rsid w:val="274B3510"/>
    <w:rsid w:val="274F1304"/>
    <w:rsid w:val="27547A4B"/>
    <w:rsid w:val="27552C35"/>
    <w:rsid w:val="275841C3"/>
    <w:rsid w:val="27626686"/>
    <w:rsid w:val="27654C75"/>
    <w:rsid w:val="276E784E"/>
    <w:rsid w:val="276F7DD9"/>
    <w:rsid w:val="277307A5"/>
    <w:rsid w:val="27793F60"/>
    <w:rsid w:val="277B65E3"/>
    <w:rsid w:val="277E4626"/>
    <w:rsid w:val="277F4753"/>
    <w:rsid w:val="27937F5C"/>
    <w:rsid w:val="27943380"/>
    <w:rsid w:val="279806D0"/>
    <w:rsid w:val="279D1B6C"/>
    <w:rsid w:val="27A17C1C"/>
    <w:rsid w:val="27AE25AF"/>
    <w:rsid w:val="27B12EDA"/>
    <w:rsid w:val="27B33690"/>
    <w:rsid w:val="27B47C51"/>
    <w:rsid w:val="27BC29B7"/>
    <w:rsid w:val="27C45309"/>
    <w:rsid w:val="27C57D76"/>
    <w:rsid w:val="27CE4FC4"/>
    <w:rsid w:val="27DA1A73"/>
    <w:rsid w:val="27DA2F3D"/>
    <w:rsid w:val="27E1465E"/>
    <w:rsid w:val="27E45913"/>
    <w:rsid w:val="27ED163A"/>
    <w:rsid w:val="27ED4101"/>
    <w:rsid w:val="27F2762E"/>
    <w:rsid w:val="27F45BB2"/>
    <w:rsid w:val="27F861C9"/>
    <w:rsid w:val="27FC3E1C"/>
    <w:rsid w:val="27FF6BA8"/>
    <w:rsid w:val="28005DD8"/>
    <w:rsid w:val="2807161A"/>
    <w:rsid w:val="280803CA"/>
    <w:rsid w:val="280D52D8"/>
    <w:rsid w:val="280E09C9"/>
    <w:rsid w:val="28130861"/>
    <w:rsid w:val="28202A84"/>
    <w:rsid w:val="2821151F"/>
    <w:rsid w:val="28265579"/>
    <w:rsid w:val="282702A2"/>
    <w:rsid w:val="282A4A5F"/>
    <w:rsid w:val="28383083"/>
    <w:rsid w:val="28434C45"/>
    <w:rsid w:val="28475C02"/>
    <w:rsid w:val="2857008E"/>
    <w:rsid w:val="285D78E5"/>
    <w:rsid w:val="28637768"/>
    <w:rsid w:val="28640231"/>
    <w:rsid w:val="286C5110"/>
    <w:rsid w:val="2871783C"/>
    <w:rsid w:val="28821846"/>
    <w:rsid w:val="2890308A"/>
    <w:rsid w:val="28985E52"/>
    <w:rsid w:val="289D6865"/>
    <w:rsid w:val="289E3E30"/>
    <w:rsid w:val="289E6E23"/>
    <w:rsid w:val="28A049FB"/>
    <w:rsid w:val="28A95E80"/>
    <w:rsid w:val="28AD5BD1"/>
    <w:rsid w:val="28AE1CDB"/>
    <w:rsid w:val="28B0458D"/>
    <w:rsid w:val="28B35CE4"/>
    <w:rsid w:val="28B46B3C"/>
    <w:rsid w:val="28B53553"/>
    <w:rsid w:val="28BF6655"/>
    <w:rsid w:val="28C63DA5"/>
    <w:rsid w:val="28C85F02"/>
    <w:rsid w:val="28CC6D12"/>
    <w:rsid w:val="28CD2D15"/>
    <w:rsid w:val="28D41B63"/>
    <w:rsid w:val="28DD7B6D"/>
    <w:rsid w:val="28EB7E04"/>
    <w:rsid w:val="28ED49B0"/>
    <w:rsid w:val="28F60EE7"/>
    <w:rsid w:val="28FA06FC"/>
    <w:rsid w:val="28FD4972"/>
    <w:rsid w:val="290342D4"/>
    <w:rsid w:val="29177505"/>
    <w:rsid w:val="291A1A8D"/>
    <w:rsid w:val="291B2482"/>
    <w:rsid w:val="291C0472"/>
    <w:rsid w:val="291D7154"/>
    <w:rsid w:val="291E3FA5"/>
    <w:rsid w:val="292A1A4A"/>
    <w:rsid w:val="292B26C4"/>
    <w:rsid w:val="294101E7"/>
    <w:rsid w:val="29457DC9"/>
    <w:rsid w:val="294B4F63"/>
    <w:rsid w:val="294D44FD"/>
    <w:rsid w:val="294D485D"/>
    <w:rsid w:val="2954128E"/>
    <w:rsid w:val="29581D20"/>
    <w:rsid w:val="29582DB8"/>
    <w:rsid w:val="295B3D65"/>
    <w:rsid w:val="295F0572"/>
    <w:rsid w:val="29663187"/>
    <w:rsid w:val="296C64C8"/>
    <w:rsid w:val="297001DA"/>
    <w:rsid w:val="29733B74"/>
    <w:rsid w:val="29794B7E"/>
    <w:rsid w:val="297A6470"/>
    <w:rsid w:val="298451B6"/>
    <w:rsid w:val="2988226D"/>
    <w:rsid w:val="298C50DA"/>
    <w:rsid w:val="299E0E1A"/>
    <w:rsid w:val="29A03D63"/>
    <w:rsid w:val="29AA4CF6"/>
    <w:rsid w:val="29AB3DC6"/>
    <w:rsid w:val="29AF150F"/>
    <w:rsid w:val="29B06603"/>
    <w:rsid w:val="29B21B18"/>
    <w:rsid w:val="29B2731E"/>
    <w:rsid w:val="29B82859"/>
    <w:rsid w:val="29BA3CB1"/>
    <w:rsid w:val="29BC30E8"/>
    <w:rsid w:val="29C47491"/>
    <w:rsid w:val="29C77C4E"/>
    <w:rsid w:val="29D27CE4"/>
    <w:rsid w:val="29D772D3"/>
    <w:rsid w:val="29DD7AEF"/>
    <w:rsid w:val="29E15624"/>
    <w:rsid w:val="29E265FB"/>
    <w:rsid w:val="29E92E6C"/>
    <w:rsid w:val="29EB44E1"/>
    <w:rsid w:val="29EE1382"/>
    <w:rsid w:val="29FD1372"/>
    <w:rsid w:val="2A065951"/>
    <w:rsid w:val="2A0B69C8"/>
    <w:rsid w:val="2A0C5C43"/>
    <w:rsid w:val="2A127FED"/>
    <w:rsid w:val="2A17164F"/>
    <w:rsid w:val="2A1B4E90"/>
    <w:rsid w:val="2A230541"/>
    <w:rsid w:val="2A2873A8"/>
    <w:rsid w:val="2A362A86"/>
    <w:rsid w:val="2A3F6F60"/>
    <w:rsid w:val="2A421446"/>
    <w:rsid w:val="2A4259DF"/>
    <w:rsid w:val="2A455476"/>
    <w:rsid w:val="2A525A5C"/>
    <w:rsid w:val="2A552F3C"/>
    <w:rsid w:val="2A6A6945"/>
    <w:rsid w:val="2A75367E"/>
    <w:rsid w:val="2A7552F4"/>
    <w:rsid w:val="2A79238C"/>
    <w:rsid w:val="2A792904"/>
    <w:rsid w:val="2A821123"/>
    <w:rsid w:val="2A940427"/>
    <w:rsid w:val="2A943701"/>
    <w:rsid w:val="2A962615"/>
    <w:rsid w:val="2A997CFD"/>
    <w:rsid w:val="2A9A053D"/>
    <w:rsid w:val="2A9D7BBC"/>
    <w:rsid w:val="2AA104B0"/>
    <w:rsid w:val="2AA33E0E"/>
    <w:rsid w:val="2AA71C42"/>
    <w:rsid w:val="2AA96D4B"/>
    <w:rsid w:val="2AAB6B61"/>
    <w:rsid w:val="2AB10347"/>
    <w:rsid w:val="2AB30064"/>
    <w:rsid w:val="2AB50D27"/>
    <w:rsid w:val="2AB5683D"/>
    <w:rsid w:val="2AB82361"/>
    <w:rsid w:val="2AB915DF"/>
    <w:rsid w:val="2AC775BB"/>
    <w:rsid w:val="2ACD7B0F"/>
    <w:rsid w:val="2AD122C2"/>
    <w:rsid w:val="2AD30F12"/>
    <w:rsid w:val="2AD41F85"/>
    <w:rsid w:val="2AD57FBC"/>
    <w:rsid w:val="2ADD7F18"/>
    <w:rsid w:val="2ADE50A6"/>
    <w:rsid w:val="2AE012A0"/>
    <w:rsid w:val="2AE54707"/>
    <w:rsid w:val="2AE80D30"/>
    <w:rsid w:val="2AE915DB"/>
    <w:rsid w:val="2AEB53AE"/>
    <w:rsid w:val="2AEF74FD"/>
    <w:rsid w:val="2AF42987"/>
    <w:rsid w:val="2AFC3435"/>
    <w:rsid w:val="2B0601DA"/>
    <w:rsid w:val="2B076867"/>
    <w:rsid w:val="2B153124"/>
    <w:rsid w:val="2B15538E"/>
    <w:rsid w:val="2B210C4D"/>
    <w:rsid w:val="2B221219"/>
    <w:rsid w:val="2B232853"/>
    <w:rsid w:val="2B255806"/>
    <w:rsid w:val="2B2B3D9D"/>
    <w:rsid w:val="2B2D2938"/>
    <w:rsid w:val="2B374335"/>
    <w:rsid w:val="2B3E5213"/>
    <w:rsid w:val="2B476ECA"/>
    <w:rsid w:val="2B495510"/>
    <w:rsid w:val="2B4A5C4C"/>
    <w:rsid w:val="2B4C24D1"/>
    <w:rsid w:val="2B4F6802"/>
    <w:rsid w:val="2B611B1A"/>
    <w:rsid w:val="2B62163A"/>
    <w:rsid w:val="2B634259"/>
    <w:rsid w:val="2B64081F"/>
    <w:rsid w:val="2B655096"/>
    <w:rsid w:val="2B6677F6"/>
    <w:rsid w:val="2B6A07D9"/>
    <w:rsid w:val="2B6B0359"/>
    <w:rsid w:val="2B7F491A"/>
    <w:rsid w:val="2B8D4E99"/>
    <w:rsid w:val="2B9201CB"/>
    <w:rsid w:val="2B9B6A85"/>
    <w:rsid w:val="2B9D0A43"/>
    <w:rsid w:val="2BAA538A"/>
    <w:rsid w:val="2BAB0555"/>
    <w:rsid w:val="2BAC4A0F"/>
    <w:rsid w:val="2BB01004"/>
    <w:rsid w:val="2BB0529E"/>
    <w:rsid w:val="2BB377D1"/>
    <w:rsid w:val="2BB94420"/>
    <w:rsid w:val="2BBC0942"/>
    <w:rsid w:val="2BBD0E7D"/>
    <w:rsid w:val="2BC562DA"/>
    <w:rsid w:val="2BC963A3"/>
    <w:rsid w:val="2BCE47C0"/>
    <w:rsid w:val="2BCE5903"/>
    <w:rsid w:val="2BCF6AAD"/>
    <w:rsid w:val="2BD0743A"/>
    <w:rsid w:val="2BDB39B3"/>
    <w:rsid w:val="2BDC02C3"/>
    <w:rsid w:val="2BDC6B54"/>
    <w:rsid w:val="2BDF21AB"/>
    <w:rsid w:val="2BEC1EF2"/>
    <w:rsid w:val="2BED4A8C"/>
    <w:rsid w:val="2BF26843"/>
    <w:rsid w:val="2BF440FF"/>
    <w:rsid w:val="2BFC0463"/>
    <w:rsid w:val="2C075342"/>
    <w:rsid w:val="2C0C2FF9"/>
    <w:rsid w:val="2C0E6C00"/>
    <w:rsid w:val="2C1375AE"/>
    <w:rsid w:val="2C185E64"/>
    <w:rsid w:val="2C192BBE"/>
    <w:rsid w:val="2C1B07DF"/>
    <w:rsid w:val="2C1D4D0A"/>
    <w:rsid w:val="2C233C7F"/>
    <w:rsid w:val="2C2B5E62"/>
    <w:rsid w:val="2C2D7FA9"/>
    <w:rsid w:val="2C2F7151"/>
    <w:rsid w:val="2C316BB9"/>
    <w:rsid w:val="2C3202A0"/>
    <w:rsid w:val="2C387F9C"/>
    <w:rsid w:val="2C390AD8"/>
    <w:rsid w:val="2C3A7143"/>
    <w:rsid w:val="2C3B0CF1"/>
    <w:rsid w:val="2C4C6AE9"/>
    <w:rsid w:val="2C4D26B9"/>
    <w:rsid w:val="2C53645C"/>
    <w:rsid w:val="2C5549D3"/>
    <w:rsid w:val="2C5A44E6"/>
    <w:rsid w:val="2C5F7B94"/>
    <w:rsid w:val="2C670CAA"/>
    <w:rsid w:val="2C6B23E0"/>
    <w:rsid w:val="2C742F21"/>
    <w:rsid w:val="2C830121"/>
    <w:rsid w:val="2C8B6C44"/>
    <w:rsid w:val="2C986E43"/>
    <w:rsid w:val="2C9A2CFE"/>
    <w:rsid w:val="2CA92CF6"/>
    <w:rsid w:val="2CBB2F70"/>
    <w:rsid w:val="2CBB5236"/>
    <w:rsid w:val="2CBE4D53"/>
    <w:rsid w:val="2CBE74AB"/>
    <w:rsid w:val="2CC35A26"/>
    <w:rsid w:val="2CC41D33"/>
    <w:rsid w:val="2CCA1E8A"/>
    <w:rsid w:val="2CCD2D9A"/>
    <w:rsid w:val="2CDB2C3A"/>
    <w:rsid w:val="2CE276A6"/>
    <w:rsid w:val="2CF34125"/>
    <w:rsid w:val="2CFE2CA8"/>
    <w:rsid w:val="2CFF66C9"/>
    <w:rsid w:val="2D040D7B"/>
    <w:rsid w:val="2D046281"/>
    <w:rsid w:val="2D114CB1"/>
    <w:rsid w:val="2D146CCD"/>
    <w:rsid w:val="2D163CFB"/>
    <w:rsid w:val="2D1B4FB7"/>
    <w:rsid w:val="2D1F6EDF"/>
    <w:rsid w:val="2D2F1AC2"/>
    <w:rsid w:val="2D341D24"/>
    <w:rsid w:val="2D3711F6"/>
    <w:rsid w:val="2D3C0768"/>
    <w:rsid w:val="2D4769BE"/>
    <w:rsid w:val="2D4934AD"/>
    <w:rsid w:val="2D4E29C8"/>
    <w:rsid w:val="2D512B03"/>
    <w:rsid w:val="2D526334"/>
    <w:rsid w:val="2D5B0A9E"/>
    <w:rsid w:val="2D6A460B"/>
    <w:rsid w:val="2D730F5D"/>
    <w:rsid w:val="2D732322"/>
    <w:rsid w:val="2D791F6F"/>
    <w:rsid w:val="2D7D03A3"/>
    <w:rsid w:val="2D7D5A14"/>
    <w:rsid w:val="2D895F68"/>
    <w:rsid w:val="2D896943"/>
    <w:rsid w:val="2D8B2EC7"/>
    <w:rsid w:val="2D8B6C39"/>
    <w:rsid w:val="2D8D10CA"/>
    <w:rsid w:val="2DA32012"/>
    <w:rsid w:val="2DA62F01"/>
    <w:rsid w:val="2DAC22D7"/>
    <w:rsid w:val="2DC1090A"/>
    <w:rsid w:val="2DC86B4A"/>
    <w:rsid w:val="2DCB0FF3"/>
    <w:rsid w:val="2DCB3617"/>
    <w:rsid w:val="2DD000BB"/>
    <w:rsid w:val="2DD360AC"/>
    <w:rsid w:val="2DD62024"/>
    <w:rsid w:val="2DDB2C78"/>
    <w:rsid w:val="2DDD4797"/>
    <w:rsid w:val="2DDE73F4"/>
    <w:rsid w:val="2DEF1089"/>
    <w:rsid w:val="2DFE74CF"/>
    <w:rsid w:val="2E011A71"/>
    <w:rsid w:val="2E015FFC"/>
    <w:rsid w:val="2E027C0A"/>
    <w:rsid w:val="2E0466CC"/>
    <w:rsid w:val="2E0605D5"/>
    <w:rsid w:val="2E081D54"/>
    <w:rsid w:val="2E0F22CA"/>
    <w:rsid w:val="2E2A4EFD"/>
    <w:rsid w:val="2E2C008F"/>
    <w:rsid w:val="2E3C1ED3"/>
    <w:rsid w:val="2E3F49F7"/>
    <w:rsid w:val="2E462F55"/>
    <w:rsid w:val="2E6060C4"/>
    <w:rsid w:val="2E636306"/>
    <w:rsid w:val="2E693562"/>
    <w:rsid w:val="2E6D0251"/>
    <w:rsid w:val="2E892177"/>
    <w:rsid w:val="2E89309A"/>
    <w:rsid w:val="2E8F7902"/>
    <w:rsid w:val="2E93219A"/>
    <w:rsid w:val="2EA37B42"/>
    <w:rsid w:val="2EA7714A"/>
    <w:rsid w:val="2EA85277"/>
    <w:rsid w:val="2EA94CDC"/>
    <w:rsid w:val="2EC073BC"/>
    <w:rsid w:val="2EC207C9"/>
    <w:rsid w:val="2ECD6E7D"/>
    <w:rsid w:val="2ECF1A9F"/>
    <w:rsid w:val="2ECF1F30"/>
    <w:rsid w:val="2ED21D73"/>
    <w:rsid w:val="2EDC2D0B"/>
    <w:rsid w:val="2EDC3B5D"/>
    <w:rsid w:val="2EE32ED5"/>
    <w:rsid w:val="2EE41554"/>
    <w:rsid w:val="2EE6157D"/>
    <w:rsid w:val="2EF15FB1"/>
    <w:rsid w:val="2EF6025E"/>
    <w:rsid w:val="2EF747C0"/>
    <w:rsid w:val="2EFD00B0"/>
    <w:rsid w:val="2F15183E"/>
    <w:rsid w:val="2F2A0B9B"/>
    <w:rsid w:val="2F382957"/>
    <w:rsid w:val="2F3A0632"/>
    <w:rsid w:val="2F3D5AAC"/>
    <w:rsid w:val="2F475D0C"/>
    <w:rsid w:val="2F4E653A"/>
    <w:rsid w:val="2F4F62B3"/>
    <w:rsid w:val="2F5116BA"/>
    <w:rsid w:val="2F5924B6"/>
    <w:rsid w:val="2F6152D6"/>
    <w:rsid w:val="2F681D3E"/>
    <w:rsid w:val="2F6C330B"/>
    <w:rsid w:val="2F6F2EC6"/>
    <w:rsid w:val="2F7D09CC"/>
    <w:rsid w:val="2F7F7FDA"/>
    <w:rsid w:val="2F800BBD"/>
    <w:rsid w:val="2F826D27"/>
    <w:rsid w:val="2F8528C4"/>
    <w:rsid w:val="2F915B29"/>
    <w:rsid w:val="2F94646A"/>
    <w:rsid w:val="2F997179"/>
    <w:rsid w:val="2FA07BD8"/>
    <w:rsid w:val="2FA1087A"/>
    <w:rsid w:val="2FA357E8"/>
    <w:rsid w:val="2FA643A3"/>
    <w:rsid w:val="2FAD496E"/>
    <w:rsid w:val="2FB3750B"/>
    <w:rsid w:val="2FB444FF"/>
    <w:rsid w:val="2FB4587E"/>
    <w:rsid w:val="2FBC029A"/>
    <w:rsid w:val="2FBE33AD"/>
    <w:rsid w:val="2FC2348F"/>
    <w:rsid w:val="2FC4004D"/>
    <w:rsid w:val="2FC4320F"/>
    <w:rsid w:val="2FC710BD"/>
    <w:rsid w:val="2FCD163D"/>
    <w:rsid w:val="2FCF3391"/>
    <w:rsid w:val="2FD06203"/>
    <w:rsid w:val="2FD71FAE"/>
    <w:rsid w:val="2FDF6E2F"/>
    <w:rsid w:val="2FF0490F"/>
    <w:rsid w:val="2FF6191A"/>
    <w:rsid w:val="2FFA3F2E"/>
    <w:rsid w:val="2FFD1387"/>
    <w:rsid w:val="300021DE"/>
    <w:rsid w:val="30085104"/>
    <w:rsid w:val="300B4B2F"/>
    <w:rsid w:val="3019136E"/>
    <w:rsid w:val="301F2C41"/>
    <w:rsid w:val="3020277D"/>
    <w:rsid w:val="30280211"/>
    <w:rsid w:val="302B336F"/>
    <w:rsid w:val="302C55B0"/>
    <w:rsid w:val="302F5863"/>
    <w:rsid w:val="30307AD5"/>
    <w:rsid w:val="303767EE"/>
    <w:rsid w:val="30395A0E"/>
    <w:rsid w:val="303C1CF7"/>
    <w:rsid w:val="30410A8A"/>
    <w:rsid w:val="30443C99"/>
    <w:rsid w:val="30454A70"/>
    <w:rsid w:val="304614C0"/>
    <w:rsid w:val="304F5C36"/>
    <w:rsid w:val="30501446"/>
    <w:rsid w:val="30541348"/>
    <w:rsid w:val="305537FD"/>
    <w:rsid w:val="30615D31"/>
    <w:rsid w:val="30661874"/>
    <w:rsid w:val="30663C8C"/>
    <w:rsid w:val="306A0807"/>
    <w:rsid w:val="306F08DE"/>
    <w:rsid w:val="30740E0F"/>
    <w:rsid w:val="30797FBC"/>
    <w:rsid w:val="30AF45B3"/>
    <w:rsid w:val="30B31202"/>
    <w:rsid w:val="30C43BD5"/>
    <w:rsid w:val="30CB32A8"/>
    <w:rsid w:val="30D0688D"/>
    <w:rsid w:val="30E72ADC"/>
    <w:rsid w:val="30EC6A57"/>
    <w:rsid w:val="30F12019"/>
    <w:rsid w:val="3102363F"/>
    <w:rsid w:val="31024220"/>
    <w:rsid w:val="31075E0A"/>
    <w:rsid w:val="310A1D88"/>
    <w:rsid w:val="310B6929"/>
    <w:rsid w:val="310E4CC2"/>
    <w:rsid w:val="31165826"/>
    <w:rsid w:val="3118502E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586700"/>
    <w:rsid w:val="315A7C45"/>
    <w:rsid w:val="315B6530"/>
    <w:rsid w:val="31643838"/>
    <w:rsid w:val="31685E3C"/>
    <w:rsid w:val="316D6A38"/>
    <w:rsid w:val="316E3472"/>
    <w:rsid w:val="31701062"/>
    <w:rsid w:val="31765933"/>
    <w:rsid w:val="31777970"/>
    <w:rsid w:val="318710B4"/>
    <w:rsid w:val="31895D37"/>
    <w:rsid w:val="318C0F1A"/>
    <w:rsid w:val="318E3318"/>
    <w:rsid w:val="31972470"/>
    <w:rsid w:val="319B6DD6"/>
    <w:rsid w:val="319E034F"/>
    <w:rsid w:val="31A72780"/>
    <w:rsid w:val="31AB589E"/>
    <w:rsid w:val="31AD6910"/>
    <w:rsid w:val="31B61FEA"/>
    <w:rsid w:val="31B9421A"/>
    <w:rsid w:val="31C06D70"/>
    <w:rsid w:val="31E65A9C"/>
    <w:rsid w:val="31E6713D"/>
    <w:rsid w:val="31F618B8"/>
    <w:rsid w:val="31F96555"/>
    <w:rsid w:val="320118E7"/>
    <w:rsid w:val="3203733A"/>
    <w:rsid w:val="3206773E"/>
    <w:rsid w:val="320C0D70"/>
    <w:rsid w:val="320D7B78"/>
    <w:rsid w:val="321C3165"/>
    <w:rsid w:val="32214C3B"/>
    <w:rsid w:val="3227284E"/>
    <w:rsid w:val="32281563"/>
    <w:rsid w:val="322C4D68"/>
    <w:rsid w:val="322F578A"/>
    <w:rsid w:val="3239402A"/>
    <w:rsid w:val="323F71D6"/>
    <w:rsid w:val="32433F20"/>
    <w:rsid w:val="324457B7"/>
    <w:rsid w:val="32445BFF"/>
    <w:rsid w:val="3247098B"/>
    <w:rsid w:val="324C73CE"/>
    <w:rsid w:val="3254489B"/>
    <w:rsid w:val="32570F82"/>
    <w:rsid w:val="32591939"/>
    <w:rsid w:val="326B11D2"/>
    <w:rsid w:val="3270373B"/>
    <w:rsid w:val="327D4137"/>
    <w:rsid w:val="32867F31"/>
    <w:rsid w:val="328B5221"/>
    <w:rsid w:val="328D03EF"/>
    <w:rsid w:val="328F10C6"/>
    <w:rsid w:val="32903508"/>
    <w:rsid w:val="329039FC"/>
    <w:rsid w:val="329304C9"/>
    <w:rsid w:val="329F764B"/>
    <w:rsid w:val="32A01B5D"/>
    <w:rsid w:val="32A614D3"/>
    <w:rsid w:val="32A87B42"/>
    <w:rsid w:val="32AA3A97"/>
    <w:rsid w:val="32AB0E9D"/>
    <w:rsid w:val="32B330A7"/>
    <w:rsid w:val="32BD2C1A"/>
    <w:rsid w:val="32BE2442"/>
    <w:rsid w:val="32BF61D9"/>
    <w:rsid w:val="32CD582A"/>
    <w:rsid w:val="32D368EA"/>
    <w:rsid w:val="32D96563"/>
    <w:rsid w:val="32F64BBB"/>
    <w:rsid w:val="32F866DF"/>
    <w:rsid w:val="32FB5C39"/>
    <w:rsid w:val="32FC4005"/>
    <w:rsid w:val="33022803"/>
    <w:rsid w:val="33073A6D"/>
    <w:rsid w:val="330A424F"/>
    <w:rsid w:val="331147D5"/>
    <w:rsid w:val="33130169"/>
    <w:rsid w:val="33270576"/>
    <w:rsid w:val="332E7AF3"/>
    <w:rsid w:val="33345693"/>
    <w:rsid w:val="33370FBD"/>
    <w:rsid w:val="333E68EE"/>
    <w:rsid w:val="33470EC0"/>
    <w:rsid w:val="33497866"/>
    <w:rsid w:val="335604AA"/>
    <w:rsid w:val="335E3835"/>
    <w:rsid w:val="336D5A0B"/>
    <w:rsid w:val="336D7700"/>
    <w:rsid w:val="336E6ADF"/>
    <w:rsid w:val="336F6313"/>
    <w:rsid w:val="337928FF"/>
    <w:rsid w:val="337E79D1"/>
    <w:rsid w:val="33822AF2"/>
    <w:rsid w:val="33955ABD"/>
    <w:rsid w:val="339F61C2"/>
    <w:rsid w:val="33A9554D"/>
    <w:rsid w:val="33B15E4E"/>
    <w:rsid w:val="33B65DD9"/>
    <w:rsid w:val="33BA4164"/>
    <w:rsid w:val="33BD6D89"/>
    <w:rsid w:val="33C21B1C"/>
    <w:rsid w:val="33CB0311"/>
    <w:rsid w:val="33D1593C"/>
    <w:rsid w:val="33D3738A"/>
    <w:rsid w:val="33D627AC"/>
    <w:rsid w:val="33E91F3A"/>
    <w:rsid w:val="33ED3EE6"/>
    <w:rsid w:val="33EF0DBB"/>
    <w:rsid w:val="33F17C50"/>
    <w:rsid w:val="33F74192"/>
    <w:rsid w:val="3407508F"/>
    <w:rsid w:val="34110CBE"/>
    <w:rsid w:val="34126E17"/>
    <w:rsid w:val="34165ABA"/>
    <w:rsid w:val="342272E0"/>
    <w:rsid w:val="34263808"/>
    <w:rsid w:val="34345005"/>
    <w:rsid w:val="34364662"/>
    <w:rsid w:val="34416E54"/>
    <w:rsid w:val="3442607D"/>
    <w:rsid w:val="34441A81"/>
    <w:rsid w:val="34452643"/>
    <w:rsid w:val="34484A2E"/>
    <w:rsid w:val="344A28DD"/>
    <w:rsid w:val="34520F67"/>
    <w:rsid w:val="346650BE"/>
    <w:rsid w:val="34724065"/>
    <w:rsid w:val="347252FB"/>
    <w:rsid w:val="34734B6E"/>
    <w:rsid w:val="3477617E"/>
    <w:rsid w:val="347A4126"/>
    <w:rsid w:val="347F0D80"/>
    <w:rsid w:val="34803476"/>
    <w:rsid w:val="34840BB6"/>
    <w:rsid w:val="34920AB2"/>
    <w:rsid w:val="349B4E04"/>
    <w:rsid w:val="349B5CD1"/>
    <w:rsid w:val="349C265A"/>
    <w:rsid w:val="349C3A0C"/>
    <w:rsid w:val="34C2105B"/>
    <w:rsid w:val="34C7703C"/>
    <w:rsid w:val="34D12AC4"/>
    <w:rsid w:val="34D8298F"/>
    <w:rsid w:val="34DB2145"/>
    <w:rsid w:val="34DE1BDF"/>
    <w:rsid w:val="34E13013"/>
    <w:rsid w:val="34E607DD"/>
    <w:rsid w:val="34F92973"/>
    <w:rsid w:val="35024AE1"/>
    <w:rsid w:val="350C5B9F"/>
    <w:rsid w:val="35146BF5"/>
    <w:rsid w:val="3517546F"/>
    <w:rsid w:val="3520635E"/>
    <w:rsid w:val="35264968"/>
    <w:rsid w:val="35264C44"/>
    <w:rsid w:val="352C4D9C"/>
    <w:rsid w:val="352E697C"/>
    <w:rsid w:val="35383E6D"/>
    <w:rsid w:val="353907BD"/>
    <w:rsid w:val="35391A22"/>
    <w:rsid w:val="35395C72"/>
    <w:rsid w:val="353D671B"/>
    <w:rsid w:val="354225B2"/>
    <w:rsid w:val="35467AFA"/>
    <w:rsid w:val="354A472E"/>
    <w:rsid w:val="355131AF"/>
    <w:rsid w:val="35547F0D"/>
    <w:rsid w:val="355769EE"/>
    <w:rsid w:val="355C0561"/>
    <w:rsid w:val="35617D58"/>
    <w:rsid w:val="356612A1"/>
    <w:rsid w:val="358107BC"/>
    <w:rsid w:val="3599190B"/>
    <w:rsid w:val="35A20577"/>
    <w:rsid w:val="35A25026"/>
    <w:rsid w:val="35AE10CF"/>
    <w:rsid w:val="35AE7835"/>
    <w:rsid w:val="35B75A63"/>
    <w:rsid w:val="35B76EBE"/>
    <w:rsid w:val="35B77CB3"/>
    <w:rsid w:val="35B9667C"/>
    <w:rsid w:val="35BE382F"/>
    <w:rsid w:val="35C33155"/>
    <w:rsid w:val="35CC266D"/>
    <w:rsid w:val="35D8781B"/>
    <w:rsid w:val="35E07353"/>
    <w:rsid w:val="35FA22BE"/>
    <w:rsid w:val="35FE27B1"/>
    <w:rsid w:val="360346D1"/>
    <w:rsid w:val="360356C4"/>
    <w:rsid w:val="360E15EF"/>
    <w:rsid w:val="360E4643"/>
    <w:rsid w:val="360F5F77"/>
    <w:rsid w:val="36114D10"/>
    <w:rsid w:val="361874D9"/>
    <w:rsid w:val="361A05DF"/>
    <w:rsid w:val="36286132"/>
    <w:rsid w:val="3629225C"/>
    <w:rsid w:val="36294535"/>
    <w:rsid w:val="363056F9"/>
    <w:rsid w:val="36323CB3"/>
    <w:rsid w:val="36347E38"/>
    <w:rsid w:val="363A16F2"/>
    <w:rsid w:val="36521691"/>
    <w:rsid w:val="365349F0"/>
    <w:rsid w:val="365D01D2"/>
    <w:rsid w:val="365F6E06"/>
    <w:rsid w:val="36662DA7"/>
    <w:rsid w:val="3666787D"/>
    <w:rsid w:val="36694696"/>
    <w:rsid w:val="366A1612"/>
    <w:rsid w:val="366C1931"/>
    <w:rsid w:val="366D0D72"/>
    <w:rsid w:val="366F1355"/>
    <w:rsid w:val="367267E7"/>
    <w:rsid w:val="36726B06"/>
    <w:rsid w:val="3674628B"/>
    <w:rsid w:val="368702B8"/>
    <w:rsid w:val="368849ED"/>
    <w:rsid w:val="368A7027"/>
    <w:rsid w:val="368C0785"/>
    <w:rsid w:val="36916344"/>
    <w:rsid w:val="36952484"/>
    <w:rsid w:val="369A5B6D"/>
    <w:rsid w:val="369A7649"/>
    <w:rsid w:val="369B6EB9"/>
    <w:rsid w:val="369C5FB4"/>
    <w:rsid w:val="36A0667A"/>
    <w:rsid w:val="36A317DF"/>
    <w:rsid w:val="36AA7E05"/>
    <w:rsid w:val="36B15F7A"/>
    <w:rsid w:val="36B564E3"/>
    <w:rsid w:val="36B864CA"/>
    <w:rsid w:val="36B867F5"/>
    <w:rsid w:val="36BC3A0A"/>
    <w:rsid w:val="36C62123"/>
    <w:rsid w:val="36CC3648"/>
    <w:rsid w:val="36CC4FA7"/>
    <w:rsid w:val="36CC6B5F"/>
    <w:rsid w:val="36CE341C"/>
    <w:rsid w:val="36D16199"/>
    <w:rsid w:val="36D445CC"/>
    <w:rsid w:val="36E17AE6"/>
    <w:rsid w:val="36E57BEF"/>
    <w:rsid w:val="36EA304E"/>
    <w:rsid w:val="36F54C3E"/>
    <w:rsid w:val="36F75B92"/>
    <w:rsid w:val="37034A55"/>
    <w:rsid w:val="37073DBF"/>
    <w:rsid w:val="3707514F"/>
    <w:rsid w:val="370D12DB"/>
    <w:rsid w:val="370D34D1"/>
    <w:rsid w:val="370D5B3F"/>
    <w:rsid w:val="37125F23"/>
    <w:rsid w:val="37140A0B"/>
    <w:rsid w:val="371525B3"/>
    <w:rsid w:val="3718653A"/>
    <w:rsid w:val="371A5629"/>
    <w:rsid w:val="371C419C"/>
    <w:rsid w:val="37415D0C"/>
    <w:rsid w:val="37434932"/>
    <w:rsid w:val="374777E6"/>
    <w:rsid w:val="37483098"/>
    <w:rsid w:val="37596386"/>
    <w:rsid w:val="375E7154"/>
    <w:rsid w:val="37640FFA"/>
    <w:rsid w:val="376F0D7E"/>
    <w:rsid w:val="37751BBF"/>
    <w:rsid w:val="37755009"/>
    <w:rsid w:val="377779C3"/>
    <w:rsid w:val="37791443"/>
    <w:rsid w:val="378117A4"/>
    <w:rsid w:val="378144AC"/>
    <w:rsid w:val="37835939"/>
    <w:rsid w:val="379736CF"/>
    <w:rsid w:val="37992522"/>
    <w:rsid w:val="37A01B9F"/>
    <w:rsid w:val="37B42634"/>
    <w:rsid w:val="37B96EBC"/>
    <w:rsid w:val="37BD5D18"/>
    <w:rsid w:val="37BF41D6"/>
    <w:rsid w:val="37C52EB7"/>
    <w:rsid w:val="37D116BB"/>
    <w:rsid w:val="37D26703"/>
    <w:rsid w:val="37D47484"/>
    <w:rsid w:val="37D70F2C"/>
    <w:rsid w:val="37D749CB"/>
    <w:rsid w:val="37DD6204"/>
    <w:rsid w:val="37E777CC"/>
    <w:rsid w:val="37F76FDD"/>
    <w:rsid w:val="37F85973"/>
    <w:rsid w:val="38017092"/>
    <w:rsid w:val="38035735"/>
    <w:rsid w:val="38041067"/>
    <w:rsid w:val="380B11A9"/>
    <w:rsid w:val="380B15B3"/>
    <w:rsid w:val="380D33EA"/>
    <w:rsid w:val="380F744F"/>
    <w:rsid w:val="381F062A"/>
    <w:rsid w:val="381F6601"/>
    <w:rsid w:val="38213C8E"/>
    <w:rsid w:val="3822389B"/>
    <w:rsid w:val="382B4EFC"/>
    <w:rsid w:val="382C2FCE"/>
    <w:rsid w:val="383A44F5"/>
    <w:rsid w:val="38425DC8"/>
    <w:rsid w:val="38435F63"/>
    <w:rsid w:val="38484706"/>
    <w:rsid w:val="384F2879"/>
    <w:rsid w:val="38545BD6"/>
    <w:rsid w:val="38576A72"/>
    <w:rsid w:val="38635F1F"/>
    <w:rsid w:val="3868524B"/>
    <w:rsid w:val="38740AA3"/>
    <w:rsid w:val="38797966"/>
    <w:rsid w:val="38800077"/>
    <w:rsid w:val="38855587"/>
    <w:rsid w:val="38867454"/>
    <w:rsid w:val="388B7B94"/>
    <w:rsid w:val="388F1F48"/>
    <w:rsid w:val="38924A75"/>
    <w:rsid w:val="38961B38"/>
    <w:rsid w:val="389E6F4A"/>
    <w:rsid w:val="38A171EF"/>
    <w:rsid w:val="38A45035"/>
    <w:rsid w:val="38A5500F"/>
    <w:rsid w:val="38AF4A60"/>
    <w:rsid w:val="38B83BFF"/>
    <w:rsid w:val="38B8429D"/>
    <w:rsid w:val="38B93FC5"/>
    <w:rsid w:val="38BE22B8"/>
    <w:rsid w:val="38BF73D8"/>
    <w:rsid w:val="38C05D32"/>
    <w:rsid w:val="38C85E0B"/>
    <w:rsid w:val="38D859CE"/>
    <w:rsid w:val="38DC7BC5"/>
    <w:rsid w:val="38DF4C11"/>
    <w:rsid w:val="38E21FA4"/>
    <w:rsid w:val="38EA5F08"/>
    <w:rsid w:val="38F416FF"/>
    <w:rsid w:val="38F45D1F"/>
    <w:rsid w:val="38F92759"/>
    <w:rsid w:val="39017A8D"/>
    <w:rsid w:val="390A7F06"/>
    <w:rsid w:val="39153D2E"/>
    <w:rsid w:val="391D3975"/>
    <w:rsid w:val="391D6B32"/>
    <w:rsid w:val="391E23D0"/>
    <w:rsid w:val="391E4A36"/>
    <w:rsid w:val="39200544"/>
    <w:rsid w:val="392131E9"/>
    <w:rsid w:val="39264973"/>
    <w:rsid w:val="39360E28"/>
    <w:rsid w:val="394052A9"/>
    <w:rsid w:val="39504D5E"/>
    <w:rsid w:val="39585E5F"/>
    <w:rsid w:val="395A0793"/>
    <w:rsid w:val="395A7173"/>
    <w:rsid w:val="395F1ABD"/>
    <w:rsid w:val="39641C2F"/>
    <w:rsid w:val="39667809"/>
    <w:rsid w:val="396751A5"/>
    <w:rsid w:val="39682E1A"/>
    <w:rsid w:val="3975565D"/>
    <w:rsid w:val="397F3C7F"/>
    <w:rsid w:val="39863A7B"/>
    <w:rsid w:val="39870D0A"/>
    <w:rsid w:val="398F4CBF"/>
    <w:rsid w:val="399351BB"/>
    <w:rsid w:val="39966D0A"/>
    <w:rsid w:val="399F6B30"/>
    <w:rsid w:val="39A117FF"/>
    <w:rsid w:val="39A26049"/>
    <w:rsid w:val="39AB16C0"/>
    <w:rsid w:val="39AC41BD"/>
    <w:rsid w:val="39B7277A"/>
    <w:rsid w:val="39BD290C"/>
    <w:rsid w:val="39CC3FFB"/>
    <w:rsid w:val="39CD3103"/>
    <w:rsid w:val="39CD6188"/>
    <w:rsid w:val="39D71213"/>
    <w:rsid w:val="39E425AD"/>
    <w:rsid w:val="39E95790"/>
    <w:rsid w:val="39EB7697"/>
    <w:rsid w:val="39EE2CCA"/>
    <w:rsid w:val="39EE53A4"/>
    <w:rsid w:val="39F2776A"/>
    <w:rsid w:val="39F7302C"/>
    <w:rsid w:val="39F93C35"/>
    <w:rsid w:val="39FC0748"/>
    <w:rsid w:val="3A0D21D8"/>
    <w:rsid w:val="3A142E01"/>
    <w:rsid w:val="3A171FEC"/>
    <w:rsid w:val="3A1B6F6F"/>
    <w:rsid w:val="3A2B6050"/>
    <w:rsid w:val="3A2B62EB"/>
    <w:rsid w:val="3A313BF4"/>
    <w:rsid w:val="3A3F2D75"/>
    <w:rsid w:val="3A3F6189"/>
    <w:rsid w:val="3A481BFB"/>
    <w:rsid w:val="3A4925B0"/>
    <w:rsid w:val="3A506D7F"/>
    <w:rsid w:val="3A507020"/>
    <w:rsid w:val="3A6233C8"/>
    <w:rsid w:val="3A672FF4"/>
    <w:rsid w:val="3A6A7F9D"/>
    <w:rsid w:val="3A6D1195"/>
    <w:rsid w:val="3A6E6979"/>
    <w:rsid w:val="3A6F2D79"/>
    <w:rsid w:val="3A70599B"/>
    <w:rsid w:val="3A7530DD"/>
    <w:rsid w:val="3A791813"/>
    <w:rsid w:val="3A7D11ED"/>
    <w:rsid w:val="3A7D67DF"/>
    <w:rsid w:val="3A8268CB"/>
    <w:rsid w:val="3A85172C"/>
    <w:rsid w:val="3A993E04"/>
    <w:rsid w:val="3AA52935"/>
    <w:rsid w:val="3AA73BCD"/>
    <w:rsid w:val="3AA867C6"/>
    <w:rsid w:val="3AA90E37"/>
    <w:rsid w:val="3AB40F10"/>
    <w:rsid w:val="3AB41C82"/>
    <w:rsid w:val="3ABF1325"/>
    <w:rsid w:val="3AC75C00"/>
    <w:rsid w:val="3AC86EF9"/>
    <w:rsid w:val="3AD06524"/>
    <w:rsid w:val="3ADB09BF"/>
    <w:rsid w:val="3ADD07AC"/>
    <w:rsid w:val="3AE5738C"/>
    <w:rsid w:val="3AE87012"/>
    <w:rsid w:val="3AF77462"/>
    <w:rsid w:val="3B237761"/>
    <w:rsid w:val="3B2460C8"/>
    <w:rsid w:val="3B266C93"/>
    <w:rsid w:val="3B387DCF"/>
    <w:rsid w:val="3B3A5244"/>
    <w:rsid w:val="3B3B1AA4"/>
    <w:rsid w:val="3B3F1396"/>
    <w:rsid w:val="3B4F7DA8"/>
    <w:rsid w:val="3B523A24"/>
    <w:rsid w:val="3B5319EB"/>
    <w:rsid w:val="3B5A138A"/>
    <w:rsid w:val="3B5D306D"/>
    <w:rsid w:val="3B6E5C7A"/>
    <w:rsid w:val="3B776462"/>
    <w:rsid w:val="3B7820DC"/>
    <w:rsid w:val="3B7E67B0"/>
    <w:rsid w:val="3B7E6E2B"/>
    <w:rsid w:val="3B8B4EF3"/>
    <w:rsid w:val="3B9B75C9"/>
    <w:rsid w:val="3BA85032"/>
    <w:rsid w:val="3BAF119B"/>
    <w:rsid w:val="3BAF4CCC"/>
    <w:rsid w:val="3BB04438"/>
    <w:rsid w:val="3BB35804"/>
    <w:rsid w:val="3BC27478"/>
    <w:rsid w:val="3BCB742D"/>
    <w:rsid w:val="3BD01B93"/>
    <w:rsid w:val="3BD2025F"/>
    <w:rsid w:val="3BE76F9B"/>
    <w:rsid w:val="3BEB3C28"/>
    <w:rsid w:val="3C041A6C"/>
    <w:rsid w:val="3C051758"/>
    <w:rsid w:val="3C0A6383"/>
    <w:rsid w:val="3C0F3C11"/>
    <w:rsid w:val="3C1052F0"/>
    <w:rsid w:val="3C113F06"/>
    <w:rsid w:val="3C153022"/>
    <w:rsid w:val="3C2318AC"/>
    <w:rsid w:val="3C322EFF"/>
    <w:rsid w:val="3C364A13"/>
    <w:rsid w:val="3C396384"/>
    <w:rsid w:val="3C3D7E58"/>
    <w:rsid w:val="3C4B248D"/>
    <w:rsid w:val="3C5239AF"/>
    <w:rsid w:val="3C5315CD"/>
    <w:rsid w:val="3C5B75D0"/>
    <w:rsid w:val="3C5E338E"/>
    <w:rsid w:val="3C613918"/>
    <w:rsid w:val="3C676AF4"/>
    <w:rsid w:val="3C68495C"/>
    <w:rsid w:val="3C6C017B"/>
    <w:rsid w:val="3C6E5B9C"/>
    <w:rsid w:val="3C6F6657"/>
    <w:rsid w:val="3C733FAA"/>
    <w:rsid w:val="3C8454CE"/>
    <w:rsid w:val="3C866A77"/>
    <w:rsid w:val="3C8B4D60"/>
    <w:rsid w:val="3C9040A8"/>
    <w:rsid w:val="3C9348F1"/>
    <w:rsid w:val="3C93593C"/>
    <w:rsid w:val="3C97190A"/>
    <w:rsid w:val="3C9C6C4B"/>
    <w:rsid w:val="3C9D25F6"/>
    <w:rsid w:val="3CA271A6"/>
    <w:rsid w:val="3CA951FB"/>
    <w:rsid w:val="3CB02F04"/>
    <w:rsid w:val="3CBB5284"/>
    <w:rsid w:val="3CBF2896"/>
    <w:rsid w:val="3CC046BC"/>
    <w:rsid w:val="3CCA073A"/>
    <w:rsid w:val="3CCA79B8"/>
    <w:rsid w:val="3CD702A3"/>
    <w:rsid w:val="3CDA276B"/>
    <w:rsid w:val="3CDA5160"/>
    <w:rsid w:val="3CDF29CD"/>
    <w:rsid w:val="3CE23069"/>
    <w:rsid w:val="3CE57E22"/>
    <w:rsid w:val="3CE70DB0"/>
    <w:rsid w:val="3CED4408"/>
    <w:rsid w:val="3CEF3618"/>
    <w:rsid w:val="3CEF63C9"/>
    <w:rsid w:val="3CF0532A"/>
    <w:rsid w:val="3CFC5702"/>
    <w:rsid w:val="3D044997"/>
    <w:rsid w:val="3D075AD3"/>
    <w:rsid w:val="3D0A50D1"/>
    <w:rsid w:val="3D0A6092"/>
    <w:rsid w:val="3D0E680D"/>
    <w:rsid w:val="3D110E71"/>
    <w:rsid w:val="3D130520"/>
    <w:rsid w:val="3D1965DE"/>
    <w:rsid w:val="3D1A07AA"/>
    <w:rsid w:val="3D260A61"/>
    <w:rsid w:val="3D2708F2"/>
    <w:rsid w:val="3D336AD3"/>
    <w:rsid w:val="3D342F8D"/>
    <w:rsid w:val="3D3A65A3"/>
    <w:rsid w:val="3D3E4E6C"/>
    <w:rsid w:val="3D400DEA"/>
    <w:rsid w:val="3D442BE0"/>
    <w:rsid w:val="3D4504A2"/>
    <w:rsid w:val="3D497020"/>
    <w:rsid w:val="3D4C5046"/>
    <w:rsid w:val="3D4C684B"/>
    <w:rsid w:val="3D563E28"/>
    <w:rsid w:val="3D5A3FEF"/>
    <w:rsid w:val="3D616151"/>
    <w:rsid w:val="3D626A72"/>
    <w:rsid w:val="3D65194E"/>
    <w:rsid w:val="3D745591"/>
    <w:rsid w:val="3D766FC3"/>
    <w:rsid w:val="3D794004"/>
    <w:rsid w:val="3D7D7092"/>
    <w:rsid w:val="3D7F45CD"/>
    <w:rsid w:val="3D8555A1"/>
    <w:rsid w:val="3D860DC8"/>
    <w:rsid w:val="3D8740B8"/>
    <w:rsid w:val="3D9019EB"/>
    <w:rsid w:val="3D912341"/>
    <w:rsid w:val="3D945EFF"/>
    <w:rsid w:val="3DA12B46"/>
    <w:rsid w:val="3DAE7D0C"/>
    <w:rsid w:val="3DAF42BB"/>
    <w:rsid w:val="3DB258FD"/>
    <w:rsid w:val="3DB61382"/>
    <w:rsid w:val="3DB70605"/>
    <w:rsid w:val="3DBA4CAF"/>
    <w:rsid w:val="3DBA6CB4"/>
    <w:rsid w:val="3DBC7A7E"/>
    <w:rsid w:val="3DBE2A13"/>
    <w:rsid w:val="3DBE2AEF"/>
    <w:rsid w:val="3DC36A9F"/>
    <w:rsid w:val="3DD2553E"/>
    <w:rsid w:val="3DD95305"/>
    <w:rsid w:val="3DE10AE9"/>
    <w:rsid w:val="3DE5321E"/>
    <w:rsid w:val="3DE86596"/>
    <w:rsid w:val="3DEC4B07"/>
    <w:rsid w:val="3DFD7EA0"/>
    <w:rsid w:val="3E025E53"/>
    <w:rsid w:val="3E053D1A"/>
    <w:rsid w:val="3E062175"/>
    <w:rsid w:val="3E09032A"/>
    <w:rsid w:val="3E0F6E02"/>
    <w:rsid w:val="3E127D40"/>
    <w:rsid w:val="3E130C83"/>
    <w:rsid w:val="3E1A485C"/>
    <w:rsid w:val="3E1C538E"/>
    <w:rsid w:val="3E1D5311"/>
    <w:rsid w:val="3E233475"/>
    <w:rsid w:val="3E24078A"/>
    <w:rsid w:val="3E2911EE"/>
    <w:rsid w:val="3E2C4199"/>
    <w:rsid w:val="3E2F5C53"/>
    <w:rsid w:val="3E352465"/>
    <w:rsid w:val="3E396E91"/>
    <w:rsid w:val="3E3B4B6F"/>
    <w:rsid w:val="3E3F2F18"/>
    <w:rsid w:val="3E4546BA"/>
    <w:rsid w:val="3E4E04F2"/>
    <w:rsid w:val="3E573E93"/>
    <w:rsid w:val="3E5F3621"/>
    <w:rsid w:val="3E684ACF"/>
    <w:rsid w:val="3E7069C6"/>
    <w:rsid w:val="3E747E71"/>
    <w:rsid w:val="3E7E61FF"/>
    <w:rsid w:val="3E807AD5"/>
    <w:rsid w:val="3E8122BD"/>
    <w:rsid w:val="3E867149"/>
    <w:rsid w:val="3E890FA2"/>
    <w:rsid w:val="3E937449"/>
    <w:rsid w:val="3E9977D5"/>
    <w:rsid w:val="3E9A463D"/>
    <w:rsid w:val="3E9B2CD6"/>
    <w:rsid w:val="3EA31F9A"/>
    <w:rsid w:val="3EA62BDB"/>
    <w:rsid w:val="3EA72418"/>
    <w:rsid w:val="3EAC67FB"/>
    <w:rsid w:val="3EB430D3"/>
    <w:rsid w:val="3EBD65BA"/>
    <w:rsid w:val="3EBF08C3"/>
    <w:rsid w:val="3ECE5B96"/>
    <w:rsid w:val="3ED12A36"/>
    <w:rsid w:val="3ED25DFC"/>
    <w:rsid w:val="3ED7060F"/>
    <w:rsid w:val="3EDA6011"/>
    <w:rsid w:val="3EDC0917"/>
    <w:rsid w:val="3EE45D0D"/>
    <w:rsid w:val="3EE5763C"/>
    <w:rsid w:val="3EE63544"/>
    <w:rsid w:val="3EEE26AE"/>
    <w:rsid w:val="3EF95130"/>
    <w:rsid w:val="3EFC5945"/>
    <w:rsid w:val="3EFE0A7F"/>
    <w:rsid w:val="3F017087"/>
    <w:rsid w:val="3F017169"/>
    <w:rsid w:val="3F0226F9"/>
    <w:rsid w:val="3F063412"/>
    <w:rsid w:val="3F0B64E2"/>
    <w:rsid w:val="3F174B77"/>
    <w:rsid w:val="3F1A0FDE"/>
    <w:rsid w:val="3F2608F7"/>
    <w:rsid w:val="3F304DF6"/>
    <w:rsid w:val="3F326FEA"/>
    <w:rsid w:val="3F623DE1"/>
    <w:rsid w:val="3F6C6EBB"/>
    <w:rsid w:val="3F830259"/>
    <w:rsid w:val="3F8820F3"/>
    <w:rsid w:val="3F91413C"/>
    <w:rsid w:val="3F996C4D"/>
    <w:rsid w:val="3F9C00CE"/>
    <w:rsid w:val="3F9F381F"/>
    <w:rsid w:val="3FA21229"/>
    <w:rsid w:val="3FA65E04"/>
    <w:rsid w:val="3FAF6E44"/>
    <w:rsid w:val="3FB024CC"/>
    <w:rsid w:val="3FB510E0"/>
    <w:rsid w:val="3FD0755A"/>
    <w:rsid w:val="3FD44562"/>
    <w:rsid w:val="3FDB4E56"/>
    <w:rsid w:val="3FDF32B9"/>
    <w:rsid w:val="3FE178B1"/>
    <w:rsid w:val="3FE724E2"/>
    <w:rsid w:val="3FED4EF5"/>
    <w:rsid w:val="3FF54EDE"/>
    <w:rsid w:val="3FF612E8"/>
    <w:rsid w:val="40004947"/>
    <w:rsid w:val="40031F7F"/>
    <w:rsid w:val="400A0298"/>
    <w:rsid w:val="400A6FD6"/>
    <w:rsid w:val="400C601E"/>
    <w:rsid w:val="400F4B50"/>
    <w:rsid w:val="401A7B9C"/>
    <w:rsid w:val="402D02DF"/>
    <w:rsid w:val="40314020"/>
    <w:rsid w:val="40394CC0"/>
    <w:rsid w:val="403C1A2F"/>
    <w:rsid w:val="40440E77"/>
    <w:rsid w:val="404859AF"/>
    <w:rsid w:val="404A2DD9"/>
    <w:rsid w:val="404E0C54"/>
    <w:rsid w:val="40522CB2"/>
    <w:rsid w:val="40523C8A"/>
    <w:rsid w:val="40545639"/>
    <w:rsid w:val="405B6AE7"/>
    <w:rsid w:val="405C5EDB"/>
    <w:rsid w:val="405D4B83"/>
    <w:rsid w:val="406212B7"/>
    <w:rsid w:val="406E4333"/>
    <w:rsid w:val="4070100B"/>
    <w:rsid w:val="40757B05"/>
    <w:rsid w:val="407B0BE9"/>
    <w:rsid w:val="407E4111"/>
    <w:rsid w:val="40802303"/>
    <w:rsid w:val="40825FE0"/>
    <w:rsid w:val="408B2619"/>
    <w:rsid w:val="408E0C05"/>
    <w:rsid w:val="408F625F"/>
    <w:rsid w:val="40963905"/>
    <w:rsid w:val="40A03B66"/>
    <w:rsid w:val="40AB245C"/>
    <w:rsid w:val="40AF4DAD"/>
    <w:rsid w:val="40B27B02"/>
    <w:rsid w:val="40C11690"/>
    <w:rsid w:val="40C1476A"/>
    <w:rsid w:val="40C207FB"/>
    <w:rsid w:val="40CD2781"/>
    <w:rsid w:val="40CF148D"/>
    <w:rsid w:val="40DB3029"/>
    <w:rsid w:val="40E27880"/>
    <w:rsid w:val="40E31A3F"/>
    <w:rsid w:val="40E87C74"/>
    <w:rsid w:val="40EE3281"/>
    <w:rsid w:val="41014CA8"/>
    <w:rsid w:val="410224C0"/>
    <w:rsid w:val="410A1307"/>
    <w:rsid w:val="41164B52"/>
    <w:rsid w:val="411E2A64"/>
    <w:rsid w:val="411F0342"/>
    <w:rsid w:val="411F7CFB"/>
    <w:rsid w:val="412D4C5E"/>
    <w:rsid w:val="413575C0"/>
    <w:rsid w:val="413C2197"/>
    <w:rsid w:val="414073C2"/>
    <w:rsid w:val="41557759"/>
    <w:rsid w:val="415721A6"/>
    <w:rsid w:val="415E4C68"/>
    <w:rsid w:val="4161105E"/>
    <w:rsid w:val="41613486"/>
    <w:rsid w:val="41613D32"/>
    <w:rsid w:val="416B5F76"/>
    <w:rsid w:val="416C7BB3"/>
    <w:rsid w:val="41725AD2"/>
    <w:rsid w:val="41741A1C"/>
    <w:rsid w:val="41863C5D"/>
    <w:rsid w:val="4187114E"/>
    <w:rsid w:val="418F30C3"/>
    <w:rsid w:val="418F39D3"/>
    <w:rsid w:val="41934EAF"/>
    <w:rsid w:val="419520BF"/>
    <w:rsid w:val="419614BA"/>
    <w:rsid w:val="4198056B"/>
    <w:rsid w:val="419F4454"/>
    <w:rsid w:val="41A27282"/>
    <w:rsid w:val="41A35591"/>
    <w:rsid w:val="41AF74A1"/>
    <w:rsid w:val="41B632FE"/>
    <w:rsid w:val="41B9676F"/>
    <w:rsid w:val="41BB2248"/>
    <w:rsid w:val="41BB3B8E"/>
    <w:rsid w:val="41C37927"/>
    <w:rsid w:val="41C42C99"/>
    <w:rsid w:val="41C614A9"/>
    <w:rsid w:val="41C7259B"/>
    <w:rsid w:val="41D44C33"/>
    <w:rsid w:val="41D81184"/>
    <w:rsid w:val="41DA3024"/>
    <w:rsid w:val="41DD40A6"/>
    <w:rsid w:val="41E66B8F"/>
    <w:rsid w:val="41EF7A2A"/>
    <w:rsid w:val="41FB4807"/>
    <w:rsid w:val="42046249"/>
    <w:rsid w:val="420F04E1"/>
    <w:rsid w:val="42107567"/>
    <w:rsid w:val="42150CA2"/>
    <w:rsid w:val="42224984"/>
    <w:rsid w:val="4226607D"/>
    <w:rsid w:val="42355FA8"/>
    <w:rsid w:val="42430B44"/>
    <w:rsid w:val="424D1A9B"/>
    <w:rsid w:val="425546EB"/>
    <w:rsid w:val="425658EA"/>
    <w:rsid w:val="426308A6"/>
    <w:rsid w:val="4266785B"/>
    <w:rsid w:val="426721CC"/>
    <w:rsid w:val="4286600B"/>
    <w:rsid w:val="428E3C32"/>
    <w:rsid w:val="42A1423E"/>
    <w:rsid w:val="42A51B80"/>
    <w:rsid w:val="42AB3E18"/>
    <w:rsid w:val="42B730E7"/>
    <w:rsid w:val="42C37147"/>
    <w:rsid w:val="42CB069D"/>
    <w:rsid w:val="42CB77C4"/>
    <w:rsid w:val="42CE1682"/>
    <w:rsid w:val="42D122DF"/>
    <w:rsid w:val="42D2387D"/>
    <w:rsid w:val="42D7000D"/>
    <w:rsid w:val="42D738A1"/>
    <w:rsid w:val="42DC40D6"/>
    <w:rsid w:val="42F0436F"/>
    <w:rsid w:val="42F05A4C"/>
    <w:rsid w:val="42F147BF"/>
    <w:rsid w:val="43077382"/>
    <w:rsid w:val="4313561C"/>
    <w:rsid w:val="43262BAC"/>
    <w:rsid w:val="432839F4"/>
    <w:rsid w:val="433547B1"/>
    <w:rsid w:val="433576AC"/>
    <w:rsid w:val="433955DD"/>
    <w:rsid w:val="4346418E"/>
    <w:rsid w:val="434C4278"/>
    <w:rsid w:val="434F2620"/>
    <w:rsid w:val="43545616"/>
    <w:rsid w:val="435618BD"/>
    <w:rsid w:val="435B6602"/>
    <w:rsid w:val="435F6674"/>
    <w:rsid w:val="43652E0F"/>
    <w:rsid w:val="43762841"/>
    <w:rsid w:val="43765C2B"/>
    <w:rsid w:val="438F338E"/>
    <w:rsid w:val="43937DC0"/>
    <w:rsid w:val="43946D31"/>
    <w:rsid w:val="43983609"/>
    <w:rsid w:val="439C15DF"/>
    <w:rsid w:val="43A33214"/>
    <w:rsid w:val="43A341F7"/>
    <w:rsid w:val="43A96569"/>
    <w:rsid w:val="43AF5F63"/>
    <w:rsid w:val="43B25BE6"/>
    <w:rsid w:val="43B36386"/>
    <w:rsid w:val="43B50A2D"/>
    <w:rsid w:val="43BC7EB5"/>
    <w:rsid w:val="43BF19EF"/>
    <w:rsid w:val="43C25547"/>
    <w:rsid w:val="43C83DB8"/>
    <w:rsid w:val="43CD0E14"/>
    <w:rsid w:val="43CF43E5"/>
    <w:rsid w:val="43D014EC"/>
    <w:rsid w:val="43D87631"/>
    <w:rsid w:val="43E47BE1"/>
    <w:rsid w:val="43E60449"/>
    <w:rsid w:val="43ED2A93"/>
    <w:rsid w:val="43EE4E9E"/>
    <w:rsid w:val="44065432"/>
    <w:rsid w:val="44065B2C"/>
    <w:rsid w:val="4409149B"/>
    <w:rsid w:val="440C7C1C"/>
    <w:rsid w:val="4415565A"/>
    <w:rsid w:val="441724A1"/>
    <w:rsid w:val="442531E5"/>
    <w:rsid w:val="44253630"/>
    <w:rsid w:val="442A2B64"/>
    <w:rsid w:val="442E25D4"/>
    <w:rsid w:val="442E4F82"/>
    <w:rsid w:val="44357964"/>
    <w:rsid w:val="443E4E38"/>
    <w:rsid w:val="44404D4D"/>
    <w:rsid w:val="445B2185"/>
    <w:rsid w:val="445B7631"/>
    <w:rsid w:val="445E7939"/>
    <w:rsid w:val="4462505A"/>
    <w:rsid w:val="446413CE"/>
    <w:rsid w:val="44663AAC"/>
    <w:rsid w:val="446B58C2"/>
    <w:rsid w:val="447012FD"/>
    <w:rsid w:val="44735B5E"/>
    <w:rsid w:val="44760560"/>
    <w:rsid w:val="447A47E8"/>
    <w:rsid w:val="447A76C8"/>
    <w:rsid w:val="447B3111"/>
    <w:rsid w:val="447B4A2F"/>
    <w:rsid w:val="447D0FCC"/>
    <w:rsid w:val="447D486A"/>
    <w:rsid w:val="447F49FA"/>
    <w:rsid w:val="44802316"/>
    <w:rsid w:val="44840420"/>
    <w:rsid w:val="44847BE2"/>
    <w:rsid w:val="44974BC1"/>
    <w:rsid w:val="449C61CE"/>
    <w:rsid w:val="44A74B43"/>
    <w:rsid w:val="44A84CC7"/>
    <w:rsid w:val="44AB088D"/>
    <w:rsid w:val="44B60385"/>
    <w:rsid w:val="44C10CE6"/>
    <w:rsid w:val="44C32F68"/>
    <w:rsid w:val="44C37318"/>
    <w:rsid w:val="44C80D9C"/>
    <w:rsid w:val="44C84D4D"/>
    <w:rsid w:val="44DF20E4"/>
    <w:rsid w:val="44E05905"/>
    <w:rsid w:val="44E74F72"/>
    <w:rsid w:val="44EB3808"/>
    <w:rsid w:val="44EE187E"/>
    <w:rsid w:val="44EF2413"/>
    <w:rsid w:val="44F77555"/>
    <w:rsid w:val="44F81827"/>
    <w:rsid w:val="4506708C"/>
    <w:rsid w:val="450F0DA9"/>
    <w:rsid w:val="451715E0"/>
    <w:rsid w:val="45222FA8"/>
    <w:rsid w:val="452C475E"/>
    <w:rsid w:val="453065C0"/>
    <w:rsid w:val="453529AC"/>
    <w:rsid w:val="453617D9"/>
    <w:rsid w:val="4537184B"/>
    <w:rsid w:val="45374CD0"/>
    <w:rsid w:val="454804C0"/>
    <w:rsid w:val="45482393"/>
    <w:rsid w:val="45491E7E"/>
    <w:rsid w:val="454939A9"/>
    <w:rsid w:val="454A1024"/>
    <w:rsid w:val="454A33A0"/>
    <w:rsid w:val="455455D1"/>
    <w:rsid w:val="455728F7"/>
    <w:rsid w:val="45661BA4"/>
    <w:rsid w:val="456C4730"/>
    <w:rsid w:val="456D20B1"/>
    <w:rsid w:val="45727C5E"/>
    <w:rsid w:val="45817A67"/>
    <w:rsid w:val="45841FE0"/>
    <w:rsid w:val="4584325A"/>
    <w:rsid w:val="458B427C"/>
    <w:rsid w:val="45940CBE"/>
    <w:rsid w:val="45965FB4"/>
    <w:rsid w:val="45A01379"/>
    <w:rsid w:val="45A14CB3"/>
    <w:rsid w:val="45A564D2"/>
    <w:rsid w:val="45A82828"/>
    <w:rsid w:val="45A96BAB"/>
    <w:rsid w:val="45B4248D"/>
    <w:rsid w:val="45CC5CF4"/>
    <w:rsid w:val="45CE4A84"/>
    <w:rsid w:val="45DC7DCA"/>
    <w:rsid w:val="45E50CDB"/>
    <w:rsid w:val="45E666FE"/>
    <w:rsid w:val="45EB501B"/>
    <w:rsid w:val="45EC503D"/>
    <w:rsid w:val="45ED48D1"/>
    <w:rsid w:val="45F12B8E"/>
    <w:rsid w:val="45F413F8"/>
    <w:rsid w:val="45F472C1"/>
    <w:rsid w:val="45FA3021"/>
    <w:rsid w:val="4607059C"/>
    <w:rsid w:val="46092698"/>
    <w:rsid w:val="46094BFB"/>
    <w:rsid w:val="46226854"/>
    <w:rsid w:val="462E5DB9"/>
    <w:rsid w:val="463373A8"/>
    <w:rsid w:val="46357285"/>
    <w:rsid w:val="46383D1B"/>
    <w:rsid w:val="463902EE"/>
    <w:rsid w:val="463D20F3"/>
    <w:rsid w:val="463D6094"/>
    <w:rsid w:val="464202B1"/>
    <w:rsid w:val="464B608C"/>
    <w:rsid w:val="46543F93"/>
    <w:rsid w:val="465B0416"/>
    <w:rsid w:val="465B70FA"/>
    <w:rsid w:val="466A3D4A"/>
    <w:rsid w:val="466B693E"/>
    <w:rsid w:val="466F6CC3"/>
    <w:rsid w:val="46726B42"/>
    <w:rsid w:val="46731547"/>
    <w:rsid w:val="467B735F"/>
    <w:rsid w:val="467F1D39"/>
    <w:rsid w:val="468D000D"/>
    <w:rsid w:val="46907FF6"/>
    <w:rsid w:val="469F2A7F"/>
    <w:rsid w:val="46A20F15"/>
    <w:rsid w:val="46BE62C5"/>
    <w:rsid w:val="46C3289B"/>
    <w:rsid w:val="46C33ABF"/>
    <w:rsid w:val="46C949B4"/>
    <w:rsid w:val="46CC663D"/>
    <w:rsid w:val="46CF07C7"/>
    <w:rsid w:val="46D31A99"/>
    <w:rsid w:val="46D745D7"/>
    <w:rsid w:val="46DC6F63"/>
    <w:rsid w:val="46E20CE9"/>
    <w:rsid w:val="46E30A32"/>
    <w:rsid w:val="46EC4D01"/>
    <w:rsid w:val="46F64BEF"/>
    <w:rsid w:val="46FA2DF1"/>
    <w:rsid w:val="46FE3D8D"/>
    <w:rsid w:val="46FF595B"/>
    <w:rsid w:val="46FF6DAB"/>
    <w:rsid w:val="47080A4D"/>
    <w:rsid w:val="470819EF"/>
    <w:rsid w:val="470B497B"/>
    <w:rsid w:val="470F23CD"/>
    <w:rsid w:val="471025CE"/>
    <w:rsid w:val="47103B74"/>
    <w:rsid w:val="47154450"/>
    <w:rsid w:val="472B16C8"/>
    <w:rsid w:val="472B4235"/>
    <w:rsid w:val="472B48C2"/>
    <w:rsid w:val="472D3AA8"/>
    <w:rsid w:val="4744306C"/>
    <w:rsid w:val="47467050"/>
    <w:rsid w:val="475015F2"/>
    <w:rsid w:val="475238AA"/>
    <w:rsid w:val="4754564D"/>
    <w:rsid w:val="47560E52"/>
    <w:rsid w:val="47596452"/>
    <w:rsid w:val="475B51DF"/>
    <w:rsid w:val="475D22C5"/>
    <w:rsid w:val="475D7FDD"/>
    <w:rsid w:val="476476F3"/>
    <w:rsid w:val="47661FD1"/>
    <w:rsid w:val="476A36FF"/>
    <w:rsid w:val="47730CC5"/>
    <w:rsid w:val="47753BE1"/>
    <w:rsid w:val="4783497B"/>
    <w:rsid w:val="47862E14"/>
    <w:rsid w:val="47920821"/>
    <w:rsid w:val="47951FC0"/>
    <w:rsid w:val="479D1AB6"/>
    <w:rsid w:val="47AA1767"/>
    <w:rsid w:val="47B02C56"/>
    <w:rsid w:val="47B8758B"/>
    <w:rsid w:val="47BC34A7"/>
    <w:rsid w:val="47CD6F66"/>
    <w:rsid w:val="47D62609"/>
    <w:rsid w:val="47DA41B2"/>
    <w:rsid w:val="47DC0A49"/>
    <w:rsid w:val="47E50F68"/>
    <w:rsid w:val="47FF47AE"/>
    <w:rsid w:val="48146BBF"/>
    <w:rsid w:val="481B65E1"/>
    <w:rsid w:val="481E4A45"/>
    <w:rsid w:val="481F1223"/>
    <w:rsid w:val="483008AF"/>
    <w:rsid w:val="483316BF"/>
    <w:rsid w:val="483316D3"/>
    <w:rsid w:val="48343C38"/>
    <w:rsid w:val="4839098C"/>
    <w:rsid w:val="483F7AFA"/>
    <w:rsid w:val="48492E4E"/>
    <w:rsid w:val="484C666E"/>
    <w:rsid w:val="484E41E2"/>
    <w:rsid w:val="48546CE0"/>
    <w:rsid w:val="485A786E"/>
    <w:rsid w:val="485E0436"/>
    <w:rsid w:val="487F74CD"/>
    <w:rsid w:val="48851C79"/>
    <w:rsid w:val="489F35AA"/>
    <w:rsid w:val="48A21AFB"/>
    <w:rsid w:val="48A75935"/>
    <w:rsid w:val="48B019F8"/>
    <w:rsid w:val="48B3135D"/>
    <w:rsid w:val="48B86E0B"/>
    <w:rsid w:val="48BA5777"/>
    <w:rsid w:val="48BA5DD6"/>
    <w:rsid w:val="48C0796D"/>
    <w:rsid w:val="48CE220A"/>
    <w:rsid w:val="48D069A7"/>
    <w:rsid w:val="48ED7B74"/>
    <w:rsid w:val="48EE248A"/>
    <w:rsid w:val="48EF4450"/>
    <w:rsid w:val="49087C62"/>
    <w:rsid w:val="49107428"/>
    <w:rsid w:val="491115C2"/>
    <w:rsid w:val="4919194D"/>
    <w:rsid w:val="491D1163"/>
    <w:rsid w:val="49217726"/>
    <w:rsid w:val="49274A66"/>
    <w:rsid w:val="49280157"/>
    <w:rsid w:val="492E7F90"/>
    <w:rsid w:val="492F4D58"/>
    <w:rsid w:val="49333E1D"/>
    <w:rsid w:val="493A0CC5"/>
    <w:rsid w:val="49400EB1"/>
    <w:rsid w:val="49433634"/>
    <w:rsid w:val="494C6A9A"/>
    <w:rsid w:val="495123FC"/>
    <w:rsid w:val="495E305C"/>
    <w:rsid w:val="49601D4A"/>
    <w:rsid w:val="49617CDD"/>
    <w:rsid w:val="49664B12"/>
    <w:rsid w:val="49716A01"/>
    <w:rsid w:val="49766CC0"/>
    <w:rsid w:val="49797B2D"/>
    <w:rsid w:val="497E79BB"/>
    <w:rsid w:val="498C665E"/>
    <w:rsid w:val="49987E60"/>
    <w:rsid w:val="499B62E0"/>
    <w:rsid w:val="499E2417"/>
    <w:rsid w:val="499E3899"/>
    <w:rsid w:val="49B44045"/>
    <w:rsid w:val="49B6146E"/>
    <w:rsid w:val="49B75C44"/>
    <w:rsid w:val="49BD5D48"/>
    <w:rsid w:val="49BE35B4"/>
    <w:rsid w:val="49C52DF3"/>
    <w:rsid w:val="49C67A13"/>
    <w:rsid w:val="49CC13BA"/>
    <w:rsid w:val="49CE7B6C"/>
    <w:rsid w:val="49D15385"/>
    <w:rsid w:val="49DB0B08"/>
    <w:rsid w:val="49E85D53"/>
    <w:rsid w:val="49EC4A8E"/>
    <w:rsid w:val="49F21AEA"/>
    <w:rsid w:val="49F471CB"/>
    <w:rsid w:val="49FA3FEE"/>
    <w:rsid w:val="49FA4007"/>
    <w:rsid w:val="49FD12C8"/>
    <w:rsid w:val="49FD5837"/>
    <w:rsid w:val="4A075896"/>
    <w:rsid w:val="4A0A1D4F"/>
    <w:rsid w:val="4A11690E"/>
    <w:rsid w:val="4A1210AF"/>
    <w:rsid w:val="4A123A3A"/>
    <w:rsid w:val="4A146270"/>
    <w:rsid w:val="4A260305"/>
    <w:rsid w:val="4A2B09E6"/>
    <w:rsid w:val="4A346CDE"/>
    <w:rsid w:val="4A386F15"/>
    <w:rsid w:val="4A3E7007"/>
    <w:rsid w:val="4A4A1FD1"/>
    <w:rsid w:val="4A4C6A2D"/>
    <w:rsid w:val="4A512D11"/>
    <w:rsid w:val="4A5B2134"/>
    <w:rsid w:val="4A635BD4"/>
    <w:rsid w:val="4A6E5F11"/>
    <w:rsid w:val="4A772C58"/>
    <w:rsid w:val="4A7B4DED"/>
    <w:rsid w:val="4A7E1741"/>
    <w:rsid w:val="4A817DE8"/>
    <w:rsid w:val="4A953E47"/>
    <w:rsid w:val="4A9B726C"/>
    <w:rsid w:val="4AAA4C77"/>
    <w:rsid w:val="4AB56187"/>
    <w:rsid w:val="4AB714F0"/>
    <w:rsid w:val="4ABD020D"/>
    <w:rsid w:val="4ABD198C"/>
    <w:rsid w:val="4AC90390"/>
    <w:rsid w:val="4ACF29E4"/>
    <w:rsid w:val="4AD03EDF"/>
    <w:rsid w:val="4AD67701"/>
    <w:rsid w:val="4ADB2A7A"/>
    <w:rsid w:val="4ADD05FF"/>
    <w:rsid w:val="4AE51314"/>
    <w:rsid w:val="4AE7606E"/>
    <w:rsid w:val="4AE86A79"/>
    <w:rsid w:val="4AFA0497"/>
    <w:rsid w:val="4AFB7322"/>
    <w:rsid w:val="4AFC1995"/>
    <w:rsid w:val="4AFE29BC"/>
    <w:rsid w:val="4B002C35"/>
    <w:rsid w:val="4B055E3E"/>
    <w:rsid w:val="4B0D61F9"/>
    <w:rsid w:val="4B13704B"/>
    <w:rsid w:val="4B1D0ED4"/>
    <w:rsid w:val="4B285AD9"/>
    <w:rsid w:val="4B3034E9"/>
    <w:rsid w:val="4B33675C"/>
    <w:rsid w:val="4B3672AC"/>
    <w:rsid w:val="4B410263"/>
    <w:rsid w:val="4B4265D1"/>
    <w:rsid w:val="4B4B19BC"/>
    <w:rsid w:val="4B512BD2"/>
    <w:rsid w:val="4B527D2B"/>
    <w:rsid w:val="4B583567"/>
    <w:rsid w:val="4B5E3DDC"/>
    <w:rsid w:val="4B663B9E"/>
    <w:rsid w:val="4B673569"/>
    <w:rsid w:val="4B6869AC"/>
    <w:rsid w:val="4B6E1820"/>
    <w:rsid w:val="4B6F29E1"/>
    <w:rsid w:val="4B703B72"/>
    <w:rsid w:val="4B792F79"/>
    <w:rsid w:val="4B7A4137"/>
    <w:rsid w:val="4B80703E"/>
    <w:rsid w:val="4B860E6D"/>
    <w:rsid w:val="4B930C66"/>
    <w:rsid w:val="4B946812"/>
    <w:rsid w:val="4B966380"/>
    <w:rsid w:val="4B9B25E8"/>
    <w:rsid w:val="4B9E0907"/>
    <w:rsid w:val="4BA568FB"/>
    <w:rsid w:val="4BA807FA"/>
    <w:rsid w:val="4BAA1265"/>
    <w:rsid w:val="4BB23AA1"/>
    <w:rsid w:val="4BB67CC4"/>
    <w:rsid w:val="4BBC0A5D"/>
    <w:rsid w:val="4BBF5EB0"/>
    <w:rsid w:val="4BC1082A"/>
    <w:rsid w:val="4BC37EAB"/>
    <w:rsid w:val="4BCA092F"/>
    <w:rsid w:val="4BD2784F"/>
    <w:rsid w:val="4BD332ED"/>
    <w:rsid w:val="4BD43DF4"/>
    <w:rsid w:val="4BE115D6"/>
    <w:rsid w:val="4BE81489"/>
    <w:rsid w:val="4BF863A3"/>
    <w:rsid w:val="4C024050"/>
    <w:rsid w:val="4C033DC3"/>
    <w:rsid w:val="4C0D4607"/>
    <w:rsid w:val="4C3E5B7D"/>
    <w:rsid w:val="4C4737AF"/>
    <w:rsid w:val="4C474382"/>
    <w:rsid w:val="4C514E51"/>
    <w:rsid w:val="4C54582C"/>
    <w:rsid w:val="4C6A5AD5"/>
    <w:rsid w:val="4C6B116B"/>
    <w:rsid w:val="4C6C25AD"/>
    <w:rsid w:val="4C7C3FAB"/>
    <w:rsid w:val="4C89159C"/>
    <w:rsid w:val="4C8D4AEB"/>
    <w:rsid w:val="4C8E7924"/>
    <w:rsid w:val="4C922116"/>
    <w:rsid w:val="4C994AF5"/>
    <w:rsid w:val="4C9A1228"/>
    <w:rsid w:val="4CA22A68"/>
    <w:rsid w:val="4CB2281D"/>
    <w:rsid w:val="4CB22B4F"/>
    <w:rsid w:val="4CBC2FA4"/>
    <w:rsid w:val="4CCD3A9C"/>
    <w:rsid w:val="4CDB6BFF"/>
    <w:rsid w:val="4CE14BC2"/>
    <w:rsid w:val="4CE46FF7"/>
    <w:rsid w:val="4CEC035D"/>
    <w:rsid w:val="4D040273"/>
    <w:rsid w:val="4D0B49A1"/>
    <w:rsid w:val="4D0D0AA3"/>
    <w:rsid w:val="4D302348"/>
    <w:rsid w:val="4D316AB4"/>
    <w:rsid w:val="4D4145B4"/>
    <w:rsid w:val="4D4A5C9A"/>
    <w:rsid w:val="4D4F1C6A"/>
    <w:rsid w:val="4D4F745A"/>
    <w:rsid w:val="4D5357E8"/>
    <w:rsid w:val="4D5B6C79"/>
    <w:rsid w:val="4D6102BB"/>
    <w:rsid w:val="4D6C5A90"/>
    <w:rsid w:val="4D6C5F9C"/>
    <w:rsid w:val="4D712603"/>
    <w:rsid w:val="4D8A56A5"/>
    <w:rsid w:val="4D8D0F11"/>
    <w:rsid w:val="4D9D0D56"/>
    <w:rsid w:val="4D9F52FD"/>
    <w:rsid w:val="4DA45302"/>
    <w:rsid w:val="4DA8334F"/>
    <w:rsid w:val="4DAA4C26"/>
    <w:rsid w:val="4DB74876"/>
    <w:rsid w:val="4DB901EA"/>
    <w:rsid w:val="4DC91AD5"/>
    <w:rsid w:val="4DCB1144"/>
    <w:rsid w:val="4DCF1F5E"/>
    <w:rsid w:val="4DD14C72"/>
    <w:rsid w:val="4DDB27D7"/>
    <w:rsid w:val="4DE31764"/>
    <w:rsid w:val="4DE96277"/>
    <w:rsid w:val="4DF9362F"/>
    <w:rsid w:val="4DFA4DC3"/>
    <w:rsid w:val="4E011E30"/>
    <w:rsid w:val="4E1324BE"/>
    <w:rsid w:val="4E156F49"/>
    <w:rsid w:val="4E164ACF"/>
    <w:rsid w:val="4E191013"/>
    <w:rsid w:val="4E1E7DA4"/>
    <w:rsid w:val="4E1F799D"/>
    <w:rsid w:val="4E203CB5"/>
    <w:rsid w:val="4E243EFE"/>
    <w:rsid w:val="4E2B0E36"/>
    <w:rsid w:val="4E33734C"/>
    <w:rsid w:val="4E4018D3"/>
    <w:rsid w:val="4E43717B"/>
    <w:rsid w:val="4E502EBE"/>
    <w:rsid w:val="4E5125AA"/>
    <w:rsid w:val="4E545A82"/>
    <w:rsid w:val="4E5A26DD"/>
    <w:rsid w:val="4E666E4F"/>
    <w:rsid w:val="4E6E3FCC"/>
    <w:rsid w:val="4E6F7499"/>
    <w:rsid w:val="4E731B46"/>
    <w:rsid w:val="4E751093"/>
    <w:rsid w:val="4E7834DB"/>
    <w:rsid w:val="4E7C050A"/>
    <w:rsid w:val="4E955E17"/>
    <w:rsid w:val="4E9A09CD"/>
    <w:rsid w:val="4E9B5820"/>
    <w:rsid w:val="4E9E48FC"/>
    <w:rsid w:val="4EAD1C1A"/>
    <w:rsid w:val="4EAD62BB"/>
    <w:rsid w:val="4EBC73C7"/>
    <w:rsid w:val="4EC31C83"/>
    <w:rsid w:val="4ECA79DD"/>
    <w:rsid w:val="4ECC7300"/>
    <w:rsid w:val="4ED43BF0"/>
    <w:rsid w:val="4ED50038"/>
    <w:rsid w:val="4ED53EA7"/>
    <w:rsid w:val="4EDE43E8"/>
    <w:rsid w:val="4EDF0432"/>
    <w:rsid w:val="4EEF51EE"/>
    <w:rsid w:val="4F030F38"/>
    <w:rsid w:val="4F0A4277"/>
    <w:rsid w:val="4F0C5161"/>
    <w:rsid w:val="4F0C521C"/>
    <w:rsid w:val="4F0E229A"/>
    <w:rsid w:val="4F1D4880"/>
    <w:rsid w:val="4F25161C"/>
    <w:rsid w:val="4F253612"/>
    <w:rsid w:val="4F2A7648"/>
    <w:rsid w:val="4F2B79D4"/>
    <w:rsid w:val="4F2D51F5"/>
    <w:rsid w:val="4F3C7B5F"/>
    <w:rsid w:val="4F3F6CA6"/>
    <w:rsid w:val="4F47166E"/>
    <w:rsid w:val="4F473D57"/>
    <w:rsid w:val="4F5A439C"/>
    <w:rsid w:val="4F605C47"/>
    <w:rsid w:val="4F673C29"/>
    <w:rsid w:val="4F724B83"/>
    <w:rsid w:val="4F7E6678"/>
    <w:rsid w:val="4F8845FA"/>
    <w:rsid w:val="4F897D78"/>
    <w:rsid w:val="4F90611A"/>
    <w:rsid w:val="4F9273FA"/>
    <w:rsid w:val="4FA76B1D"/>
    <w:rsid w:val="4FAB044B"/>
    <w:rsid w:val="4FB00E31"/>
    <w:rsid w:val="4FB01A70"/>
    <w:rsid w:val="4FB73FEB"/>
    <w:rsid w:val="4FC071A0"/>
    <w:rsid w:val="4FC41C13"/>
    <w:rsid w:val="4FC74873"/>
    <w:rsid w:val="4FCB5D09"/>
    <w:rsid w:val="4FD00615"/>
    <w:rsid w:val="4FD231FA"/>
    <w:rsid w:val="4FD34FE9"/>
    <w:rsid w:val="4FE4305E"/>
    <w:rsid w:val="4FEB12F3"/>
    <w:rsid w:val="4FEF4633"/>
    <w:rsid w:val="4FF24AC9"/>
    <w:rsid w:val="4FFB304E"/>
    <w:rsid w:val="4FFC42B7"/>
    <w:rsid w:val="4FFF31F2"/>
    <w:rsid w:val="5002474F"/>
    <w:rsid w:val="50042A75"/>
    <w:rsid w:val="50082093"/>
    <w:rsid w:val="50186E02"/>
    <w:rsid w:val="50187101"/>
    <w:rsid w:val="501C49FD"/>
    <w:rsid w:val="50331CA0"/>
    <w:rsid w:val="503F7DB7"/>
    <w:rsid w:val="504132C2"/>
    <w:rsid w:val="504A24A2"/>
    <w:rsid w:val="504D39EF"/>
    <w:rsid w:val="50501356"/>
    <w:rsid w:val="505B186E"/>
    <w:rsid w:val="50653105"/>
    <w:rsid w:val="506C576E"/>
    <w:rsid w:val="50734A5A"/>
    <w:rsid w:val="50833385"/>
    <w:rsid w:val="508D4E19"/>
    <w:rsid w:val="50911D70"/>
    <w:rsid w:val="509E3049"/>
    <w:rsid w:val="50A345ED"/>
    <w:rsid w:val="50AA6A2C"/>
    <w:rsid w:val="50AF1B58"/>
    <w:rsid w:val="50BE3EBB"/>
    <w:rsid w:val="50C30C1B"/>
    <w:rsid w:val="50C44977"/>
    <w:rsid w:val="50C60607"/>
    <w:rsid w:val="50C62309"/>
    <w:rsid w:val="50CF3F04"/>
    <w:rsid w:val="50DF7531"/>
    <w:rsid w:val="50E86C39"/>
    <w:rsid w:val="50ED439E"/>
    <w:rsid w:val="50EE5B04"/>
    <w:rsid w:val="50F17ADB"/>
    <w:rsid w:val="50F659A8"/>
    <w:rsid w:val="51053379"/>
    <w:rsid w:val="510E0EBB"/>
    <w:rsid w:val="512074A0"/>
    <w:rsid w:val="512200A5"/>
    <w:rsid w:val="512F280A"/>
    <w:rsid w:val="513A7DCE"/>
    <w:rsid w:val="51435ACF"/>
    <w:rsid w:val="514D0F8E"/>
    <w:rsid w:val="514E3F3F"/>
    <w:rsid w:val="515F2078"/>
    <w:rsid w:val="516073F3"/>
    <w:rsid w:val="51692F6A"/>
    <w:rsid w:val="516D0177"/>
    <w:rsid w:val="516E0058"/>
    <w:rsid w:val="517C64AB"/>
    <w:rsid w:val="517E1800"/>
    <w:rsid w:val="51842B1B"/>
    <w:rsid w:val="518E469A"/>
    <w:rsid w:val="519117C8"/>
    <w:rsid w:val="5191644D"/>
    <w:rsid w:val="5193584F"/>
    <w:rsid w:val="519A38AF"/>
    <w:rsid w:val="519F34D1"/>
    <w:rsid w:val="51A433EB"/>
    <w:rsid w:val="51A60A11"/>
    <w:rsid w:val="51AA1F3C"/>
    <w:rsid w:val="51AF781A"/>
    <w:rsid w:val="51C633C5"/>
    <w:rsid w:val="51C94F59"/>
    <w:rsid w:val="51CE681B"/>
    <w:rsid w:val="51CE6EFD"/>
    <w:rsid w:val="51D01D9F"/>
    <w:rsid w:val="51D04B82"/>
    <w:rsid w:val="51D22A45"/>
    <w:rsid w:val="51D6195E"/>
    <w:rsid w:val="51D77EA4"/>
    <w:rsid w:val="51DD26E8"/>
    <w:rsid w:val="51E446EC"/>
    <w:rsid w:val="51F23BD8"/>
    <w:rsid w:val="51F60858"/>
    <w:rsid w:val="51FA696B"/>
    <w:rsid w:val="51FB2B10"/>
    <w:rsid w:val="51FF3083"/>
    <w:rsid w:val="52014DCD"/>
    <w:rsid w:val="52036E68"/>
    <w:rsid w:val="520F73AD"/>
    <w:rsid w:val="521975B8"/>
    <w:rsid w:val="521B0AA1"/>
    <w:rsid w:val="52246B5C"/>
    <w:rsid w:val="52285F85"/>
    <w:rsid w:val="523F511C"/>
    <w:rsid w:val="52572CDC"/>
    <w:rsid w:val="525A349A"/>
    <w:rsid w:val="52642001"/>
    <w:rsid w:val="52671CC1"/>
    <w:rsid w:val="52686132"/>
    <w:rsid w:val="5269458D"/>
    <w:rsid w:val="526C7345"/>
    <w:rsid w:val="526C77D2"/>
    <w:rsid w:val="52706B51"/>
    <w:rsid w:val="527201F6"/>
    <w:rsid w:val="52743374"/>
    <w:rsid w:val="52767FA1"/>
    <w:rsid w:val="527A50DC"/>
    <w:rsid w:val="52864F67"/>
    <w:rsid w:val="52867B64"/>
    <w:rsid w:val="528D5A05"/>
    <w:rsid w:val="529B6C78"/>
    <w:rsid w:val="52A64D47"/>
    <w:rsid w:val="52AB0699"/>
    <w:rsid w:val="52AE3AC3"/>
    <w:rsid w:val="52B41874"/>
    <w:rsid w:val="52B5740F"/>
    <w:rsid w:val="52B74302"/>
    <w:rsid w:val="52D060A5"/>
    <w:rsid w:val="52D25B5D"/>
    <w:rsid w:val="52D821B9"/>
    <w:rsid w:val="52D94166"/>
    <w:rsid w:val="52DE171E"/>
    <w:rsid w:val="52DE4977"/>
    <w:rsid w:val="52E61959"/>
    <w:rsid w:val="52ED18A0"/>
    <w:rsid w:val="52F0315B"/>
    <w:rsid w:val="52F32DF6"/>
    <w:rsid w:val="52F53B4C"/>
    <w:rsid w:val="52F60A60"/>
    <w:rsid w:val="52F82D45"/>
    <w:rsid w:val="52FB3BF9"/>
    <w:rsid w:val="53044D3F"/>
    <w:rsid w:val="5306354E"/>
    <w:rsid w:val="530D0F0C"/>
    <w:rsid w:val="5314764E"/>
    <w:rsid w:val="53165B09"/>
    <w:rsid w:val="531A6DD2"/>
    <w:rsid w:val="53274281"/>
    <w:rsid w:val="53330CDF"/>
    <w:rsid w:val="533966D6"/>
    <w:rsid w:val="533D1CB2"/>
    <w:rsid w:val="533E4353"/>
    <w:rsid w:val="53415A21"/>
    <w:rsid w:val="534C367A"/>
    <w:rsid w:val="534D54EC"/>
    <w:rsid w:val="534F09AB"/>
    <w:rsid w:val="535D3422"/>
    <w:rsid w:val="53653623"/>
    <w:rsid w:val="537A6073"/>
    <w:rsid w:val="53823828"/>
    <w:rsid w:val="53895A01"/>
    <w:rsid w:val="538D7411"/>
    <w:rsid w:val="53910288"/>
    <w:rsid w:val="53974BFF"/>
    <w:rsid w:val="539A75A0"/>
    <w:rsid w:val="539D25CB"/>
    <w:rsid w:val="539F5009"/>
    <w:rsid w:val="539F7B39"/>
    <w:rsid w:val="53A5106E"/>
    <w:rsid w:val="53A61B5C"/>
    <w:rsid w:val="53A82514"/>
    <w:rsid w:val="53A86C1B"/>
    <w:rsid w:val="53AB2708"/>
    <w:rsid w:val="53B36406"/>
    <w:rsid w:val="53B83E14"/>
    <w:rsid w:val="53C876DB"/>
    <w:rsid w:val="53CC760C"/>
    <w:rsid w:val="53D12B8B"/>
    <w:rsid w:val="53D277D9"/>
    <w:rsid w:val="53D4294E"/>
    <w:rsid w:val="53DA13C2"/>
    <w:rsid w:val="53DE0D59"/>
    <w:rsid w:val="53E9511A"/>
    <w:rsid w:val="53E96B58"/>
    <w:rsid w:val="54134788"/>
    <w:rsid w:val="541F4E1F"/>
    <w:rsid w:val="54281F02"/>
    <w:rsid w:val="542E7B91"/>
    <w:rsid w:val="5432253B"/>
    <w:rsid w:val="5437020F"/>
    <w:rsid w:val="543F6CC9"/>
    <w:rsid w:val="545315F9"/>
    <w:rsid w:val="54582203"/>
    <w:rsid w:val="546146E9"/>
    <w:rsid w:val="54646C31"/>
    <w:rsid w:val="546A1349"/>
    <w:rsid w:val="54715F70"/>
    <w:rsid w:val="54715FAD"/>
    <w:rsid w:val="547560DA"/>
    <w:rsid w:val="547D4443"/>
    <w:rsid w:val="54825AAE"/>
    <w:rsid w:val="54832C2A"/>
    <w:rsid w:val="548C1AA8"/>
    <w:rsid w:val="548F35F9"/>
    <w:rsid w:val="54921B2E"/>
    <w:rsid w:val="549708E8"/>
    <w:rsid w:val="549B4EE2"/>
    <w:rsid w:val="54A52BDD"/>
    <w:rsid w:val="54A7150A"/>
    <w:rsid w:val="54A814B5"/>
    <w:rsid w:val="54AE0C92"/>
    <w:rsid w:val="54BD6D11"/>
    <w:rsid w:val="54C17448"/>
    <w:rsid w:val="54C606E3"/>
    <w:rsid w:val="54CD7CBD"/>
    <w:rsid w:val="54CF010D"/>
    <w:rsid w:val="54D05A48"/>
    <w:rsid w:val="54E71DB0"/>
    <w:rsid w:val="54F12B9C"/>
    <w:rsid w:val="54FF3214"/>
    <w:rsid w:val="55026E46"/>
    <w:rsid w:val="55040391"/>
    <w:rsid w:val="550E058B"/>
    <w:rsid w:val="55144400"/>
    <w:rsid w:val="5524079A"/>
    <w:rsid w:val="55276D63"/>
    <w:rsid w:val="55360489"/>
    <w:rsid w:val="553F3E96"/>
    <w:rsid w:val="55434963"/>
    <w:rsid w:val="55674D18"/>
    <w:rsid w:val="5567774E"/>
    <w:rsid w:val="5574380E"/>
    <w:rsid w:val="557F734C"/>
    <w:rsid w:val="55803097"/>
    <w:rsid w:val="5587130C"/>
    <w:rsid w:val="5591098D"/>
    <w:rsid w:val="55970172"/>
    <w:rsid w:val="55A01AE8"/>
    <w:rsid w:val="55A4273E"/>
    <w:rsid w:val="55A639A0"/>
    <w:rsid w:val="55A71474"/>
    <w:rsid w:val="55BB5E68"/>
    <w:rsid w:val="55BF6346"/>
    <w:rsid w:val="55D23578"/>
    <w:rsid w:val="55D40F5E"/>
    <w:rsid w:val="55D62E6E"/>
    <w:rsid w:val="55D92CA1"/>
    <w:rsid w:val="55EB47BA"/>
    <w:rsid w:val="56017AF5"/>
    <w:rsid w:val="56077427"/>
    <w:rsid w:val="560D4FC0"/>
    <w:rsid w:val="56113330"/>
    <w:rsid w:val="56135545"/>
    <w:rsid w:val="56146142"/>
    <w:rsid w:val="56165A63"/>
    <w:rsid w:val="56165E8E"/>
    <w:rsid w:val="561C1788"/>
    <w:rsid w:val="562A356C"/>
    <w:rsid w:val="562B3DC7"/>
    <w:rsid w:val="563C35B8"/>
    <w:rsid w:val="563C5C8B"/>
    <w:rsid w:val="564234E8"/>
    <w:rsid w:val="56444569"/>
    <w:rsid w:val="564A665C"/>
    <w:rsid w:val="564C3DB5"/>
    <w:rsid w:val="56550037"/>
    <w:rsid w:val="56572F55"/>
    <w:rsid w:val="56603F4B"/>
    <w:rsid w:val="56606AC6"/>
    <w:rsid w:val="56666477"/>
    <w:rsid w:val="566718A8"/>
    <w:rsid w:val="56693569"/>
    <w:rsid w:val="56715C1E"/>
    <w:rsid w:val="5682770F"/>
    <w:rsid w:val="568428DB"/>
    <w:rsid w:val="568B10ED"/>
    <w:rsid w:val="56901357"/>
    <w:rsid w:val="569C0563"/>
    <w:rsid w:val="569E7665"/>
    <w:rsid w:val="56A16406"/>
    <w:rsid w:val="56AA01C2"/>
    <w:rsid w:val="56AA0FD5"/>
    <w:rsid w:val="56B44C51"/>
    <w:rsid w:val="56B842BF"/>
    <w:rsid w:val="56B90E56"/>
    <w:rsid w:val="56BB1E2E"/>
    <w:rsid w:val="56CD492A"/>
    <w:rsid w:val="56CF7CC7"/>
    <w:rsid w:val="56D21028"/>
    <w:rsid w:val="56D90CB8"/>
    <w:rsid w:val="56E20452"/>
    <w:rsid w:val="56E62705"/>
    <w:rsid w:val="56EA504F"/>
    <w:rsid w:val="56EB6F23"/>
    <w:rsid w:val="56EC301E"/>
    <w:rsid w:val="56FA1FCD"/>
    <w:rsid w:val="56FA4759"/>
    <w:rsid w:val="57103766"/>
    <w:rsid w:val="57191F94"/>
    <w:rsid w:val="571A001C"/>
    <w:rsid w:val="572B22DE"/>
    <w:rsid w:val="57314BD4"/>
    <w:rsid w:val="57341EA5"/>
    <w:rsid w:val="573B6303"/>
    <w:rsid w:val="57403627"/>
    <w:rsid w:val="5751464C"/>
    <w:rsid w:val="5751635D"/>
    <w:rsid w:val="57535381"/>
    <w:rsid w:val="575F3571"/>
    <w:rsid w:val="57624B3A"/>
    <w:rsid w:val="57635E51"/>
    <w:rsid w:val="57696734"/>
    <w:rsid w:val="576F669E"/>
    <w:rsid w:val="577041D2"/>
    <w:rsid w:val="57707008"/>
    <w:rsid w:val="57730C81"/>
    <w:rsid w:val="57896B66"/>
    <w:rsid w:val="57911863"/>
    <w:rsid w:val="579D7FE9"/>
    <w:rsid w:val="57A63A17"/>
    <w:rsid w:val="57B04A08"/>
    <w:rsid w:val="57B655D7"/>
    <w:rsid w:val="57B8149B"/>
    <w:rsid w:val="57BB579B"/>
    <w:rsid w:val="57C056A1"/>
    <w:rsid w:val="57CA15C1"/>
    <w:rsid w:val="57CC52EE"/>
    <w:rsid w:val="57D0048F"/>
    <w:rsid w:val="57D03124"/>
    <w:rsid w:val="57D20CE9"/>
    <w:rsid w:val="57E745F0"/>
    <w:rsid w:val="57EB016A"/>
    <w:rsid w:val="57EB172A"/>
    <w:rsid w:val="57EC2ADD"/>
    <w:rsid w:val="57EC6364"/>
    <w:rsid w:val="57F94F53"/>
    <w:rsid w:val="57FC1AEF"/>
    <w:rsid w:val="581C592D"/>
    <w:rsid w:val="58214B17"/>
    <w:rsid w:val="58353C3D"/>
    <w:rsid w:val="583B130A"/>
    <w:rsid w:val="583B1AC2"/>
    <w:rsid w:val="58416D6F"/>
    <w:rsid w:val="58434B40"/>
    <w:rsid w:val="584C512C"/>
    <w:rsid w:val="584F7187"/>
    <w:rsid w:val="58556A74"/>
    <w:rsid w:val="585C18AD"/>
    <w:rsid w:val="586501A4"/>
    <w:rsid w:val="58655E4F"/>
    <w:rsid w:val="58661BEE"/>
    <w:rsid w:val="5870538A"/>
    <w:rsid w:val="58731959"/>
    <w:rsid w:val="587D08A7"/>
    <w:rsid w:val="5887095D"/>
    <w:rsid w:val="58893610"/>
    <w:rsid w:val="588A5CBF"/>
    <w:rsid w:val="588B39A7"/>
    <w:rsid w:val="58970AA6"/>
    <w:rsid w:val="589952C6"/>
    <w:rsid w:val="589F2D3F"/>
    <w:rsid w:val="58A35C0B"/>
    <w:rsid w:val="58AA0700"/>
    <w:rsid w:val="58AB061E"/>
    <w:rsid w:val="58AE2C04"/>
    <w:rsid w:val="58B82ED3"/>
    <w:rsid w:val="58B904CB"/>
    <w:rsid w:val="58B92D40"/>
    <w:rsid w:val="58BE646A"/>
    <w:rsid w:val="58C20DE5"/>
    <w:rsid w:val="58C27735"/>
    <w:rsid w:val="58DD1748"/>
    <w:rsid w:val="58E42748"/>
    <w:rsid w:val="58E77463"/>
    <w:rsid w:val="58F74680"/>
    <w:rsid w:val="58FB3343"/>
    <w:rsid w:val="59011DFE"/>
    <w:rsid w:val="590A4C6A"/>
    <w:rsid w:val="590F2ED1"/>
    <w:rsid w:val="591A38A3"/>
    <w:rsid w:val="592717A6"/>
    <w:rsid w:val="59284E51"/>
    <w:rsid w:val="59296321"/>
    <w:rsid w:val="59386E34"/>
    <w:rsid w:val="59460FF7"/>
    <w:rsid w:val="59474167"/>
    <w:rsid w:val="594A6A6D"/>
    <w:rsid w:val="594C3AA4"/>
    <w:rsid w:val="594F18A3"/>
    <w:rsid w:val="595112AB"/>
    <w:rsid w:val="595770E8"/>
    <w:rsid w:val="595912CA"/>
    <w:rsid w:val="595953BE"/>
    <w:rsid w:val="595F0327"/>
    <w:rsid w:val="59683161"/>
    <w:rsid w:val="596C58D8"/>
    <w:rsid w:val="59720837"/>
    <w:rsid w:val="597B0E65"/>
    <w:rsid w:val="59831165"/>
    <w:rsid w:val="59883A35"/>
    <w:rsid w:val="598E1411"/>
    <w:rsid w:val="599063B6"/>
    <w:rsid w:val="599E4E48"/>
    <w:rsid w:val="599E78EC"/>
    <w:rsid w:val="599F1EDE"/>
    <w:rsid w:val="59AB0B63"/>
    <w:rsid w:val="59B55770"/>
    <w:rsid w:val="59B6664F"/>
    <w:rsid w:val="59C174E1"/>
    <w:rsid w:val="59CF4C35"/>
    <w:rsid w:val="59D0075F"/>
    <w:rsid w:val="59D20DFF"/>
    <w:rsid w:val="59D37AA0"/>
    <w:rsid w:val="59E9486D"/>
    <w:rsid w:val="59F21463"/>
    <w:rsid w:val="59F23882"/>
    <w:rsid w:val="59F646F1"/>
    <w:rsid w:val="59F93F4D"/>
    <w:rsid w:val="59FA2F42"/>
    <w:rsid w:val="5A033BD1"/>
    <w:rsid w:val="5A0B4124"/>
    <w:rsid w:val="5A1231A7"/>
    <w:rsid w:val="5A132B5B"/>
    <w:rsid w:val="5A151CA1"/>
    <w:rsid w:val="5A1D39F7"/>
    <w:rsid w:val="5A1D7D2A"/>
    <w:rsid w:val="5A2C5E32"/>
    <w:rsid w:val="5A3076D2"/>
    <w:rsid w:val="5A4133DD"/>
    <w:rsid w:val="5A422B79"/>
    <w:rsid w:val="5A4862DB"/>
    <w:rsid w:val="5A4A2CFB"/>
    <w:rsid w:val="5A54176C"/>
    <w:rsid w:val="5A544F40"/>
    <w:rsid w:val="5A563607"/>
    <w:rsid w:val="5A622A41"/>
    <w:rsid w:val="5A634B30"/>
    <w:rsid w:val="5A646884"/>
    <w:rsid w:val="5A664F51"/>
    <w:rsid w:val="5A7733A0"/>
    <w:rsid w:val="5A791E41"/>
    <w:rsid w:val="5A7C639D"/>
    <w:rsid w:val="5A8A1711"/>
    <w:rsid w:val="5A994ABD"/>
    <w:rsid w:val="5A9D30C0"/>
    <w:rsid w:val="5A9E33CE"/>
    <w:rsid w:val="5AA00CA6"/>
    <w:rsid w:val="5AA05CAE"/>
    <w:rsid w:val="5AA417E7"/>
    <w:rsid w:val="5AA63EA4"/>
    <w:rsid w:val="5AA828A8"/>
    <w:rsid w:val="5AB0798F"/>
    <w:rsid w:val="5AB407EA"/>
    <w:rsid w:val="5AB64B63"/>
    <w:rsid w:val="5ABB141E"/>
    <w:rsid w:val="5ABE6DE9"/>
    <w:rsid w:val="5ACD7B85"/>
    <w:rsid w:val="5ACF4418"/>
    <w:rsid w:val="5AD067BC"/>
    <w:rsid w:val="5ADA677E"/>
    <w:rsid w:val="5AE4678D"/>
    <w:rsid w:val="5AEF25F3"/>
    <w:rsid w:val="5AF35F43"/>
    <w:rsid w:val="5AF779D8"/>
    <w:rsid w:val="5AFC1008"/>
    <w:rsid w:val="5B035648"/>
    <w:rsid w:val="5B09301D"/>
    <w:rsid w:val="5B1204C7"/>
    <w:rsid w:val="5B1D3554"/>
    <w:rsid w:val="5B2073E5"/>
    <w:rsid w:val="5B2322B9"/>
    <w:rsid w:val="5B251AC6"/>
    <w:rsid w:val="5B344F4C"/>
    <w:rsid w:val="5B3514E2"/>
    <w:rsid w:val="5B367804"/>
    <w:rsid w:val="5B3B117B"/>
    <w:rsid w:val="5B3D2173"/>
    <w:rsid w:val="5B443F22"/>
    <w:rsid w:val="5B4C02B6"/>
    <w:rsid w:val="5B4C0E3F"/>
    <w:rsid w:val="5B4C33FC"/>
    <w:rsid w:val="5B637736"/>
    <w:rsid w:val="5B6F00BC"/>
    <w:rsid w:val="5B7B2B5A"/>
    <w:rsid w:val="5B7E7024"/>
    <w:rsid w:val="5B81135A"/>
    <w:rsid w:val="5B8D2E46"/>
    <w:rsid w:val="5B8F4A23"/>
    <w:rsid w:val="5B963948"/>
    <w:rsid w:val="5B9B3668"/>
    <w:rsid w:val="5B9E0896"/>
    <w:rsid w:val="5BAD3B3A"/>
    <w:rsid w:val="5BB02A7C"/>
    <w:rsid w:val="5BB20FA4"/>
    <w:rsid w:val="5BBB3BF0"/>
    <w:rsid w:val="5BC079ED"/>
    <w:rsid w:val="5BCE2BAD"/>
    <w:rsid w:val="5BD24579"/>
    <w:rsid w:val="5BD24DB7"/>
    <w:rsid w:val="5BD6462D"/>
    <w:rsid w:val="5BD90FC5"/>
    <w:rsid w:val="5BE640FB"/>
    <w:rsid w:val="5BEB4B14"/>
    <w:rsid w:val="5BF349A2"/>
    <w:rsid w:val="5BF505AC"/>
    <w:rsid w:val="5BF74A55"/>
    <w:rsid w:val="5BFD59C1"/>
    <w:rsid w:val="5BFF2DED"/>
    <w:rsid w:val="5C032F98"/>
    <w:rsid w:val="5C095EFE"/>
    <w:rsid w:val="5C0C0B4D"/>
    <w:rsid w:val="5C145111"/>
    <w:rsid w:val="5C191B74"/>
    <w:rsid w:val="5C1C2521"/>
    <w:rsid w:val="5C29537F"/>
    <w:rsid w:val="5C3C7F51"/>
    <w:rsid w:val="5C44352D"/>
    <w:rsid w:val="5C465B75"/>
    <w:rsid w:val="5C4F25FD"/>
    <w:rsid w:val="5C4F551E"/>
    <w:rsid w:val="5C520AA8"/>
    <w:rsid w:val="5C531566"/>
    <w:rsid w:val="5C560294"/>
    <w:rsid w:val="5C577D29"/>
    <w:rsid w:val="5C580EDB"/>
    <w:rsid w:val="5C59145D"/>
    <w:rsid w:val="5C5D639A"/>
    <w:rsid w:val="5C6C1E5F"/>
    <w:rsid w:val="5C6F4249"/>
    <w:rsid w:val="5C753DA7"/>
    <w:rsid w:val="5C7D2C3B"/>
    <w:rsid w:val="5C806E98"/>
    <w:rsid w:val="5C827EC8"/>
    <w:rsid w:val="5C8559B5"/>
    <w:rsid w:val="5C884A4A"/>
    <w:rsid w:val="5C88533A"/>
    <w:rsid w:val="5C8B17B3"/>
    <w:rsid w:val="5C9812A1"/>
    <w:rsid w:val="5C9D3261"/>
    <w:rsid w:val="5CA739AA"/>
    <w:rsid w:val="5CB00C37"/>
    <w:rsid w:val="5CB42670"/>
    <w:rsid w:val="5CBA6A96"/>
    <w:rsid w:val="5CC0506A"/>
    <w:rsid w:val="5CC0508A"/>
    <w:rsid w:val="5CCB4928"/>
    <w:rsid w:val="5CD46828"/>
    <w:rsid w:val="5CD538AA"/>
    <w:rsid w:val="5CE3113A"/>
    <w:rsid w:val="5CFA59CC"/>
    <w:rsid w:val="5CFE61FA"/>
    <w:rsid w:val="5D0232C4"/>
    <w:rsid w:val="5D0F4231"/>
    <w:rsid w:val="5D151A8D"/>
    <w:rsid w:val="5D171F8E"/>
    <w:rsid w:val="5D1C51FC"/>
    <w:rsid w:val="5D207CAA"/>
    <w:rsid w:val="5D255FF4"/>
    <w:rsid w:val="5D292A82"/>
    <w:rsid w:val="5D300FDE"/>
    <w:rsid w:val="5D3070E4"/>
    <w:rsid w:val="5D3C358F"/>
    <w:rsid w:val="5D4605BD"/>
    <w:rsid w:val="5D4E4EE6"/>
    <w:rsid w:val="5D6F0DB8"/>
    <w:rsid w:val="5D762066"/>
    <w:rsid w:val="5D8A148C"/>
    <w:rsid w:val="5D8B1264"/>
    <w:rsid w:val="5D901289"/>
    <w:rsid w:val="5D9B1CF0"/>
    <w:rsid w:val="5DA41B5E"/>
    <w:rsid w:val="5DAB1253"/>
    <w:rsid w:val="5DAD2820"/>
    <w:rsid w:val="5DB87AE6"/>
    <w:rsid w:val="5DC31AFA"/>
    <w:rsid w:val="5DC91C53"/>
    <w:rsid w:val="5DCD3304"/>
    <w:rsid w:val="5DCF40ED"/>
    <w:rsid w:val="5DD42049"/>
    <w:rsid w:val="5DDA65BA"/>
    <w:rsid w:val="5DDC0E50"/>
    <w:rsid w:val="5DE32EFF"/>
    <w:rsid w:val="5DE51C04"/>
    <w:rsid w:val="5DE835C2"/>
    <w:rsid w:val="5DEA1C59"/>
    <w:rsid w:val="5DEC130F"/>
    <w:rsid w:val="5DFA3E91"/>
    <w:rsid w:val="5E032741"/>
    <w:rsid w:val="5E044725"/>
    <w:rsid w:val="5E067BE1"/>
    <w:rsid w:val="5E090DFE"/>
    <w:rsid w:val="5E0A3EA1"/>
    <w:rsid w:val="5E0B3897"/>
    <w:rsid w:val="5E0F6982"/>
    <w:rsid w:val="5E0F70CC"/>
    <w:rsid w:val="5E1A450B"/>
    <w:rsid w:val="5E212997"/>
    <w:rsid w:val="5E235E1A"/>
    <w:rsid w:val="5E2462CC"/>
    <w:rsid w:val="5E2D3A30"/>
    <w:rsid w:val="5E302F34"/>
    <w:rsid w:val="5E3158C4"/>
    <w:rsid w:val="5E366244"/>
    <w:rsid w:val="5E3B7573"/>
    <w:rsid w:val="5E3C2ACB"/>
    <w:rsid w:val="5E420E21"/>
    <w:rsid w:val="5E461629"/>
    <w:rsid w:val="5E493AFE"/>
    <w:rsid w:val="5E4E4D9E"/>
    <w:rsid w:val="5E520B09"/>
    <w:rsid w:val="5E570D08"/>
    <w:rsid w:val="5E5B52EC"/>
    <w:rsid w:val="5E616CC1"/>
    <w:rsid w:val="5E6321F5"/>
    <w:rsid w:val="5E686739"/>
    <w:rsid w:val="5E6F5068"/>
    <w:rsid w:val="5E7B5484"/>
    <w:rsid w:val="5E881E3E"/>
    <w:rsid w:val="5E8906BE"/>
    <w:rsid w:val="5E9D5B49"/>
    <w:rsid w:val="5E9F4415"/>
    <w:rsid w:val="5EB04651"/>
    <w:rsid w:val="5EB054A9"/>
    <w:rsid w:val="5EBA5ECD"/>
    <w:rsid w:val="5EBF0E9A"/>
    <w:rsid w:val="5EC84824"/>
    <w:rsid w:val="5EDC00A7"/>
    <w:rsid w:val="5EE6570E"/>
    <w:rsid w:val="5EE65CA0"/>
    <w:rsid w:val="5EEB0538"/>
    <w:rsid w:val="5EF661EB"/>
    <w:rsid w:val="5EFA3429"/>
    <w:rsid w:val="5EFA7BBE"/>
    <w:rsid w:val="5F01249D"/>
    <w:rsid w:val="5F0300EA"/>
    <w:rsid w:val="5F0370E8"/>
    <w:rsid w:val="5F0C4584"/>
    <w:rsid w:val="5F0E631C"/>
    <w:rsid w:val="5F1233E3"/>
    <w:rsid w:val="5F207C12"/>
    <w:rsid w:val="5F277298"/>
    <w:rsid w:val="5F2F3242"/>
    <w:rsid w:val="5F377C47"/>
    <w:rsid w:val="5F3B67AF"/>
    <w:rsid w:val="5F400EE7"/>
    <w:rsid w:val="5F42083C"/>
    <w:rsid w:val="5F456ADB"/>
    <w:rsid w:val="5F4A39E6"/>
    <w:rsid w:val="5F525639"/>
    <w:rsid w:val="5F5618EA"/>
    <w:rsid w:val="5F5A4594"/>
    <w:rsid w:val="5F5D5492"/>
    <w:rsid w:val="5F672033"/>
    <w:rsid w:val="5F6B135E"/>
    <w:rsid w:val="5F6B25D4"/>
    <w:rsid w:val="5F79022C"/>
    <w:rsid w:val="5F800A1B"/>
    <w:rsid w:val="5F821F5F"/>
    <w:rsid w:val="5F842D55"/>
    <w:rsid w:val="5F8A753F"/>
    <w:rsid w:val="5F933BDB"/>
    <w:rsid w:val="5FCA2A63"/>
    <w:rsid w:val="5FCA4290"/>
    <w:rsid w:val="5FCB3D92"/>
    <w:rsid w:val="5FCC1C3C"/>
    <w:rsid w:val="5FCD307F"/>
    <w:rsid w:val="5FCF04BB"/>
    <w:rsid w:val="5FD4033C"/>
    <w:rsid w:val="5FDA41A1"/>
    <w:rsid w:val="5FE168C1"/>
    <w:rsid w:val="5FEB513D"/>
    <w:rsid w:val="5FEC4AD8"/>
    <w:rsid w:val="5FFB4702"/>
    <w:rsid w:val="5FFB672F"/>
    <w:rsid w:val="60045BBE"/>
    <w:rsid w:val="600C4E2C"/>
    <w:rsid w:val="60123FA7"/>
    <w:rsid w:val="601352D3"/>
    <w:rsid w:val="60146167"/>
    <w:rsid w:val="60211823"/>
    <w:rsid w:val="60262143"/>
    <w:rsid w:val="602975E3"/>
    <w:rsid w:val="6038536E"/>
    <w:rsid w:val="603F1D46"/>
    <w:rsid w:val="604458EB"/>
    <w:rsid w:val="60483EDE"/>
    <w:rsid w:val="604D4D79"/>
    <w:rsid w:val="60500C48"/>
    <w:rsid w:val="605349FE"/>
    <w:rsid w:val="605616DB"/>
    <w:rsid w:val="605F428E"/>
    <w:rsid w:val="60636D9C"/>
    <w:rsid w:val="60686169"/>
    <w:rsid w:val="606F03FF"/>
    <w:rsid w:val="60715817"/>
    <w:rsid w:val="607818A7"/>
    <w:rsid w:val="607D3597"/>
    <w:rsid w:val="607F2F32"/>
    <w:rsid w:val="60877DFD"/>
    <w:rsid w:val="608B2FF4"/>
    <w:rsid w:val="608D469C"/>
    <w:rsid w:val="608E275B"/>
    <w:rsid w:val="60917B95"/>
    <w:rsid w:val="60AC01F7"/>
    <w:rsid w:val="60B516E5"/>
    <w:rsid w:val="60BD450E"/>
    <w:rsid w:val="60D767BD"/>
    <w:rsid w:val="60D9153E"/>
    <w:rsid w:val="60DC6818"/>
    <w:rsid w:val="60DD6F8A"/>
    <w:rsid w:val="60E16951"/>
    <w:rsid w:val="60E54170"/>
    <w:rsid w:val="60E90FF9"/>
    <w:rsid w:val="60F47FEC"/>
    <w:rsid w:val="61007213"/>
    <w:rsid w:val="61020A81"/>
    <w:rsid w:val="610F2AB7"/>
    <w:rsid w:val="61103927"/>
    <w:rsid w:val="61124CA3"/>
    <w:rsid w:val="61160202"/>
    <w:rsid w:val="61181C01"/>
    <w:rsid w:val="611A2FBD"/>
    <w:rsid w:val="611D01C6"/>
    <w:rsid w:val="611E04F9"/>
    <w:rsid w:val="612A657F"/>
    <w:rsid w:val="612E44F3"/>
    <w:rsid w:val="61307912"/>
    <w:rsid w:val="6135031F"/>
    <w:rsid w:val="6135345C"/>
    <w:rsid w:val="61385E33"/>
    <w:rsid w:val="613B2FCF"/>
    <w:rsid w:val="613D34BE"/>
    <w:rsid w:val="61404492"/>
    <w:rsid w:val="61420F03"/>
    <w:rsid w:val="614A0C9D"/>
    <w:rsid w:val="61527673"/>
    <w:rsid w:val="61556C2E"/>
    <w:rsid w:val="61615495"/>
    <w:rsid w:val="61646D1B"/>
    <w:rsid w:val="61692484"/>
    <w:rsid w:val="616C2D86"/>
    <w:rsid w:val="617231E9"/>
    <w:rsid w:val="61756997"/>
    <w:rsid w:val="617D2B0F"/>
    <w:rsid w:val="61862CF7"/>
    <w:rsid w:val="61912AB6"/>
    <w:rsid w:val="619411E3"/>
    <w:rsid w:val="61A255BB"/>
    <w:rsid w:val="61A56FE4"/>
    <w:rsid w:val="61A7510A"/>
    <w:rsid w:val="61AE705B"/>
    <w:rsid w:val="61B257D0"/>
    <w:rsid w:val="61B30901"/>
    <w:rsid w:val="61C25365"/>
    <w:rsid w:val="61D346F0"/>
    <w:rsid w:val="61D419F8"/>
    <w:rsid w:val="61D74B18"/>
    <w:rsid w:val="61D869F0"/>
    <w:rsid w:val="61DA46D1"/>
    <w:rsid w:val="61DF5454"/>
    <w:rsid w:val="61E00F86"/>
    <w:rsid w:val="61E06804"/>
    <w:rsid w:val="61E5660E"/>
    <w:rsid w:val="61EE721B"/>
    <w:rsid w:val="61EE7FD8"/>
    <w:rsid w:val="61F07437"/>
    <w:rsid w:val="61F7690E"/>
    <w:rsid w:val="61FB0EB8"/>
    <w:rsid w:val="61FB7B07"/>
    <w:rsid w:val="620352CF"/>
    <w:rsid w:val="62041787"/>
    <w:rsid w:val="6216258D"/>
    <w:rsid w:val="621673F6"/>
    <w:rsid w:val="622924AD"/>
    <w:rsid w:val="622D06E1"/>
    <w:rsid w:val="62385311"/>
    <w:rsid w:val="623907CB"/>
    <w:rsid w:val="623B6695"/>
    <w:rsid w:val="625077A2"/>
    <w:rsid w:val="62623073"/>
    <w:rsid w:val="6267103E"/>
    <w:rsid w:val="6271356F"/>
    <w:rsid w:val="6277489E"/>
    <w:rsid w:val="627B0438"/>
    <w:rsid w:val="627B222B"/>
    <w:rsid w:val="628548A7"/>
    <w:rsid w:val="62AA3FFD"/>
    <w:rsid w:val="62AF4899"/>
    <w:rsid w:val="62BB04CF"/>
    <w:rsid w:val="62D6434E"/>
    <w:rsid w:val="62DD79EE"/>
    <w:rsid w:val="62DE37E6"/>
    <w:rsid w:val="62E12310"/>
    <w:rsid w:val="62E14E20"/>
    <w:rsid w:val="62E41B6E"/>
    <w:rsid w:val="62E51A2D"/>
    <w:rsid w:val="62E86EC6"/>
    <w:rsid w:val="62EE0527"/>
    <w:rsid w:val="62F70A79"/>
    <w:rsid w:val="62FE27B6"/>
    <w:rsid w:val="63144B1A"/>
    <w:rsid w:val="631F0D14"/>
    <w:rsid w:val="632D5DF8"/>
    <w:rsid w:val="633A1023"/>
    <w:rsid w:val="63527979"/>
    <w:rsid w:val="635C642E"/>
    <w:rsid w:val="636333A8"/>
    <w:rsid w:val="6364714E"/>
    <w:rsid w:val="636A0489"/>
    <w:rsid w:val="636D4E05"/>
    <w:rsid w:val="636F6DC6"/>
    <w:rsid w:val="63716E3E"/>
    <w:rsid w:val="637A505D"/>
    <w:rsid w:val="638925BB"/>
    <w:rsid w:val="638F3726"/>
    <w:rsid w:val="6397592A"/>
    <w:rsid w:val="639860ED"/>
    <w:rsid w:val="639F3CC3"/>
    <w:rsid w:val="63A534A7"/>
    <w:rsid w:val="63A71E39"/>
    <w:rsid w:val="63A7482B"/>
    <w:rsid w:val="63AD0E75"/>
    <w:rsid w:val="63B8676A"/>
    <w:rsid w:val="63BB1E45"/>
    <w:rsid w:val="63BC078F"/>
    <w:rsid w:val="63C1649B"/>
    <w:rsid w:val="63CE6808"/>
    <w:rsid w:val="63CF3CF3"/>
    <w:rsid w:val="63CF6A71"/>
    <w:rsid w:val="63D76F65"/>
    <w:rsid w:val="63D9230E"/>
    <w:rsid w:val="63DF27EB"/>
    <w:rsid w:val="63E019FD"/>
    <w:rsid w:val="63E806B0"/>
    <w:rsid w:val="63E81582"/>
    <w:rsid w:val="63EA72BE"/>
    <w:rsid w:val="63EA74FB"/>
    <w:rsid w:val="63F654C6"/>
    <w:rsid w:val="63FB15EA"/>
    <w:rsid w:val="64034228"/>
    <w:rsid w:val="64051883"/>
    <w:rsid w:val="64114211"/>
    <w:rsid w:val="641A59B8"/>
    <w:rsid w:val="64216C1E"/>
    <w:rsid w:val="642237A7"/>
    <w:rsid w:val="642C6BA5"/>
    <w:rsid w:val="64421572"/>
    <w:rsid w:val="64434218"/>
    <w:rsid w:val="645D0606"/>
    <w:rsid w:val="64606733"/>
    <w:rsid w:val="64615A81"/>
    <w:rsid w:val="646E4B5F"/>
    <w:rsid w:val="64702949"/>
    <w:rsid w:val="64744922"/>
    <w:rsid w:val="647525B2"/>
    <w:rsid w:val="64784D30"/>
    <w:rsid w:val="6483721D"/>
    <w:rsid w:val="6494062D"/>
    <w:rsid w:val="64943C09"/>
    <w:rsid w:val="649528CB"/>
    <w:rsid w:val="649A36E8"/>
    <w:rsid w:val="64A002A9"/>
    <w:rsid w:val="64A45D49"/>
    <w:rsid w:val="64A72355"/>
    <w:rsid w:val="64C30EF9"/>
    <w:rsid w:val="64C34585"/>
    <w:rsid w:val="64CF592E"/>
    <w:rsid w:val="64D034E3"/>
    <w:rsid w:val="64D1157B"/>
    <w:rsid w:val="64D472D6"/>
    <w:rsid w:val="64D65E8A"/>
    <w:rsid w:val="64E20A56"/>
    <w:rsid w:val="64EA6A8B"/>
    <w:rsid w:val="64EB4D26"/>
    <w:rsid w:val="64F35904"/>
    <w:rsid w:val="64F843B3"/>
    <w:rsid w:val="650C427D"/>
    <w:rsid w:val="650C616E"/>
    <w:rsid w:val="651508A4"/>
    <w:rsid w:val="65182675"/>
    <w:rsid w:val="651847D3"/>
    <w:rsid w:val="65190251"/>
    <w:rsid w:val="651B15E1"/>
    <w:rsid w:val="651C3DC3"/>
    <w:rsid w:val="651F08AA"/>
    <w:rsid w:val="65296C16"/>
    <w:rsid w:val="652E3093"/>
    <w:rsid w:val="6533194D"/>
    <w:rsid w:val="654529E3"/>
    <w:rsid w:val="655428FA"/>
    <w:rsid w:val="655A24BC"/>
    <w:rsid w:val="655B3510"/>
    <w:rsid w:val="655B797A"/>
    <w:rsid w:val="655D2AFF"/>
    <w:rsid w:val="65644422"/>
    <w:rsid w:val="65665940"/>
    <w:rsid w:val="65686A1A"/>
    <w:rsid w:val="656F63DF"/>
    <w:rsid w:val="656F7B5E"/>
    <w:rsid w:val="65771399"/>
    <w:rsid w:val="658209F0"/>
    <w:rsid w:val="65837974"/>
    <w:rsid w:val="658445E2"/>
    <w:rsid w:val="65966871"/>
    <w:rsid w:val="65A21ED2"/>
    <w:rsid w:val="65B0118A"/>
    <w:rsid w:val="65B375C5"/>
    <w:rsid w:val="65B70D29"/>
    <w:rsid w:val="65B72749"/>
    <w:rsid w:val="65B9023B"/>
    <w:rsid w:val="65BD20B6"/>
    <w:rsid w:val="65D344C6"/>
    <w:rsid w:val="65E05723"/>
    <w:rsid w:val="65E551BE"/>
    <w:rsid w:val="65E64552"/>
    <w:rsid w:val="65EC7CA5"/>
    <w:rsid w:val="65F40850"/>
    <w:rsid w:val="6601568E"/>
    <w:rsid w:val="660517E2"/>
    <w:rsid w:val="660A1C49"/>
    <w:rsid w:val="660B4FCC"/>
    <w:rsid w:val="66111090"/>
    <w:rsid w:val="66175FCB"/>
    <w:rsid w:val="661C088E"/>
    <w:rsid w:val="661E49BC"/>
    <w:rsid w:val="66205D56"/>
    <w:rsid w:val="662111E7"/>
    <w:rsid w:val="662A02D4"/>
    <w:rsid w:val="662A0607"/>
    <w:rsid w:val="6630479E"/>
    <w:rsid w:val="66311E1F"/>
    <w:rsid w:val="66332272"/>
    <w:rsid w:val="66347AE7"/>
    <w:rsid w:val="66487B6F"/>
    <w:rsid w:val="66491574"/>
    <w:rsid w:val="664E3624"/>
    <w:rsid w:val="66524ACB"/>
    <w:rsid w:val="66647D18"/>
    <w:rsid w:val="666B1D9C"/>
    <w:rsid w:val="667246A1"/>
    <w:rsid w:val="66761745"/>
    <w:rsid w:val="66774D98"/>
    <w:rsid w:val="668A43E6"/>
    <w:rsid w:val="668A5A11"/>
    <w:rsid w:val="66956460"/>
    <w:rsid w:val="66A47D18"/>
    <w:rsid w:val="66A5192F"/>
    <w:rsid w:val="66A843AD"/>
    <w:rsid w:val="66AB01FB"/>
    <w:rsid w:val="66AE17F5"/>
    <w:rsid w:val="66CF4539"/>
    <w:rsid w:val="66DC6441"/>
    <w:rsid w:val="66E43F1E"/>
    <w:rsid w:val="66E6240A"/>
    <w:rsid w:val="66E84C90"/>
    <w:rsid w:val="66FD13B2"/>
    <w:rsid w:val="67001CBE"/>
    <w:rsid w:val="67121421"/>
    <w:rsid w:val="67144BA2"/>
    <w:rsid w:val="67154082"/>
    <w:rsid w:val="67196544"/>
    <w:rsid w:val="67197212"/>
    <w:rsid w:val="671B76AE"/>
    <w:rsid w:val="6720053A"/>
    <w:rsid w:val="67270134"/>
    <w:rsid w:val="672B64D8"/>
    <w:rsid w:val="672B7FD8"/>
    <w:rsid w:val="672C65EC"/>
    <w:rsid w:val="673C3EA0"/>
    <w:rsid w:val="673D1AD9"/>
    <w:rsid w:val="67495C73"/>
    <w:rsid w:val="674F42A5"/>
    <w:rsid w:val="6752406B"/>
    <w:rsid w:val="6757633C"/>
    <w:rsid w:val="67677DE5"/>
    <w:rsid w:val="677C16A1"/>
    <w:rsid w:val="678268C3"/>
    <w:rsid w:val="67831A69"/>
    <w:rsid w:val="67837B65"/>
    <w:rsid w:val="679409F3"/>
    <w:rsid w:val="679669C6"/>
    <w:rsid w:val="679C65FD"/>
    <w:rsid w:val="67A004D4"/>
    <w:rsid w:val="67A60EC2"/>
    <w:rsid w:val="67B33418"/>
    <w:rsid w:val="67BC04DF"/>
    <w:rsid w:val="67BF078B"/>
    <w:rsid w:val="67CD7AF4"/>
    <w:rsid w:val="67CF1E05"/>
    <w:rsid w:val="67D71A0A"/>
    <w:rsid w:val="67DC3D69"/>
    <w:rsid w:val="67DF1CA2"/>
    <w:rsid w:val="67E43593"/>
    <w:rsid w:val="67E4649A"/>
    <w:rsid w:val="67E464FD"/>
    <w:rsid w:val="67ED1716"/>
    <w:rsid w:val="67F30B9F"/>
    <w:rsid w:val="67F40DA7"/>
    <w:rsid w:val="67FC1EE0"/>
    <w:rsid w:val="67FD6E72"/>
    <w:rsid w:val="680314D9"/>
    <w:rsid w:val="680917C6"/>
    <w:rsid w:val="680D69BE"/>
    <w:rsid w:val="680E0F78"/>
    <w:rsid w:val="6814463A"/>
    <w:rsid w:val="6815394E"/>
    <w:rsid w:val="68175DE0"/>
    <w:rsid w:val="681A7342"/>
    <w:rsid w:val="68230FB4"/>
    <w:rsid w:val="6830588A"/>
    <w:rsid w:val="68385514"/>
    <w:rsid w:val="683A5D58"/>
    <w:rsid w:val="68467407"/>
    <w:rsid w:val="68470DB4"/>
    <w:rsid w:val="685036BC"/>
    <w:rsid w:val="685C566E"/>
    <w:rsid w:val="68622A6C"/>
    <w:rsid w:val="68665C78"/>
    <w:rsid w:val="686C18E0"/>
    <w:rsid w:val="68745069"/>
    <w:rsid w:val="68784BE4"/>
    <w:rsid w:val="687A0E2C"/>
    <w:rsid w:val="687E2E81"/>
    <w:rsid w:val="688B4345"/>
    <w:rsid w:val="688D2179"/>
    <w:rsid w:val="6892573D"/>
    <w:rsid w:val="689F0E11"/>
    <w:rsid w:val="689F367C"/>
    <w:rsid w:val="68A04952"/>
    <w:rsid w:val="68A26C2A"/>
    <w:rsid w:val="68A30E18"/>
    <w:rsid w:val="68A72CC4"/>
    <w:rsid w:val="68AD5523"/>
    <w:rsid w:val="68AE37BC"/>
    <w:rsid w:val="68BA616C"/>
    <w:rsid w:val="68BE39B3"/>
    <w:rsid w:val="68C40105"/>
    <w:rsid w:val="68C66D3C"/>
    <w:rsid w:val="68CE72E5"/>
    <w:rsid w:val="68CF5ABF"/>
    <w:rsid w:val="68DC3288"/>
    <w:rsid w:val="68E865C4"/>
    <w:rsid w:val="68EB1AF3"/>
    <w:rsid w:val="68F12A29"/>
    <w:rsid w:val="68F62928"/>
    <w:rsid w:val="690A6D23"/>
    <w:rsid w:val="690B187C"/>
    <w:rsid w:val="690C0B1A"/>
    <w:rsid w:val="690E3E16"/>
    <w:rsid w:val="69135760"/>
    <w:rsid w:val="691E72A3"/>
    <w:rsid w:val="692253DA"/>
    <w:rsid w:val="692B6874"/>
    <w:rsid w:val="692D34C4"/>
    <w:rsid w:val="693325A0"/>
    <w:rsid w:val="69394B09"/>
    <w:rsid w:val="69413D0F"/>
    <w:rsid w:val="6942370A"/>
    <w:rsid w:val="69480802"/>
    <w:rsid w:val="694E506E"/>
    <w:rsid w:val="694F2A80"/>
    <w:rsid w:val="696016D4"/>
    <w:rsid w:val="69622CCD"/>
    <w:rsid w:val="697814D6"/>
    <w:rsid w:val="6978591E"/>
    <w:rsid w:val="69816F70"/>
    <w:rsid w:val="69821372"/>
    <w:rsid w:val="69880A71"/>
    <w:rsid w:val="69937913"/>
    <w:rsid w:val="69946532"/>
    <w:rsid w:val="699510FA"/>
    <w:rsid w:val="69955B26"/>
    <w:rsid w:val="69964E54"/>
    <w:rsid w:val="69A976E2"/>
    <w:rsid w:val="69AC13F5"/>
    <w:rsid w:val="69B1546A"/>
    <w:rsid w:val="69B6364C"/>
    <w:rsid w:val="69BD7972"/>
    <w:rsid w:val="69C160F4"/>
    <w:rsid w:val="69C93FEC"/>
    <w:rsid w:val="69CD11AA"/>
    <w:rsid w:val="69D37372"/>
    <w:rsid w:val="69DF556F"/>
    <w:rsid w:val="69E430EB"/>
    <w:rsid w:val="69EB67BC"/>
    <w:rsid w:val="69EE5745"/>
    <w:rsid w:val="69F35A98"/>
    <w:rsid w:val="69F82BF2"/>
    <w:rsid w:val="69FB4CB5"/>
    <w:rsid w:val="6A2D0B0A"/>
    <w:rsid w:val="6A375906"/>
    <w:rsid w:val="6A3A0A42"/>
    <w:rsid w:val="6A446ACF"/>
    <w:rsid w:val="6A4D0C80"/>
    <w:rsid w:val="6A552076"/>
    <w:rsid w:val="6A6531DE"/>
    <w:rsid w:val="6A67541F"/>
    <w:rsid w:val="6A6A407F"/>
    <w:rsid w:val="6A6B67B2"/>
    <w:rsid w:val="6A6E54B0"/>
    <w:rsid w:val="6A8B552D"/>
    <w:rsid w:val="6A8D5315"/>
    <w:rsid w:val="6A8E1CF0"/>
    <w:rsid w:val="6A9D4014"/>
    <w:rsid w:val="6AA337EE"/>
    <w:rsid w:val="6AB30880"/>
    <w:rsid w:val="6AB559DA"/>
    <w:rsid w:val="6AC454E8"/>
    <w:rsid w:val="6AC6286C"/>
    <w:rsid w:val="6AD547FF"/>
    <w:rsid w:val="6ADC12DD"/>
    <w:rsid w:val="6ADE2CD0"/>
    <w:rsid w:val="6AE32D82"/>
    <w:rsid w:val="6AE5203B"/>
    <w:rsid w:val="6AE96B10"/>
    <w:rsid w:val="6AF30ED9"/>
    <w:rsid w:val="6AF41467"/>
    <w:rsid w:val="6AF4566E"/>
    <w:rsid w:val="6AF57079"/>
    <w:rsid w:val="6AF93273"/>
    <w:rsid w:val="6AFD60F8"/>
    <w:rsid w:val="6B075582"/>
    <w:rsid w:val="6B091B46"/>
    <w:rsid w:val="6B0F7A4C"/>
    <w:rsid w:val="6B113F24"/>
    <w:rsid w:val="6B121E62"/>
    <w:rsid w:val="6B150D47"/>
    <w:rsid w:val="6B2905E4"/>
    <w:rsid w:val="6B291F62"/>
    <w:rsid w:val="6B365A5C"/>
    <w:rsid w:val="6B4930A9"/>
    <w:rsid w:val="6B520BD1"/>
    <w:rsid w:val="6B5312C8"/>
    <w:rsid w:val="6B53264E"/>
    <w:rsid w:val="6B5435E7"/>
    <w:rsid w:val="6B5B6BB7"/>
    <w:rsid w:val="6B613CA9"/>
    <w:rsid w:val="6B625687"/>
    <w:rsid w:val="6B63718C"/>
    <w:rsid w:val="6B68023C"/>
    <w:rsid w:val="6B705ABC"/>
    <w:rsid w:val="6B70610C"/>
    <w:rsid w:val="6B71365B"/>
    <w:rsid w:val="6B74493D"/>
    <w:rsid w:val="6B836317"/>
    <w:rsid w:val="6B86122C"/>
    <w:rsid w:val="6B8D4300"/>
    <w:rsid w:val="6B922C99"/>
    <w:rsid w:val="6B9853B0"/>
    <w:rsid w:val="6B9E71EE"/>
    <w:rsid w:val="6BA513D0"/>
    <w:rsid w:val="6BA63B00"/>
    <w:rsid w:val="6BA6657A"/>
    <w:rsid w:val="6BAC6DEA"/>
    <w:rsid w:val="6BB216C9"/>
    <w:rsid w:val="6BB6391A"/>
    <w:rsid w:val="6BBE76C4"/>
    <w:rsid w:val="6BC036BE"/>
    <w:rsid w:val="6BC14E6D"/>
    <w:rsid w:val="6BCA2714"/>
    <w:rsid w:val="6BCB3585"/>
    <w:rsid w:val="6BD80AC1"/>
    <w:rsid w:val="6BDC7EDA"/>
    <w:rsid w:val="6BE0613F"/>
    <w:rsid w:val="6BEA261C"/>
    <w:rsid w:val="6BF355CC"/>
    <w:rsid w:val="6BF74A51"/>
    <w:rsid w:val="6BFF257C"/>
    <w:rsid w:val="6C0D705D"/>
    <w:rsid w:val="6C0F47EB"/>
    <w:rsid w:val="6C106F20"/>
    <w:rsid w:val="6C156F7B"/>
    <w:rsid w:val="6C247FE5"/>
    <w:rsid w:val="6C2524E3"/>
    <w:rsid w:val="6C351853"/>
    <w:rsid w:val="6C3549C2"/>
    <w:rsid w:val="6C3A74AE"/>
    <w:rsid w:val="6C421CEF"/>
    <w:rsid w:val="6C4C7B5E"/>
    <w:rsid w:val="6C532810"/>
    <w:rsid w:val="6C5426A8"/>
    <w:rsid w:val="6C5846FD"/>
    <w:rsid w:val="6C5B0AD8"/>
    <w:rsid w:val="6C693D8A"/>
    <w:rsid w:val="6C6E01F6"/>
    <w:rsid w:val="6C71400D"/>
    <w:rsid w:val="6C82052F"/>
    <w:rsid w:val="6C834173"/>
    <w:rsid w:val="6C8737F5"/>
    <w:rsid w:val="6C8D1E32"/>
    <w:rsid w:val="6C937765"/>
    <w:rsid w:val="6CA04CAA"/>
    <w:rsid w:val="6CA501A5"/>
    <w:rsid w:val="6CA776F3"/>
    <w:rsid w:val="6CAA6B19"/>
    <w:rsid w:val="6CAC222A"/>
    <w:rsid w:val="6CB260A0"/>
    <w:rsid w:val="6CB57CE1"/>
    <w:rsid w:val="6CB617A9"/>
    <w:rsid w:val="6CB97DA2"/>
    <w:rsid w:val="6CBB7363"/>
    <w:rsid w:val="6CCC6765"/>
    <w:rsid w:val="6CCE7ACF"/>
    <w:rsid w:val="6CE32D2D"/>
    <w:rsid w:val="6CE9171A"/>
    <w:rsid w:val="6D01451D"/>
    <w:rsid w:val="6D0737CB"/>
    <w:rsid w:val="6D0C23CE"/>
    <w:rsid w:val="6D0F4E52"/>
    <w:rsid w:val="6D1E0740"/>
    <w:rsid w:val="6D1F1A84"/>
    <w:rsid w:val="6D280F18"/>
    <w:rsid w:val="6D2D3D92"/>
    <w:rsid w:val="6D2E4426"/>
    <w:rsid w:val="6D30526F"/>
    <w:rsid w:val="6D345E8A"/>
    <w:rsid w:val="6D3975C6"/>
    <w:rsid w:val="6D415B09"/>
    <w:rsid w:val="6D435043"/>
    <w:rsid w:val="6D500911"/>
    <w:rsid w:val="6D511EDB"/>
    <w:rsid w:val="6D5145A3"/>
    <w:rsid w:val="6D517138"/>
    <w:rsid w:val="6D58731C"/>
    <w:rsid w:val="6D5E7CB2"/>
    <w:rsid w:val="6D671144"/>
    <w:rsid w:val="6D6E21AD"/>
    <w:rsid w:val="6D7A27DC"/>
    <w:rsid w:val="6D8203BE"/>
    <w:rsid w:val="6D830722"/>
    <w:rsid w:val="6D8E1F6E"/>
    <w:rsid w:val="6D8F3AE5"/>
    <w:rsid w:val="6D951E7C"/>
    <w:rsid w:val="6D991C4F"/>
    <w:rsid w:val="6D9A7B1D"/>
    <w:rsid w:val="6DA41CB6"/>
    <w:rsid w:val="6DA551D6"/>
    <w:rsid w:val="6DAA4AA0"/>
    <w:rsid w:val="6DAA7989"/>
    <w:rsid w:val="6DB827E2"/>
    <w:rsid w:val="6DC14E81"/>
    <w:rsid w:val="6DCC79A4"/>
    <w:rsid w:val="6DD340C5"/>
    <w:rsid w:val="6DD34F66"/>
    <w:rsid w:val="6DDB1908"/>
    <w:rsid w:val="6DDB28A3"/>
    <w:rsid w:val="6DE3083E"/>
    <w:rsid w:val="6DE622B3"/>
    <w:rsid w:val="6DEA53D8"/>
    <w:rsid w:val="6DEB327B"/>
    <w:rsid w:val="6DF85811"/>
    <w:rsid w:val="6E005313"/>
    <w:rsid w:val="6E070BB5"/>
    <w:rsid w:val="6E071924"/>
    <w:rsid w:val="6E081B2A"/>
    <w:rsid w:val="6E0E6272"/>
    <w:rsid w:val="6E102F37"/>
    <w:rsid w:val="6E110AB5"/>
    <w:rsid w:val="6E13606E"/>
    <w:rsid w:val="6E285942"/>
    <w:rsid w:val="6E29384D"/>
    <w:rsid w:val="6E2E51E2"/>
    <w:rsid w:val="6E313D38"/>
    <w:rsid w:val="6E3575A8"/>
    <w:rsid w:val="6E436822"/>
    <w:rsid w:val="6E457AAD"/>
    <w:rsid w:val="6E487E1C"/>
    <w:rsid w:val="6E4E07CB"/>
    <w:rsid w:val="6E511D0D"/>
    <w:rsid w:val="6E565C1A"/>
    <w:rsid w:val="6E6731A7"/>
    <w:rsid w:val="6E673370"/>
    <w:rsid w:val="6E6A786C"/>
    <w:rsid w:val="6E835E2F"/>
    <w:rsid w:val="6E83624D"/>
    <w:rsid w:val="6EA044B3"/>
    <w:rsid w:val="6EA303CD"/>
    <w:rsid w:val="6EA7733D"/>
    <w:rsid w:val="6EA84FDA"/>
    <w:rsid w:val="6EA902E0"/>
    <w:rsid w:val="6EAB074F"/>
    <w:rsid w:val="6EB3524D"/>
    <w:rsid w:val="6ED84520"/>
    <w:rsid w:val="6ED93110"/>
    <w:rsid w:val="6EDC460E"/>
    <w:rsid w:val="6EDD5E1C"/>
    <w:rsid w:val="6EDF30F2"/>
    <w:rsid w:val="6EE77FAE"/>
    <w:rsid w:val="6EEB2B6F"/>
    <w:rsid w:val="6EEF3FBC"/>
    <w:rsid w:val="6EFB4825"/>
    <w:rsid w:val="6F0221F9"/>
    <w:rsid w:val="6F026C50"/>
    <w:rsid w:val="6F0520E9"/>
    <w:rsid w:val="6F090369"/>
    <w:rsid w:val="6F092CDF"/>
    <w:rsid w:val="6F0A17C5"/>
    <w:rsid w:val="6F0A5841"/>
    <w:rsid w:val="6F0F4C2B"/>
    <w:rsid w:val="6F1C0AB2"/>
    <w:rsid w:val="6F1D7B1A"/>
    <w:rsid w:val="6F1E6C34"/>
    <w:rsid w:val="6F25667F"/>
    <w:rsid w:val="6F331BA1"/>
    <w:rsid w:val="6F463247"/>
    <w:rsid w:val="6F4A6027"/>
    <w:rsid w:val="6F53113E"/>
    <w:rsid w:val="6F5456C0"/>
    <w:rsid w:val="6F5A180B"/>
    <w:rsid w:val="6F6653C0"/>
    <w:rsid w:val="6F671A31"/>
    <w:rsid w:val="6F677C9F"/>
    <w:rsid w:val="6F686A8A"/>
    <w:rsid w:val="6F695EF7"/>
    <w:rsid w:val="6F705015"/>
    <w:rsid w:val="6F787C29"/>
    <w:rsid w:val="6F7B2D0F"/>
    <w:rsid w:val="6F8B46AA"/>
    <w:rsid w:val="6F8D015A"/>
    <w:rsid w:val="6F926245"/>
    <w:rsid w:val="6FA253A4"/>
    <w:rsid w:val="6FAE7D1A"/>
    <w:rsid w:val="6FAF0F0B"/>
    <w:rsid w:val="6FB47FF9"/>
    <w:rsid w:val="6FBC2359"/>
    <w:rsid w:val="6FBC5498"/>
    <w:rsid w:val="6FBC6B29"/>
    <w:rsid w:val="6FBE0FC6"/>
    <w:rsid w:val="6FC04FFF"/>
    <w:rsid w:val="6FC5640C"/>
    <w:rsid w:val="6FC6476D"/>
    <w:rsid w:val="6FD91C5A"/>
    <w:rsid w:val="6FD969D7"/>
    <w:rsid w:val="6FE24B35"/>
    <w:rsid w:val="6FE83853"/>
    <w:rsid w:val="6FE96FCF"/>
    <w:rsid w:val="6FF3315D"/>
    <w:rsid w:val="6FF469B3"/>
    <w:rsid w:val="6FF505CB"/>
    <w:rsid w:val="6FF54771"/>
    <w:rsid w:val="6FF96F6C"/>
    <w:rsid w:val="6FFC23C5"/>
    <w:rsid w:val="70017679"/>
    <w:rsid w:val="70052AFA"/>
    <w:rsid w:val="700B0821"/>
    <w:rsid w:val="700E600A"/>
    <w:rsid w:val="701120D8"/>
    <w:rsid w:val="70115B3C"/>
    <w:rsid w:val="70137581"/>
    <w:rsid w:val="701A2503"/>
    <w:rsid w:val="70244B8A"/>
    <w:rsid w:val="702636DB"/>
    <w:rsid w:val="7027078B"/>
    <w:rsid w:val="7029140A"/>
    <w:rsid w:val="70292DAB"/>
    <w:rsid w:val="702B51F4"/>
    <w:rsid w:val="702F0483"/>
    <w:rsid w:val="702F487B"/>
    <w:rsid w:val="703B0A0C"/>
    <w:rsid w:val="703B1BBE"/>
    <w:rsid w:val="703C62AE"/>
    <w:rsid w:val="703E3E8A"/>
    <w:rsid w:val="704E2578"/>
    <w:rsid w:val="7050215C"/>
    <w:rsid w:val="70563421"/>
    <w:rsid w:val="705A0619"/>
    <w:rsid w:val="705E4968"/>
    <w:rsid w:val="70610F40"/>
    <w:rsid w:val="706A16E5"/>
    <w:rsid w:val="7075016D"/>
    <w:rsid w:val="707602C3"/>
    <w:rsid w:val="707A05B5"/>
    <w:rsid w:val="7081675B"/>
    <w:rsid w:val="708401A3"/>
    <w:rsid w:val="708D7621"/>
    <w:rsid w:val="7094650D"/>
    <w:rsid w:val="709512B3"/>
    <w:rsid w:val="709D2896"/>
    <w:rsid w:val="70A00900"/>
    <w:rsid w:val="70A324B3"/>
    <w:rsid w:val="70A346F5"/>
    <w:rsid w:val="70A91CE4"/>
    <w:rsid w:val="70A95CDD"/>
    <w:rsid w:val="70AB6D06"/>
    <w:rsid w:val="70B13200"/>
    <w:rsid w:val="70BB2D7F"/>
    <w:rsid w:val="70CA7456"/>
    <w:rsid w:val="70DC17DA"/>
    <w:rsid w:val="70EA2B9C"/>
    <w:rsid w:val="70F65F8E"/>
    <w:rsid w:val="7109754C"/>
    <w:rsid w:val="71106C3C"/>
    <w:rsid w:val="7115310C"/>
    <w:rsid w:val="711C210A"/>
    <w:rsid w:val="712031B9"/>
    <w:rsid w:val="712078D2"/>
    <w:rsid w:val="712870E1"/>
    <w:rsid w:val="712E0214"/>
    <w:rsid w:val="71332B57"/>
    <w:rsid w:val="7138497E"/>
    <w:rsid w:val="713F2C10"/>
    <w:rsid w:val="713F71F9"/>
    <w:rsid w:val="71466DC3"/>
    <w:rsid w:val="714C51A1"/>
    <w:rsid w:val="714C5F7A"/>
    <w:rsid w:val="7151653A"/>
    <w:rsid w:val="71547ACB"/>
    <w:rsid w:val="71627675"/>
    <w:rsid w:val="716327FF"/>
    <w:rsid w:val="716C76B4"/>
    <w:rsid w:val="716F5786"/>
    <w:rsid w:val="717145D1"/>
    <w:rsid w:val="71723F53"/>
    <w:rsid w:val="717429F5"/>
    <w:rsid w:val="717A3337"/>
    <w:rsid w:val="717B01A9"/>
    <w:rsid w:val="717B4E23"/>
    <w:rsid w:val="71866A8F"/>
    <w:rsid w:val="7187131B"/>
    <w:rsid w:val="718C3F00"/>
    <w:rsid w:val="718D7375"/>
    <w:rsid w:val="71917A08"/>
    <w:rsid w:val="71995781"/>
    <w:rsid w:val="71A36BD2"/>
    <w:rsid w:val="71B2611A"/>
    <w:rsid w:val="71B56014"/>
    <w:rsid w:val="71B85457"/>
    <w:rsid w:val="71B92E6D"/>
    <w:rsid w:val="71BE0A94"/>
    <w:rsid w:val="71C04F69"/>
    <w:rsid w:val="71C17932"/>
    <w:rsid w:val="71CB112E"/>
    <w:rsid w:val="71CB388D"/>
    <w:rsid w:val="71D917BC"/>
    <w:rsid w:val="71DB45CD"/>
    <w:rsid w:val="71E2138C"/>
    <w:rsid w:val="71E353D3"/>
    <w:rsid w:val="71E576C9"/>
    <w:rsid w:val="71E57FD7"/>
    <w:rsid w:val="71F03CA8"/>
    <w:rsid w:val="71F55F65"/>
    <w:rsid w:val="720A61F7"/>
    <w:rsid w:val="720C1045"/>
    <w:rsid w:val="720D3866"/>
    <w:rsid w:val="721D4A42"/>
    <w:rsid w:val="721F3F84"/>
    <w:rsid w:val="72236860"/>
    <w:rsid w:val="72383AAC"/>
    <w:rsid w:val="723C6902"/>
    <w:rsid w:val="723F7CCB"/>
    <w:rsid w:val="724204A3"/>
    <w:rsid w:val="724E7EC0"/>
    <w:rsid w:val="72534057"/>
    <w:rsid w:val="7259070B"/>
    <w:rsid w:val="72681C98"/>
    <w:rsid w:val="726A0305"/>
    <w:rsid w:val="72711393"/>
    <w:rsid w:val="72720DD3"/>
    <w:rsid w:val="727339B0"/>
    <w:rsid w:val="72840CFC"/>
    <w:rsid w:val="728C59AD"/>
    <w:rsid w:val="729E438A"/>
    <w:rsid w:val="72A260CB"/>
    <w:rsid w:val="72A64D02"/>
    <w:rsid w:val="72B16556"/>
    <w:rsid w:val="72B2685B"/>
    <w:rsid w:val="72B30A98"/>
    <w:rsid w:val="72BD7905"/>
    <w:rsid w:val="72BE1DE6"/>
    <w:rsid w:val="72D65B6D"/>
    <w:rsid w:val="72E76A2B"/>
    <w:rsid w:val="72EF3AB0"/>
    <w:rsid w:val="72F95A85"/>
    <w:rsid w:val="730D299B"/>
    <w:rsid w:val="73194BDE"/>
    <w:rsid w:val="732F7F21"/>
    <w:rsid w:val="73325CCC"/>
    <w:rsid w:val="73406BA7"/>
    <w:rsid w:val="73414F04"/>
    <w:rsid w:val="734507FF"/>
    <w:rsid w:val="7351550E"/>
    <w:rsid w:val="735606BB"/>
    <w:rsid w:val="735909ED"/>
    <w:rsid w:val="735B02A3"/>
    <w:rsid w:val="736016A2"/>
    <w:rsid w:val="736032C7"/>
    <w:rsid w:val="7361097F"/>
    <w:rsid w:val="736419F6"/>
    <w:rsid w:val="737578D2"/>
    <w:rsid w:val="737763CC"/>
    <w:rsid w:val="737C1E7D"/>
    <w:rsid w:val="737C5A21"/>
    <w:rsid w:val="7380308B"/>
    <w:rsid w:val="73831E3B"/>
    <w:rsid w:val="73871399"/>
    <w:rsid w:val="73976FF5"/>
    <w:rsid w:val="739D7FFF"/>
    <w:rsid w:val="73A575D8"/>
    <w:rsid w:val="73A65C00"/>
    <w:rsid w:val="73AD64E3"/>
    <w:rsid w:val="73B1752F"/>
    <w:rsid w:val="73B20156"/>
    <w:rsid w:val="73C00571"/>
    <w:rsid w:val="73C22C64"/>
    <w:rsid w:val="73D07300"/>
    <w:rsid w:val="73D45BC4"/>
    <w:rsid w:val="73E44FC6"/>
    <w:rsid w:val="73E654C2"/>
    <w:rsid w:val="73ED1E14"/>
    <w:rsid w:val="73F10696"/>
    <w:rsid w:val="73F22A2B"/>
    <w:rsid w:val="73F73704"/>
    <w:rsid w:val="73FA5B26"/>
    <w:rsid w:val="73FC256F"/>
    <w:rsid w:val="73FD3EA6"/>
    <w:rsid w:val="73FF6816"/>
    <w:rsid w:val="740F761F"/>
    <w:rsid w:val="74106372"/>
    <w:rsid w:val="74115587"/>
    <w:rsid w:val="7423331D"/>
    <w:rsid w:val="742A3D34"/>
    <w:rsid w:val="742A3FFF"/>
    <w:rsid w:val="742F5560"/>
    <w:rsid w:val="7430797C"/>
    <w:rsid w:val="74320207"/>
    <w:rsid w:val="74364C76"/>
    <w:rsid w:val="743721DD"/>
    <w:rsid w:val="744B09C1"/>
    <w:rsid w:val="744F4DC9"/>
    <w:rsid w:val="74547945"/>
    <w:rsid w:val="74562179"/>
    <w:rsid w:val="74694A33"/>
    <w:rsid w:val="74721EAC"/>
    <w:rsid w:val="74736244"/>
    <w:rsid w:val="747413BF"/>
    <w:rsid w:val="74794468"/>
    <w:rsid w:val="74796363"/>
    <w:rsid w:val="747E7080"/>
    <w:rsid w:val="74837AC6"/>
    <w:rsid w:val="74872684"/>
    <w:rsid w:val="74915E85"/>
    <w:rsid w:val="749712B2"/>
    <w:rsid w:val="74A04B93"/>
    <w:rsid w:val="74A30398"/>
    <w:rsid w:val="74A41CA2"/>
    <w:rsid w:val="74A67622"/>
    <w:rsid w:val="74AA1FD5"/>
    <w:rsid w:val="74AD42E7"/>
    <w:rsid w:val="74AE47FF"/>
    <w:rsid w:val="74B33D35"/>
    <w:rsid w:val="74B401D7"/>
    <w:rsid w:val="74BA116F"/>
    <w:rsid w:val="74C857B7"/>
    <w:rsid w:val="74DF0C3A"/>
    <w:rsid w:val="74DF6FEB"/>
    <w:rsid w:val="74F022EC"/>
    <w:rsid w:val="74F13FCF"/>
    <w:rsid w:val="74F247A9"/>
    <w:rsid w:val="74F61ED1"/>
    <w:rsid w:val="75083E7B"/>
    <w:rsid w:val="750B6A02"/>
    <w:rsid w:val="750E1CDE"/>
    <w:rsid w:val="751321D6"/>
    <w:rsid w:val="75176714"/>
    <w:rsid w:val="751E33FD"/>
    <w:rsid w:val="75215029"/>
    <w:rsid w:val="75217FDB"/>
    <w:rsid w:val="75257973"/>
    <w:rsid w:val="75327FB2"/>
    <w:rsid w:val="753B4688"/>
    <w:rsid w:val="753B589B"/>
    <w:rsid w:val="753E2A45"/>
    <w:rsid w:val="753F3B23"/>
    <w:rsid w:val="754E1D3B"/>
    <w:rsid w:val="755676B4"/>
    <w:rsid w:val="755D319D"/>
    <w:rsid w:val="755D64E9"/>
    <w:rsid w:val="75606034"/>
    <w:rsid w:val="756461AC"/>
    <w:rsid w:val="756A429D"/>
    <w:rsid w:val="75712A28"/>
    <w:rsid w:val="75734D58"/>
    <w:rsid w:val="757D0AF1"/>
    <w:rsid w:val="75805DB4"/>
    <w:rsid w:val="75806BD9"/>
    <w:rsid w:val="7582359E"/>
    <w:rsid w:val="75852B1E"/>
    <w:rsid w:val="75853BB9"/>
    <w:rsid w:val="758E169B"/>
    <w:rsid w:val="75903734"/>
    <w:rsid w:val="75922DCC"/>
    <w:rsid w:val="75923A08"/>
    <w:rsid w:val="759C17BC"/>
    <w:rsid w:val="75A11D3E"/>
    <w:rsid w:val="75A40C85"/>
    <w:rsid w:val="75A84115"/>
    <w:rsid w:val="75AB45E8"/>
    <w:rsid w:val="75B03B24"/>
    <w:rsid w:val="75B631AB"/>
    <w:rsid w:val="75D2010C"/>
    <w:rsid w:val="75D81B50"/>
    <w:rsid w:val="75D948A9"/>
    <w:rsid w:val="75DB194D"/>
    <w:rsid w:val="75DC5C26"/>
    <w:rsid w:val="75DC7B8F"/>
    <w:rsid w:val="75DE6673"/>
    <w:rsid w:val="75FF290C"/>
    <w:rsid w:val="760F0818"/>
    <w:rsid w:val="76120223"/>
    <w:rsid w:val="76151B5D"/>
    <w:rsid w:val="761B204D"/>
    <w:rsid w:val="762D1096"/>
    <w:rsid w:val="76305A02"/>
    <w:rsid w:val="7635342C"/>
    <w:rsid w:val="763620D4"/>
    <w:rsid w:val="76364DB2"/>
    <w:rsid w:val="763835A4"/>
    <w:rsid w:val="763B5D11"/>
    <w:rsid w:val="763C2B79"/>
    <w:rsid w:val="763E221C"/>
    <w:rsid w:val="764773E1"/>
    <w:rsid w:val="764A7719"/>
    <w:rsid w:val="764C3811"/>
    <w:rsid w:val="7653265C"/>
    <w:rsid w:val="76546A30"/>
    <w:rsid w:val="766D179E"/>
    <w:rsid w:val="76766FDF"/>
    <w:rsid w:val="768C1872"/>
    <w:rsid w:val="768D0A2B"/>
    <w:rsid w:val="76977AAB"/>
    <w:rsid w:val="769C60ED"/>
    <w:rsid w:val="76AA776F"/>
    <w:rsid w:val="76B1221E"/>
    <w:rsid w:val="76BB4DC0"/>
    <w:rsid w:val="76C20206"/>
    <w:rsid w:val="76C80260"/>
    <w:rsid w:val="76EC60D1"/>
    <w:rsid w:val="76FE68AF"/>
    <w:rsid w:val="77017B05"/>
    <w:rsid w:val="77051F6B"/>
    <w:rsid w:val="77062302"/>
    <w:rsid w:val="77076859"/>
    <w:rsid w:val="770823BE"/>
    <w:rsid w:val="77090497"/>
    <w:rsid w:val="770C4BB5"/>
    <w:rsid w:val="7718262E"/>
    <w:rsid w:val="771D171F"/>
    <w:rsid w:val="771D7067"/>
    <w:rsid w:val="77343168"/>
    <w:rsid w:val="77345104"/>
    <w:rsid w:val="77365454"/>
    <w:rsid w:val="773D5796"/>
    <w:rsid w:val="77411678"/>
    <w:rsid w:val="77483609"/>
    <w:rsid w:val="774F5935"/>
    <w:rsid w:val="774F5F5F"/>
    <w:rsid w:val="77521057"/>
    <w:rsid w:val="775B57C4"/>
    <w:rsid w:val="775D50A1"/>
    <w:rsid w:val="77662A56"/>
    <w:rsid w:val="77697EA3"/>
    <w:rsid w:val="776D1548"/>
    <w:rsid w:val="776F449E"/>
    <w:rsid w:val="776F7709"/>
    <w:rsid w:val="7773394D"/>
    <w:rsid w:val="777C1C2B"/>
    <w:rsid w:val="778013E7"/>
    <w:rsid w:val="778360BB"/>
    <w:rsid w:val="778B44DB"/>
    <w:rsid w:val="778E2CA6"/>
    <w:rsid w:val="778F5651"/>
    <w:rsid w:val="77920C21"/>
    <w:rsid w:val="7793150C"/>
    <w:rsid w:val="77974EDF"/>
    <w:rsid w:val="779F6D5E"/>
    <w:rsid w:val="77AB6239"/>
    <w:rsid w:val="77B07200"/>
    <w:rsid w:val="77C11AF9"/>
    <w:rsid w:val="77C30AB2"/>
    <w:rsid w:val="77C62A12"/>
    <w:rsid w:val="77C7596E"/>
    <w:rsid w:val="77CC0649"/>
    <w:rsid w:val="77D35035"/>
    <w:rsid w:val="77D47465"/>
    <w:rsid w:val="77D52FFF"/>
    <w:rsid w:val="77D97128"/>
    <w:rsid w:val="77DE5E8F"/>
    <w:rsid w:val="77E80483"/>
    <w:rsid w:val="77F018D5"/>
    <w:rsid w:val="77F8346D"/>
    <w:rsid w:val="77F97283"/>
    <w:rsid w:val="77FA270F"/>
    <w:rsid w:val="78000303"/>
    <w:rsid w:val="780F688E"/>
    <w:rsid w:val="78143ABA"/>
    <w:rsid w:val="78192AA2"/>
    <w:rsid w:val="78221456"/>
    <w:rsid w:val="782D5968"/>
    <w:rsid w:val="7830579B"/>
    <w:rsid w:val="783B61C9"/>
    <w:rsid w:val="78424793"/>
    <w:rsid w:val="78452DB2"/>
    <w:rsid w:val="78465BB1"/>
    <w:rsid w:val="78472556"/>
    <w:rsid w:val="785B0D7D"/>
    <w:rsid w:val="78667BA9"/>
    <w:rsid w:val="7868188E"/>
    <w:rsid w:val="786E467E"/>
    <w:rsid w:val="7870009A"/>
    <w:rsid w:val="78750CD5"/>
    <w:rsid w:val="787C5F4B"/>
    <w:rsid w:val="787F6F9C"/>
    <w:rsid w:val="78854ACF"/>
    <w:rsid w:val="78867CBF"/>
    <w:rsid w:val="78883404"/>
    <w:rsid w:val="788C1A24"/>
    <w:rsid w:val="788F02DF"/>
    <w:rsid w:val="78904CAB"/>
    <w:rsid w:val="78A83D2A"/>
    <w:rsid w:val="78B84DFD"/>
    <w:rsid w:val="78B974C3"/>
    <w:rsid w:val="78BE5DBF"/>
    <w:rsid w:val="78C13216"/>
    <w:rsid w:val="78C4490B"/>
    <w:rsid w:val="78CB7544"/>
    <w:rsid w:val="78CC05F6"/>
    <w:rsid w:val="78D41B93"/>
    <w:rsid w:val="78F01070"/>
    <w:rsid w:val="78F1220D"/>
    <w:rsid w:val="78F41B1C"/>
    <w:rsid w:val="78FC5B1A"/>
    <w:rsid w:val="790502FB"/>
    <w:rsid w:val="79081E3B"/>
    <w:rsid w:val="791174F6"/>
    <w:rsid w:val="79345354"/>
    <w:rsid w:val="79410570"/>
    <w:rsid w:val="794323E6"/>
    <w:rsid w:val="79435A08"/>
    <w:rsid w:val="7952150D"/>
    <w:rsid w:val="7953326D"/>
    <w:rsid w:val="796510A5"/>
    <w:rsid w:val="79697348"/>
    <w:rsid w:val="796D323C"/>
    <w:rsid w:val="797057FE"/>
    <w:rsid w:val="7972236E"/>
    <w:rsid w:val="797B1D9C"/>
    <w:rsid w:val="79843E47"/>
    <w:rsid w:val="79925BE8"/>
    <w:rsid w:val="799954CD"/>
    <w:rsid w:val="799D5456"/>
    <w:rsid w:val="79AA1BC5"/>
    <w:rsid w:val="79AA2054"/>
    <w:rsid w:val="79AF2254"/>
    <w:rsid w:val="79B62F87"/>
    <w:rsid w:val="79BA3F24"/>
    <w:rsid w:val="79BE4E9D"/>
    <w:rsid w:val="79C108A0"/>
    <w:rsid w:val="79CD08FA"/>
    <w:rsid w:val="79D47830"/>
    <w:rsid w:val="79DC50A1"/>
    <w:rsid w:val="79DC684A"/>
    <w:rsid w:val="79DD4B45"/>
    <w:rsid w:val="79DE4A32"/>
    <w:rsid w:val="79E20679"/>
    <w:rsid w:val="79F10DDC"/>
    <w:rsid w:val="79F65207"/>
    <w:rsid w:val="7A130CF2"/>
    <w:rsid w:val="7A172182"/>
    <w:rsid w:val="7A1D2F0B"/>
    <w:rsid w:val="7A1E4A59"/>
    <w:rsid w:val="7A2134F5"/>
    <w:rsid w:val="7A3138CF"/>
    <w:rsid w:val="7A352B0E"/>
    <w:rsid w:val="7A3625A9"/>
    <w:rsid w:val="7A422FB9"/>
    <w:rsid w:val="7A4B0529"/>
    <w:rsid w:val="7A4B7FFF"/>
    <w:rsid w:val="7A574A83"/>
    <w:rsid w:val="7A5C32B0"/>
    <w:rsid w:val="7A5E5423"/>
    <w:rsid w:val="7A5F0188"/>
    <w:rsid w:val="7A6263FE"/>
    <w:rsid w:val="7A633042"/>
    <w:rsid w:val="7A664964"/>
    <w:rsid w:val="7A6752DC"/>
    <w:rsid w:val="7A6819EC"/>
    <w:rsid w:val="7A69016A"/>
    <w:rsid w:val="7A783ED4"/>
    <w:rsid w:val="7A7C6757"/>
    <w:rsid w:val="7A7F5BDA"/>
    <w:rsid w:val="7A822987"/>
    <w:rsid w:val="7A8356CA"/>
    <w:rsid w:val="7A835891"/>
    <w:rsid w:val="7A85482F"/>
    <w:rsid w:val="7A8D7D73"/>
    <w:rsid w:val="7A8F60A4"/>
    <w:rsid w:val="7A9578A5"/>
    <w:rsid w:val="7A9A5B7B"/>
    <w:rsid w:val="7A9C0A8B"/>
    <w:rsid w:val="7A9C2F79"/>
    <w:rsid w:val="7AA9365F"/>
    <w:rsid w:val="7AAE6D43"/>
    <w:rsid w:val="7AC40BC4"/>
    <w:rsid w:val="7AC46C52"/>
    <w:rsid w:val="7AC518C1"/>
    <w:rsid w:val="7ACC617A"/>
    <w:rsid w:val="7AD032E6"/>
    <w:rsid w:val="7AD313E8"/>
    <w:rsid w:val="7AD36871"/>
    <w:rsid w:val="7AD56081"/>
    <w:rsid w:val="7AD7191D"/>
    <w:rsid w:val="7ADB52FE"/>
    <w:rsid w:val="7ADD2D65"/>
    <w:rsid w:val="7AE46150"/>
    <w:rsid w:val="7AEE1FC3"/>
    <w:rsid w:val="7AF53A19"/>
    <w:rsid w:val="7AF618B3"/>
    <w:rsid w:val="7B046D5B"/>
    <w:rsid w:val="7B103BF2"/>
    <w:rsid w:val="7B143318"/>
    <w:rsid w:val="7B15035A"/>
    <w:rsid w:val="7B177363"/>
    <w:rsid w:val="7B185BA8"/>
    <w:rsid w:val="7B254488"/>
    <w:rsid w:val="7B25725D"/>
    <w:rsid w:val="7B370B5D"/>
    <w:rsid w:val="7B3A5681"/>
    <w:rsid w:val="7B3F5481"/>
    <w:rsid w:val="7B422654"/>
    <w:rsid w:val="7B465B60"/>
    <w:rsid w:val="7B47168A"/>
    <w:rsid w:val="7B495ACB"/>
    <w:rsid w:val="7B4A4A08"/>
    <w:rsid w:val="7B502916"/>
    <w:rsid w:val="7B502C03"/>
    <w:rsid w:val="7B551A10"/>
    <w:rsid w:val="7B576CE4"/>
    <w:rsid w:val="7B5E4E3B"/>
    <w:rsid w:val="7B5F560D"/>
    <w:rsid w:val="7B641C50"/>
    <w:rsid w:val="7B6676B9"/>
    <w:rsid w:val="7B720F68"/>
    <w:rsid w:val="7B787F4A"/>
    <w:rsid w:val="7B7D51AC"/>
    <w:rsid w:val="7B7D5C32"/>
    <w:rsid w:val="7B937855"/>
    <w:rsid w:val="7B94290B"/>
    <w:rsid w:val="7B9B7F8D"/>
    <w:rsid w:val="7B9D1C7D"/>
    <w:rsid w:val="7BBB7A66"/>
    <w:rsid w:val="7BC44405"/>
    <w:rsid w:val="7BC666A4"/>
    <w:rsid w:val="7BC92169"/>
    <w:rsid w:val="7BE07B51"/>
    <w:rsid w:val="7BE54E27"/>
    <w:rsid w:val="7BF454EA"/>
    <w:rsid w:val="7C093DA0"/>
    <w:rsid w:val="7C1311FB"/>
    <w:rsid w:val="7C151BF4"/>
    <w:rsid w:val="7C160002"/>
    <w:rsid w:val="7C210C11"/>
    <w:rsid w:val="7C2220E8"/>
    <w:rsid w:val="7C3242C6"/>
    <w:rsid w:val="7C390A89"/>
    <w:rsid w:val="7C3D037A"/>
    <w:rsid w:val="7C3F43EF"/>
    <w:rsid w:val="7C493F86"/>
    <w:rsid w:val="7C4D7B93"/>
    <w:rsid w:val="7C5D7BF9"/>
    <w:rsid w:val="7C5F12AA"/>
    <w:rsid w:val="7C6A4F0A"/>
    <w:rsid w:val="7C755CDE"/>
    <w:rsid w:val="7C7D0C35"/>
    <w:rsid w:val="7C8A0FE6"/>
    <w:rsid w:val="7C965132"/>
    <w:rsid w:val="7C994AC1"/>
    <w:rsid w:val="7CA121B0"/>
    <w:rsid w:val="7CA52383"/>
    <w:rsid w:val="7CAA63BD"/>
    <w:rsid w:val="7CB15CB8"/>
    <w:rsid w:val="7CC159AB"/>
    <w:rsid w:val="7CCC250F"/>
    <w:rsid w:val="7CCE2C88"/>
    <w:rsid w:val="7CD435AF"/>
    <w:rsid w:val="7CD55C8D"/>
    <w:rsid w:val="7CD95B63"/>
    <w:rsid w:val="7CE161C7"/>
    <w:rsid w:val="7CF253E8"/>
    <w:rsid w:val="7CF92B9B"/>
    <w:rsid w:val="7D04105B"/>
    <w:rsid w:val="7D0B2F55"/>
    <w:rsid w:val="7D193A40"/>
    <w:rsid w:val="7D1E7928"/>
    <w:rsid w:val="7D1F4EBC"/>
    <w:rsid w:val="7D385B12"/>
    <w:rsid w:val="7D39227F"/>
    <w:rsid w:val="7D3A5812"/>
    <w:rsid w:val="7D4A42D1"/>
    <w:rsid w:val="7D4D5A9F"/>
    <w:rsid w:val="7D5130EB"/>
    <w:rsid w:val="7D542DA4"/>
    <w:rsid w:val="7D5557EF"/>
    <w:rsid w:val="7D5A6849"/>
    <w:rsid w:val="7D5F388C"/>
    <w:rsid w:val="7D613CBC"/>
    <w:rsid w:val="7D6317B1"/>
    <w:rsid w:val="7D6344ED"/>
    <w:rsid w:val="7D6A1ABB"/>
    <w:rsid w:val="7D6E2000"/>
    <w:rsid w:val="7D78618A"/>
    <w:rsid w:val="7D7C28B1"/>
    <w:rsid w:val="7D8178AF"/>
    <w:rsid w:val="7D835586"/>
    <w:rsid w:val="7D88262A"/>
    <w:rsid w:val="7D8B51CA"/>
    <w:rsid w:val="7D931879"/>
    <w:rsid w:val="7D9A468E"/>
    <w:rsid w:val="7D9F7F6F"/>
    <w:rsid w:val="7DA36E0C"/>
    <w:rsid w:val="7DAD0A3E"/>
    <w:rsid w:val="7DAD5D2A"/>
    <w:rsid w:val="7DAF6E74"/>
    <w:rsid w:val="7DB67B67"/>
    <w:rsid w:val="7DBB6471"/>
    <w:rsid w:val="7DBC4220"/>
    <w:rsid w:val="7DBD657F"/>
    <w:rsid w:val="7DBF7F9A"/>
    <w:rsid w:val="7DCF6780"/>
    <w:rsid w:val="7DD70A9A"/>
    <w:rsid w:val="7DDA1E8B"/>
    <w:rsid w:val="7DDB0868"/>
    <w:rsid w:val="7DDC7870"/>
    <w:rsid w:val="7DE419FD"/>
    <w:rsid w:val="7DFB1444"/>
    <w:rsid w:val="7DFF606D"/>
    <w:rsid w:val="7E0654C7"/>
    <w:rsid w:val="7E175109"/>
    <w:rsid w:val="7E242B55"/>
    <w:rsid w:val="7E264282"/>
    <w:rsid w:val="7E302CA4"/>
    <w:rsid w:val="7E41088F"/>
    <w:rsid w:val="7E4E6AE6"/>
    <w:rsid w:val="7E4F0A78"/>
    <w:rsid w:val="7E562D05"/>
    <w:rsid w:val="7E696FB6"/>
    <w:rsid w:val="7E766FF2"/>
    <w:rsid w:val="7E79575E"/>
    <w:rsid w:val="7E7A3719"/>
    <w:rsid w:val="7E7D6553"/>
    <w:rsid w:val="7E7E5951"/>
    <w:rsid w:val="7E841EBB"/>
    <w:rsid w:val="7E89499A"/>
    <w:rsid w:val="7E8964BE"/>
    <w:rsid w:val="7E8B0241"/>
    <w:rsid w:val="7E8D54FC"/>
    <w:rsid w:val="7E912E88"/>
    <w:rsid w:val="7E915C22"/>
    <w:rsid w:val="7E915E37"/>
    <w:rsid w:val="7EAA76E6"/>
    <w:rsid w:val="7EAC5F8A"/>
    <w:rsid w:val="7EBC74A4"/>
    <w:rsid w:val="7EBD35F5"/>
    <w:rsid w:val="7EBE221D"/>
    <w:rsid w:val="7ECD0A0B"/>
    <w:rsid w:val="7ECF7AA0"/>
    <w:rsid w:val="7ED254DF"/>
    <w:rsid w:val="7ED453DD"/>
    <w:rsid w:val="7ED57255"/>
    <w:rsid w:val="7ED7494F"/>
    <w:rsid w:val="7ED9489F"/>
    <w:rsid w:val="7EEB7159"/>
    <w:rsid w:val="7EF027B0"/>
    <w:rsid w:val="7EF75788"/>
    <w:rsid w:val="7EFC6295"/>
    <w:rsid w:val="7F0328F2"/>
    <w:rsid w:val="7F0A1B42"/>
    <w:rsid w:val="7F0A54D9"/>
    <w:rsid w:val="7F1A61F1"/>
    <w:rsid w:val="7F1B085F"/>
    <w:rsid w:val="7F1B654E"/>
    <w:rsid w:val="7F31288A"/>
    <w:rsid w:val="7F3D0650"/>
    <w:rsid w:val="7F3F0A95"/>
    <w:rsid w:val="7F405F06"/>
    <w:rsid w:val="7F4200DD"/>
    <w:rsid w:val="7F4436A4"/>
    <w:rsid w:val="7F4B09C6"/>
    <w:rsid w:val="7F4C42F9"/>
    <w:rsid w:val="7F531A9A"/>
    <w:rsid w:val="7F536BF4"/>
    <w:rsid w:val="7F5C08DB"/>
    <w:rsid w:val="7F615004"/>
    <w:rsid w:val="7F6B0532"/>
    <w:rsid w:val="7F6C236C"/>
    <w:rsid w:val="7F724201"/>
    <w:rsid w:val="7F74112D"/>
    <w:rsid w:val="7F76046A"/>
    <w:rsid w:val="7F7E25DB"/>
    <w:rsid w:val="7F8A0BAB"/>
    <w:rsid w:val="7F974F9D"/>
    <w:rsid w:val="7F985B3E"/>
    <w:rsid w:val="7F9978CE"/>
    <w:rsid w:val="7F9B0007"/>
    <w:rsid w:val="7F9E07B0"/>
    <w:rsid w:val="7FA05A70"/>
    <w:rsid w:val="7FA1224A"/>
    <w:rsid w:val="7FA33B18"/>
    <w:rsid w:val="7FA3494D"/>
    <w:rsid w:val="7FA65ADF"/>
    <w:rsid w:val="7FB14A9A"/>
    <w:rsid w:val="7FB41D84"/>
    <w:rsid w:val="7FD42D47"/>
    <w:rsid w:val="7FD55DC0"/>
    <w:rsid w:val="7FDC0BE8"/>
    <w:rsid w:val="7FE1344A"/>
    <w:rsid w:val="7FE176D7"/>
    <w:rsid w:val="7FE25629"/>
    <w:rsid w:val="7FE95473"/>
    <w:rsid w:val="7FED180F"/>
    <w:rsid w:val="7FED1C54"/>
    <w:rsid w:val="7FF03B18"/>
    <w:rsid w:val="7FF37876"/>
    <w:rsid w:val="7FF5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374284"/>
  <w15:docId w15:val="{4AD31433-FA94-4B82-865A-D899C9DB3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 w:cs="Times New Roman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ind w:left="72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50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unhideWhenUsed/>
    <w:qFormat/>
    <w:rPr>
      <w:rFonts w:ascii="宋体" w:hAnsi="Courier New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toc 1"/>
    <w:basedOn w:val="a"/>
    <w:next w:val="a"/>
    <w:qFormat/>
  </w:style>
  <w:style w:type="paragraph" w:styleId="HTML">
    <w:name w:val="HTML Preformatted"/>
    <w:basedOn w:val="a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e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qFormat/>
    <w:pPr>
      <w:jc w:val="center"/>
    </w:pPr>
    <w:rPr>
      <w:rFonts w:ascii="Calibri" w:eastAsia="宋体" w:hAnsi="Calibri" w:cs="Times New Roman"/>
      <w:b/>
      <w:bCs/>
      <w:kern w:val="44"/>
      <w:sz w:val="44"/>
      <w:szCs w:val="44"/>
    </w:rPr>
  </w:style>
  <w:style w:type="table" w:styleId="af0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1">
    <w:name w:val="Strong"/>
    <w:basedOn w:val="a1"/>
    <w:qFormat/>
    <w:rPr>
      <w:b/>
      <w:bCs/>
    </w:rPr>
  </w:style>
  <w:style w:type="character" w:styleId="af2">
    <w:name w:val="FollowedHyperlink"/>
    <w:basedOn w:val="a1"/>
    <w:unhideWhenUsed/>
    <w:qFormat/>
    <w:rPr>
      <w:color w:val="800080"/>
      <w:u w:val="single"/>
    </w:rPr>
  </w:style>
  <w:style w:type="character" w:styleId="af3">
    <w:name w:val="Emphasis"/>
    <w:basedOn w:val="a1"/>
    <w:qFormat/>
    <w:rPr>
      <w:i/>
    </w:rPr>
  </w:style>
  <w:style w:type="character" w:styleId="af4">
    <w:name w:val="Hyperlink"/>
    <w:basedOn w:val="a4"/>
    <w:qFormat/>
    <w:rPr>
      <w:color w:val="0000FF"/>
      <w:u w:val="single"/>
    </w:rPr>
  </w:style>
  <w:style w:type="character" w:customStyle="1" w:styleId="a4">
    <w:name w:val="正文文本 字符"/>
    <w:basedOn w:val="a1"/>
    <w:link w:val="a0"/>
    <w:qFormat/>
  </w:style>
  <w:style w:type="character" w:styleId="HTML0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微软雅黑" w:eastAsia="微软雅黑" w:hAnsi="微软雅黑"/>
      <w:b/>
      <w:bCs/>
      <w:kern w:val="44"/>
      <w:sz w:val="52"/>
      <w:szCs w:val="44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af6">
    <w:name w:val="代码"/>
    <w:basedOn w:val="a"/>
    <w:next w:val="a"/>
    <w:qFormat/>
    <w:rPr>
      <w:rFonts w:ascii="Consolas" w:hAnsi="Consolas"/>
    </w:rPr>
  </w:style>
  <w:style w:type="paragraph" w:customStyle="1" w:styleId="14">
    <w:name w:val="样式1"/>
    <w:basedOn w:val="a"/>
    <w:qFormat/>
    <w:pPr>
      <w:jc w:val="center"/>
    </w:pPr>
    <w:rPr>
      <w:b/>
      <w:sz w:val="44"/>
    </w:rPr>
  </w:style>
  <w:style w:type="paragraph" w:customStyle="1" w:styleId="af7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5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9">
    <w:name w:val="批注框文本 字符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d">
    <w:name w:val="页眉 字符"/>
    <w:basedOn w:val="a1"/>
    <w:link w:val="ac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b">
    <w:name w:val="页脚 字符"/>
    <w:basedOn w:val="a1"/>
    <w:link w:val="aa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8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6">
    <w:name w:val="模板1"/>
    <w:basedOn w:val="af6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4"/>
    <w:link w:val="SourceCode"/>
    <w:qFormat/>
  </w:style>
  <w:style w:type="paragraph" w:customStyle="1" w:styleId="af9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a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b">
    <w:name w:val="图片下标"/>
    <w:basedOn w:val="afc"/>
    <w:qFormat/>
  </w:style>
  <w:style w:type="paragraph" w:customStyle="1" w:styleId="afc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d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paragraph" w:customStyle="1" w:styleId="Afe">
    <w:name w:val="正文 A"/>
    <w:qFormat/>
    <w:rPr>
      <w:rFonts w:ascii="Arial Unicode MS" w:eastAsia="Arial Unicode MS" w:hAnsi="Arial Unicode MS" w:cs="Arial Unicode MS" w:hint="eastAsia"/>
      <w:color w:val="000000"/>
      <w:sz w:val="22"/>
      <w:szCs w:val="22"/>
      <w:u w:color="000000"/>
      <w:lang w:val="zh-TW" w:eastAsia="zh-TW"/>
    </w:rPr>
  </w:style>
  <w:style w:type="character" w:customStyle="1" w:styleId="md-tab">
    <w:name w:val="md-tab"/>
    <w:basedOn w:val="a1"/>
    <w:qFormat/>
  </w:style>
  <w:style w:type="character" w:customStyle="1" w:styleId="md-plain">
    <w:name w:val="md-plain"/>
    <w:basedOn w:val="a1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sz w:val="24"/>
      <w:szCs w:val="24"/>
    </w:rPr>
  </w:style>
  <w:style w:type="character" w:customStyle="1" w:styleId="keyword">
    <w:name w:val="keyword"/>
    <w:basedOn w:val="a1"/>
    <w:qFormat/>
  </w:style>
  <w:style w:type="character" w:customStyle="1" w:styleId="func">
    <w:name w:val="func"/>
    <w:basedOn w:val="a1"/>
    <w:qFormat/>
  </w:style>
  <w:style w:type="character" w:customStyle="1" w:styleId="op">
    <w:name w:val="op"/>
    <w:basedOn w:val="a1"/>
    <w:qFormat/>
  </w:style>
  <w:style w:type="character" w:customStyle="1" w:styleId="string">
    <w:name w:val="string"/>
    <w:basedOn w:val="a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package" Target="embeddings/Microsoft_Word___.docx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1817</Words>
  <Characters>10357</Characters>
  <Application>Microsoft Office Word</Application>
  <DocSecurity>0</DocSecurity>
  <Lines>86</Lines>
  <Paragraphs>24</Paragraphs>
  <ScaleCrop>false</ScaleCrop>
  <Company>Kingsoft</Company>
  <LinksUpToDate>false</LinksUpToDate>
  <CharactersWithSpaces>12150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孔帅</dc:creator>
  <cp:lastModifiedBy>admin</cp:lastModifiedBy>
  <cp:revision>9</cp:revision>
  <dcterms:created xsi:type="dcterms:W3CDTF">2014-10-29T12:08:00Z</dcterms:created>
  <dcterms:modified xsi:type="dcterms:W3CDTF">2021-09-22T10:33:00Z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