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32" w:leftChars="0" w:hanging="432" w:firstLineChars="0"/>
        <w:jc w:val="center"/>
        <w:rPr>
          <w:rFonts w:hint="default"/>
          <w:lang w:val="en-US" w:eastAsia="zh-CN"/>
        </w:rPr>
      </w:pPr>
      <w:r>
        <w:rPr>
          <w:rFonts w:hint="eastAsia"/>
          <w:lang w:val="en-US" w:eastAsia="zh-CN"/>
        </w:rPr>
        <w:t>数据仓库</w:t>
      </w:r>
    </w:p>
    <w:p>
      <w:pPr>
        <w:pStyle w:val="4"/>
        <w:bidi w:val="0"/>
        <w:rPr>
          <w:rFonts w:hint="default"/>
          <w:lang w:val="en-US" w:eastAsia="zh-CN"/>
        </w:rPr>
      </w:pPr>
      <w:r>
        <w:rPr>
          <w:rFonts w:hint="eastAsia"/>
          <w:lang w:val="en-US" w:eastAsia="zh-CN"/>
        </w:rPr>
        <w:t>学习目标</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lang w:val="en-US" w:eastAsia="zh-CN"/>
        </w:rPr>
      </w:pPr>
      <w:r>
        <w:rPr>
          <w:rFonts w:hint="eastAsia"/>
          <w:lang w:val="en-US" w:eastAsia="zh-CN"/>
        </w:rPr>
        <w:t>理解OLTP和OLAP的区别</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lang w:val="en-US" w:eastAsia="zh-CN"/>
        </w:rPr>
      </w:pPr>
      <w:r>
        <w:rPr>
          <w:rFonts w:hint="eastAsia"/>
          <w:lang w:val="en-US" w:eastAsia="zh-CN"/>
        </w:rPr>
        <w:t>理解数据仓库的特点</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lang w:val="en-US" w:eastAsia="zh-CN"/>
        </w:rPr>
      </w:pPr>
      <w:r>
        <w:rPr>
          <w:rFonts w:hint="eastAsia"/>
          <w:lang w:val="en-US" w:eastAsia="zh-CN"/>
        </w:rPr>
        <w:t>理解数据仓库系统架构</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lang w:val="en-US" w:eastAsia="zh-CN"/>
        </w:rPr>
      </w:pPr>
      <w:r>
        <w:rPr>
          <w:rFonts w:hint="eastAsia"/>
          <w:lang w:val="en-US" w:eastAsia="zh-CN"/>
        </w:rPr>
        <w:t>理解指标与维度</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lang w:val="en-US" w:eastAsia="zh-CN"/>
        </w:rPr>
      </w:pPr>
      <w:r>
        <w:rPr>
          <w:rFonts w:hint="eastAsia"/>
          <w:lang w:val="en-US" w:eastAsia="zh-CN"/>
        </w:rPr>
        <w:t>理解下钻与上卷</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default"/>
          <w:lang w:val="en-US" w:eastAsia="zh-CN"/>
        </w:rPr>
      </w:pPr>
      <w:r>
        <w:rPr>
          <w:rFonts w:hint="eastAsia"/>
          <w:lang w:val="en-US" w:eastAsia="zh-CN"/>
        </w:rPr>
        <w:t>理解事实表与维度表</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lang w:val="en-US" w:eastAsia="zh-CN"/>
        </w:rPr>
      </w:pPr>
      <w:r>
        <w:rPr>
          <w:rFonts w:hint="eastAsia"/>
          <w:lang w:val="en-US" w:eastAsia="zh-CN"/>
        </w:rPr>
        <w:t>理解星型模型和雪花模型</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default"/>
          <w:lang w:val="en-US" w:eastAsia="zh-CN"/>
        </w:rPr>
      </w:pPr>
      <w:r>
        <w:rPr>
          <w:rFonts w:hint="eastAsia"/>
          <w:lang w:val="en-US" w:eastAsia="zh-CN"/>
        </w:rPr>
        <w:t>理解缓慢渐变维</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default"/>
          <w:lang w:val="en-US" w:eastAsia="zh-CN"/>
        </w:rPr>
      </w:pPr>
      <w:r>
        <w:rPr>
          <w:rFonts w:hint="eastAsia"/>
          <w:lang w:val="en-US" w:eastAsia="zh-CN"/>
        </w:rPr>
        <w:t>掌握数据仓库的分层方法</w:t>
      </w:r>
    </w:p>
    <w:p>
      <w:pPr>
        <w:pStyle w:val="4"/>
        <w:bidi w:val="0"/>
        <w:rPr>
          <w:rFonts w:hint="default"/>
          <w:lang w:val="en-US" w:eastAsia="zh-CN"/>
        </w:rPr>
      </w:pPr>
      <w:r>
        <w:rPr>
          <w:rFonts w:hint="eastAsia"/>
          <w:lang w:val="en-US" w:eastAsia="zh-CN"/>
        </w:rPr>
        <w:t>数据仓库介绍</w:t>
      </w:r>
    </w:p>
    <w:p>
      <w:pPr>
        <w:pStyle w:val="6"/>
        <w:bidi w:val="0"/>
        <w:rPr>
          <w:rFonts w:hint="default"/>
          <w:lang w:val="en-US" w:eastAsia="zh-CN"/>
        </w:rPr>
      </w:pPr>
      <w:r>
        <w:rPr>
          <w:rFonts w:hint="eastAsia"/>
          <w:lang w:val="en-US" w:eastAsia="zh-CN"/>
        </w:rPr>
        <w:t>数据仓库概念</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lang w:val="en-US" w:eastAsia="zh-CN"/>
        </w:rPr>
      </w:pPr>
      <w:r>
        <w:rPr>
          <w:rFonts w:hint="eastAsia"/>
          <w:lang w:val="en-US" w:eastAsia="zh-CN"/>
        </w:rPr>
        <w:tab/>
      </w:r>
      <w:r>
        <w:rPr>
          <w:rFonts w:hint="eastAsia"/>
          <w:lang w:val="en-US" w:eastAsia="zh-CN"/>
        </w:rPr>
        <w:t>数据仓库概念创始人在《建立数据仓库》一书中对数据仓库的定义是：数据仓库（Data Warehouse）是一个</w:t>
      </w:r>
      <w:r>
        <w:rPr>
          <w:rFonts w:hint="eastAsia"/>
          <w:color w:val="FF0000"/>
          <w:lang w:val="en-US" w:eastAsia="zh-CN"/>
        </w:rPr>
        <w:t>面向主题</w:t>
      </w:r>
      <w:r>
        <w:rPr>
          <w:rFonts w:hint="eastAsia"/>
          <w:lang w:val="en-US" w:eastAsia="zh-CN"/>
        </w:rPr>
        <w:t>的（Subject Oriented）、</w:t>
      </w:r>
      <w:r>
        <w:rPr>
          <w:rFonts w:hint="eastAsia"/>
          <w:color w:val="FF0000"/>
          <w:lang w:val="en-US" w:eastAsia="zh-CN"/>
        </w:rPr>
        <w:t>数据集成</w:t>
      </w:r>
      <w:r>
        <w:rPr>
          <w:rFonts w:hint="eastAsia"/>
          <w:lang w:val="en-US" w:eastAsia="zh-CN"/>
        </w:rPr>
        <w:t>的（Integrated）、</w:t>
      </w:r>
      <w:r>
        <w:rPr>
          <w:rFonts w:hint="eastAsia"/>
          <w:color w:val="FF0000"/>
          <w:lang w:val="en-US" w:eastAsia="zh-CN"/>
        </w:rPr>
        <w:t>相对稳定</w:t>
      </w:r>
      <w:r>
        <w:rPr>
          <w:rFonts w:hint="eastAsia"/>
          <w:lang w:val="en-US" w:eastAsia="zh-CN"/>
        </w:rPr>
        <w:t>(非易失)的（Non-Volatile）、反映历史变化(</w:t>
      </w:r>
      <w:r>
        <w:rPr>
          <w:rFonts w:hint="eastAsia"/>
          <w:color w:val="FF0000"/>
          <w:lang w:val="en-US" w:eastAsia="zh-CN"/>
        </w:rPr>
        <w:t>时变</w:t>
      </w:r>
      <w:r>
        <w:rPr>
          <w:rFonts w:hint="eastAsia"/>
          <w:lang w:val="en-US" w:eastAsia="zh-CN"/>
        </w:rPr>
        <w:t>)（Time Variant）的数据集合，用于</w:t>
      </w:r>
      <w:r>
        <w:rPr>
          <w:rFonts w:hint="eastAsia"/>
          <w:color w:val="FF0000"/>
          <w:lang w:val="en-US" w:eastAsia="zh-CN"/>
        </w:rPr>
        <w:t>支持管理决策</w:t>
      </w:r>
      <w:r>
        <w:rPr>
          <w:rFonts w:hint="eastAsia"/>
          <w:lang w:val="en-US" w:eastAsia="zh-CN"/>
        </w:rPr>
        <w:t>(Decision Making Support)。</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lang w:val="en-US" w:eastAsia="zh-CN"/>
        </w:rPr>
      </w:pPr>
      <w:r>
        <w:rPr>
          <w:rFonts w:hint="eastAsia"/>
          <w:lang w:val="en-US" w:eastAsia="zh-CN"/>
        </w:rPr>
        <w:t>数据仓库是决策支持系统（dss）的结构化数据环境，如下图，</w:t>
      </w:r>
      <w:r>
        <w:rPr>
          <w:rFonts w:hint="eastAsia"/>
          <w:color w:val="FF0000"/>
          <w:lang w:val="en-US" w:eastAsia="zh-CN"/>
        </w:rPr>
        <w:t>决策支持系统基于数据仓库</w:t>
      </w:r>
      <w:r>
        <w:rPr>
          <w:rFonts w:hint="eastAsia"/>
          <w:lang w:val="en-US" w:eastAsia="zh-CN"/>
        </w:rPr>
        <w:t>进行联机分析处理 ( OLAP ) 。常用的技术有，HDFS、HBase、Hive、SparkSql等。</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lang w:val="en-US" w:eastAsia="zh-CN"/>
        </w:rPr>
      </w:pPr>
      <w:r>
        <w:rPr>
          <w:rFonts w:hint="eastAsia"/>
          <w:lang w:val="en-US" w:eastAsia="zh-CN"/>
        </w:rPr>
        <w:drawing>
          <wp:inline distT="0" distB="0" distL="114300" distR="114300">
            <wp:extent cx="4191000" cy="2476500"/>
            <wp:effectExtent l="0" t="0" r="0" b="7620"/>
            <wp:docPr id="23" name="图片 23" descr="数据仓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数据仓库"/>
                    <pic:cNvPicPr>
                      <a:picLocks noChangeAspect="1"/>
                    </pic:cNvPicPr>
                  </pic:nvPicPr>
                  <pic:blipFill>
                    <a:blip r:embed="rId6"/>
                    <a:stretch>
                      <a:fillRect/>
                    </a:stretch>
                  </pic:blipFill>
                  <pic:spPr>
                    <a:xfrm>
                      <a:off x="0" y="0"/>
                      <a:ext cx="4191000" cy="2476500"/>
                    </a:xfrm>
                    <a:prstGeom prst="rect">
                      <a:avLst/>
                    </a:prstGeom>
                  </pic:spPr>
                </pic:pic>
              </a:graphicData>
            </a:graphic>
          </wp:inline>
        </w:drawing>
      </w:r>
    </w:p>
    <w:p>
      <w:pPr>
        <w:pStyle w:val="5"/>
        <w:rPr>
          <w:rFonts w:hint="eastAsia"/>
          <w:lang w:val="en-US" w:eastAsia="zh-CN"/>
        </w:rPr>
      </w:pPr>
    </w:p>
    <w:p>
      <w:pPr>
        <w:pStyle w:val="5"/>
        <w:numPr>
          <w:ilvl w:val="0"/>
          <w:numId w:val="2"/>
        </w:numPr>
        <w:ind w:left="845" w:leftChars="0" w:hanging="425" w:firstLineChars="0"/>
        <w:rPr>
          <w:rFonts w:hint="eastAsia"/>
          <w:lang w:val="en-US" w:eastAsia="zh-CN"/>
        </w:rPr>
      </w:pPr>
      <w:r>
        <w:rPr>
          <w:rFonts w:hint="eastAsia"/>
          <w:lang w:val="en-US" w:eastAsia="zh-CN"/>
        </w:rPr>
        <w:t xml:space="preserve"> 数据采集, 将源数据采集到数据仓库</w:t>
      </w:r>
    </w:p>
    <w:p>
      <w:pPr>
        <w:pStyle w:val="5"/>
        <w:numPr>
          <w:ilvl w:val="0"/>
          <w:numId w:val="2"/>
        </w:numPr>
        <w:ind w:left="845" w:leftChars="0" w:hanging="425" w:firstLineChars="0"/>
        <w:rPr>
          <w:rFonts w:hint="eastAsia"/>
          <w:lang w:val="en-US" w:eastAsia="zh-CN"/>
        </w:rPr>
      </w:pPr>
      <w:r>
        <w:rPr>
          <w:rFonts w:hint="eastAsia"/>
          <w:lang w:val="en-US" w:eastAsia="zh-CN"/>
        </w:rPr>
        <w:t xml:space="preserve"> 基于数据仓库进行数据分析</w:t>
      </w:r>
    </w:p>
    <w:p>
      <w:pPr>
        <w:pStyle w:val="5"/>
        <w:numPr>
          <w:ilvl w:val="0"/>
          <w:numId w:val="2"/>
        </w:numPr>
        <w:ind w:left="845" w:leftChars="0" w:hanging="425" w:firstLineChars="0"/>
        <w:rPr>
          <w:rFonts w:hint="eastAsia"/>
          <w:lang w:val="en-US" w:eastAsia="zh-CN"/>
        </w:rPr>
      </w:pPr>
      <w:r>
        <w:rPr>
          <w:rFonts w:hint="eastAsia"/>
          <w:lang w:val="en-US" w:eastAsia="zh-CN"/>
        </w:rPr>
        <w:t xml:space="preserve"> 生成报表</w:t>
      </w:r>
    </w:p>
    <w:p>
      <w:pPr>
        <w:pStyle w:val="6"/>
        <w:bidi w:val="0"/>
        <w:rPr>
          <w:rFonts w:hint="default"/>
          <w:lang w:val="en-US" w:eastAsia="zh-CN"/>
        </w:rPr>
      </w:pPr>
      <w:r>
        <w:rPr>
          <w:rFonts w:hint="eastAsia"/>
          <w:lang w:val="en-US" w:eastAsia="zh-CN"/>
        </w:rPr>
        <w:t>OLTP和OLAP区别</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 xml:space="preserve">OLTP（On-Line </w:t>
      </w:r>
      <w:r>
        <w:rPr>
          <w:rFonts w:hint="eastAsia"/>
          <w:b/>
          <w:bCs/>
          <w:szCs w:val="22"/>
          <w:lang w:val="en-US" w:eastAsia="zh-CN"/>
        </w:rPr>
        <w:t>Transaction</w:t>
      </w:r>
      <w:r>
        <w:rPr>
          <w:rFonts w:hint="eastAsia"/>
          <w:szCs w:val="22"/>
          <w:lang w:val="en-US" w:eastAsia="zh-CN"/>
        </w:rPr>
        <w:t xml:space="preserve"> Processing）即联机事务处理，也称为面向交易的处理过程，其基本特征是前台接收的用户数据可以立即传送到计算中心进行处理，并在很短的时间内给出处理结果，是对用户操作快速响应的方式之一，比如ERP系统，CRM系统，互联网电商系统等，这类系统的特点是事务操作频繁，数据量小。</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 xml:space="preserve">OLAP（On-Line </w:t>
      </w:r>
      <w:r>
        <w:rPr>
          <w:rFonts w:hint="eastAsia"/>
          <w:b/>
          <w:bCs/>
          <w:szCs w:val="22"/>
          <w:lang w:val="en-US" w:eastAsia="zh-CN"/>
        </w:rPr>
        <w:t xml:space="preserve">Analytical </w:t>
      </w:r>
      <w:r>
        <w:rPr>
          <w:rFonts w:hint="eastAsia"/>
          <w:szCs w:val="22"/>
          <w:lang w:val="en-US" w:eastAsia="zh-CN"/>
        </w:rPr>
        <w:t>Processing）即联机分析处理，有时也称为决策支持系统（DSS），支持复杂的分析操作，侧重决策支持，并且提供直观易懂的查询结果。这类系统的特点是没有事务性操作，主要是查询操作，数据量大。</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详细的区别如下：</w:t>
      </w:r>
    </w:p>
    <w:tbl>
      <w:tblPr>
        <w:tblStyle w:val="24"/>
        <w:tblW w:w="0" w:type="auto"/>
        <w:jc w:val="center"/>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1654"/>
        <w:gridCol w:w="2920"/>
        <w:gridCol w:w="3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jc w:val="center"/>
        </w:trPr>
        <w:tc>
          <w:tcPr>
            <w:tcW w:w="1609" w:type="dxa"/>
            <w:tcBorders>
              <w:top w:val="single" w:color="4F81BD" w:sz="8" w:space="0"/>
              <w:left w:val="single" w:color="4F81BD" w:sz="8" w:space="0"/>
              <w:bottom w:val="single" w:color="4F81BD" w:sz="8" w:space="0"/>
              <w:right w:val="dotted" w:color="auto" w:sz="4" w:space="0"/>
            </w:tcBorders>
            <w:shd w:val="clear" w:color="auto" w:fill="B4C6E7" w:themeFill="accent5" w:themeFillTint="66"/>
            <w:vAlign w:val="center"/>
          </w:tcPr>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jc w:val="both"/>
              <w:textAlignment w:val="auto"/>
              <w:rPr>
                <w:rFonts w:hint="eastAsia"/>
                <w:color w:val="FFFFFF"/>
                <w:szCs w:val="22"/>
                <w:lang w:val="en-US" w:eastAsia="zh-CN"/>
              </w:rPr>
            </w:pPr>
            <w:r>
              <w:rPr>
                <w:rFonts w:hint="eastAsia"/>
                <w:color w:val="FFFFFF"/>
                <w:szCs w:val="22"/>
                <w:lang w:val="en-US" w:eastAsia="zh-CN"/>
              </w:rPr>
              <w:t>对比项目</w:t>
            </w:r>
          </w:p>
        </w:tc>
        <w:tc>
          <w:tcPr>
            <w:tcW w:w="2890" w:type="dxa"/>
            <w:tcBorders>
              <w:top w:val="single" w:color="4F81BD" w:sz="8" w:space="0"/>
              <w:left w:val="dotted" w:color="auto" w:sz="4" w:space="0"/>
              <w:bottom w:val="single" w:color="4F81BD" w:sz="8" w:space="0"/>
              <w:right w:val="dotted" w:color="auto" w:sz="4" w:space="0"/>
            </w:tcBorders>
            <w:shd w:val="clear" w:color="auto" w:fill="B4C6E7" w:themeFill="accent5" w:themeFillTint="66"/>
            <w:vAlign w:val="center"/>
          </w:tcPr>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jc w:val="both"/>
              <w:textAlignment w:val="auto"/>
              <w:rPr>
                <w:rFonts w:hint="eastAsia"/>
                <w:color w:val="FFFFFF"/>
                <w:szCs w:val="22"/>
                <w:lang w:val="en-US" w:eastAsia="zh-CN"/>
              </w:rPr>
            </w:pPr>
            <w:r>
              <w:rPr>
                <w:rFonts w:hint="eastAsia"/>
                <w:color w:val="FFFFFF"/>
                <w:szCs w:val="22"/>
                <w:lang w:val="en-US" w:eastAsia="zh-CN"/>
              </w:rPr>
              <w:t>OLTP</w:t>
            </w:r>
          </w:p>
        </w:tc>
        <w:tc>
          <w:tcPr>
            <w:tcW w:w="3069" w:type="dxa"/>
            <w:tcBorders>
              <w:top w:val="single" w:color="4F81BD" w:sz="8" w:space="0"/>
              <w:left w:val="dotted" w:color="auto" w:sz="4" w:space="0"/>
              <w:bottom w:val="single" w:color="4F81BD" w:sz="8" w:space="0"/>
              <w:right w:val="single" w:color="4F81BD" w:sz="8" w:space="0"/>
            </w:tcBorders>
            <w:shd w:val="clear" w:color="auto" w:fill="B4C6E7" w:themeFill="accent5" w:themeFillTint="66"/>
            <w:vAlign w:val="center"/>
          </w:tcPr>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jc w:val="both"/>
              <w:textAlignment w:val="auto"/>
              <w:rPr>
                <w:rFonts w:hint="eastAsia"/>
                <w:color w:val="FFFFFF"/>
                <w:szCs w:val="22"/>
                <w:lang w:val="en-US" w:eastAsia="zh-CN"/>
              </w:rPr>
            </w:pPr>
            <w:r>
              <w:rPr>
                <w:rFonts w:hint="eastAsia"/>
                <w:color w:val="FFFFFF"/>
                <w:szCs w:val="22"/>
                <w:lang w:val="en-US" w:eastAsia="zh-CN"/>
              </w:rPr>
              <w:t>OLAP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1609" w:type="dxa"/>
            <w:tcBorders>
              <w:top w:val="single" w:color="4F81BD" w:sz="8" w:space="0"/>
              <w:left w:val="single" w:color="4F81BD" w:sz="8" w:space="0"/>
              <w:bottom w:val="single" w:color="4F81BD" w:sz="8" w:space="0"/>
              <w:right w:val="dotted" w:color="auto" w:sz="4" w:space="0"/>
            </w:tcBorders>
            <w:shd w:val="clear" w:color="auto" w:fill="E9EDF4"/>
            <w:vAlign w:val="center"/>
          </w:tcPr>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jc w:val="both"/>
              <w:textAlignment w:val="auto"/>
              <w:rPr>
                <w:rFonts w:hint="eastAsia"/>
                <w:color w:val="000000"/>
                <w:szCs w:val="22"/>
                <w:lang w:val="en-US" w:eastAsia="zh-CN"/>
              </w:rPr>
            </w:pPr>
            <w:r>
              <w:rPr>
                <w:rFonts w:hint="eastAsia"/>
                <w:color w:val="000000"/>
                <w:szCs w:val="22"/>
                <w:lang w:val="en-US" w:eastAsia="zh-CN"/>
              </w:rPr>
              <w:t>功能</w:t>
            </w:r>
          </w:p>
        </w:tc>
        <w:tc>
          <w:tcPr>
            <w:tcW w:w="2890" w:type="dxa"/>
            <w:tcBorders>
              <w:top w:val="single" w:color="4F81BD" w:sz="8" w:space="0"/>
              <w:left w:val="dotted" w:color="auto" w:sz="4" w:space="0"/>
              <w:bottom w:val="single" w:color="4F81BD" w:sz="8" w:space="0"/>
              <w:right w:val="dotted" w:color="auto" w:sz="4" w:space="0"/>
            </w:tcBorders>
            <w:shd w:val="clear" w:color="auto" w:fill="E9EDF4"/>
            <w:vAlign w:val="center"/>
          </w:tcPr>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jc w:val="both"/>
              <w:textAlignment w:val="auto"/>
              <w:rPr>
                <w:rFonts w:hint="eastAsia"/>
                <w:color w:val="000000"/>
                <w:szCs w:val="22"/>
                <w:lang w:val="en-US" w:eastAsia="zh-CN"/>
              </w:rPr>
            </w:pPr>
            <w:r>
              <w:rPr>
                <w:rFonts w:hint="eastAsia"/>
                <w:color w:val="000000"/>
                <w:szCs w:val="22"/>
                <w:lang w:val="en-US" w:eastAsia="zh-CN"/>
              </w:rPr>
              <w:t>面向交易的事务处理</w:t>
            </w:r>
          </w:p>
        </w:tc>
        <w:tc>
          <w:tcPr>
            <w:tcW w:w="3069" w:type="dxa"/>
            <w:tcBorders>
              <w:top w:val="single" w:color="4F81BD" w:sz="8" w:space="0"/>
              <w:left w:val="dotted" w:color="auto" w:sz="4" w:space="0"/>
              <w:bottom w:val="single" w:color="4F81BD" w:sz="8" w:space="0"/>
              <w:right w:val="single" w:color="4F81BD" w:sz="8" w:space="0"/>
            </w:tcBorders>
            <w:shd w:val="clear" w:color="auto" w:fill="E9EDF4"/>
            <w:vAlign w:val="center"/>
          </w:tcPr>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jc w:val="both"/>
              <w:textAlignment w:val="auto"/>
              <w:rPr>
                <w:rFonts w:hint="eastAsia"/>
                <w:color w:val="000000"/>
                <w:szCs w:val="22"/>
                <w:lang w:val="en-US" w:eastAsia="zh-CN"/>
              </w:rPr>
            </w:pPr>
            <w:r>
              <w:rPr>
                <w:rFonts w:hint="eastAsia"/>
                <w:color w:val="000000"/>
                <w:szCs w:val="22"/>
                <w:lang w:val="en-US" w:eastAsia="zh-CN"/>
              </w:rPr>
              <w:t>面向分析查询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1609" w:type="dxa"/>
            <w:tcBorders>
              <w:top w:val="single" w:color="4F81BD" w:sz="8" w:space="0"/>
              <w:left w:val="single" w:color="4F81BD" w:sz="8" w:space="0"/>
              <w:bottom w:val="single" w:color="4F81BD" w:sz="8" w:space="0"/>
              <w:right w:val="dotted" w:color="auto" w:sz="4" w:space="0"/>
            </w:tcBorders>
            <w:shd w:val="clear" w:color="auto" w:fill="FFFFFF"/>
            <w:vAlign w:val="center"/>
          </w:tcPr>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jc w:val="both"/>
              <w:textAlignment w:val="auto"/>
              <w:rPr>
                <w:rFonts w:hint="eastAsia"/>
                <w:color w:val="000000"/>
                <w:szCs w:val="22"/>
                <w:lang w:val="en-US" w:eastAsia="zh-CN"/>
              </w:rPr>
            </w:pPr>
            <w:r>
              <w:rPr>
                <w:rFonts w:hint="eastAsia"/>
                <w:color w:val="000000"/>
                <w:szCs w:val="22"/>
                <w:lang w:val="en-US" w:eastAsia="zh-CN"/>
              </w:rPr>
              <w:t>设计</w:t>
            </w:r>
          </w:p>
        </w:tc>
        <w:tc>
          <w:tcPr>
            <w:tcW w:w="2890" w:type="dxa"/>
            <w:tcBorders>
              <w:top w:val="single" w:color="4F81BD" w:sz="8" w:space="0"/>
              <w:left w:val="dotted" w:color="auto" w:sz="4" w:space="0"/>
              <w:bottom w:val="single" w:color="4F81BD" w:sz="8" w:space="0"/>
              <w:right w:val="dotted" w:color="auto" w:sz="4" w:space="0"/>
            </w:tcBorders>
            <w:shd w:val="clear" w:color="auto" w:fill="FFFFFF"/>
            <w:vAlign w:val="center"/>
          </w:tcPr>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jc w:val="both"/>
              <w:textAlignment w:val="auto"/>
              <w:rPr>
                <w:rFonts w:hint="eastAsia"/>
                <w:color w:val="000000"/>
                <w:szCs w:val="22"/>
                <w:lang w:val="en-US" w:eastAsia="zh-CN"/>
              </w:rPr>
            </w:pPr>
            <w:r>
              <w:rPr>
                <w:rFonts w:hint="eastAsia"/>
                <w:color w:val="000000"/>
                <w:szCs w:val="22"/>
                <w:lang w:val="en-US" w:eastAsia="zh-CN"/>
              </w:rPr>
              <w:t>面向业务</w:t>
            </w:r>
          </w:p>
        </w:tc>
        <w:tc>
          <w:tcPr>
            <w:tcW w:w="3069" w:type="dxa"/>
            <w:tcBorders>
              <w:top w:val="single" w:color="4F81BD" w:sz="8" w:space="0"/>
              <w:left w:val="dotted" w:color="auto" w:sz="4" w:space="0"/>
              <w:bottom w:val="single" w:color="4F81BD" w:sz="8" w:space="0"/>
              <w:right w:val="single" w:color="4F81BD" w:sz="8" w:space="0"/>
            </w:tcBorders>
            <w:shd w:val="clear" w:color="auto" w:fill="FFFFFF"/>
            <w:vAlign w:val="center"/>
          </w:tcPr>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jc w:val="both"/>
              <w:textAlignment w:val="auto"/>
              <w:rPr>
                <w:rFonts w:hint="eastAsia"/>
                <w:color w:val="000000"/>
                <w:szCs w:val="22"/>
                <w:lang w:val="en-US" w:eastAsia="zh-CN"/>
              </w:rPr>
            </w:pPr>
            <w:r>
              <w:rPr>
                <w:rFonts w:hint="eastAsia"/>
                <w:color w:val="000000"/>
                <w:szCs w:val="22"/>
                <w:lang w:val="en-US" w:eastAsia="zh-CN"/>
              </w:rPr>
              <w:t>面向主题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1609" w:type="dxa"/>
            <w:tcBorders>
              <w:top w:val="single" w:color="4F81BD" w:sz="8" w:space="0"/>
              <w:left w:val="single" w:color="4F81BD" w:sz="8" w:space="0"/>
              <w:bottom w:val="single" w:color="4F81BD" w:sz="8" w:space="0"/>
              <w:right w:val="dotted" w:color="auto" w:sz="4" w:space="0"/>
            </w:tcBorders>
            <w:shd w:val="clear" w:color="auto" w:fill="E9EDF4"/>
            <w:vAlign w:val="center"/>
          </w:tcPr>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jc w:val="both"/>
              <w:textAlignment w:val="auto"/>
              <w:rPr>
                <w:rFonts w:hint="eastAsia"/>
                <w:color w:val="000000"/>
                <w:szCs w:val="22"/>
                <w:lang w:val="en-US" w:eastAsia="zh-CN"/>
              </w:rPr>
            </w:pPr>
            <w:r>
              <w:rPr>
                <w:rFonts w:hint="eastAsia"/>
                <w:color w:val="000000"/>
                <w:szCs w:val="22"/>
                <w:lang w:val="en-US" w:eastAsia="zh-CN"/>
              </w:rPr>
              <w:t>数据</w:t>
            </w:r>
          </w:p>
        </w:tc>
        <w:tc>
          <w:tcPr>
            <w:tcW w:w="2890" w:type="dxa"/>
            <w:tcBorders>
              <w:top w:val="single" w:color="4F81BD" w:sz="8" w:space="0"/>
              <w:left w:val="dotted" w:color="auto" w:sz="4" w:space="0"/>
              <w:bottom w:val="single" w:color="4F81BD" w:sz="8" w:space="0"/>
              <w:right w:val="dotted" w:color="auto" w:sz="4" w:space="0"/>
            </w:tcBorders>
            <w:shd w:val="clear" w:color="auto" w:fill="E9EDF4"/>
            <w:vAlign w:val="center"/>
          </w:tcPr>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jc w:val="both"/>
              <w:textAlignment w:val="auto"/>
              <w:rPr>
                <w:rFonts w:hint="eastAsia"/>
                <w:color w:val="000000"/>
                <w:szCs w:val="22"/>
                <w:lang w:val="en-US" w:eastAsia="zh-CN"/>
              </w:rPr>
            </w:pPr>
            <w:r>
              <w:rPr>
                <w:rFonts w:hint="eastAsia"/>
                <w:color w:val="000000"/>
                <w:szCs w:val="22"/>
                <w:lang w:val="en-US" w:eastAsia="zh-CN"/>
              </w:rPr>
              <w:t>最新数据，二维数据</w:t>
            </w:r>
          </w:p>
        </w:tc>
        <w:tc>
          <w:tcPr>
            <w:tcW w:w="3069" w:type="dxa"/>
            <w:tcBorders>
              <w:top w:val="single" w:color="4F81BD" w:sz="8" w:space="0"/>
              <w:left w:val="dotted" w:color="auto" w:sz="4" w:space="0"/>
              <w:bottom w:val="single" w:color="4F81BD" w:sz="8" w:space="0"/>
              <w:right w:val="single" w:color="4F81BD" w:sz="8" w:space="0"/>
            </w:tcBorders>
            <w:shd w:val="clear" w:color="auto" w:fill="E9EDF4"/>
            <w:vAlign w:val="center"/>
          </w:tcPr>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jc w:val="both"/>
              <w:textAlignment w:val="auto"/>
              <w:rPr>
                <w:rFonts w:hint="eastAsia"/>
                <w:color w:val="000000"/>
                <w:szCs w:val="22"/>
                <w:lang w:val="en-US" w:eastAsia="zh-CN"/>
              </w:rPr>
            </w:pPr>
            <w:r>
              <w:rPr>
                <w:rFonts w:hint="eastAsia"/>
                <w:color w:val="000000"/>
                <w:szCs w:val="22"/>
                <w:lang w:val="en-US" w:eastAsia="zh-CN"/>
              </w:rPr>
              <w:t>历史数据，多维数据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1609" w:type="dxa"/>
            <w:tcBorders>
              <w:top w:val="single" w:color="4F81BD" w:sz="8" w:space="0"/>
              <w:left w:val="single" w:color="4F81BD" w:sz="8" w:space="0"/>
              <w:bottom w:val="single" w:color="4F81BD" w:sz="8" w:space="0"/>
              <w:right w:val="dotted" w:color="auto" w:sz="4" w:space="0"/>
            </w:tcBorders>
            <w:shd w:val="clear" w:color="auto" w:fill="FFFFFF"/>
            <w:vAlign w:val="center"/>
          </w:tcPr>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jc w:val="both"/>
              <w:textAlignment w:val="auto"/>
              <w:rPr>
                <w:rFonts w:hint="eastAsia"/>
                <w:color w:val="000000"/>
                <w:szCs w:val="22"/>
                <w:lang w:val="en-US" w:eastAsia="zh-CN"/>
              </w:rPr>
            </w:pPr>
            <w:r>
              <w:rPr>
                <w:rFonts w:hint="eastAsia"/>
                <w:color w:val="000000"/>
                <w:szCs w:val="22"/>
                <w:lang w:val="en-US" w:eastAsia="zh-CN"/>
              </w:rPr>
              <w:t>存储</w:t>
            </w:r>
          </w:p>
        </w:tc>
        <w:tc>
          <w:tcPr>
            <w:tcW w:w="2890" w:type="dxa"/>
            <w:tcBorders>
              <w:top w:val="single" w:color="4F81BD" w:sz="8" w:space="0"/>
              <w:left w:val="dotted" w:color="auto" w:sz="4" w:space="0"/>
              <w:bottom w:val="single" w:color="4F81BD" w:sz="8" w:space="0"/>
              <w:right w:val="dotted" w:color="auto" w:sz="4" w:space="0"/>
            </w:tcBorders>
            <w:shd w:val="clear" w:color="auto" w:fill="FFFFFF"/>
            <w:vAlign w:val="center"/>
          </w:tcPr>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jc w:val="both"/>
              <w:textAlignment w:val="auto"/>
              <w:rPr>
                <w:rFonts w:hint="eastAsia"/>
                <w:color w:val="000000"/>
                <w:szCs w:val="22"/>
                <w:lang w:val="en-US" w:eastAsia="zh-CN"/>
              </w:rPr>
            </w:pPr>
            <w:r>
              <w:rPr>
                <w:rFonts w:hint="eastAsia"/>
                <w:color w:val="000000"/>
                <w:szCs w:val="22"/>
                <w:lang w:val="en-US" w:eastAsia="zh-CN"/>
              </w:rPr>
              <w:t>M,G ( 存储单位 )</w:t>
            </w:r>
          </w:p>
        </w:tc>
        <w:tc>
          <w:tcPr>
            <w:tcW w:w="3069" w:type="dxa"/>
            <w:tcBorders>
              <w:top w:val="single" w:color="4F81BD" w:sz="8" w:space="0"/>
              <w:left w:val="dotted" w:color="auto" w:sz="4" w:space="0"/>
              <w:bottom w:val="single" w:color="4F81BD" w:sz="8" w:space="0"/>
              <w:right w:val="single" w:color="4F81BD" w:sz="8" w:space="0"/>
            </w:tcBorders>
            <w:shd w:val="clear" w:color="auto" w:fill="FFFFFF"/>
            <w:vAlign w:val="center"/>
          </w:tcPr>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jc w:val="both"/>
              <w:textAlignment w:val="auto"/>
              <w:rPr>
                <w:rFonts w:hint="eastAsia"/>
                <w:color w:val="000000"/>
                <w:szCs w:val="22"/>
                <w:lang w:val="en-US" w:eastAsia="zh-CN"/>
              </w:rPr>
            </w:pPr>
            <w:r>
              <w:rPr>
                <w:rFonts w:hint="eastAsia"/>
                <w:color w:val="000000"/>
                <w:szCs w:val="22"/>
                <w:lang w:val="en-US" w:eastAsia="zh-CN"/>
              </w:rPr>
              <w:t>T、P、E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jc w:val="center"/>
        </w:trPr>
        <w:tc>
          <w:tcPr>
            <w:tcW w:w="1609" w:type="dxa"/>
            <w:tcBorders>
              <w:top w:val="single" w:color="4F81BD" w:sz="8" w:space="0"/>
              <w:left w:val="single" w:color="4F81BD" w:sz="8" w:space="0"/>
              <w:bottom w:val="single" w:color="4F81BD" w:sz="8" w:space="0"/>
              <w:right w:val="dotted" w:color="auto" w:sz="4" w:space="0"/>
            </w:tcBorders>
            <w:shd w:val="clear" w:color="auto" w:fill="E9EDF4"/>
            <w:vAlign w:val="center"/>
          </w:tcPr>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jc w:val="both"/>
              <w:textAlignment w:val="auto"/>
              <w:rPr>
                <w:rFonts w:hint="eastAsia"/>
                <w:color w:val="000000"/>
                <w:szCs w:val="22"/>
                <w:lang w:val="en-US" w:eastAsia="zh-CN"/>
              </w:rPr>
            </w:pPr>
            <w:r>
              <w:rPr>
                <w:rFonts w:hint="eastAsia"/>
                <w:color w:val="000000"/>
                <w:szCs w:val="22"/>
                <w:lang w:val="en-US" w:eastAsia="zh-CN"/>
              </w:rPr>
              <w:t>响应时间</w:t>
            </w:r>
          </w:p>
        </w:tc>
        <w:tc>
          <w:tcPr>
            <w:tcW w:w="2890" w:type="dxa"/>
            <w:tcBorders>
              <w:top w:val="single" w:color="4F81BD" w:sz="8" w:space="0"/>
              <w:left w:val="dotted" w:color="auto" w:sz="4" w:space="0"/>
              <w:bottom w:val="single" w:color="4F81BD" w:sz="8" w:space="0"/>
              <w:right w:val="dotted" w:color="auto" w:sz="4" w:space="0"/>
            </w:tcBorders>
            <w:shd w:val="clear" w:color="auto" w:fill="E9EDF4"/>
            <w:vAlign w:val="center"/>
          </w:tcPr>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jc w:val="both"/>
              <w:textAlignment w:val="auto"/>
              <w:rPr>
                <w:rFonts w:hint="eastAsia"/>
                <w:color w:val="000000"/>
                <w:szCs w:val="22"/>
                <w:lang w:val="en-US" w:eastAsia="zh-CN"/>
              </w:rPr>
            </w:pPr>
            <w:r>
              <w:rPr>
                <w:rFonts w:hint="eastAsia"/>
                <w:color w:val="000000"/>
                <w:szCs w:val="22"/>
                <w:lang w:val="en-US" w:eastAsia="zh-CN"/>
              </w:rPr>
              <w:t>快</w:t>
            </w:r>
          </w:p>
        </w:tc>
        <w:tc>
          <w:tcPr>
            <w:tcW w:w="3069" w:type="dxa"/>
            <w:tcBorders>
              <w:top w:val="single" w:color="4F81BD" w:sz="8" w:space="0"/>
              <w:left w:val="dotted" w:color="auto" w:sz="4" w:space="0"/>
              <w:bottom w:val="single" w:color="4F81BD" w:sz="8" w:space="0"/>
              <w:right w:val="single" w:color="4F81BD" w:sz="8" w:space="0"/>
            </w:tcBorders>
            <w:shd w:val="clear" w:color="auto" w:fill="E9EDF4"/>
            <w:vAlign w:val="center"/>
          </w:tcPr>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jc w:val="both"/>
              <w:textAlignment w:val="auto"/>
              <w:rPr>
                <w:rFonts w:hint="eastAsia"/>
                <w:color w:val="000000"/>
                <w:szCs w:val="22"/>
                <w:lang w:val="en-US" w:eastAsia="zh-CN"/>
              </w:rPr>
            </w:pPr>
            <w:r>
              <w:rPr>
                <w:rFonts w:hint="eastAsia"/>
                <w:color w:val="000000"/>
                <w:szCs w:val="22"/>
                <w:lang w:val="en-US" w:eastAsia="zh-CN"/>
              </w:rPr>
              <w:t>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1609" w:type="dxa"/>
            <w:tcBorders>
              <w:top w:val="single" w:color="4F81BD" w:sz="8" w:space="0"/>
              <w:left w:val="single" w:color="4F81BD" w:sz="8" w:space="0"/>
              <w:bottom w:val="single" w:color="4F81BD" w:sz="8" w:space="0"/>
              <w:right w:val="dotted" w:color="auto" w:sz="4" w:space="0"/>
            </w:tcBorders>
            <w:shd w:val="clear" w:color="auto" w:fill="FFFFFF"/>
            <w:vAlign w:val="center"/>
          </w:tcPr>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jc w:val="both"/>
              <w:textAlignment w:val="auto"/>
              <w:rPr>
                <w:rFonts w:hint="eastAsia"/>
                <w:color w:val="000000"/>
                <w:szCs w:val="22"/>
                <w:lang w:val="en-US" w:eastAsia="zh-CN"/>
              </w:rPr>
            </w:pPr>
            <w:r>
              <w:rPr>
                <w:rFonts w:hint="eastAsia"/>
                <w:color w:val="000000"/>
                <w:szCs w:val="22"/>
                <w:lang w:val="en-US" w:eastAsia="zh-CN"/>
              </w:rPr>
              <w:t>用户</w:t>
            </w:r>
          </w:p>
        </w:tc>
        <w:tc>
          <w:tcPr>
            <w:tcW w:w="2890" w:type="dxa"/>
            <w:tcBorders>
              <w:top w:val="single" w:color="4F81BD" w:sz="8" w:space="0"/>
              <w:left w:val="dotted" w:color="auto" w:sz="4" w:space="0"/>
              <w:bottom w:val="single" w:color="4F81BD" w:sz="8" w:space="0"/>
              <w:right w:val="dotted" w:color="auto" w:sz="4" w:space="0"/>
            </w:tcBorders>
            <w:shd w:val="clear" w:color="auto" w:fill="FFFFFF"/>
            <w:vAlign w:val="center"/>
          </w:tcPr>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jc w:val="both"/>
              <w:textAlignment w:val="auto"/>
              <w:rPr>
                <w:rFonts w:hint="eastAsia"/>
                <w:color w:val="000000"/>
                <w:szCs w:val="22"/>
                <w:lang w:val="en-US" w:eastAsia="zh-CN"/>
              </w:rPr>
            </w:pPr>
            <w:r>
              <w:rPr>
                <w:rFonts w:hint="eastAsia"/>
                <w:color w:val="000000"/>
                <w:szCs w:val="22"/>
                <w:lang w:val="en-US" w:eastAsia="zh-CN"/>
              </w:rPr>
              <w:t>业务操作人员</w:t>
            </w:r>
          </w:p>
        </w:tc>
        <w:tc>
          <w:tcPr>
            <w:tcW w:w="3069" w:type="dxa"/>
            <w:tcBorders>
              <w:top w:val="single" w:color="4F81BD" w:sz="8" w:space="0"/>
              <w:left w:val="dotted" w:color="auto" w:sz="4" w:space="0"/>
              <w:bottom w:val="single" w:color="4F81BD" w:sz="8" w:space="0"/>
              <w:right w:val="single" w:color="4F81BD" w:sz="8" w:space="0"/>
            </w:tcBorders>
            <w:shd w:val="clear" w:color="auto" w:fill="FFFFFF"/>
            <w:vAlign w:val="center"/>
          </w:tcPr>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jc w:val="both"/>
              <w:textAlignment w:val="auto"/>
              <w:rPr>
                <w:rFonts w:hint="eastAsia"/>
                <w:color w:val="000000"/>
                <w:szCs w:val="22"/>
                <w:lang w:val="en-US" w:eastAsia="zh-CN"/>
              </w:rPr>
            </w:pPr>
            <w:r>
              <w:rPr>
                <w:rFonts w:hint="eastAsia"/>
                <w:color w:val="000000"/>
                <w:szCs w:val="22"/>
                <w:lang w:val="en-US" w:eastAsia="zh-CN"/>
              </w:rPr>
              <w:t>管理决策人员</w:t>
            </w:r>
          </w:p>
        </w:tc>
      </w:tr>
    </w:tbl>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p>
    <w:p>
      <w:pPr>
        <w:pStyle w:val="6"/>
        <w:bidi w:val="0"/>
        <w:rPr>
          <w:rFonts w:hint="default"/>
          <w:lang w:val="en-US" w:eastAsia="zh-CN"/>
        </w:rPr>
      </w:pPr>
      <w:r>
        <w:rPr>
          <w:rFonts w:hint="eastAsia"/>
          <w:lang w:val="en-US" w:eastAsia="zh-CN"/>
        </w:rPr>
        <w:t>数据仓库的特点</w:t>
      </w:r>
    </w:p>
    <w:p>
      <w:pPr>
        <w:pStyle w:val="7"/>
        <w:bidi w:val="0"/>
        <w:rPr>
          <w:rFonts w:hint="eastAsia"/>
          <w:lang w:val="en-US" w:eastAsia="zh-CN"/>
        </w:rPr>
      </w:pPr>
      <w:r>
        <w:rPr>
          <w:rFonts w:hint="eastAsia"/>
          <w:lang w:val="en-US" w:eastAsia="zh-CN"/>
        </w:rPr>
        <w:t>面向主题</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lang w:val="en-US" w:eastAsia="zh-CN"/>
        </w:rPr>
      </w:pPr>
      <w:r>
        <w:rPr>
          <w:rFonts w:hint="eastAsia"/>
          <w:lang w:val="en-US" w:eastAsia="zh-CN"/>
        </w:rPr>
        <w:t>理解主题的概念可以和数据库应用系统对比理解。</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lang w:val="en-US" w:eastAsia="zh-CN"/>
        </w:rPr>
      </w:pPr>
      <w:r>
        <w:rPr>
          <w:rFonts w:hint="eastAsia"/>
          <w:lang w:val="en-US" w:eastAsia="zh-CN"/>
        </w:rPr>
        <w:t>数据库应用是以</w:t>
      </w:r>
      <w:r>
        <w:rPr>
          <w:rFonts w:hint="eastAsia"/>
          <w:color w:val="FF0000"/>
          <w:lang w:val="en-US" w:eastAsia="zh-CN"/>
        </w:rPr>
        <w:t>业务流程</w:t>
      </w:r>
      <w:r>
        <w:rPr>
          <w:rFonts w:hint="eastAsia"/>
          <w:lang w:val="en-US" w:eastAsia="zh-CN"/>
        </w:rPr>
        <w:t>来</w:t>
      </w:r>
      <w:r>
        <w:rPr>
          <w:rFonts w:hint="eastAsia"/>
          <w:color w:val="FF0000"/>
          <w:lang w:val="en-US" w:eastAsia="zh-CN"/>
        </w:rPr>
        <w:t>划分应用程序和数据库</w:t>
      </w:r>
      <w:r>
        <w:rPr>
          <w:rFonts w:hint="eastAsia"/>
          <w:lang w:val="en-US" w:eastAsia="zh-CN"/>
        </w:rPr>
        <w:t>，比如ERP（Ent*erp*rise Resource Planning）包括：进销存系统、人力资源管理系统、财务管理系统、仓库管理系统等，进销存系统管理了进货、销售、存储等业务流程，人力资源系统管理了员工的信息、待遇等相关信息。</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lang w:val="en-US" w:eastAsia="zh-CN"/>
        </w:rPr>
      </w:pPr>
      <w:r>
        <w:rPr>
          <w:rFonts w:hint="eastAsia"/>
          <w:lang w:val="en-US" w:eastAsia="zh-CN"/>
        </w:rPr>
        <w:t>数据仓库是以数据</w:t>
      </w:r>
      <w:r>
        <w:rPr>
          <w:rFonts w:hint="eastAsia"/>
          <w:color w:val="FF0000"/>
          <w:lang w:val="en-US" w:eastAsia="zh-CN"/>
        </w:rPr>
        <w:t>分析需求</w:t>
      </w:r>
      <w:r>
        <w:rPr>
          <w:rFonts w:hint="eastAsia"/>
          <w:lang w:val="en-US" w:eastAsia="zh-CN"/>
        </w:rPr>
        <w:t>来对数据进行组织</w:t>
      </w:r>
      <w:r>
        <w:rPr>
          <w:rFonts w:hint="eastAsia"/>
          <w:color w:val="FF0000"/>
          <w:lang w:val="en-US" w:eastAsia="zh-CN"/>
        </w:rPr>
        <w:t>划分若干主题</w:t>
      </w:r>
      <w:r>
        <w:rPr>
          <w:rFonts w:hint="eastAsia"/>
          <w:lang w:val="en-US" w:eastAsia="zh-CN"/>
        </w:rPr>
        <w:t>，比如销售主题、员工主题、产品主题，主题是一个抽象的概念，可以理解为相关</w:t>
      </w:r>
      <w:r>
        <w:rPr>
          <w:rFonts w:hint="eastAsia"/>
          <w:color w:val="FF0000"/>
          <w:lang w:val="en-US" w:eastAsia="zh-CN"/>
        </w:rPr>
        <w:t>数据的分类、目录</w:t>
      </w:r>
      <w:r>
        <w:rPr>
          <w:rFonts w:hint="eastAsia"/>
          <w:lang w:val="en-US" w:eastAsia="zh-CN"/>
        </w:rPr>
        <w:t>等，通过销售主题可以进行销售相关的分析，如年度销量排行、月度订单量统计等。</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lang w:val="en-US" w:eastAsia="zh-CN"/>
        </w:rPr>
      </w:pPr>
      <w:r>
        <w:rPr>
          <w:rFonts w:hint="eastAsia"/>
          <w:lang w:val="en-US" w:eastAsia="zh-CN"/>
        </w:rPr>
        <w:t>总之，主题是</w:t>
      </w:r>
      <w:r>
        <w:rPr>
          <w:rFonts w:hint="eastAsia"/>
          <w:color w:val="FF0000"/>
          <w:lang w:val="en-US" w:eastAsia="zh-CN"/>
        </w:rPr>
        <w:t>以分析需求为导向来组织数据</w:t>
      </w:r>
      <w:r>
        <w:rPr>
          <w:rFonts w:hint="eastAsia"/>
          <w:lang w:val="en-US" w:eastAsia="zh-CN"/>
        </w:rPr>
        <w:t>，数据库应用系统是以业务流程为导向来组织数据，注意：主题中的数据是跨应用系统的。</w:t>
      </w:r>
    </w:p>
    <w:p>
      <w:pPr>
        <w:pStyle w:val="7"/>
        <w:bidi w:val="0"/>
        <w:rPr>
          <w:rFonts w:hint="eastAsia"/>
          <w:lang w:val="en-US" w:eastAsia="zh-CN"/>
        </w:rPr>
      </w:pPr>
      <w:r>
        <w:rPr>
          <w:rFonts w:hint="eastAsia"/>
          <w:lang w:val="en-US" w:eastAsia="zh-CN"/>
        </w:rPr>
        <w:t>数据集成</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color w:val="FF0000"/>
          <w:szCs w:val="22"/>
          <w:lang w:val="en-US" w:eastAsia="zh-CN"/>
        </w:rPr>
        <w:t>主题中的数据是跨应用系统</w:t>
      </w:r>
      <w:r>
        <w:rPr>
          <w:rFonts w:hint="eastAsia"/>
          <w:szCs w:val="22"/>
          <w:lang w:val="en-US" w:eastAsia="zh-CN"/>
        </w:rPr>
        <w:t>的，也就是说数据是</w:t>
      </w:r>
      <w:r>
        <w:rPr>
          <w:rFonts w:hint="eastAsia"/>
          <w:color w:val="FF0000"/>
          <w:szCs w:val="22"/>
          <w:lang w:val="en-US" w:eastAsia="zh-CN"/>
        </w:rPr>
        <w:t>分散在各各应用系统</w:t>
      </w:r>
      <w:r>
        <w:rPr>
          <w:rFonts w:hint="eastAsia"/>
          <w:szCs w:val="22"/>
          <w:lang w:val="en-US" w:eastAsia="zh-CN"/>
        </w:rPr>
        <w:t>，比如销售数据在进销存系统中有，财务系统中也有，为了进行销售分析需要将销售数据进行集成，集成在销售主题中，就可以从销售主题来进行数据分析。</w:t>
      </w:r>
    </w:p>
    <w:p>
      <w:pPr>
        <w:pStyle w:val="7"/>
        <w:bidi w:val="0"/>
        <w:rPr>
          <w:rFonts w:hint="eastAsia"/>
          <w:lang w:val="en-US" w:eastAsia="zh-CN"/>
        </w:rPr>
      </w:pPr>
      <w:r>
        <w:rPr>
          <w:rFonts w:hint="eastAsia"/>
          <w:lang w:val="en-US" w:eastAsia="zh-CN"/>
        </w:rPr>
        <w:t>非易失</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default"/>
          <w:szCs w:val="22"/>
          <w:lang w:val="en-US" w:eastAsia="zh-CN"/>
        </w:rPr>
      </w:pPr>
      <w:r>
        <w:rPr>
          <w:rFonts w:hint="eastAsia"/>
          <w:szCs w:val="22"/>
          <w:lang w:val="en-US" w:eastAsia="zh-CN"/>
        </w:rPr>
        <w:t>数据库应用系统是根据业务需求进行数据处理和存储，而数据仓库是根据数据分析需求来进行数据存储，数据仓库中的数据用于查询和分析，</w:t>
      </w:r>
      <w:r>
        <w:rPr>
          <w:rFonts w:hint="eastAsia"/>
          <w:color w:val="FF0000"/>
          <w:szCs w:val="22"/>
          <w:lang w:val="en-US" w:eastAsia="zh-CN"/>
        </w:rPr>
        <w:t>为了保证数据分析的准确性和稳定性</w:t>
      </w:r>
      <w:r>
        <w:rPr>
          <w:rFonts w:hint="eastAsia"/>
          <w:szCs w:val="22"/>
          <w:lang w:val="en-US" w:eastAsia="zh-CN"/>
        </w:rPr>
        <w:t>，数据仓库中的数据</w:t>
      </w:r>
      <w:r>
        <w:rPr>
          <w:rFonts w:hint="eastAsia"/>
          <w:color w:val="FF0000"/>
          <w:szCs w:val="22"/>
          <w:lang w:val="en-US" w:eastAsia="zh-CN"/>
        </w:rPr>
        <w:t>一般是很少更新的</w:t>
      </w:r>
      <w:r>
        <w:rPr>
          <w:rFonts w:hint="eastAsia"/>
          <w:szCs w:val="22"/>
          <w:lang w:val="en-US" w:eastAsia="zh-CN"/>
        </w:rPr>
        <w:t>，会将历史快照保存下来。</w:t>
      </w:r>
    </w:p>
    <w:p>
      <w:pPr>
        <w:pStyle w:val="7"/>
        <w:bidi w:val="0"/>
        <w:rPr>
          <w:rFonts w:hint="default"/>
          <w:lang w:val="en-US" w:eastAsia="zh-CN"/>
        </w:rPr>
      </w:pPr>
      <w:r>
        <w:rPr>
          <w:rFonts w:hint="eastAsia"/>
          <w:lang w:val="en-US" w:eastAsia="zh-CN"/>
        </w:rPr>
        <w:t>时变</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default"/>
          <w:szCs w:val="22"/>
          <w:lang w:val="en-US" w:eastAsia="zh-CN"/>
        </w:rPr>
      </w:pPr>
      <w:r>
        <w:rPr>
          <w:rFonts w:hint="default"/>
          <w:szCs w:val="22"/>
          <w:lang w:val="en-US" w:eastAsia="zh-CN"/>
        </w:rPr>
        <w:t>数据仓库中的数据存储的是历史数据，历史数据是随时间变化的，比如历年的销售数据都会存储到数据仓库中，即使数据仓库中的数据很少更新，但也不能保证没有变化，如下需求：</w:t>
      </w:r>
    </w:p>
    <w:p>
      <w:pPr>
        <w:pStyle w:val="5"/>
        <w:rPr>
          <w:rFonts w:hint="default"/>
          <w:lang w:val="en-US" w:eastAsia="zh-CN"/>
        </w:rPr>
      </w:pPr>
      <w:r>
        <w:rPr>
          <w:rFonts w:hint="default"/>
          <w:lang w:val="en-US" w:eastAsia="zh-CN"/>
        </w:rPr>
        <w:t>1）会不断</w:t>
      </w:r>
      <w:r>
        <w:rPr>
          <w:rFonts w:hint="default"/>
          <w:color w:val="FF0000"/>
          <w:lang w:val="en-US" w:eastAsia="zh-CN"/>
        </w:rPr>
        <w:t>添加新数据</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default"/>
          <w:szCs w:val="22"/>
          <w:lang w:val="en-US" w:eastAsia="zh-CN"/>
        </w:rPr>
      </w:pPr>
      <w:r>
        <w:rPr>
          <w:rFonts w:hint="default"/>
          <w:szCs w:val="22"/>
          <w:lang w:val="en-US" w:eastAsia="zh-CN"/>
        </w:rPr>
        <w:t>每年的销售数据会逐渐添加到数据仓库。</w:t>
      </w:r>
    </w:p>
    <w:p>
      <w:pPr>
        <w:pStyle w:val="5"/>
        <w:rPr>
          <w:rFonts w:hint="default"/>
          <w:lang w:val="en-US" w:eastAsia="zh-CN"/>
        </w:rPr>
      </w:pPr>
      <w:r>
        <w:rPr>
          <w:rFonts w:hint="default"/>
          <w:lang w:val="en-US" w:eastAsia="zh-CN"/>
        </w:rPr>
        <w:t>2）</w:t>
      </w:r>
      <w:r>
        <w:rPr>
          <w:rFonts w:hint="default"/>
          <w:color w:val="FF0000"/>
          <w:lang w:val="en-US" w:eastAsia="zh-CN"/>
        </w:rPr>
        <w:t>删除过期数据</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default"/>
          <w:szCs w:val="22"/>
          <w:lang w:val="en-US" w:eastAsia="zh-CN"/>
        </w:rPr>
      </w:pPr>
      <w:r>
        <w:rPr>
          <w:rFonts w:hint="default"/>
          <w:szCs w:val="22"/>
          <w:lang w:val="en-US" w:eastAsia="zh-CN"/>
        </w:rPr>
        <w:t>数据仓库中的数据会保存很长的时间（5--10年），但也有过期时间，到过期 时间会删除过期 数据。</w:t>
      </w:r>
    </w:p>
    <w:p>
      <w:pPr>
        <w:pStyle w:val="5"/>
        <w:rPr>
          <w:rFonts w:hint="default"/>
          <w:lang w:val="en-US" w:eastAsia="zh-CN"/>
        </w:rPr>
      </w:pPr>
      <w:r>
        <w:rPr>
          <w:rFonts w:hint="default"/>
          <w:lang w:val="en-US" w:eastAsia="zh-CN"/>
        </w:rPr>
        <w:t>3）对历史明细数据进行</w:t>
      </w:r>
      <w:r>
        <w:rPr>
          <w:rFonts w:hint="default"/>
          <w:color w:val="FF0000"/>
          <w:lang w:val="en-US" w:eastAsia="zh-CN"/>
        </w:rPr>
        <w:t>聚合</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default"/>
          <w:szCs w:val="22"/>
          <w:lang w:val="en-US" w:eastAsia="zh-CN"/>
        </w:rPr>
      </w:pPr>
      <w:r>
        <w:rPr>
          <w:rFonts w:hint="default"/>
          <w:szCs w:val="22"/>
          <w:lang w:val="en-US" w:eastAsia="zh-CN"/>
        </w:rPr>
        <w:t>为了方便数据分析，根据分析需求会将比较细粒度的数据进行数据聚合存储，这也是时变的一种表现，比如：为了方便统计年度销售额会将销售记录按月进行统计，统计年度销售额时只需要针对月度销售结果进行统计即可。</w:t>
      </w:r>
    </w:p>
    <w:p>
      <w:pPr>
        <w:pStyle w:val="4"/>
        <w:bidi w:val="0"/>
        <w:rPr>
          <w:rFonts w:hint="default"/>
          <w:lang w:val="en-US" w:eastAsia="zh-CN"/>
        </w:rPr>
      </w:pPr>
      <w:r>
        <w:rPr>
          <w:rFonts w:hint="eastAsia"/>
          <w:lang w:val="en-US" w:eastAsia="zh-CN"/>
        </w:rPr>
        <w:t>数据仓库系统架构</w:t>
      </w:r>
    </w:p>
    <w:p>
      <w:pPr>
        <w:pStyle w:val="6"/>
        <w:bidi w:val="0"/>
        <w:rPr>
          <w:rFonts w:hint="default"/>
          <w:lang w:val="en-US" w:eastAsia="zh-CN"/>
        </w:rPr>
      </w:pPr>
      <w:r>
        <w:rPr>
          <w:rFonts w:hint="eastAsia"/>
          <w:lang w:val="en-US" w:eastAsia="zh-CN"/>
        </w:rPr>
        <w:t>系统结构图</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default"/>
          <w:lang w:val="en-US" w:eastAsia="zh-CN"/>
        </w:rPr>
      </w:pPr>
      <w:r>
        <w:rPr>
          <w:rFonts w:hint="default"/>
          <w:lang w:val="en-US" w:eastAsia="zh-CN"/>
        </w:rPr>
        <w:t>数据仓库提供企业决策分析的数据环境，数据从哪里获取？数据如何存储到数据仓库？决策分析系统如何从数据仓库获取数据进行分析？我们可以把数据从获取、存储到数据仓库、数据分析的所有部分称为一个数据仓库系统，本节讲解数据仓库系统的工作流程和系统架构。</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default"/>
          <w:lang w:val="en-US" w:eastAsia="zh-CN"/>
        </w:rPr>
      </w:pPr>
    </w:p>
    <w:p>
      <w:pPr>
        <w:pStyle w:val="5"/>
        <w:keepNext w:val="0"/>
        <w:keepLines w:val="0"/>
        <w:pageBreakBefore w:val="0"/>
        <w:widowControl w:val="0"/>
        <w:kinsoku/>
        <w:wordWrap/>
        <w:overflowPunct/>
        <w:topLinePunct w:val="0"/>
        <w:autoSpaceDE w:val="0"/>
        <w:autoSpaceDN w:val="0"/>
        <w:bidi w:val="0"/>
        <w:adjustRightInd w:val="0"/>
        <w:snapToGrid w:val="0"/>
        <w:textAlignment w:val="auto"/>
        <w:rPr>
          <w:rFonts w:hint="default"/>
          <w:lang w:val="en-US" w:eastAsia="zh-CN"/>
        </w:rPr>
      </w:pPr>
      <w:r>
        <w:rPr>
          <w:rFonts w:hint="default"/>
          <w:lang w:val="en-US" w:eastAsia="zh-CN"/>
        </w:rPr>
        <w:t>下图是数据仓库系统的结构图：</w:t>
      </w:r>
    </w:p>
    <w:p>
      <w:pPr>
        <w:pStyle w:val="5"/>
        <w:jc w:val="center"/>
        <w:rPr>
          <w:rFonts w:hint="eastAsia"/>
          <w:lang w:val="en-US" w:eastAsia="zh-CN"/>
        </w:rPr>
      </w:pPr>
      <w:r>
        <w:rPr>
          <w:rFonts w:hint="eastAsia"/>
          <w:lang w:val="en-US" w:eastAsia="zh-CN"/>
        </w:rPr>
        <w:drawing>
          <wp:inline distT="0" distB="0" distL="114300" distR="114300">
            <wp:extent cx="4733925" cy="4000500"/>
            <wp:effectExtent l="0" t="0" r="5715" b="7620"/>
            <wp:docPr id="4" name="图片 4" descr="1560822075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60822075841"/>
                    <pic:cNvPicPr>
                      <a:picLocks noChangeAspect="1"/>
                    </pic:cNvPicPr>
                  </pic:nvPicPr>
                  <pic:blipFill>
                    <a:blip r:embed="rId7"/>
                    <a:stretch>
                      <a:fillRect/>
                    </a:stretch>
                  </pic:blipFill>
                  <pic:spPr>
                    <a:xfrm>
                      <a:off x="0" y="0"/>
                      <a:ext cx="4733925" cy="4000500"/>
                    </a:xfrm>
                    <a:prstGeom prst="rect">
                      <a:avLst/>
                    </a:prstGeom>
                  </pic:spPr>
                </pic:pic>
              </a:graphicData>
            </a:graphic>
          </wp:inline>
        </w:drawing>
      </w:r>
    </w:p>
    <w:p>
      <w:pPr>
        <w:pStyle w:val="5"/>
        <w:jc w:val="center"/>
        <w:rPr>
          <w:rFonts w:hint="eastAsia"/>
          <w:lang w:val="en-US" w:eastAsia="zh-CN"/>
        </w:rPr>
      </w:pPr>
    </w:p>
    <w:p>
      <w:pPr>
        <w:pStyle w:val="5"/>
        <w:jc w:val="left"/>
        <w:rPr>
          <w:rFonts w:hint="eastAsia"/>
          <w:lang w:val="en-US" w:eastAsia="zh-CN"/>
        </w:rPr>
      </w:pPr>
      <w:r>
        <w:rPr>
          <w:rFonts w:hint="eastAsia"/>
          <w:lang w:val="en-US" w:eastAsia="zh-CN"/>
        </w:rPr>
        <w:t>以下系统各部分的执行流程是：</w:t>
      </w:r>
    </w:p>
    <w:p>
      <w:pPr>
        <w:pStyle w:val="5"/>
        <w:jc w:val="left"/>
        <w:rPr>
          <w:rFonts w:hint="eastAsia"/>
          <w:lang w:val="en-US" w:eastAsia="zh-CN"/>
        </w:rPr>
      </w:pPr>
      <w:r>
        <w:rPr>
          <w:rFonts w:hint="eastAsia"/>
          <w:lang w:val="en-US" w:eastAsia="zh-CN"/>
        </w:rPr>
        <w:t>1、确定分析所依赖的源数据。</w:t>
      </w:r>
    </w:p>
    <w:p>
      <w:pPr>
        <w:pStyle w:val="5"/>
        <w:jc w:val="left"/>
        <w:rPr>
          <w:rFonts w:hint="eastAsia"/>
          <w:lang w:val="en-US" w:eastAsia="zh-CN"/>
        </w:rPr>
      </w:pPr>
      <w:r>
        <w:rPr>
          <w:rFonts w:hint="eastAsia"/>
          <w:lang w:val="en-US" w:eastAsia="zh-CN"/>
        </w:rPr>
        <w:t>2、通过ETL将源数据采集到数据仓库。</w:t>
      </w:r>
    </w:p>
    <w:p>
      <w:pPr>
        <w:pStyle w:val="5"/>
        <w:jc w:val="left"/>
        <w:rPr>
          <w:rFonts w:hint="eastAsia"/>
          <w:lang w:val="en-US" w:eastAsia="zh-CN"/>
        </w:rPr>
      </w:pPr>
      <w:r>
        <w:rPr>
          <w:rFonts w:hint="eastAsia"/>
          <w:lang w:val="en-US" w:eastAsia="zh-CN"/>
        </w:rPr>
        <w:t>3、数据按照数据仓库提供的主题结构进行存储。</w:t>
      </w:r>
    </w:p>
    <w:p>
      <w:pPr>
        <w:pStyle w:val="5"/>
        <w:jc w:val="left"/>
        <w:rPr>
          <w:rFonts w:hint="eastAsia"/>
          <w:lang w:val="en-US" w:eastAsia="zh-CN"/>
        </w:rPr>
      </w:pPr>
      <w:r>
        <w:rPr>
          <w:rFonts w:hint="eastAsia"/>
          <w:lang w:val="en-US" w:eastAsia="zh-CN"/>
        </w:rPr>
        <w:t>4、根据各部门的业务分析要求创建数据集市（数据仓库的子集）。</w:t>
      </w:r>
    </w:p>
    <w:p>
      <w:pPr>
        <w:pStyle w:val="5"/>
        <w:jc w:val="left"/>
        <w:rPr>
          <w:rFonts w:hint="eastAsia"/>
          <w:lang w:val="en-US" w:eastAsia="zh-CN"/>
        </w:rPr>
      </w:pPr>
      <w:r>
        <w:rPr>
          <w:rFonts w:hint="eastAsia"/>
          <w:lang w:val="en-US" w:eastAsia="zh-CN"/>
        </w:rPr>
        <w:t>5、决策分析、报表等应用系统从数据仓库查询数据、分析数据。</w:t>
      </w:r>
    </w:p>
    <w:p>
      <w:pPr>
        <w:pStyle w:val="5"/>
        <w:jc w:val="left"/>
        <w:rPr>
          <w:rFonts w:hint="eastAsia"/>
          <w:lang w:val="en-US" w:eastAsia="zh-CN"/>
        </w:rPr>
      </w:pPr>
      <w:r>
        <w:rPr>
          <w:rFonts w:hint="eastAsia"/>
          <w:lang w:val="en-US" w:eastAsia="zh-CN"/>
        </w:rPr>
        <w:t>6、用户通过应用系统查询分析结果、报表。</w:t>
      </w:r>
    </w:p>
    <w:p>
      <w:pPr>
        <w:pStyle w:val="5"/>
        <w:jc w:val="left"/>
        <w:rPr>
          <w:rFonts w:hint="eastAsia"/>
          <w:lang w:val="en-US" w:eastAsia="zh-CN"/>
        </w:rPr>
      </w:pPr>
    </w:p>
    <w:p>
      <w:pPr>
        <w:pStyle w:val="6"/>
        <w:bidi w:val="0"/>
        <w:rPr>
          <w:rFonts w:hint="default"/>
          <w:lang w:val="en-US" w:eastAsia="zh-CN"/>
        </w:rPr>
      </w:pPr>
      <w:r>
        <w:rPr>
          <w:rFonts w:hint="eastAsia"/>
          <w:lang w:val="en-US" w:eastAsia="zh-CN"/>
        </w:rPr>
        <w:t>源数据</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lang w:val="en-US" w:eastAsia="zh-CN"/>
        </w:rPr>
      </w:pPr>
      <w:r>
        <w:rPr>
          <w:rFonts w:hint="eastAsia"/>
          <w:lang w:val="en-US" w:eastAsia="zh-CN"/>
        </w:rPr>
        <w:t>源数据是指用于分析的原始数据，这一步主要是根据分析需求确定源数据，这个数据分布在内部系统和外部分系统中，内部数据主要是企业ERP系统、外部数据是指企业外部分系统所产生的数据，通常是指行业数据。源数据最大的特点是格式不统一，如果要对源数据进行分析需要经过ETL对数据进行集中获取、过虑、转换等处理。</w:t>
      </w:r>
    </w:p>
    <w:p>
      <w:pPr>
        <w:pStyle w:val="6"/>
        <w:bidi w:val="0"/>
        <w:rPr>
          <w:rFonts w:hint="default"/>
          <w:lang w:val="en-US" w:eastAsia="zh-CN"/>
        </w:rPr>
      </w:pPr>
      <w:r>
        <w:rPr>
          <w:rFonts w:hint="eastAsia"/>
          <w:lang w:val="en-US" w:eastAsia="zh-CN"/>
        </w:rPr>
        <w:t>ETL</w:t>
      </w:r>
    </w:p>
    <w:p>
      <w:pPr>
        <w:pStyle w:val="5"/>
        <w:rPr>
          <w:rFonts w:hint="eastAsia"/>
          <w:lang w:val="en-US" w:eastAsia="zh-CN"/>
        </w:rPr>
      </w:pPr>
      <w:r>
        <w:rPr>
          <w:rFonts w:hint="eastAsia"/>
          <w:lang w:val="en-US" w:eastAsia="zh-CN"/>
        </w:rPr>
        <w:t>ETL（Extra, Transfer, Load）包括</w:t>
      </w:r>
      <w:r>
        <w:rPr>
          <w:rFonts w:hint="eastAsia"/>
          <w:color w:val="FF0000"/>
          <w:lang w:val="en-US" w:eastAsia="zh-CN"/>
        </w:rPr>
        <w:t>数据抽取、数据转换、数据装载</w:t>
      </w:r>
      <w:r>
        <w:rPr>
          <w:rFonts w:hint="eastAsia"/>
          <w:lang w:val="en-US" w:eastAsia="zh-CN"/>
        </w:rPr>
        <w:t>三个过程。</w:t>
      </w:r>
    </w:p>
    <w:p>
      <w:pPr>
        <w:pStyle w:val="5"/>
        <w:rPr>
          <w:rFonts w:hint="eastAsia"/>
          <w:lang w:val="en-US" w:eastAsia="zh-CN"/>
        </w:rPr>
      </w:pPr>
      <w:r>
        <w:rPr>
          <w:rFonts w:hint="eastAsia"/>
          <w:lang w:val="en-US" w:eastAsia="zh-CN"/>
        </w:rPr>
        <w:t>1、抽取</w:t>
      </w:r>
    </w:p>
    <w:p>
      <w:pPr>
        <w:pStyle w:val="5"/>
        <w:rPr>
          <w:rFonts w:hint="eastAsia"/>
          <w:lang w:val="en-US" w:eastAsia="zh-CN"/>
        </w:rPr>
      </w:pPr>
      <w:r>
        <w:rPr>
          <w:rFonts w:hint="eastAsia"/>
          <w:lang w:val="en-US" w:eastAsia="zh-CN"/>
        </w:rPr>
        <w:t>​</w:t>
      </w:r>
      <w:r>
        <w:rPr>
          <w:rFonts w:hint="eastAsia"/>
          <w:lang w:val="en-US" w:eastAsia="zh-CN"/>
        </w:rPr>
        <w:tab/>
      </w:r>
      <w:r>
        <w:rPr>
          <w:rFonts w:hint="eastAsia"/>
          <w:lang w:val="en-US" w:eastAsia="zh-CN"/>
        </w:rPr>
        <w:t>数据抽取是从各各业务系统、外部系统等源数据处采集源数据。</w:t>
      </w:r>
    </w:p>
    <w:p>
      <w:pPr>
        <w:pStyle w:val="5"/>
        <w:rPr>
          <w:rFonts w:hint="eastAsia"/>
          <w:lang w:val="en-US" w:eastAsia="zh-CN"/>
        </w:rPr>
      </w:pPr>
      <w:r>
        <w:rPr>
          <w:rFonts w:hint="eastAsia"/>
          <w:lang w:val="en-US" w:eastAsia="zh-CN"/>
        </w:rPr>
        <w:t>2、转换</w:t>
      </w:r>
    </w:p>
    <w:p>
      <w:pPr>
        <w:pStyle w:val="5"/>
        <w:rPr>
          <w:rFonts w:hint="eastAsia"/>
          <w:lang w:val="en-US" w:eastAsia="zh-CN"/>
        </w:rPr>
      </w:pPr>
      <w:r>
        <w:rPr>
          <w:rFonts w:hint="eastAsia"/>
          <w:lang w:val="en-US" w:eastAsia="zh-CN"/>
        </w:rPr>
        <w:t>​</w:t>
      </w:r>
      <w:r>
        <w:rPr>
          <w:rFonts w:hint="eastAsia"/>
          <w:lang w:val="en-US" w:eastAsia="zh-CN"/>
        </w:rPr>
        <w:tab/>
      </w:r>
      <w:r>
        <w:rPr>
          <w:rFonts w:hint="eastAsia"/>
          <w:lang w:val="en-US" w:eastAsia="zh-CN"/>
        </w:rPr>
        <w:t>采集过来的源数据如果要存储到数据仓库需要按照一定的数据格式对源数据进行转换，常见的转换方式有数据类型转换、格式转换、缺失值补充、数据综合等。</w:t>
      </w:r>
    </w:p>
    <w:p>
      <w:pPr>
        <w:pStyle w:val="5"/>
        <w:rPr>
          <w:rFonts w:hint="eastAsia"/>
          <w:lang w:val="en-US" w:eastAsia="zh-CN"/>
        </w:rPr>
      </w:pPr>
      <w:r>
        <w:rPr>
          <w:rFonts w:hint="eastAsia"/>
          <w:lang w:val="en-US" w:eastAsia="zh-CN"/>
        </w:rPr>
        <w:t>3、装载</w:t>
      </w:r>
    </w:p>
    <w:p>
      <w:pPr>
        <w:pStyle w:val="5"/>
        <w:rPr>
          <w:rFonts w:hint="eastAsia"/>
          <w:lang w:val="en-US" w:eastAsia="zh-CN"/>
        </w:rPr>
      </w:pPr>
      <w:r>
        <w:rPr>
          <w:rFonts w:hint="eastAsia"/>
          <w:lang w:val="en-US" w:eastAsia="zh-CN"/>
        </w:rPr>
        <w:t>​</w:t>
      </w:r>
      <w:r>
        <w:rPr>
          <w:rFonts w:hint="eastAsia"/>
          <w:lang w:val="en-US" w:eastAsia="zh-CN"/>
        </w:rPr>
        <w:tab/>
      </w:r>
      <w:r>
        <w:rPr>
          <w:rFonts w:hint="eastAsia"/>
          <w:lang w:val="en-US" w:eastAsia="zh-CN"/>
        </w:rPr>
        <w:t>转换后的数据就可以存储到数据仓库中，这个过程要装载。数据装载通常是按一定的频率进行的，比如每天装载当天的订单数据、每星期装载客户信息等。</w:t>
      </w:r>
    </w:p>
    <w:p>
      <w:pPr>
        <w:pStyle w:val="5"/>
        <w:rPr>
          <w:rFonts w:hint="eastAsia"/>
          <w:lang w:val="en-US" w:eastAsia="zh-CN"/>
        </w:rPr>
      </w:pPr>
    </w:p>
    <w:p>
      <w:pPr>
        <w:pStyle w:val="6"/>
        <w:bidi w:val="0"/>
        <w:rPr>
          <w:rFonts w:hint="default"/>
          <w:lang w:val="en-US" w:eastAsia="zh-CN"/>
        </w:rPr>
      </w:pPr>
      <w:r>
        <w:rPr>
          <w:rFonts w:hint="eastAsia"/>
          <w:lang w:val="en-US" w:eastAsia="zh-CN"/>
        </w:rPr>
        <w:t>数据仓库与数据集市</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b/>
          <w:bCs/>
          <w:szCs w:val="22"/>
          <w:lang w:val="en-US" w:eastAsia="zh-CN"/>
        </w:rPr>
        <w:t>数据仓库是用于企业整体分析的数据集合，</w:t>
      </w:r>
      <w:r>
        <w:rPr>
          <w:rFonts w:hint="eastAsia"/>
          <w:szCs w:val="22"/>
          <w:lang w:val="en-US" w:eastAsia="zh-CN"/>
        </w:rPr>
        <w:t>比如分为：销售主题、客户主题、产品主题等。</w:t>
      </w:r>
      <w:r>
        <w:rPr>
          <w:rFonts w:hint="eastAsia"/>
          <w:b/>
          <w:bCs/>
          <w:szCs w:val="22"/>
          <w:lang w:val="en-US" w:eastAsia="zh-CN"/>
        </w:rPr>
        <w:t>数据集市是用于部门分析的数据集合，</w:t>
      </w:r>
      <w:r>
        <w:rPr>
          <w:rFonts w:hint="eastAsia"/>
          <w:szCs w:val="22"/>
          <w:lang w:val="en-US" w:eastAsia="zh-CN"/>
        </w:rPr>
        <w:t>从范围上来讲它属于数据仓库的子集，比如：销售部门的数据集市只有销售主题。</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为什么会有数据集市的概念？</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通常从企业整体出发去建数据仓库比较困难，所涉及到的业务及分析需求比较多，所以提出数据集市的概念，可以先从某个部门开始建设数据仓库，这样效率就比较高。</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业界把从企业整体出发建设数据仓库的过程叫自顶向下，把从数据集市开始建设数据仓库再逐渐完善整个数据仓库的过程叫自下向上。通常建议自下向上建设数据仓库，不过这个在业界也存在争议。</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数据仓库和数据集市具有什么区别？</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1、范围的区别</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数据仓库是针对企业整体分析数据的集合。</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数据集市是针对部门级别分析的数据集合。</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2、数据粒度不同</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数据仓库通常包括粒度较细的数据明细。</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数据集市则会在数据仓库的基础上进行数据聚合，这些聚合后的数据就会直接用于部门业务分析。</w:t>
      </w:r>
    </w:p>
    <w:p>
      <w:pPr>
        <w:pStyle w:val="5"/>
        <w:rPr>
          <w:rFonts w:hint="eastAsia"/>
          <w:lang w:val="en-US" w:eastAsia="zh-CN"/>
        </w:rPr>
      </w:pPr>
    </w:p>
    <w:p>
      <w:pPr>
        <w:pStyle w:val="6"/>
        <w:bidi w:val="0"/>
        <w:rPr>
          <w:rFonts w:hint="default"/>
          <w:lang w:val="en-US" w:eastAsia="zh-CN"/>
        </w:rPr>
      </w:pPr>
      <w:r>
        <w:rPr>
          <w:rFonts w:hint="eastAsia"/>
          <w:lang w:val="en-US" w:eastAsia="zh-CN"/>
        </w:rPr>
        <w:t>应用系统</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这里的应用系统是指使用数据仓库完成数据分析、数据查询、数据报表等功能的系统。应用系统需要从数据仓库中查询数据、分析数据，比如：OLAP 系统、数据查询系统等。</w:t>
      </w:r>
    </w:p>
    <w:p>
      <w:pPr>
        <w:pStyle w:val="5"/>
        <w:rPr>
          <w:rFonts w:hint="eastAsia"/>
          <w:lang w:val="en-US" w:eastAsia="zh-CN"/>
        </w:rPr>
      </w:pPr>
    </w:p>
    <w:p>
      <w:pPr>
        <w:pStyle w:val="6"/>
        <w:bidi w:val="0"/>
        <w:rPr>
          <w:rFonts w:hint="default"/>
          <w:lang w:val="en-US" w:eastAsia="zh-CN"/>
        </w:rPr>
      </w:pPr>
      <w:r>
        <w:rPr>
          <w:rFonts w:hint="eastAsia"/>
          <w:lang w:val="en-US" w:eastAsia="zh-CN"/>
        </w:rPr>
        <w:t>用户</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default"/>
          <w:szCs w:val="22"/>
          <w:lang w:val="en-US" w:eastAsia="zh-CN"/>
        </w:rPr>
      </w:pPr>
      <w:r>
        <w:rPr>
          <w:rFonts w:hint="default"/>
          <w:szCs w:val="22"/>
          <w:lang w:val="en-US" w:eastAsia="zh-CN"/>
        </w:rPr>
        <w:t>使用数据仓库系统的用户主要有数据分析人员、管理决策人员（公司高层）等。</w:t>
      </w:r>
    </w:p>
    <w:p>
      <w:pPr>
        <w:pStyle w:val="5"/>
        <w:rPr>
          <w:rFonts w:hint="default"/>
          <w:lang w:val="en-US" w:eastAsia="zh-CN"/>
        </w:rPr>
      </w:pPr>
    </w:p>
    <w:p>
      <w:pPr>
        <w:pStyle w:val="4"/>
        <w:bidi w:val="0"/>
        <w:rPr>
          <w:rFonts w:hint="default"/>
          <w:lang w:val="en-US" w:eastAsia="zh-CN"/>
        </w:rPr>
      </w:pPr>
      <w:r>
        <w:rPr>
          <w:rFonts w:hint="eastAsia"/>
          <w:lang w:val="en-US" w:eastAsia="zh-CN"/>
        </w:rPr>
        <w:t>维度分析</w:t>
      </w:r>
    </w:p>
    <w:p>
      <w:pPr>
        <w:pStyle w:val="6"/>
        <w:bidi w:val="0"/>
        <w:rPr>
          <w:rFonts w:hint="default"/>
          <w:lang w:val="en-US" w:eastAsia="zh-CN"/>
        </w:rPr>
      </w:pPr>
      <w:r>
        <w:rPr>
          <w:rFonts w:hint="eastAsia"/>
          <w:lang w:val="en-US" w:eastAsia="zh-CN"/>
        </w:rPr>
        <w:t>维度分析介绍</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lang w:val="en-US" w:eastAsia="zh-CN"/>
        </w:rPr>
      </w:pPr>
      <w:r>
        <w:rPr>
          <w:rFonts w:hint="eastAsia"/>
          <w:lang w:val="en-US" w:eastAsia="zh-CN"/>
        </w:rPr>
        <w:t>对数据进行分析通常采取维度分析，比如：用户提出分析课程访问量的指标，为了满足不同的分析需求可以从时间维度分析课程访问量，分析每天、每小时的课程访问量；也可以从课程维度来分析课程访问量，分析每个课程、每个课程分类的访问量。</w:t>
      </w:r>
    </w:p>
    <w:p>
      <w:pPr>
        <w:pStyle w:val="6"/>
        <w:bidi w:val="0"/>
        <w:rPr>
          <w:rFonts w:hint="default"/>
          <w:lang w:val="en-US" w:eastAsia="zh-CN"/>
        </w:rPr>
      </w:pPr>
      <w:r>
        <w:rPr>
          <w:rFonts w:hint="eastAsia"/>
          <w:lang w:val="en-US" w:eastAsia="zh-CN"/>
        </w:rPr>
        <w:t>指标与维度</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要进行维度分析需要先理解两个术语：指标和维度。</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指标是衡量事务发展的标准，也叫</w:t>
      </w:r>
      <w:r>
        <w:rPr>
          <w:rFonts w:hint="eastAsia"/>
          <w:color w:val="FF0000"/>
          <w:szCs w:val="22"/>
          <w:lang w:val="en-US" w:eastAsia="zh-CN"/>
        </w:rPr>
        <w:t>度量</w:t>
      </w:r>
      <w:r>
        <w:rPr>
          <w:rFonts w:hint="eastAsia"/>
          <w:szCs w:val="22"/>
          <w:lang w:val="en-US" w:eastAsia="zh-CN"/>
        </w:rPr>
        <w:t>，如价格，销量等；指标可以求和、求平均值等计算。</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指标分为</w:t>
      </w:r>
      <w:r>
        <w:rPr>
          <w:rFonts w:hint="eastAsia"/>
          <w:color w:val="FF0000"/>
          <w:szCs w:val="22"/>
          <w:lang w:val="en-US" w:eastAsia="zh-CN"/>
        </w:rPr>
        <w:t>绝对数值</w:t>
      </w:r>
      <w:r>
        <w:rPr>
          <w:rFonts w:hint="eastAsia"/>
          <w:szCs w:val="22"/>
          <w:lang w:val="en-US" w:eastAsia="zh-CN"/>
        </w:rPr>
        <w:t>和</w:t>
      </w:r>
      <w:r>
        <w:rPr>
          <w:rFonts w:hint="eastAsia"/>
          <w:color w:val="FF0000"/>
          <w:szCs w:val="22"/>
          <w:lang w:val="en-US" w:eastAsia="zh-CN"/>
        </w:rPr>
        <w:t>相对数值</w:t>
      </w:r>
      <w:r>
        <w:rPr>
          <w:rFonts w:hint="eastAsia"/>
          <w:szCs w:val="22"/>
          <w:lang w:val="en-US" w:eastAsia="zh-CN"/>
        </w:rPr>
        <w:t>，绝对数值反映具体的大小和多少，如价格、销量、分数等；相对数值反映一定的程度，如及格率、购买率、涨幅等。</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维度是事务的</w:t>
      </w:r>
      <w:r>
        <w:rPr>
          <w:rFonts w:hint="eastAsia"/>
          <w:color w:val="FF0000"/>
          <w:szCs w:val="22"/>
          <w:lang w:val="en-US" w:eastAsia="zh-CN"/>
        </w:rPr>
        <w:t>特征</w:t>
      </w:r>
      <w:r>
        <w:rPr>
          <w:rFonts w:hint="eastAsia"/>
          <w:szCs w:val="22"/>
          <w:lang w:val="en-US" w:eastAsia="zh-CN"/>
        </w:rPr>
        <w:t>，如颜色、区域、时间等，可以根据不同的维度来对指标进行分析对比。比如根据区域维度来分析不同区域的产品销量，根据时间来分析每个月产品的销量，同一个产品销量指标从不同的维度分析会得出不同的结果。</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b w:val="0"/>
          <w:bCs w:val="0"/>
          <w:szCs w:val="22"/>
          <w:lang w:val="en-US" w:eastAsia="zh-CN"/>
        </w:rPr>
        <w:t>维度分为</w:t>
      </w:r>
      <w:r>
        <w:rPr>
          <w:rFonts w:hint="eastAsia"/>
          <w:b w:val="0"/>
          <w:bCs w:val="0"/>
          <w:color w:val="FF0000"/>
          <w:szCs w:val="22"/>
          <w:lang w:val="en-US" w:eastAsia="zh-CN"/>
        </w:rPr>
        <w:t>定性维度</w:t>
      </w:r>
      <w:r>
        <w:rPr>
          <w:rFonts w:hint="eastAsia"/>
          <w:b w:val="0"/>
          <w:bCs w:val="0"/>
          <w:szCs w:val="22"/>
          <w:lang w:val="en-US" w:eastAsia="zh-CN"/>
        </w:rPr>
        <w:t>和</w:t>
      </w:r>
      <w:r>
        <w:rPr>
          <w:rFonts w:hint="eastAsia"/>
          <w:b w:val="0"/>
          <w:bCs w:val="0"/>
          <w:color w:val="FF0000"/>
          <w:szCs w:val="22"/>
          <w:lang w:val="en-US" w:eastAsia="zh-CN"/>
        </w:rPr>
        <w:t>定量维度</w:t>
      </w:r>
      <w:r>
        <w:rPr>
          <w:rFonts w:hint="eastAsia"/>
          <w:b w:val="0"/>
          <w:bCs w:val="0"/>
          <w:szCs w:val="22"/>
          <w:lang w:val="en-US" w:eastAsia="zh-CN"/>
        </w:rPr>
        <w:t>两种</w:t>
      </w:r>
      <w:r>
        <w:rPr>
          <w:rFonts w:hint="eastAsia"/>
          <w:szCs w:val="22"/>
          <w:lang w:val="en-US" w:eastAsia="zh-CN"/>
        </w:rPr>
        <w:t>，定性维度就是字符类型的特征，比如区域维度包括全国各省份；定量维度就是数值类型的特征，如价格区间、销量区间等，如价格区间维度分为0--100、100-1000两个区间，可以按价格区间维度来对指标进行分析，说到这里，其实</w:t>
      </w:r>
      <w:r>
        <w:rPr>
          <w:rFonts w:hint="eastAsia"/>
          <w:b w:val="0"/>
          <w:bCs w:val="0"/>
          <w:szCs w:val="22"/>
          <w:lang w:val="en-US" w:eastAsia="zh-CN"/>
        </w:rPr>
        <w:t>指标是可以转成维度的，所转成的维度就是定量维度</w:t>
      </w:r>
      <w:r>
        <w:rPr>
          <w:rFonts w:hint="eastAsia"/>
          <w:szCs w:val="22"/>
          <w:lang w:val="en-US" w:eastAsia="zh-CN"/>
        </w:rPr>
        <w:t>。</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用具体的指标数值, 来度量不同的维度。x轴和y轴的关系。</w:t>
      </w:r>
    </w:p>
    <w:p>
      <w:pPr>
        <w:pStyle w:val="6"/>
        <w:bidi w:val="0"/>
        <w:rPr>
          <w:rFonts w:hint="default"/>
          <w:lang w:val="en-US" w:eastAsia="zh-CN"/>
        </w:rPr>
      </w:pPr>
      <w:r>
        <w:rPr>
          <w:rFonts w:hint="eastAsia"/>
          <w:lang w:val="en-US" w:eastAsia="zh-CN"/>
        </w:rPr>
        <w:t>业务需求</w:t>
      </w:r>
    </w:p>
    <w:p>
      <w:pPr>
        <w:pStyle w:val="7"/>
        <w:bidi w:val="0"/>
        <w:rPr>
          <w:rFonts w:hint="default"/>
          <w:lang w:val="en-US" w:eastAsia="zh-CN"/>
        </w:rPr>
      </w:pPr>
      <w:r>
        <w:rPr>
          <w:rFonts w:hint="eastAsia"/>
          <w:lang w:val="en-US" w:eastAsia="zh-CN"/>
        </w:rPr>
        <w:t>课程访问量</w:t>
      </w:r>
    </w:p>
    <w:p>
      <w:pPr>
        <w:pStyle w:val="5"/>
        <w:tabs>
          <w:tab w:val="left" w:pos="420"/>
        </w:tabs>
        <w:rPr>
          <w:rFonts w:hint="eastAsia"/>
          <w:lang w:val="en-US" w:eastAsia="zh-CN"/>
        </w:rPr>
      </w:pPr>
      <w:r>
        <w:rPr>
          <w:rFonts w:hint="eastAsia"/>
          <w:lang w:val="en-US" w:eastAsia="zh-CN"/>
        </w:rPr>
        <w:t>说明：统计指定时间段内，</w:t>
      </w:r>
      <w:r>
        <w:rPr>
          <w:rFonts w:hint="eastAsia"/>
          <w:color w:val="FF0000"/>
          <w:lang w:val="en-US" w:eastAsia="zh-CN"/>
        </w:rPr>
        <w:t>访问课程的客户数量</w:t>
      </w:r>
      <w:r>
        <w:rPr>
          <w:rFonts w:hint="eastAsia"/>
          <w:lang w:val="en-US" w:eastAsia="zh-CN"/>
        </w:rPr>
        <w:t>。以天为单位进行展示。</w:t>
      </w:r>
    </w:p>
    <w:p>
      <w:pPr>
        <w:pStyle w:val="5"/>
        <w:tabs>
          <w:tab w:val="left" w:pos="420"/>
        </w:tabs>
        <w:rPr>
          <w:rFonts w:hint="eastAsia"/>
          <w:lang w:val="en-US" w:eastAsia="zh-CN"/>
        </w:rPr>
      </w:pPr>
      <w:r>
        <w:rPr>
          <w:rFonts w:hint="eastAsia"/>
          <w:lang w:val="en-US" w:eastAsia="zh-CN"/>
        </w:rPr>
        <w:t>展现：线状图</w:t>
      </w:r>
    </w:p>
    <w:p>
      <w:pPr>
        <w:pStyle w:val="5"/>
        <w:tabs>
          <w:tab w:val="left" w:pos="420"/>
        </w:tabs>
        <w:rPr>
          <w:rFonts w:hint="eastAsia"/>
          <w:lang w:val="en-US" w:eastAsia="zh-CN"/>
        </w:rPr>
      </w:pPr>
      <w:r>
        <w:rPr>
          <w:rFonts w:hint="eastAsia"/>
          <w:lang w:val="en-US" w:eastAsia="zh-CN"/>
        </w:rPr>
        <w:t>条件：年、季度、月</w:t>
      </w:r>
    </w:p>
    <w:p>
      <w:pPr>
        <w:pStyle w:val="5"/>
        <w:tabs>
          <w:tab w:val="left" w:pos="420"/>
        </w:tabs>
        <w:rPr>
          <w:rFonts w:hint="eastAsia"/>
          <w:lang w:val="en-US" w:eastAsia="zh-CN"/>
        </w:rPr>
      </w:pPr>
      <w:r>
        <w:rPr>
          <w:rFonts w:hint="eastAsia"/>
          <w:lang w:val="en-US" w:eastAsia="zh-CN"/>
        </w:rPr>
        <w:t>展示粒度：天</w:t>
      </w:r>
      <w:r>
        <w:rPr>
          <w:rFonts w:hint="eastAsia"/>
          <w:lang w:val="en-US" w:eastAsia="zh-CN"/>
        </w:rPr>
        <w:tab/>
      </w:r>
      <w:r>
        <w:rPr>
          <w:rFonts w:hint="eastAsia"/>
          <w:lang w:val="en-US" w:eastAsia="zh-CN"/>
        </w:rPr>
        <w:tab/>
      </w:r>
    </w:p>
    <w:p>
      <w:pPr>
        <w:pStyle w:val="5"/>
        <w:tabs>
          <w:tab w:val="left" w:pos="420"/>
        </w:tabs>
        <w:rPr>
          <w:rFonts w:hint="eastAsia"/>
          <w:lang w:val="en-US" w:eastAsia="zh-CN"/>
        </w:rPr>
      </w:pPr>
      <w:r>
        <w:rPr>
          <w:rFonts w:hint="eastAsia"/>
          <w:lang w:val="en-US" w:eastAsia="zh-CN"/>
        </w:rPr>
        <w:t>数据来源：咨询系统的</w:t>
      </w:r>
      <w:r>
        <w:rPr>
          <w:rFonts w:hint="default"/>
          <w:lang w:val="en-US" w:eastAsia="zh-CN"/>
        </w:rPr>
        <w:t>web_chat_ems_2019_12</w:t>
      </w:r>
      <w:r>
        <w:rPr>
          <w:rFonts w:hint="eastAsia"/>
          <w:lang w:val="en-US" w:eastAsia="zh-CN"/>
        </w:rPr>
        <w:t>等月表</w:t>
      </w:r>
    </w:p>
    <w:p>
      <w:pPr>
        <w:pStyle w:val="5"/>
        <w:tabs>
          <w:tab w:val="left" w:pos="420"/>
        </w:tabs>
        <w:rPr>
          <w:rFonts w:hint="eastAsia"/>
          <w:lang w:val="en-US" w:eastAsia="zh-CN"/>
        </w:rPr>
      </w:pPr>
    </w:p>
    <w:p>
      <w:pPr>
        <w:pStyle w:val="5"/>
        <w:tabs>
          <w:tab w:val="left" w:pos="420"/>
        </w:tabs>
        <w:rPr>
          <w:rFonts w:hint="eastAsia"/>
          <w:lang w:val="en-US" w:eastAsia="zh-CN"/>
        </w:rPr>
      </w:pPr>
      <w:r>
        <w:rPr>
          <w:rFonts w:hint="eastAsia"/>
          <w:lang w:val="en-US" w:eastAsia="zh-CN"/>
        </w:rPr>
        <w:t>按年：显示指定年范围内每天的客户访问量</w:t>
      </w:r>
    </w:p>
    <w:p>
      <w:pPr>
        <w:pStyle w:val="5"/>
        <w:tabs>
          <w:tab w:val="left" w:pos="420"/>
        </w:tabs>
        <w:rPr>
          <w:rFonts w:hint="eastAsia"/>
          <w:lang w:val="en-US" w:eastAsia="zh-CN"/>
        </w:rPr>
      </w:pPr>
      <w:r>
        <w:rPr>
          <w:rFonts w:hint="eastAsia"/>
          <w:lang w:val="en-US" w:eastAsia="zh-CN"/>
        </w:rPr>
        <w:t>按季度：显示指定季度范围内每天的客户访问量</w:t>
      </w:r>
    </w:p>
    <w:p>
      <w:pPr>
        <w:pStyle w:val="5"/>
        <w:tabs>
          <w:tab w:val="left" w:pos="420"/>
        </w:tabs>
        <w:rPr>
          <w:rFonts w:hint="eastAsia"/>
          <w:lang w:val="en-US" w:eastAsia="zh-CN"/>
        </w:rPr>
      </w:pPr>
      <w:r>
        <w:rPr>
          <w:rFonts w:hint="eastAsia"/>
          <w:lang w:val="en-US" w:eastAsia="zh-CN"/>
        </w:rPr>
        <w:t>按月：显示指定月份范围内每天的客户访问量</w:t>
      </w:r>
    </w:p>
    <w:p>
      <w:pPr>
        <w:pStyle w:val="7"/>
        <w:bidi w:val="0"/>
        <w:rPr>
          <w:rFonts w:hint="default"/>
          <w:lang w:val="en-US" w:eastAsia="zh-CN"/>
        </w:rPr>
      </w:pPr>
      <w:r>
        <w:rPr>
          <w:rFonts w:hint="eastAsia"/>
          <w:lang w:val="en-US" w:eastAsia="zh-CN"/>
        </w:rPr>
        <w:t>课程购买量</w:t>
      </w:r>
    </w:p>
    <w:p>
      <w:pPr>
        <w:pStyle w:val="5"/>
        <w:tabs>
          <w:tab w:val="left" w:pos="420"/>
        </w:tabs>
        <w:rPr>
          <w:rFonts w:hint="eastAsia"/>
          <w:lang w:val="en-US" w:eastAsia="zh-CN"/>
        </w:rPr>
      </w:pPr>
      <w:r>
        <w:rPr>
          <w:rFonts w:hint="eastAsia"/>
          <w:lang w:val="en-US" w:eastAsia="zh-CN"/>
        </w:rPr>
        <w:t>说明：统计指定时间段内，</w:t>
      </w:r>
      <w:r>
        <w:rPr>
          <w:rFonts w:hint="eastAsia"/>
          <w:color w:val="FF0000"/>
          <w:lang w:val="en-US" w:eastAsia="zh-CN"/>
        </w:rPr>
        <w:t>用户购买课程的数量</w:t>
      </w:r>
      <w:r>
        <w:rPr>
          <w:rFonts w:hint="eastAsia"/>
          <w:lang w:val="en-US" w:eastAsia="zh-CN"/>
        </w:rPr>
        <w:t>。以天为单位进行展示。</w:t>
      </w:r>
    </w:p>
    <w:p>
      <w:pPr>
        <w:pStyle w:val="5"/>
        <w:tabs>
          <w:tab w:val="left" w:pos="420"/>
        </w:tabs>
        <w:rPr>
          <w:rFonts w:hint="default"/>
          <w:lang w:val="en-US" w:eastAsia="zh-CN"/>
        </w:rPr>
      </w:pPr>
      <w:r>
        <w:rPr>
          <w:rFonts w:hint="eastAsia"/>
          <w:lang w:val="en-US" w:eastAsia="zh-CN"/>
        </w:rPr>
        <w:t>展现：线状图</w:t>
      </w:r>
    </w:p>
    <w:p>
      <w:pPr>
        <w:pStyle w:val="5"/>
        <w:tabs>
          <w:tab w:val="left" w:pos="420"/>
        </w:tabs>
        <w:rPr>
          <w:rFonts w:hint="default"/>
          <w:lang w:val="en-US" w:eastAsia="zh-CN"/>
        </w:rPr>
      </w:pPr>
      <w:r>
        <w:rPr>
          <w:rFonts w:hint="default"/>
          <w:lang w:val="en-US" w:eastAsia="zh-CN"/>
        </w:rPr>
        <w:t>条件：</w:t>
      </w:r>
      <w:r>
        <w:rPr>
          <w:rFonts w:hint="eastAsia"/>
          <w:lang w:val="en-US" w:eastAsia="zh-CN"/>
        </w:rPr>
        <w:t>年、季度、月</w:t>
      </w:r>
    </w:p>
    <w:p>
      <w:pPr>
        <w:pStyle w:val="5"/>
        <w:tabs>
          <w:tab w:val="left" w:pos="420"/>
        </w:tabs>
        <w:rPr>
          <w:rFonts w:hint="default"/>
          <w:lang w:val="en-US" w:eastAsia="zh-CN"/>
        </w:rPr>
      </w:pPr>
      <w:r>
        <w:rPr>
          <w:rFonts w:hint="eastAsia"/>
          <w:lang w:val="en-US" w:eastAsia="zh-CN"/>
        </w:rPr>
        <w:t>展示</w:t>
      </w:r>
      <w:r>
        <w:rPr>
          <w:rFonts w:hint="default"/>
          <w:lang w:val="en-US" w:eastAsia="zh-CN"/>
        </w:rPr>
        <w:t>粒度：</w:t>
      </w:r>
      <w:r>
        <w:rPr>
          <w:rFonts w:hint="eastAsia"/>
          <w:lang w:val="en-US" w:eastAsia="zh-CN"/>
        </w:rPr>
        <w:t>天</w:t>
      </w:r>
    </w:p>
    <w:p>
      <w:pPr>
        <w:pStyle w:val="5"/>
        <w:tabs>
          <w:tab w:val="left" w:pos="420"/>
        </w:tabs>
        <w:rPr>
          <w:rFonts w:hint="default"/>
          <w:lang w:val="en-US" w:eastAsia="zh-CN"/>
        </w:rPr>
      </w:pPr>
      <w:r>
        <w:rPr>
          <w:rFonts w:hint="default"/>
          <w:lang w:val="en-US" w:eastAsia="zh-CN"/>
        </w:rPr>
        <w:t>数据来源：</w:t>
      </w:r>
      <w:r>
        <w:rPr>
          <w:rFonts w:hint="eastAsia"/>
          <w:lang w:val="en-US" w:eastAsia="zh-CN"/>
        </w:rPr>
        <w:t>咨询系统的</w:t>
      </w:r>
      <w:r>
        <w:rPr>
          <w:rFonts w:hint="default"/>
          <w:lang w:val="en-US" w:eastAsia="zh-CN"/>
        </w:rPr>
        <w:t>web_chat_ems_2019_12</w:t>
      </w:r>
      <w:r>
        <w:rPr>
          <w:rFonts w:hint="eastAsia"/>
          <w:lang w:val="en-US" w:eastAsia="zh-CN"/>
        </w:rPr>
        <w:t>等月表</w:t>
      </w:r>
      <w:r>
        <w:rPr>
          <w:rFonts w:hint="default"/>
          <w:lang w:val="en-US" w:eastAsia="zh-CN"/>
        </w:rPr>
        <w:br w:type="textWrapping"/>
      </w:r>
    </w:p>
    <w:p>
      <w:pPr>
        <w:pStyle w:val="5"/>
        <w:tabs>
          <w:tab w:val="left" w:pos="420"/>
        </w:tabs>
        <w:rPr>
          <w:rFonts w:hint="eastAsia"/>
          <w:lang w:val="en-US" w:eastAsia="zh-CN"/>
        </w:rPr>
      </w:pPr>
      <w:r>
        <w:rPr>
          <w:rFonts w:hint="eastAsia"/>
          <w:lang w:val="en-US" w:eastAsia="zh-CN"/>
        </w:rPr>
        <w:t>按年：显示指定年范围内每天的客户访问量</w:t>
      </w:r>
    </w:p>
    <w:p>
      <w:pPr>
        <w:pStyle w:val="5"/>
        <w:tabs>
          <w:tab w:val="left" w:pos="420"/>
        </w:tabs>
        <w:rPr>
          <w:rFonts w:hint="eastAsia"/>
          <w:lang w:val="en-US" w:eastAsia="zh-CN"/>
        </w:rPr>
      </w:pPr>
      <w:r>
        <w:rPr>
          <w:rFonts w:hint="eastAsia"/>
          <w:lang w:val="en-US" w:eastAsia="zh-CN"/>
        </w:rPr>
        <w:t>按季度：显示指定季度范围内每天的客户访问量</w:t>
      </w:r>
    </w:p>
    <w:p>
      <w:pPr>
        <w:pStyle w:val="5"/>
        <w:tabs>
          <w:tab w:val="left" w:pos="420"/>
        </w:tabs>
        <w:rPr>
          <w:rFonts w:hint="eastAsia"/>
          <w:lang w:val="en-US" w:eastAsia="zh-CN"/>
        </w:rPr>
      </w:pPr>
      <w:r>
        <w:rPr>
          <w:rFonts w:hint="eastAsia"/>
          <w:lang w:val="en-US" w:eastAsia="zh-CN"/>
        </w:rPr>
        <w:t>按月：显示指定月份范围内每天的客户访问量</w:t>
      </w:r>
    </w:p>
    <w:p>
      <w:pPr>
        <w:pStyle w:val="5"/>
        <w:rPr>
          <w:rFonts w:hint="default"/>
          <w:lang w:val="en-US" w:eastAsia="zh-CN"/>
        </w:rPr>
      </w:pPr>
    </w:p>
    <w:p>
      <w:pPr>
        <w:pStyle w:val="6"/>
        <w:bidi w:val="0"/>
        <w:rPr>
          <w:rFonts w:hint="default"/>
          <w:lang w:val="en-US" w:eastAsia="zh-CN"/>
        </w:rPr>
      </w:pPr>
      <w:r>
        <w:rPr>
          <w:rFonts w:hint="eastAsia"/>
          <w:lang w:val="en-US" w:eastAsia="zh-CN"/>
        </w:rPr>
        <w:t>识别维度案例</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在日常生活中，我们从不同的角度看待事务会有不同的体会，数据分析也如此，比如：一个在线教育的平台，作为运营方会关注按时间段分析课程的访问量，作为教育机构则关注单个课程的访问量，都是课程访问量指标根据不同的维度去分析得到结果不同，这就是维度分析。</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比如：按时间分析课程访问量，时间维度是课程访问量的分析依据，时间维度和业务中的课程访问量是对应的，下表列出了课程访问量明细记录：</w:t>
      </w:r>
    </w:p>
    <w:tbl>
      <w:tblPr>
        <w:tblStyle w:val="24"/>
        <w:tblW w:w="0" w:type="auto"/>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59"/>
        <w:gridCol w:w="2520"/>
        <w:gridCol w:w="15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jc w:val="center"/>
        </w:trPr>
        <w:tc>
          <w:tcPr>
            <w:tcW w:w="1514" w:type="dxa"/>
            <w:tcBorders>
              <w:top w:val="single" w:color="4F81BD" w:sz="8" w:space="0"/>
              <w:left w:val="single" w:color="4F81BD" w:sz="8" w:space="0"/>
              <w:bottom w:val="single" w:color="4F81BD" w:sz="8" w:space="0"/>
              <w:right w:val="dotted" w:color="auto" w:sz="4" w:space="0"/>
            </w:tcBorders>
            <w:shd w:val="clear" w:color="auto" w:fill="4F81BD"/>
            <w:vAlign w:val="center"/>
          </w:tcPr>
          <w:p>
            <w:pPr>
              <w:keepNext w:val="0"/>
              <w:keepLines w:val="0"/>
              <w:widowControl/>
              <w:suppressLineNumbers w:val="0"/>
              <w:jc w:val="center"/>
              <w:rPr>
                <w:b/>
                <w:color w:val="FFFFFF"/>
              </w:rPr>
            </w:pPr>
            <w:r>
              <w:rPr>
                <w:rFonts w:hint="default" w:ascii="宋体" w:hAnsi="宋体" w:eastAsia="宋体" w:cs="宋体"/>
                <w:b/>
                <w:color w:val="FFFFFF"/>
                <w:kern w:val="0"/>
                <w:sz w:val="24"/>
                <w:szCs w:val="24"/>
                <w:lang w:val="en-US" w:eastAsia="zh-CN" w:bidi="ar"/>
              </w:rPr>
              <w:t>IP</w:t>
            </w:r>
          </w:p>
        </w:tc>
        <w:tc>
          <w:tcPr>
            <w:tcW w:w="2490" w:type="dxa"/>
            <w:tcBorders>
              <w:top w:val="single" w:color="4F81BD" w:sz="8" w:space="0"/>
              <w:left w:val="dotted" w:color="auto" w:sz="4" w:space="0"/>
              <w:bottom w:val="single" w:color="4F81BD" w:sz="8" w:space="0"/>
              <w:right w:val="dotted" w:color="auto" w:sz="4" w:space="0"/>
            </w:tcBorders>
            <w:shd w:val="clear" w:color="auto" w:fill="4F81BD"/>
            <w:vAlign w:val="center"/>
          </w:tcPr>
          <w:p>
            <w:pPr>
              <w:keepNext w:val="0"/>
              <w:keepLines w:val="0"/>
              <w:widowControl/>
              <w:suppressLineNumbers w:val="0"/>
              <w:jc w:val="center"/>
              <w:rPr>
                <w:b/>
                <w:color w:val="FFFFFF"/>
              </w:rPr>
            </w:pPr>
            <w:r>
              <w:rPr>
                <w:rFonts w:hint="default" w:ascii="宋体" w:hAnsi="宋体" w:eastAsia="宋体" w:cs="宋体"/>
                <w:b/>
                <w:color w:val="FFFFFF"/>
                <w:kern w:val="0"/>
                <w:sz w:val="24"/>
                <w:szCs w:val="24"/>
                <w:lang w:val="en-US" w:eastAsia="zh-CN" w:bidi="ar"/>
              </w:rPr>
              <w:t>访问时间</w:t>
            </w:r>
          </w:p>
        </w:tc>
        <w:tc>
          <w:tcPr>
            <w:tcW w:w="1513" w:type="dxa"/>
            <w:tcBorders>
              <w:top w:val="single" w:color="4F81BD" w:sz="8" w:space="0"/>
              <w:left w:val="dotted" w:color="auto" w:sz="4" w:space="0"/>
              <w:bottom w:val="single" w:color="4F81BD" w:sz="8" w:space="0"/>
              <w:right w:val="single" w:color="4F81BD" w:sz="8" w:space="0"/>
            </w:tcBorders>
            <w:shd w:val="clear" w:color="auto" w:fill="4F81BD"/>
            <w:vAlign w:val="center"/>
          </w:tcPr>
          <w:p>
            <w:pPr>
              <w:keepNext w:val="0"/>
              <w:keepLines w:val="0"/>
              <w:widowControl/>
              <w:suppressLineNumbers w:val="0"/>
              <w:jc w:val="center"/>
              <w:rPr>
                <w:b/>
                <w:color w:val="FFFFFF"/>
              </w:rPr>
            </w:pPr>
            <w:r>
              <w:rPr>
                <w:rFonts w:hint="default" w:ascii="宋体" w:hAnsi="宋体" w:eastAsia="宋体" w:cs="宋体"/>
                <w:b/>
                <w:color w:val="FFFFFF"/>
                <w:kern w:val="0"/>
                <w:sz w:val="24"/>
                <w:szCs w:val="24"/>
                <w:lang w:val="en-US" w:eastAsia="zh-CN" w:bidi="ar"/>
              </w:rPr>
              <w:t>课程ID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1514" w:type="dxa"/>
            <w:tcBorders>
              <w:top w:val="single" w:color="4F81BD" w:sz="8" w:space="0"/>
              <w:left w:val="single" w:color="4F81BD" w:sz="8" w:space="0"/>
              <w:bottom w:val="single" w:color="4F81BD" w:sz="8" w:space="0"/>
              <w:right w:val="dotted" w:color="auto" w:sz="4" w:space="0"/>
            </w:tcBorders>
            <w:shd w:val="clear" w:color="auto" w:fill="E9EDF4"/>
            <w:vAlign w:val="center"/>
          </w:tcPr>
          <w:p>
            <w:pPr>
              <w:keepNext w:val="0"/>
              <w:keepLines w:val="0"/>
              <w:widowControl/>
              <w:suppressLineNumbers w:val="0"/>
              <w:jc w:val="left"/>
              <w:rPr>
                <w:color w:val="000000"/>
              </w:rPr>
            </w:pPr>
            <w:r>
              <w:rPr>
                <w:rFonts w:hint="default" w:ascii="宋体" w:hAnsi="宋体" w:eastAsia="宋体" w:cs="宋体"/>
                <w:color w:val="000000"/>
                <w:kern w:val="0"/>
                <w:sz w:val="24"/>
                <w:szCs w:val="24"/>
                <w:lang w:val="en-US" w:eastAsia="zh-CN" w:bidi="ar"/>
              </w:rPr>
              <w:t>127.0.0.1</w:t>
            </w:r>
          </w:p>
        </w:tc>
        <w:tc>
          <w:tcPr>
            <w:tcW w:w="2490" w:type="dxa"/>
            <w:tcBorders>
              <w:top w:val="single" w:color="4F81BD" w:sz="8" w:space="0"/>
              <w:left w:val="dotted" w:color="auto" w:sz="4" w:space="0"/>
              <w:bottom w:val="single" w:color="4F81BD" w:sz="8" w:space="0"/>
              <w:right w:val="dotted" w:color="auto" w:sz="4" w:space="0"/>
            </w:tcBorders>
            <w:shd w:val="clear" w:color="auto" w:fill="E9EDF4"/>
            <w:vAlign w:val="center"/>
          </w:tcPr>
          <w:p>
            <w:pPr>
              <w:keepNext w:val="0"/>
              <w:keepLines w:val="0"/>
              <w:widowControl/>
              <w:suppressLineNumbers w:val="0"/>
              <w:jc w:val="left"/>
              <w:rPr>
                <w:color w:val="000000"/>
              </w:rPr>
            </w:pPr>
            <w:r>
              <w:rPr>
                <w:rFonts w:hint="default" w:ascii="宋体" w:hAnsi="宋体" w:eastAsia="宋体" w:cs="宋体"/>
                <w:color w:val="000000"/>
                <w:kern w:val="0"/>
                <w:sz w:val="24"/>
                <w:szCs w:val="24"/>
                <w:lang w:val="en-US" w:eastAsia="zh-CN" w:bidi="ar"/>
              </w:rPr>
              <w:t>2019-10-01 00:00:00</w:t>
            </w:r>
          </w:p>
        </w:tc>
        <w:tc>
          <w:tcPr>
            <w:tcW w:w="1513" w:type="dxa"/>
            <w:tcBorders>
              <w:top w:val="single" w:color="4F81BD" w:sz="8" w:space="0"/>
              <w:left w:val="dotted" w:color="auto" w:sz="4" w:space="0"/>
              <w:bottom w:val="single" w:color="4F81BD" w:sz="8" w:space="0"/>
              <w:right w:val="single" w:color="4F81BD" w:sz="8" w:space="0"/>
            </w:tcBorders>
            <w:shd w:val="clear" w:color="auto" w:fill="E9EDF4"/>
            <w:vAlign w:val="center"/>
          </w:tcPr>
          <w:p>
            <w:pPr>
              <w:keepNext w:val="0"/>
              <w:keepLines w:val="0"/>
              <w:widowControl/>
              <w:suppressLineNumbers w:val="0"/>
              <w:jc w:val="left"/>
              <w:rPr>
                <w:color w:val="000000"/>
              </w:rPr>
            </w:pPr>
            <w:r>
              <w:rPr>
                <w:rFonts w:hint="default" w:ascii="宋体" w:hAnsi="宋体" w:eastAsia="宋体" w:cs="宋体"/>
                <w:color w:val="000000"/>
                <w:kern w:val="0"/>
                <w:sz w:val="24"/>
                <w:szCs w:val="24"/>
                <w:lang w:val="en-US" w:eastAsia="zh-CN" w:bidi="ar"/>
              </w:rPr>
              <w:t>10010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1514" w:type="dxa"/>
            <w:tcBorders>
              <w:top w:val="single" w:color="4F81BD" w:sz="8" w:space="0"/>
              <w:left w:val="single" w:color="4F81BD" w:sz="8" w:space="0"/>
              <w:bottom w:val="single" w:color="4F81BD" w:sz="8" w:space="0"/>
              <w:right w:val="dotted" w:color="auto" w:sz="4" w:space="0"/>
            </w:tcBorders>
            <w:shd w:val="clear" w:color="auto" w:fill="FFFFFF"/>
            <w:vAlign w:val="center"/>
          </w:tcPr>
          <w:p>
            <w:pPr>
              <w:keepNext w:val="0"/>
              <w:keepLines w:val="0"/>
              <w:widowControl/>
              <w:suppressLineNumbers w:val="0"/>
              <w:jc w:val="left"/>
              <w:rPr>
                <w:color w:val="000000"/>
              </w:rPr>
            </w:pPr>
            <w:r>
              <w:rPr>
                <w:rFonts w:hint="default" w:ascii="宋体" w:hAnsi="宋体" w:eastAsia="宋体" w:cs="宋体"/>
                <w:color w:val="000000"/>
                <w:kern w:val="0"/>
                <w:sz w:val="24"/>
                <w:szCs w:val="24"/>
                <w:lang w:val="en-US" w:eastAsia="zh-CN" w:bidi="ar"/>
              </w:rPr>
              <w:t>127.0.0.1</w:t>
            </w:r>
          </w:p>
        </w:tc>
        <w:tc>
          <w:tcPr>
            <w:tcW w:w="2490"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widowControl/>
              <w:suppressLineNumbers w:val="0"/>
              <w:jc w:val="left"/>
              <w:rPr>
                <w:color w:val="000000"/>
              </w:rPr>
            </w:pPr>
            <w:r>
              <w:rPr>
                <w:rFonts w:hint="default" w:ascii="宋体" w:hAnsi="宋体" w:eastAsia="宋体" w:cs="宋体"/>
                <w:color w:val="000000"/>
                <w:kern w:val="0"/>
                <w:sz w:val="24"/>
                <w:szCs w:val="24"/>
                <w:lang w:val="en-US" w:eastAsia="zh-CN" w:bidi="ar"/>
              </w:rPr>
              <w:t>2019-10-01 01:00:00</w:t>
            </w:r>
          </w:p>
        </w:tc>
        <w:tc>
          <w:tcPr>
            <w:tcW w:w="1513" w:type="dxa"/>
            <w:tcBorders>
              <w:top w:val="single" w:color="4F81BD" w:sz="8" w:space="0"/>
              <w:left w:val="dotted" w:color="auto" w:sz="4" w:space="0"/>
              <w:bottom w:val="single" w:color="4F81BD" w:sz="8" w:space="0"/>
              <w:right w:val="single" w:color="4F81BD" w:sz="8" w:space="0"/>
            </w:tcBorders>
            <w:shd w:val="clear" w:color="auto" w:fill="FFFFFF"/>
            <w:vAlign w:val="center"/>
          </w:tcPr>
          <w:p>
            <w:pPr>
              <w:keepNext w:val="0"/>
              <w:keepLines w:val="0"/>
              <w:widowControl/>
              <w:suppressLineNumbers w:val="0"/>
              <w:jc w:val="left"/>
              <w:rPr>
                <w:color w:val="000000"/>
              </w:rPr>
            </w:pPr>
            <w:r>
              <w:rPr>
                <w:rFonts w:hint="default" w:ascii="宋体" w:hAnsi="宋体" w:eastAsia="宋体" w:cs="宋体"/>
                <w:color w:val="000000"/>
                <w:kern w:val="0"/>
                <w:sz w:val="24"/>
                <w:szCs w:val="24"/>
                <w:lang w:val="en-US" w:eastAsia="zh-CN" w:bidi="ar"/>
              </w:rPr>
              <w:t>10011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1514" w:type="dxa"/>
            <w:tcBorders>
              <w:top w:val="single" w:color="4F81BD" w:sz="8" w:space="0"/>
              <w:left w:val="single" w:color="4F81BD" w:sz="8" w:space="0"/>
              <w:bottom w:val="single" w:color="4F81BD" w:sz="8" w:space="0"/>
              <w:right w:val="dotted" w:color="auto" w:sz="4" w:space="0"/>
            </w:tcBorders>
            <w:shd w:val="clear" w:color="auto" w:fill="E9EDF4"/>
            <w:vAlign w:val="center"/>
          </w:tcPr>
          <w:p>
            <w:pPr>
              <w:keepNext w:val="0"/>
              <w:keepLines w:val="0"/>
              <w:widowControl/>
              <w:suppressLineNumbers w:val="0"/>
              <w:jc w:val="left"/>
              <w:rPr>
                <w:color w:val="000000"/>
              </w:rPr>
            </w:pPr>
            <w:r>
              <w:rPr>
                <w:rFonts w:hint="default" w:ascii="宋体" w:hAnsi="宋体" w:eastAsia="宋体" w:cs="宋体"/>
                <w:color w:val="000000"/>
                <w:kern w:val="0"/>
                <w:sz w:val="24"/>
                <w:szCs w:val="24"/>
                <w:lang w:val="en-US" w:eastAsia="zh-CN" w:bidi="ar"/>
              </w:rPr>
              <w:t>127.0.0.1</w:t>
            </w:r>
          </w:p>
        </w:tc>
        <w:tc>
          <w:tcPr>
            <w:tcW w:w="2490" w:type="dxa"/>
            <w:tcBorders>
              <w:top w:val="single" w:color="4F81BD" w:sz="8" w:space="0"/>
              <w:left w:val="dotted" w:color="auto" w:sz="4" w:space="0"/>
              <w:bottom w:val="single" w:color="4F81BD" w:sz="8" w:space="0"/>
              <w:right w:val="dotted" w:color="auto" w:sz="4" w:space="0"/>
            </w:tcBorders>
            <w:shd w:val="clear" w:color="auto" w:fill="E9EDF4"/>
            <w:vAlign w:val="center"/>
          </w:tcPr>
          <w:p>
            <w:pPr>
              <w:keepNext w:val="0"/>
              <w:keepLines w:val="0"/>
              <w:widowControl/>
              <w:suppressLineNumbers w:val="0"/>
              <w:jc w:val="left"/>
              <w:rPr>
                <w:color w:val="000000"/>
              </w:rPr>
            </w:pPr>
            <w:r>
              <w:rPr>
                <w:rFonts w:hint="default" w:ascii="宋体" w:hAnsi="宋体" w:eastAsia="宋体" w:cs="宋体"/>
                <w:color w:val="000000"/>
                <w:kern w:val="0"/>
                <w:sz w:val="24"/>
                <w:szCs w:val="24"/>
                <w:lang w:val="en-US" w:eastAsia="zh-CN" w:bidi="ar"/>
              </w:rPr>
              <w:t>2019-10-01 02:00:00</w:t>
            </w:r>
          </w:p>
        </w:tc>
        <w:tc>
          <w:tcPr>
            <w:tcW w:w="1513" w:type="dxa"/>
            <w:tcBorders>
              <w:top w:val="single" w:color="4F81BD" w:sz="8" w:space="0"/>
              <w:left w:val="dotted" w:color="auto" w:sz="4" w:space="0"/>
              <w:bottom w:val="single" w:color="4F81BD" w:sz="8" w:space="0"/>
              <w:right w:val="single" w:color="4F81BD" w:sz="8" w:space="0"/>
            </w:tcBorders>
            <w:shd w:val="clear" w:color="auto" w:fill="E9EDF4"/>
            <w:vAlign w:val="center"/>
          </w:tcPr>
          <w:p>
            <w:pPr>
              <w:keepNext w:val="0"/>
              <w:keepLines w:val="0"/>
              <w:widowControl/>
              <w:suppressLineNumbers w:val="0"/>
              <w:jc w:val="left"/>
              <w:rPr>
                <w:color w:val="000000"/>
              </w:rPr>
            </w:pPr>
            <w:r>
              <w:rPr>
                <w:rFonts w:hint="default" w:ascii="宋体" w:hAnsi="宋体" w:eastAsia="宋体" w:cs="宋体"/>
                <w:color w:val="000000"/>
                <w:kern w:val="0"/>
                <w:sz w:val="24"/>
                <w:szCs w:val="24"/>
                <w:lang w:val="en-US" w:eastAsia="zh-CN" w:bidi="ar"/>
              </w:rPr>
              <w:t>10011</w:t>
            </w:r>
          </w:p>
        </w:tc>
      </w:tr>
    </w:tbl>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default"/>
          <w:szCs w:val="22"/>
          <w:lang w:val="en-US" w:eastAsia="zh-CN"/>
        </w:rPr>
      </w:pP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default"/>
          <w:szCs w:val="22"/>
          <w:lang w:val="en-US" w:eastAsia="zh-CN"/>
        </w:rPr>
      </w:pPr>
      <w:r>
        <w:rPr>
          <w:rFonts w:hint="default"/>
          <w:szCs w:val="22"/>
          <w:lang w:val="en-US" w:eastAsia="zh-CN"/>
        </w:rPr>
        <w:t>上表中显示了部分课程访问的记录，每条记录表示一次课程访问，记录内容包括：IP，访问时间、课程ID，根据上边的记录可以按时间统计每天所有课程的访问量，时间就是一个维度，如下是按时间维度分析的课程访问量：</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default"/>
          <w:szCs w:val="22"/>
          <w:lang w:val="en-US" w:eastAsia="zh-CN"/>
        </w:rPr>
      </w:pP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default"/>
          <w:b/>
          <w:bCs/>
          <w:szCs w:val="22"/>
          <w:lang w:val="en-US" w:eastAsia="zh-CN"/>
        </w:rPr>
      </w:pPr>
      <w:r>
        <w:rPr>
          <w:rFonts w:hint="default"/>
          <w:b/>
          <w:bCs/>
          <w:szCs w:val="22"/>
          <w:lang w:val="en-US" w:eastAsia="zh-CN"/>
        </w:rPr>
        <w:t>时间维度（天）</w:t>
      </w:r>
    </w:p>
    <w:tbl>
      <w:tblPr>
        <w:tblStyle w:val="24"/>
        <w:tblW w:w="0" w:type="auto"/>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45"/>
        <w:gridCol w:w="3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jc w:val="center"/>
        </w:trPr>
        <w:tc>
          <w:tcPr>
            <w:tcW w:w="1800" w:type="dxa"/>
            <w:tcBorders>
              <w:top w:val="single" w:color="4F81BD" w:sz="8" w:space="0"/>
              <w:left w:val="single" w:color="4F81BD" w:sz="8" w:space="0"/>
              <w:bottom w:val="single" w:color="4F81BD" w:sz="8" w:space="0"/>
              <w:right w:val="dotted" w:color="auto" w:sz="4" w:space="0"/>
            </w:tcBorders>
            <w:shd w:val="clear" w:color="auto" w:fill="4F81BD"/>
            <w:vAlign w:val="center"/>
          </w:tcPr>
          <w:p>
            <w:pPr>
              <w:keepNext w:val="0"/>
              <w:keepLines w:val="0"/>
              <w:widowControl/>
              <w:suppressLineNumbers w:val="0"/>
              <w:jc w:val="center"/>
              <w:rPr>
                <w:b/>
                <w:color w:val="FFFFFF"/>
              </w:rPr>
            </w:pPr>
            <w:r>
              <w:rPr>
                <w:rFonts w:hint="default" w:ascii="宋体" w:hAnsi="宋体" w:eastAsia="宋体" w:cs="宋体"/>
                <w:b/>
                <w:color w:val="FFFFFF"/>
                <w:kern w:val="0"/>
                <w:sz w:val="24"/>
                <w:szCs w:val="24"/>
                <w:lang w:val="en-US" w:eastAsia="zh-CN" w:bidi="ar"/>
              </w:rPr>
              <w:t>时间（天）</w:t>
            </w:r>
          </w:p>
        </w:tc>
        <w:tc>
          <w:tcPr>
            <w:tcW w:w="3320" w:type="dxa"/>
            <w:tcBorders>
              <w:top w:val="single" w:color="4F81BD" w:sz="8" w:space="0"/>
              <w:left w:val="dotted" w:color="auto" w:sz="4" w:space="0"/>
              <w:bottom w:val="single" w:color="4F81BD" w:sz="8" w:space="0"/>
              <w:right w:val="single" w:color="4F81BD" w:sz="8" w:space="0"/>
            </w:tcBorders>
            <w:shd w:val="clear" w:color="auto" w:fill="4F81BD"/>
            <w:vAlign w:val="center"/>
          </w:tcPr>
          <w:p>
            <w:pPr>
              <w:keepNext w:val="0"/>
              <w:keepLines w:val="0"/>
              <w:widowControl/>
              <w:suppressLineNumbers w:val="0"/>
              <w:jc w:val="center"/>
              <w:rPr>
                <w:b/>
                <w:color w:val="FFFFFF"/>
              </w:rPr>
            </w:pPr>
            <w:r>
              <w:rPr>
                <w:rFonts w:hint="default" w:ascii="宋体" w:hAnsi="宋体" w:eastAsia="宋体" w:cs="宋体"/>
                <w:b/>
                <w:color w:val="FFFFFF"/>
                <w:kern w:val="0"/>
                <w:sz w:val="24"/>
                <w:szCs w:val="24"/>
                <w:lang w:val="en-US" w:eastAsia="zh-CN" w:bidi="ar"/>
              </w:rPr>
              <w:t>课程访问量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1800" w:type="dxa"/>
            <w:tcBorders>
              <w:top w:val="single" w:color="4F81BD" w:sz="8" w:space="0"/>
              <w:left w:val="single" w:color="4F81BD" w:sz="8" w:space="0"/>
              <w:bottom w:val="single" w:color="4F81BD" w:sz="8" w:space="0"/>
              <w:right w:val="dotted" w:color="auto" w:sz="4" w:space="0"/>
            </w:tcBorders>
            <w:shd w:val="clear" w:color="auto" w:fill="E9EDF4"/>
            <w:vAlign w:val="center"/>
          </w:tcPr>
          <w:p>
            <w:pPr>
              <w:keepNext w:val="0"/>
              <w:keepLines w:val="0"/>
              <w:widowControl/>
              <w:suppressLineNumbers w:val="0"/>
              <w:jc w:val="left"/>
              <w:rPr>
                <w:color w:val="000000"/>
              </w:rPr>
            </w:pPr>
            <w:r>
              <w:rPr>
                <w:rFonts w:hint="default" w:ascii="宋体" w:hAnsi="宋体" w:eastAsia="宋体" w:cs="宋体"/>
                <w:color w:val="000000"/>
                <w:kern w:val="0"/>
                <w:sz w:val="24"/>
                <w:szCs w:val="24"/>
                <w:lang w:val="en-US" w:eastAsia="zh-CN" w:bidi="ar"/>
              </w:rPr>
              <w:t>2019-10-01</w:t>
            </w:r>
          </w:p>
        </w:tc>
        <w:tc>
          <w:tcPr>
            <w:tcW w:w="3320" w:type="dxa"/>
            <w:tcBorders>
              <w:top w:val="single" w:color="4F81BD" w:sz="8" w:space="0"/>
              <w:left w:val="dotted" w:color="auto" w:sz="4" w:space="0"/>
              <w:bottom w:val="single" w:color="4F81BD" w:sz="8" w:space="0"/>
              <w:right w:val="single" w:color="4F81BD" w:sz="8" w:space="0"/>
            </w:tcBorders>
            <w:shd w:val="clear" w:color="auto" w:fill="E9EDF4"/>
            <w:vAlign w:val="center"/>
          </w:tcPr>
          <w:p>
            <w:pPr>
              <w:keepNext w:val="0"/>
              <w:keepLines w:val="0"/>
              <w:widowControl/>
              <w:suppressLineNumbers w:val="0"/>
              <w:jc w:val="left"/>
              <w:rPr>
                <w:color w:val="000000"/>
              </w:rPr>
            </w:pPr>
            <w:r>
              <w:rPr>
                <w:rFonts w:hint="default" w:ascii="宋体" w:hAnsi="宋体" w:eastAsia="宋体" w:cs="宋体"/>
                <w:color w:val="000000"/>
                <w:kern w:val="0"/>
                <w:sz w:val="24"/>
                <w:szCs w:val="24"/>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1800" w:type="dxa"/>
            <w:tcBorders>
              <w:top w:val="single" w:color="4F81BD" w:sz="8" w:space="0"/>
              <w:left w:val="single" w:color="4F81BD" w:sz="8" w:space="0"/>
              <w:bottom w:val="single" w:color="4F81BD" w:sz="8" w:space="0"/>
              <w:right w:val="dotted" w:color="auto" w:sz="4" w:space="0"/>
            </w:tcBorders>
            <w:shd w:val="clear" w:color="auto" w:fill="FFFFFF"/>
            <w:vAlign w:val="center"/>
          </w:tcPr>
          <w:p>
            <w:pPr>
              <w:keepNext w:val="0"/>
              <w:keepLines w:val="0"/>
              <w:widowControl/>
              <w:suppressLineNumbers w:val="0"/>
              <w:jc w:val="left"/>
              <w:rPr>
                <w:color w:val="000000"/>
              </w:rPr>
            </w:pPr>
            <w:r>
              <w:rPr>
                <w:rFonts w:hint="default" w:ascii="宋体" w:hAnsi="宋体" w:eastAsia="宋体" w:cs="宋体"/>
                <w:color w:val="000000"/>
                <w:kern w:val="0"/>
                <w:sz w:val="24"/>
                <w:szCs w:val="24"/>
                <w:lang w:val="en-US" w:eastAsia="zh-CN" w:bidi="ar"/>
              </w:rPr>
              <w:t>2019-10-02</w:t>
            </w:r>
          </w:p>
        </w:tc>
        <w:tc>
          <w:tcPr>
            <w:tcW w:w="3320" w:type="dxa"/>
            <w:tcBorders>
              <w:top w:val="single" w:color="4F81BD" w:sz="8" w:space="0"/>
              <w:left w:val="dotted" w:color="auto" w:sz="4" w:space="0"/>
              <w:bottom w:val="single" w:color="4F81BD" w:sz="8" w:space="0"/>
              <w:right w:val="single" w:color="4F81BD" w:sz="8" w:space="0"/>
            </w:tcBorders>
            <w:shd w:val="clear" w:color="auto" w:fill="FFFFFF"/>
            <w:vAlign w:val="center"/>
          </w:tcPr>
          <w:p>
            <w:pPr>
              <w:keepNext w:val="0"/>
              <w:keepLines w:val="0"/>
              <w:widowControl/>
              <w:suppressLineNumbers w:val="0"/>
              <w:jc w:val="left"/>
              <w:rPr>
                <w:color w:val="000000"/>
              </w:rPr>
            </w:pPr>
            <w:r>
              <w:rPr>
                <w:rFonts w:hint="default" w:ascii="宋体" w:hAnsi="宋体" w:eastAsia="宋体" w:cs="宋体"/>
                <w:color w:val="000000"/>
                <w:kern w:val="0"/>
                <w:sz w:val="24"/>
                <w:szCs w:val="24"/>
                <w:lang w:val="en-US" w:eastAsia="zh-CN" w:bidi="ar"/>
              </w:rPr>
              <w:t>9000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1800" w:type="dxa"/>
            <w:tcBorders>
              <w:top w:val="single" w:color="4F81BD" w:sz="8" w:space="0"/>
              <w:left w:val="single" w:color="4F81BD" w:sz="8" w:space="0"/>
              <w:bottom w:val="single" w:color="4F81BD" w:sz="8" w:space="0"/>
              <w:right w:val="dotted" w:color="auto" w:sz="4" w:space="0"/>
            </w:tcBorders>
            <w:shd w:val="clear" w:color="auto" w:fill="E9EDF4"/>
            <w:vAlign w:val="center"/>
          </w:tcPr>
          <w:p>
            <w:pPr>
              <w:keepNext w:val="0"/>
              <w:keepLines w:val="0"/>
              <w:widowControl/>
              <w:suppressLineNumbers w:val="0"/>
              <w:jc w:val="left"/>
              <w:rPr>
                <w:color w:val="000000"/>
              </w:rPr>
            </w:pPr>
            <w:r>
              <w:rPr>
                <w:rFonts w:hint="default" w:ascii="宋体" w:hAnsi="宋体" w:eastAsia="宋体" w:cs="宋体"/>
                <w:color w:val="000000"/>
                <w:kern w:val="0"/>
                <w:sz w:val="24"/>
                <w:szCs w:val="24"/>
                <w:lang w:val="en-US" w:eastAsia="zh-CN" w:bidi="ar"/>
              </w:rPr>
              <w:t>2019-10-03</w:t>
            </w:r>
          </w:p>
        </w:tc>
        <w:tc>
          <w:tcPr>
            <w:tcW w:w="3320" w:type="dxa"/>
            <w:tcBorders>
              <w:top w:val="single" w:color="4F81BD" w:sz="8" w:space="0"/>
              <w:left w:val="dotted" w:color="auto" w:sz="4" w:space="0"/>
              <w:bottom w:val="single" w:color="4F81BD" w:sz="8" w:space="0"/>
              <w:right w:val="single" w:color="4F81BD" w:sz="8" w:space="0"/>
            </w:tcBorders>
            <w:shd w:val="clear" w:color="auto" w:fill="E9EDF4"/>
            <w:vAlign w:val="center"/>
          </w:tcPr>
          <w:p>
            <w:pPr>
              <w:keepNext w:val="0"/>
              <w:keepLines w:val="0"/>
              <w:widowControl/>
              <w:suppressLineNumbers w:val="0"/>
              <w:jc w:val="left"/>
              <w:rPr>
                <w:color w:val="000000"/>
              </w:rPr>
            </w:pPr>
            <w:r>
              <w:rPr>
                <w:rFonts w:hint="default" w:ascii="宋体" w:hAnsi="宋体" w:eastAsia="宋体" w:cs="宋体"/>
                <w:color w:val="000000"/>
                <w:kern w:val="0"/>
                <w:sz w:val="24"/>
                <w:szCs w:val="24"/>
                <w:lang w:val="en-US" w:eastAsia="zh-CN" w:bidi="ar"/>
              </w:rPr>
              <w:t>11000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1800" w:type="dxa"/>
            <w:tcBorders>
              <w:top w:val="single" w:color="4F81BD" w:sz="8" w:space="0"/>
              <w:left w:val="single" w:color="4F81BD" w:sz="8" w:space="0"/>
              <w:bottom w:val="single" w:color="4F81BD" w:sz="8" w:space="0"/>
              <w:right w:val="dotted" w:color="auto" w:sz="4" w:space="0"/>
            </w:tcBorders>
            <w:shd w:val="clear" w:color="auto" w:fill="FFFFFF"/>
            <w:vAlign w:val="center"/>
          </w:tcPr>
          <w:p>
            <w:pPr>
              <w:keepNext w:val="0"/>
              <w:keepLines w:val="0"/>
              <w:widowControl/>
              <w:suppressLineNumbers w:val="0"/>
              <w:jc w:val="left"/>
              <w:rPr>
                <w:color w:val="000000"/>
              </w:rPr>
            </w:pPr>
            <w:r>
              <w:rPr>
                <w:rFonts w:hint="default" w:ascii="宋体" w:hAnsi="宋体" w:eastAsia="宋体" w:cs="宋体"/>
                <w:color w:val="000000"/>
                <w:kern w:val="0"/>
                <w:sz w:val="24"/>
                <w:szCs w:val="24"/>
                <w:lang w:val="en-US" w:eastAsia="zh-CN" w:bidi="ar"/>
              </w:rPr>
              <w:t>...</w:t>
            </w:r>
          </w:p>
        </w:tc>
        <w:tc>
          <w:tcPr>
            <w:tcW w:w="3320" w:type="dxa"/>
            <w:tcBorders>
              <w:top w:val="single" w:color="4F81BD" w:sz="8" w:space="0"/>
              <w:left w:val="dotted" w:color="auto" w:sz="4" w:space="0"/>
              <w:bottom w:val="single" w:color="4F81BD" w:sz="8" w:space="0"/>
              <w:right w:val="single" w:color="4F81BD" w:sz="8" w:space="0"/>
            </w:tcBorders>
            <w:shd w:val="clear" w:color="auto" w:fill="FFFFFF"/>
            <w:vAlign w:val="center"/>
          </w:tcPr>
          <w:p>
            <w:pPr>
              <w:keepNext w:val="0"/>
              <w:keepLines w:val="0"/>
              <w:widowControl/>
              <w:suppressLineNumbers w:val="0"/>
              <w:jc w:val="left"/>
              <w:rPr>
                <w:color w:val="000000"/>
              </w:rPr>
            </w:pPr>
            <w:r>
              <w:rPr>
                <w:rFonts w:hint="default" w:ascii="宋体" w:hAnsi="宋体" w:eastAsia="宋体" w:cs="宋体"/>
                <w:color w:val="000000"/>
                <w:kern w:val="0"/>
                <w:sz w:val="24"/>
                <w:szCs w:val="24"/>
                <w:lang w:val="en-US" w:eastAsia="zh-CN" w:bidi="ar"/>
              </w:rPr>
              <w:t>...</w:t>
            </w:r>
          </w:p>
        </w:tc>
      </w:tr>
    </w:tbl>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default"/>
          <w:b w:val="0"/>
          <w:bCs w:val="0"/>
          <w:szCs w:val="22"/>
          <w:lang w:val="en-US" w:eastAsia="zh-CN"/>
        </w:rPr>
      </w:pP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default"/>
          <w:b w:val="0"/>
          <w:bCs w:val="0"/>
          <w:szCs w:val="22"/>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247650</wp:posOffset>
                </wp:positionH>
                <wp:positionV relativeFrom="paragraph">
                  <wp:posOffset>168910</wp:posOffset>
                </wp:positionV>
                <wp:extent cx="5386705" cy="12065"/>
                <wp:effectExtent l="0" t="4445" r="8255" b="6350"/>
                <wp:wrapNone/>
                <wp:docPr id="24" name="直接连接符 24"/>
                <wp:cNvGraphicFramePr/>
                <a:graphic xmlns:a="http://schemas.openxmlformats.org/drawingml/2006/main">
                  <a:graphicData uri="http://schemas.microsoft.com/office/word/2010/wordprocessingShape">
                    <wps:wsp>
                      <wps:cNvCnPr/>
                      <wps:spPr>
                        <a:xfrm flipV="1">
                          <a:off x="1162050" y="6903720"/>
                          <a:ext cx="5386705" cy="120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9.5pt;margin-top:13.3pt;height:0.95pt;width:424.15pt;z-index:251658240;mso-width-relative:page;mso-height-relative:page;" filled="f" stroked="t" coordsize="21600,21600" o:gfxdata="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IOFD6DZ&#10;AAAACAEAAA8AAAAAAAAAAQAgAAAAIgAAAGRycy9kb3ducmV2LnhtbFBLAQIUABQAAAAIAIdO4kDf&#10;hkxb5gEAAH8DAAAOAAAAAAAAAAEAIAAAACgBAABkcnMvZTJvRG9jLnhtbFBLBQYAAAAABgAGAFkB&#10;AACABQAAAAA=&#10;">
                <v:fill on="f" focussize="0,0"/>
                <v:stroke weight="0.5pt" color="#5B9BD5 [3204]" miterlimit="8" joinstyle="miter"/>
                <v:imagedata o:title=""/>
                <o:lock v:ext="edit" aspectratio="f"/>
              </v:line>
            </w:pict>
          </mc:Fallback>
        </mc:AlternateConten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b w:val="0"/>
          <w:bCs w:val="0"/>
          <w:szCs w:val="22"/>
          <w:lang w:val="en-US" w:eastAsia="zh-CN"/>
        </w:rPr>
      </w:pPr>
      <w:r>
        <w:rPr>
          <w:rFonts w:hint="default"/>
          <w:b w:val="0"/>
          <w:bCs w:val="0"/>
          <w:szCs w:val="22"/>
          <w:lang w:val="en-US" w:eastAsia="zh-CN"/>
        </w:rPr>
        <w:t>维度是数据仓库建模的基础，维度是在分析时从多个方面来进行分析，根据上边的例子，将</w:t>
      </w:r>
      <w:r>
        <w:rPr>
          <w:rFonts w:hint="default"/>
          <w:b/>
          <w:bCs/>
          <w:color w:val="FF0000"/>
          <w:szCs w:val="22"/>
          <w:lang w:val="en-US" w:eastAsia="zh-CN"/>
        </w:rPr>
        <w:t>课程访问</w:t>
      </w:r>
      <w:r>
        <w:rPr>
          <w:rFonts w:hint="eastAsia"/>
          <w:b/>
          <w:bCs/>
          <w:color w:val="FF0000"/>
          <w:szCs w:val="22"/>
          <w:lang w:val="en-US" w:eastAsia="zh-CN"/>
        </w:rPr>
        <w:t>量</w:t>
      </w:r>
      <w:r>
        <w:rPr>
          <w:rFonts w:hint="default"/>
          <w:b w:val="0"/>
          <w:bCs w:val="0"/>
          <w:szCs w:val="22"/>
          <w:lang w:val="en-US" w:eastAsia="zh-CN"/>
        </w:rPr>
        <w:t>作为度量，</w:t>
      </w:r>
      <w:r>
        <w:rPr>
          <w:rFonts w:hint="eastAsia"/>
          <w:b w:val="0"/>
          <w:bCs w:val="0"/>
          <w:szCs w:val="22"/>
          <w:lang w:val="en-US" w:eastAsia="zh-CN"/>
        </w:rPr>
        <w:t>识别的维度主要是时间。</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default"/>
          <w:b w:val="0"/>
          <w:bCs w:val="0"/>
          <w:szCs w:val="22"/>
          <w:lang w:val="en-US" w:eastAsia="zh-CN"/>
        </w:rPr>
      </w:pPr>
      <w:r>
        <w:rPr>
          <w:rFonts w:hint="eastAsia"/>
          <w:b w:val="0"/>
          <w:bCs w:val="0"/>
          <w:szCs w:val="22"/>
          <w:lang w:val="en-US" w:eastAsia="zh-CN"/>
        </w:rPr>
        <w:t>在真实的统计需求中，</w:t>
      </w:r>
      <w:r>
        <w:rPr>
          <w:rFonts w:hint="default"/>
          <w:b w:val="0"/>
          <w:bCs w:val="0"/>
          <w:szCs w:val="22"/>
          <w:lang w:val="en-US" w:eastAsia="zh-CN"/>
        </w:rPr>
        <w:t>识别的维度</w:t>
      </w:r>
      <w:r>
        <w:rPr>
          <w:rFonts w:hint="eastAsia"/>
          <w:b w:val="0"/>
          <w:bCs w:val="0"/>
          <w:szCs w:val="22"/>
          <w:lang w:val="en-US" w:eastAsia="zh-CN"/>
        </w:rPr>
        <w:t>除了时间外，还可能</w:t>
      </w:r>
      <w:r>
        <w:rPr>
          <w:rFonts w:hint="default"/>
          <w:b w:val="0"/>
          <w:bCs w:val="0"/>
          <w:szCs w:val="22"/>
          <w:lang w:val="en-US" w:eastAsia="zh-CN"/>
        </w:rPr>
        <w:t>包括：课程、机构</w:t>
      </w:r>
      <w:r>
        <w:rPr>
          <w:rFonts w:hint="eastAsia"/>
          <w:b w:val="0"/>
          <w:bCs w:val="0"/>
          <w:szCs w:val="22"/>
          <w:lang w:val="en-US" w:eastAsia="zh-CN"/>
        </w:rPr>
        <w:t>（校区）</w:t>
      </w:r>
      <w:r>
        <w:rPr>
          <w:rFonts w:hint="default"/>
          <w:b w:val="0"/>
          <w:bCs w:val="0"/>
          <w:szCs w:val="22"/>
          <w:lang w:val="en-US" w:eastAsia="zh-CN"/>
        </w:rPr>
        <w:t>、</w:t>
      </w:r>
      <w:r>
        <w:rPr>
          <w:rFonts w:hint="eastAsia"/>
          <w:b w:val="0"/>
          <w:bCs w:val="0"/>
          <w:szCs w:val="22"/>
          <w:lang w:val="en-US" w:eastAsia="zh-CN"/>
        </w:rPr>
        <w:t>学科（课程分类）</w:t>
      </w:r>
      <w:r>
        <w:rPr>
          <w:rFonts w:hint="default"/>
          <w:b w:val="0"/>
          <w:bCs w:val="0"/>
          <w:szCs w:val="22"/>
          <w:lang w:val="en-US" w:eastAsia="zh-CN"/>
        </w:rPr>
        <w:t>等，如下图：</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jc w:val="center"/>
        <w:textAlignment w:val="auto"/>
        <w:rPr>
          <w:rFonts w:hint="default"/>
          <w:b w:val="0"/>
          <w:bCs w:val="0"/>
          <w:szCs w:val="22"/>
          <w:lang w:val="en-US" w:eastAsia="zh-CN"/>
        </w:rPr>
      </w:pPr>
      <w:r>
        <w:rPr>
          <w:rFonts w:hint="default"/>
          <w:b w:val="0"/>
          <w:bCs w:val="0"/>
          <w:szCs w:val="22"/>
          <w:lang w:val="en-US" w:eastAsia="zh-CN"/>
        </w:rPr>
        <w:drawing>
          <wp:inline distT="0" distB="0" distL="114300" distR="114300">
            <wp:extent cx="3276600" cy="2981325"/>
            <wp:effectExtent l="0" t="0" r="0" b="5715"/>
            <wp:docPr id="5" name="图片 5" descr="1560846947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60846947560"/>
                    <pic:cNvPicPr>
                      <a:picLocks noChangeAspect="1"/>
                    </pic:cNvPicPr>
                  </pic:nvPicPr>
                  <pic:blipFill>
                    <a:blip r:embed="rId8"/>
                    <a:stretch>
                      <a:fillRect/>
                    </a:stretch>
                  </pic:blipFill>
                  <pic:spPr>
                    <a:xfrm>
                      <a:off x="0" y="0"/>
                      <a:ext cx="3276600" cy="2981325"/>
                    </a:xfrm>
                    <a:prstGeom prst="rect">
                      <a:avLst/>
                    </a:prstGeom>
                  </pic:spPr>
                </pic:pic>
              </a:graphicData>
            </a:graphic>
          </wp:inline>
        </w:drawing>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default"/>
          <w:szCs w:val="22"/>
          <w:lang w:val="en-US" w:eastAsia="zh-CN"/>
        </w:rPr>
      </w:pP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default"/>
          <w:szCs w:val="22"/>
          <w:lang w:val="en-US" w:eastAsia="zh-CN"/>
        </w:rPr>
      </w:pPr>
      <w:r>
        <w:rPr>
          <w:rFonts w:hint="default"/>
          <w:szCs w:val="22"/>
          <w:lang w:val="en-US" w:eastAsia="zh-CN"/>
        </w:rPr>
        <w:t>将</w:t>
      </w:r>
      <w:r>
        <w:rPr>
          <w:rFonts w:hint="default"/>
          <w:b/>
          <w:bCs/>
          <w:color w:val="FF0000"/>
          <w:szCs w:val="22"/>
          <w:lang w:val="en-US" w:eastAsia="zh-CN"/>
        </w:rPr>
        <w:t>课程购买</w:t>
      </w:r>
      <w:r>
        <w:rPr>
          <w:rFonts w:hint="eastAsia"/>
          <w:b/>
          <w:bCs/>
          <w:color w:val="FF0000"/>
          <w:szCs w:val="22"/>
          <w:lang w:val="en-US" w:eastAsia="zh-CN"/>
        </w:rPr>
        <w:t>量</w:t>
      </w:r>
      <w:r>
        <w:rPr>
          <w:rFonts w:hint="default"/>
          <w:szCs w:val="22"/>
          <w:lang w:val="en-US" w:eastAsia="zh-CN"/>
        </w:rPr>
        <w:t>作为度量的维度</w:t>
      </w:r>
      <w:r>
        <w:rPr>
          <w:rFonts w:hint="eastAsia"/>
          <w:szCs w:val="22"/>
          <w:lang w:val="en-US" w:eastAsia="zh-CN"/>
        </w:rPr>
        <w:t>可能</w:t>
      </w:r>
      <w:r>
        <w:rPr>
          <w:rFonts w:hint="default"/>
          <w:szCs w:val="22"/>
          <w:lang w:val="en-US" w:eastAsia="zh-CN"/>
        </w:rPr>
        <w:t>包括：</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jc w:val="center"/>
        <w:textAlignment w:val="auto"/>
        <w:rPr>
          <w:rFonts w:hint="default"/>
          <w:szCs w:val="22"/>
          <w:lang w:val="en-US" w:eastAsia="zh-CN"/>
        </w:rPr>
      </w:pPr>
      <w:r>
        <w:rPr>
          <w:rFonts w:hint="default"/>
          <w:szCs w:val="22"/>
          <w:lang w:val="en-US" w:eastAsia="zh-CN"/>
        </w:rPr>
        <w:drawing>
          <wp:inline distT="0" distB="0" distL="114300" distR="114300">
            <wp:extent cx="3276600" cy="2981325"/>
            <wp:effectExtent l="0" t="0" r="0" b="5715"/>
            <wp:docPr id="7" name="图片 7" descr="1560846947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60846947559"/>
                    <pic:cNvPicPr>
                      <a:picLocks noChangeAspect="1"/>
                    </pic:cNvPicPr>
                  </pic:nvPicPr>
                  <pic:blipFill>
                    <a:blip r:embed="rId9"/>
                    <a:stretch>
                      <a:fillRect/>
                    </a:stretch>
                  </pic:blipFill>
                  <pic:spPr>
                    <a:xfrm>
                      <a:off x="0" y="0"/>
                      <a:ext cx="3276600" cy="2981325"/>
                    </a:xfrm>
                    <a:prstGeom prst="rect">
                      <a:avLst/>
                    </a:prstGeom>
                  </pic:spPr>
                </pic:pic>
              </a:graphicData>
            </a:graphic>
          </wp:inline>
        </w:drawing>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default"/>
          <w:szCs w:val="22"/>
          <w:lang w:val="en-US" w:eastAsia="zh-CN"/>
        </w:rPr>
      </w:pP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default"/>
          <w:szCs w:val="22"/>
          <w:lang w:val="en-US" w:eastAsia="zh-CN"/>
        </w:rPr>
      </w:pPr>
    </w:p>
    <w:p>
      <w:pPr>
        <w:pStyle w:val="6"/>
        <w:bidi w:val="0"/>
        <w:rPr>
          <w:rFonts w:hint="default"/>
          <w:lang w:val="en-US" w:eastAsia="zh-CN"/>
        </w:rPr>
      </w:pPr>
      <w:r>
        <w:rPr>
          <w:rFonts w:hint="eastAsia"/>
          <w:lang w:val="en-US" w:eastAsia="zh-CN"/>
        </w:rPr>
        <w:t>维度分层与分级</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lang w:val="en-US" w:eastAsia="zh-CN"/>
        </w:rPr>
      </w:pPr>
      <w:r>
        <w:rPr>
          <w:rFonts w:hint="eastAsia"/>
          <w:lang w:val="en-US" w:eastAsia="zh-CN"/>
        </w:rPr>
        <w:t>通常在分析结果中首先看到的是一个总数，比如全年课程购买量，然后会详细去看每个季度、每个月的课程购买量，全年、季度、月这些属于时间维度的一个层次，年、季度、月是这个层次的三个级别；再比如按地区分析课程购买量，全国、省、市、县属于地区维度的一个层次，层次中共有四个级别。</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lang w:val="en-US" w:eastAsia="zh-CN"/>
        </w:rPr>
      </w:pPr>
      <w:r>
        <w:rPr>
          <w:rFonts w:hint="eastAsia"/>
          <w:lang w:val="en-US" w:eastAsia="zh-CN"/>
        </w:rPr>
        <w:t>相当于</w:t>
      </w:r>
      <w:r>
        <w:rPr>
          <w:rFonts w:hint="eastAsia"/>
          <w:color w:val="FF0000"/>
          <w:lang w:val="en-US" w:eastAsia="zh-CN"/>
        </w:rPr>
        <w:t>将维度进行细分</w:t>
      </w:r>
      <w:r>
        <w:rPr>
          <w:rFonts w:hint="eastAsia"/>
          <w:lang w:val="en-US" w:eastAsia="zh-CN"/>
        </w:rPr>
        <w:t>。细分两层，则维度包含一个层次，多个级别。</w:t>
      </w:r>
      <w:r>
        <w:rPr>
          <w:rFonts w:hint="eastAsia"/>
          <w:lang w:val="en-US" w:eastAsia="zh-CN"/>
        </w:rPr>
        <w:tab/>
      </w:r>
      <w:r>
        <w:rPr>
          <w:rFonts w:hint="eastAsia"/>
          <w:lang w:val="en-US" w:eastAsia="zh-CN"/>
        </w:rPr>
        <w:t>细分三层，则维度包含多个层次，多个级别。</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lang w:val="en-US" w:eastAsia="zh-CN"/>
        </w:rPr>
      </w:pPr>
      <w:r>
        <w:rPr>
          <w:rFonts w:hint="eastAsia"/>
          <w:lang w:val="en-US" w:eastAsia="zh-CN"/>
        </w:rPr>
        <w:t>每个维度至少有一个层次且该层次至少有一个级别。下边将课程访问的各各维度定义层次和级别，如下：</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jc w:val="center"/>
        <w:textAlignment w:val="auto"/>
        <w:rPr>
          <w:rFonts w:hint="eastAsia"/>
          <w:lang w:val="en-US" w:eastAsia="zh-CN"/>
        </w:rPr>
      </w:pPr>
      <w:r>
        <w:rPr>
          <w:rFonts w:hint="eastAsia"/>
          <w:lang w:val="en-US" w:eastAsia="zh-CN"/>
        </w:rPr>
        <w:drawing>
          <wp:inline distT="0" distB="0" distL="114300" distR="114300">
            <wp:extent cx="4419600" cy="3781425"/>
            <wp:effectExtent l="0" t="0" r="0" b="13335"/>
            <wp:docPr id="8" name="图片 8" descr="1560846947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60846947561"/>
                    <pic:cNvPicPr>
                      <a:picLocks noChangeAspect="1"/>
                    </pic:cNvPicPr>
                  </pic:nvPicPr>
                  <pic:blipFill>
                    <a:blip r:embed="rId10"/>
                    <a:stretch>
                      <a:fillRect/>
                    </a:stretch>
                  </pic:blipFill>
                  <pic:spPr>
                    <a:xfrm>
                      <a:off x="0" y="0"/>
                      <a:ext cx="4419600" cy="3781425"/>
                    </a:xfrm>
                    <a:prstGeom prst="rect">
                      <a:avLst/>
                    </a:prstGeom>
                  </pic:spPr>
                </pic:pic>
              </a:graphicData>
            </a:graphic>
          </wp:inline>
        </w:drawing>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lang w:val="en-US" w:eastAsia="zh-CN"/>
        </w:rPr>
      </w:pPr>
    </w:p>
    <w:p>
      <w:pPr>
        <w:pStyle w:val="5"/>
        <w:keepNext w:val="0"/>
        <w:keepLines w:val="0"/>
        <w:pageBreakBefore w:val="0"/>
        <w:widowControl w:val="0"/>
        <w:kinsoku/>
        <w:wordWrap/>
        <w:overflowPunct/>
        <w:topLinePunct w:val="0"/>
        <w:autoSpaceDE w:val="0"/>
        <w:autoSpaceDN w:val="0"/>
        <w:bidi w:val="0"/>
        <w:adjustRightInd w:val="0"/>
        <w:snapToGrid w:val="0"/>
        <w:textAlignment w:val="auto"/>
        <w:rPr>
          <w:rFonts w:hint="eastAsia"/>
          <w:lang w:val="en-US" w:eastAsia="zh-CN"/>
        </w:rPr>
      </w:pPr>
      <w:r>
        <w:rPr>
          <w:rFonts w:hint="eastAsia"/>
          <w:lang w:val="en-US" w:eastAsia="zh-CN"/>
        </w:rPr>
        <w:t>时间维度：</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lang w:val="en-US" w:eastAsia="zh-CN"/>
        </w:rPr>
      </w:pPr>
      <w:r>
        <w:rPr>
          <w:rFonts w:hint="eastAsia"/>
          <w:lang w:val="en-US" w:eastAsia="zh-CN"/>
        </w:rPr>
        <w:t>一个层次四个级别：年、月、天、小时</w:t>
      </w:r>
    </w:p>
    <w:p>
      <w:pPr>
        <w:pStyle w:val="5"/>
        <w:keepNext w:val="0"/>
        <w:keepLines w:val="0"/>
        <w:pageBreakBefore w:val="0"/>
        <w:widowControl w:val="0"/>
        <w:kinsoku/>
        <w:wordWrap/>
        <w:overflowPunct/>
        <w:topLinePunct w:val="0"/>
        <w:autoSpaceDE w:val="0"/>
        <w:autoSpaceDN w:val="0"/>
        <w:bidi w:val="0"/>
        <w:adjustRightInd w:val="0"/>
        <w:snapToGrid w:val="0"/>
        <w:textAlignment w:val="auto"/>
        <w:rPr>
          <w:rFonts w:hint="eastAsia"/>
          <w:lang w:val="en-US" w:eastAsia="zh-CN"/>
        </w:rPr>
      </w:pPr>
      <w:r>
        <w:rPr>
          <w:rFonts w:hint="eastAsia"/>
          <w:lang w:val="en-US" w:eastAsia="zh-CN"/>
        </w:rPr>
        <w:t>课程维度：</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lang w:val="en-US" w:eastAsia="zh-CN"/>
        </w:rPr>
      </w:pPr>
      <w:r>
        <w:rPr>
          <w:rFonts w:hint="eastAsia"/>
          <w:lang w:val="en-US" w:eastAsia="zh-CN"/>
        </w:rPr>
        <w:t>课程名称：只有一个级别，每门课程的名称</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lang w:val="en-US" w:eastAsia="zh-CN"/>
        </w:rPr>
      </w:pPr>
      <w:r>
        <w:rPr>
          <w:rFonts w:hint="eastAsia"/>
          <w:lang w:val="en-US" w:eastAsia="zh-CN"/>
        </w:rPr>
        <w:t>课程分类：两个级别，大类和小类</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lang w:val="en-US" w:eastAsia="zh-CN"/>
        </w:rPr>
      </w:pPr>
      <w:r>
        <w:rPr>
          <w:rFonts w:hint="eastAsia"/>
          <w:lang w:val="en-US" w:eastAsia="zh-CN"/>
        </w:rPr>
        <w:t>课程难度：只有三个级别，简单、一般、难</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lang w:val="en-US" w:eastAsia="zh-CN"/>
        </w:rPr>
      </w:pPr>
      <w:r>
        <w:rPr>
          <w:rFonts w:hint="eastAsia"/>
          <w:lang w:val="en-US" w:eastAsia="zh-CN"/>
        </w:rPr>
        <w:t>课程等级：只有三个级别，初、中、高</w:t>
      </w:r>
    </w:p>
    <w:p>
      <w:pPr>
        <w:pStyle w:val="5"/>
        <w:keepNext w:val="0"/>
        <w:keepLines w:val="0"/>
        <w:pageBreakBefore w:val="0"/>
        <w:widowControl w:val="0"/>
        <w:kinsoku/>
        <w:wordWrap/>
        <w:overflowPunct/>
        <w:topLinePunct w:val="0"/>
        <w:autoSpaceDE w:val="0"/>
        <w:autoSpaceDN w:val="0"/>
        <w:bidi w:val="0"/>
        <w:adjustRightInd w:val="0"/>
        <w:snapToGrid w:val="0"/>
        <w:textAlignment w:val="auto"/>
        <w:rPr>
          <w:rFonts w:hint="eastAsia"/>
          <w:lang w:val="en-US" w:eastAsia="zh-CN"/>
        </w:rPr>
      </w:pPr>
      <w:r>
        <w:rPr>
          <w:rFonts w:hint="eastAsia"/>
          <w:lang w:val="en-US" w:eastAsia="zh-CN"/>
        </w:rPr>
        <w:t>地区维度：</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lang w:val="en-US" w:eastAsia="zh-CN"/>
        </w:rPr>
      </w:pPr>
      <w:r>
        <w:rPr>
          <w:rFonts w:hint="eastAsia"/>
          <w:lang w:val="en-US" w:eastAsia="zh-CN"/>
        </w:rPr>
        <w:t>一个层次三个级别：省、市、县</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lang w:val="en-US" w:eastAsia="zh-CN"/>
        </w:rPr>
      </w:pPr>
    </w:p>
    <w:p>
      <w:pPr>
        <w:pStyle w:val="6"/>
        <w:bidi w:val="0"/>
        <w:rPr>
          <w:rFonts w:hint="default"/>
          <w:lang w:val="en-US" w:eastAsia="zh-CN"/>
        </w:rPr>
      </w:pPr>
      <w:r>
        <w:rPr>
          <w:rFonts w:hint="eastAsia"/>
          <w:lang w:val="en-US" w:eastAsia="zh-CN"/>
        </w:rPr>
        <w:t>下钻与上卷</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lang w:val="en-US" w:eastAsia="zh-CN"/>
        </w:rPr>
      </w:pPr>
      <w:r>
        <w:rPr>
          <w:rFonts w:hint="eastAsia"/>
          <w:lang w:val="en-US" w:eastAsia="zh-CN"/>
        </w:rPr>
        <w:t>维度中有不同的层次，每个层次可以有多个级别，这样就可以根据多个维护层次和级别进行分析，可以灵活获取高级别的汇总信息，获取低级别的明细信息。</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lang w:val="en-US" w:eastAsia="zh-CN"/>
        </w:rPr>
      </w:pPr>
      <w:r>
        <w:rPr>
          <w:rFonts w:hint="eastAsia"/>
          <w:lang w:val="en-US" w:eastAsia="zh-CN"/>
        </w:rPr>
        <w:t>把</w:t>
      </w:r>
      <w:r>
        <w:rPr>
          <w:rFonts w:hint="eastAsia"/>
          <w:color w:val="FF0000"/>
          <w:lang w:val="en-US" w:eastAsia="zh-CN"/>
        </w:rPr>
        <w:t>获取高级别的汇总信息的过程叫上卷</w:t>
      </w:r>
      <w:r>
        <w:rPr>
          <w:rFonts w:hint="eastAsia"/>
          <w:lang w:val="en-US" w:eastAsia="zh-CN"/>
        </w:rPr>
        <w:t>，把</w:t>
      </w:r>
      <w:r>
        <w:rPr>
          <w:rFonts w:hint="eastAsia"/>
          <w:color w:val="FF0000"/>
          <w:lang w:val="en-US" w:eastAsia="zh-CN"/>
        </w:rPr>
        <w:t>获取低级别的明细信息的过程叫下钻</w:t>
      </w:r>
      <w:r>
        <w:rPr>
          <w:rFonts w:hint="eastAsia"/>
          <w:lang w:val="en-US" w:eastAsia="zh-CN"/>
        </w:rPr>
        <w:t>，比如：课程访问量分析，时间维度有四个级别，分别是年、月、天、小时，现在我们某个级别分析每天的课程访问量，比如按天分析课程访问量，此时我们可以按小时下钻分析，得出一天内每小时的课程访问量，也可以按月上卷，得到月度的课程访问量。</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lang w:val="en-US" w:eastAsia="zh-CN"/>
        </w:rPr>
      </w:pPr>
    </w:p>
    <w:p>
      <w:pPr>
        <w:pStyle w:val="5"/>
        <w:keepNext w:val="0"/>
        <w:keepLines w:val="0"/>
        <w:pageBreakBefore w:val="0"/>
        <w:widowControl w:val="0"/>
        <w:kinsoku/>
        <w:wordWrap/>
        <w:overflowPunct/>
        <w:topLinePunct w:val="0"/>
        <w:autoSpaceDE w:val="0"/>
        <w:autoSpaceDN w:val="0"/>
        <w:bidi w:val="0"/>
        <w:adjustRightInd w:val="0"/>
        <w:snapToGrid w:val="0"/>
        <w:textAlignment w:val="auto"/>
        <w:rPr>
          <w:rFonts w:hint="eastAsia"/>
          <w:lang w:val="en-US" w:eastAsia="zh-CN"/>
        </w:rPr>
      </w:pPr>
      <w:r>
        <w:rPr>
          <w:rFonts w:hint="eastAsia"/>
          <w:lang w:val="en-US" w:eastAsia="zh-CN"/>
        </w:rPr>
        <w:t>下钻维度：</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lang w:val="en-US" w:eastAsia="zh-CN"/>
        </w:rPr>
      </w:pPr>
      <w:r>
        <w:rPr>
          <w:rFonts w:hint="eastAsia"/>
          <w:lang w:val="en-US" w:eastAsia="zh-CN"/>
        </w:rPr>
        <w:t>天、小时</w:t>
      </w:r>
    </w:p>
    <w:p>
      <w:pPr>
        <w:pStyle w:val="5"/>
        <w:keepNext w:val="0"/>
        <w:keepLines w:val="0"/>
        <w:pageBreakBefore w:val="0"/>
        <w:widowControl w:val="0"/>
        <w:kinsoku/>
        <w:wordWrap/>
        <w:overflowPunct/>
        <w:topLinePunct w:val="0"/>
        <w:autoSpaceDE w:val="0"/>
        <w:autoSpaceDN w:val="0"/>
        <w:bidi w:val="0"/>
        <w:adjustRightInd w:val="0"/>
        <w:snapToGrid w:val="0"/>
        <w:textAlignment w:val="auto"/>
        <w:rPr>
          <w:rFonts w:hint="eastAsia"/>
          <w:lang w:val="en-US" w:eastAsia="zh-CN"/>
        </w:rPr>
      </w:pPr>
      <w:r>
        <w:rPr>
          <w:rFonts w:hint="eastAsia"/>
          <w:lang w:val="en-US" w:eastAsia="zh-CN"/>
        </w:rPr>
        <w:t>上卷维度：</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lang w:val="en-US" w:eastAsia="zh-CN"/>
        </w:rPr>
      </w:pPr>
      <w:r>
        <w:rPr>
          <w:rFonts w:hint="eastAsia"/>
          <w:lang w:val="en-US" w:eastAsia="zh-CN"/>
        </w:rPr>
        <w:t>年、月</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lang w:val="en-US" w:eastAsia="zh-CN"/>
        </w:rPr>
      </w:pPr>
    </w:p>
    <w:p>
      <w:pPr>
        <w:pStyle w:val="4"/>
        <w:bidi w:val="0"/>
        <w:rPr>
          <w:rFonts w:hint="default"/>
          <w:lang w:val="en-US" w:eastAsia="zh-CN"/>
        </w:rPr>
      </w:pPr>
      <w:r>
        <w:rPr>
          <w:rFonts w:hint="eastAsia"/>
          <w:lang w:val="en-US" w:eastAsia="zh-CN"/>
        </w:rPr>
        <w:t>数仓建模</w:t>
      </w:r>
    </w:p>
    <w:p>
      <w:pPr>
        <w:pStyle w:val="6"/>
        <w:bidi w:val="0"/>
        <w:rPr>
          <w:rFonts w:hint="default"/>
          <w:lang w:val="en-US" w:eastAsia="zh-CN"/>
        </w:rPr>
      </w:pPr>
      <w:r>
        <w:rPr>
          <w:rFonts w:hint="eastAsia"/>
          <w:lang w:val="en-US" w:eastAsia="zh-CN"/>
        </w:rPr>
        <w:t>概述</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default"/>
          <w:lang w:val="en-US" w:eastAsia="zh-CN"/>
        </w:rPr>
      </w:pPr>
      <w:r>
        <w:rPr>
          <w:rFonts w:hint="default"/>
          <w:lang w:val="en-US" w:eastAsia="zh-CN"/>
        </w:rPr>
        <w:tab/>
      </w:r>
      <w:r>
        <w:rPr>
          <w:rFonts w:hint="default"/>
          <w:lang w:val="en-US" w:eastAsia="zh-CN"/>
        </w:rPr>
        <w:t>数据仓库建模的方法常用的有两种：三范式建模法、维度建模法，三范式建模法主要是应用于传统的企业级数据仓库，这类数据仓库通常使用关系型数据库实现，是由Inmon提出的，应用于自顶向下的数据仓库架构; 维度数据模型就是基于维度分析来创建模型，是由Kimball提出，应用于自下向上的数据仓库架构。本</w:t>
      </w:r>
      <w:r>
        <w:rPr>
          <w:rFonts w:hint="eastAsia"/>
          <w:lang w:val="en-US" w:eastAsia="zh-CN"/>
        </w:rPr>
        <w:t>课程</w:t>
      </w:r>
      <w:r>
        <w:rPr>
          <w:rFonts w:hint="default"/>
          <w:lang w:val="en-US" w:eastAsia="zh-CN"/>
        </w:rPr>
        <w:t>采用维度建模的方法。</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lang w:val="en-US" w:eastAsia="zh-CN"/>
        </w:rPr>
      </w:pPr>
      <w:r>
        <w:rPr>
          <w:rFonts w:hint="eastAsia"/>
          <w:lang w:val="en-US" w:eastAsia="zh-CN"/>
        </w:rPr>
        <w:t>维度建模，简称DM（Dimensional modeling），数据仓库大师</w:t>
      </w:r>
      <w:r>
        <w:rPr>
          <w:rFonts w:hint="default"/>
          <w:lang w:val="en-US" w:eastAsia="zh-CN"/>
        </w:rPr>
        <w:t>Kimball</w:t>
      </w:r>
      <w:r>
        <w:rPr>
          <w:rFonts w:hint="eastAsia"/>
          <w:lang w:val="en-US" w:eastAsia="zh-CN"/>
        </w:rPr>
        <w:t>的观点：维度数据模型是一种趋向于支持最终用户</w:t>
      </w:r>
      <w:r>
        <w:rPr>
          <w:rFonts w:hint="eastAsia"/>
          <w:color w:val="FF0000"/>
          <w:lang w:val="en-US" w:eastAsia="zh-CN"/>
        </w:rPr>
        <w:t>对数据仓库进行查询的设计技术</w:t>
      </w:r>
      <w:r>
        <w:rPr>
          <w:rFonts w:hint="eastAsia"/>
          <w:lang w:val="en-US" w:eastAsia="zh-CN"/>
        </w:rPr>
        <w:t>，是围绕</w:t>
      </w:r>
      <w:r>
        <w:rPr>
          <w:rFonts w:hint="eastAsia"/>
          <w:color w:val="FF0000"/>
          <w:lang w:val="en-US" w:eastAsia="zh-CN"/>
        </w:rPr>
        <w:t>性能和易理解性</w:t>
      </w:r>
      <w:r>
        <w:rPr>
          <w:rFonts w:hint="eastAsia"/>
          <w:lang w:val="en-US" w:eastAsia="zh-CN"/>
        </w:rPr>
        <w:t>构建的。维度模型是按照用户看待或分析数据的角度来组织数据。</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lang w:val="en-US" w:eastAsia="zh-CN"/>
        </w:rPr>
      </w:pPr>
      <w:r>
        <w:rPr>
          <w:rFonts w:hint="eastAsia"/>
          <w:lang w:val="en-US" w:eastAsia="zh-CN"/>
        </w:rPr>
        <w:t>维度建模的两个核心概念：</w:t>
      </w:r>
      <w:r>
        <w:rPr>
          <w:rFonts w:hint="eastAsia"/>
          <w:color w:val="FF0000"/>
          <w:lang w:val="en-US" w:eastAsia="zh-CN"/>
        </w:rPr>
        <w:t>事实表和维度表</w:t>
      </w:r>
      <w:r>
        <w:rPr>
          <w:rFonts w:hint="eastAsia"/>
          <w:lang w:val="en-US" w:eastAsia="zh-CN"/>
        </w:rPr>
        <w:t>。</w:t>
      </w:r>
    </w:p>
    <w:p>
      <w:pPr>
        <w:pStyle w:val="6"/>
        <w:bidi w:val="0"/>
        <w:rPr>
          <w:rFonts w:hint="default"/>
          <w:lang w:val="en-US" w:eastAsia="zh-CN"/>
        </w:rPr>
      </w:pPr>
      <w:r>
        <w:rPr>
          <w:rFonts w:hint="eastAsia"/>
          <w:lang w:val="en-US" w:eastAsia="zh-CN"/>
        </w:rPr>
        <w:t>事实表</w:t>
      </w:r>
    </w:p>
    <w:p>
      <w:pPr>
        <w:pStyle w:val="7"/>
        <w:bidi w:val="0"/>
        <w:rPr>
          <w:rFonts w:hint="default"/>
          <w:lang w:val="en-US" w:eastAsia="zh-CN"/>
        </w:rPr>
      </w:pPr>
      <w:r>
        <w:rPr>
          <w:rFonts w:hint="eastAsia"/>
          <w:lang w:val="en-US" w:eastAsia="zh-CN"/>
        </w:rPr>
        <w:t>概述</w:t>
      </w:r>
    </w:p>
    <w:p>
      <w:pPr>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事实表记录了特定事件的</w:t>
      </w:r>
      <w:r>
        <w:rPr>
          <w:rFonts w:hint="eastAsia"/>
          <w:color w:val="FF0000"/>
          <w:szCs w:val="22"/>
          <w:lang w:val="en-US" w:eastAsia="zh-CN"/>
        </w:rPr>
        <w:t>数字化信息</w:t>
      </w:r>
      <w:r>
        <w:rPr>
          <w:rFonts w:hint="eastAsia"/>
          <w:szCs w:val="22"/>
          <w:lang w:val="en-US" w:eastAsia="zh-CN"/>
        </w:rPr>
        <w:t>，一般由</w:t>
      </w:r>
      <w:r>
        <w:rPr>
          <w:rFonts w:hint="eastAsia"/>
          <w:color w:val="FF0000"/>
          <w:szCs w:val="22"/>
          <w:lang w:val="en-US" w:eastAsia="zh-CN"/>
        </w:rPr>
        <w:t>数值型数字</w:t>
      </w:r>
      <w:r>
        <w:rPr>
          <w:rFonts w:hint="eastAsia"/>
          <w:szCs w:val="22"/>
          <w:lang w:val="en-US" w:eastAsia="zh-CN"/>
        </w:rPr>
        <w:t>和指向维度表的</w:t>
      </w:r>
      <w:r>
        <w:rPr>
          <w:rFonts w:hint="eastAsia"/>
          <w:color w:val="FF0000"/>
          <w:szCs w:val="22"/>
          <w:lang w:val="en-US" w:eastAsia="zh-CN"/>
        </w:rPr>
        <w:t>外键</w:t>
      </w:r>
      <w:r>
        <w:rPr>
          <w:rFonts w:hint="eastAsia"/>
          <w:szCs w:val="22"/>
          <w:lang w:val="en-US" w:eastAsia="zh-CN"/>
        </w:rPr>
        <w:t>组成。</w:t>
      </w:r>
    </w:p>
    <w:p>
      <w:pPr>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事实表的设计依赖于业务系统，事实表的数据就是业务系统的</w:t>
      </w:r>
      <w:r>
        <w:rPr>
          <w:rFonts w:hint="eastAsia"/>
          <w:color w:val="FF0000"/>
          <w:szCs w:val="22"/>
          <w:lang w:val="en-US" w:eastAsia="zh-CN"/>
        </w:rPr>
        <w:t>指标数据</w:t>
      </w:r>
      <w:r>
        <w:rPr>
          <w:rFonts w:hint="eastAsia"/>
          <w:szCs w:val="22"/>
          <w:lang w:val="en-US" w:eastAsia="zh-CN"/>
        </w:rPr>
        <w:t>。数据分析的实质就是基于事实表开展的计算操作。</w:t>
      </w:r>
    </w:p>
    <w:p>
      <w:pPr>
        <w:pStyle w:val="7"/>
        <w:bidi w:val="0"/>
        <w:rPr>
          <w:rFonts w:hint="default"/>
          <w:lang w:val="en-US" w:eastAsia="zh-CN"/>
        </w:rPr>
      </w:pPr>
      <w:r>
        <w:rPr>
          <w:rFonts w:hint="eastAsia"/>
          <w:lang w:val="en-US" w:eastAsia="zh-CN"/>
        </w:rPr>
        <w:t>分类</w:t>
      </w:r>
    </w:p>
    <w:p>
      <w:pPr>
        <w:pStyle w:val="8"/>
        <w:bidi w:val="0"/>
        <w:rPr>
          <w:rFonts w:hint="eastAsia"/>
          <w:lang w:val="en-US" w:eastAsia="zh-CN"/>
        </w:rPr>
      </w:pPr>
      <w:r>
        <w:rPr>
          <w:rFonts w:hint="eastAsia"/>
          <w:lang w:val="en-US" w:eastAsia="zh-CN"/>
        </w:rPr>
        <w:t>事务事实表</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lang w:val="en-US" w:eastAsia="zh-CN"/>
        </w:rPr>
      </w:pPr>
      <w:r>
        <w:rPr>
          <w:rFonts w:hint="eastAsia"/>
          <w:lang w:val="en-US" w:eastAsia="zh-CN"/>
        </w:rPr>
        <w:t>Transaction fact table，事务事实表与周期快照事实表、累积快照事实表使用相同的维度，但是它们在描述业务事实方面是有着非常大的差异的。</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lang w:val="en-US" w:eastAsia="zh-CN"/>
        </w:rPr>
      </w:pPr>
      <w:r>
        <w:rPr>
          <w:rFonts w:hint="eastAsia"/>
          <w:lang w:val="en-US" w:eastAsia="zh-CN"/>
        </w:rPr>
        <w:t>事务事实表记录的事务层面的事实，保存的是</w:t>
      </w:r>
      <w:r>
        <w:rPr>
          <w:rFonts w:hint="eastAsia"/>
          <w:color w:val="FF0000"/>
          <w:lang w:val="en-US" w:eastAsia="zh-CN"/>
        </w:rPr>
        <w:t>最原子的数据</w:t>
      </w:r>
      <w:r>
        <w:rPr>
          <w:rFonts w:hint="eastAsia"/>
          <w:lang w:val="en-US" w:eastAsia="zh-CN"/>
        </w:rPr>
        <w:t>，也称“</w:t>
      </w:r>
      <w:r>
        <w:rPr>
          <w:rFonts w:hint="eastAsia"/>
          <w:color w:val="FF0000"/>
          <w:lang w:val="en-US" w:eastAsia="zh-CN"/>
        </w:rPr>
        <w:t>原子事实表</w:t>
      </w:r>
      <w:r>
        <w:rPr>
          <w:rFonts w:hint="eastAsia"/>
          <w:lang w:val="en-US" w:eastAsia="zh-CN"/>
        </w:rPr>
        <w:t>”或“</w:t>
      </w:r>
      <w:r>
        <w:rPr>
          <w:rFonts w:hint="eastAsia"/>
          <w:color w:val="FF0000"/>
          <w:lang w:val="en-US" w:eastAsia="zh-CN"/>
        </w:rPr>
        <w:t>交易事实表</w:t>
      </w:r>
      <w:r>
        <w:rPr>
          <w:rFonts w:hint="eastAsia"/>
          <w:lang w:val="en-US" w:eastAsia="zh-CN"/>
        </w:rPr>
        <w:t>”。事务事实表中的数据在事务事件发生后产生，数据的粒度通常是每个事务一条记录。一旦事务被提交，事实表数据被插入，数据就不再进行更改，其更新方式为增量更新。 </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lang w:val="en-US" w:eastAsia="zh-CN"/>
        </w:rPr>
      </w:pPr>
      <w:r>
        <w:rPr>
          <w:rFonts w:hint="eastAsia"/>
          <w:lang w:val="en-US" w:eastAsia="zh-CN"/>
        </w:rPr>
        <w:t>事务事实表的日期维度记录的是事务发生的日期，它记录的事实是事务活动的内容。用户可以通过事务事实表对事务行为进行特别详细的分析。</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default"/>
          <w:color w:val="FF0000"/>
          <w:lang w:val="en-US" w:eastAsia="zh-CN"/>
        </w:rPr>
      </w:pPr>
      <w:r>
        <w:rPr>
          <w:rFonts w:hint="eastAsia"/>
          <w:color w:val="FF0000"/>
          <w:lang w:val="en-US" w:eastAsia="zh-CN"/>
        </w:rPr>
        <w:t>沟通中常说的事实表，大多指的是事务事实表。</w:t>
      </w:r>
    </w:p>
    <w:p>
      <w:pPr>
        <w:pStyle w:val="5"/>
        <w:rPr>
          <w:rFonts w:hint="eastAsia"/>
          <w:lang w:val="en-US" w:eastAsia="zh-CN"/>
        </w:rPr>
      </w:pPr>
    </w:p>
    <w:p>
      <w:pPr>
        <w:pStyle w:val="8"/>
        <w:bidi w:val="0"/>
        <w:rPr>
          <w:rFonts w:hint="eastAsia"/>
          <w:lang w:val="en-US" w:eastAsia="zh-CN"/>
        </w:rPr>
      </w:pPr>
      <w:r>
        <w:rPr>
          <w:rFonts w:hint="eastAsia"/>
          <w:lang w:val="en-US" w:eastAsia="zh-CN"/>
        </w:rPr>
        <w:t>周期快照事实表</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lang w:val="en-US" w:eastAsia="zh-CN"/>
        </w:rPr>
      </w:pPr>
      <w:r>
        <w:rPr>
          <w:rFonts w:hint="eastAsia"/>
          <w:lang w:val="en-US" w:eastAsia="zh-CN"/>
        </w:rPr>
        <w:t>Periodicsnapshot fact table，周期快照事实表以具</w:t>
      </w:r>
      <w:r>
        <w:rPr>
          <w:rFonts w:hint="eastAsia"/>
          <w:color w:val="FF0000"/>
          <w:lang w:val="en-US" w:eastAsia="zh-CN"/>
        </w:rPr>
        <w:t>有规律性的、可预见的时间间隔</w:t>
      </w:r>
      <w:r>
        <w:rPr>
          <w:rFonts w:hint="eastAsia"/>
          <w:color w:val="auto"/>
          <w:lang w:val="en-US" w:eastAsia="zh-CN"/>
        </w:rPr>
        <w:t>来记录事实</w:t>
      </w:r>
      <w:r>
        <w:rPr>
          <w:rFonts w:hint="eastAsia"/>
          <w:lang w:val="en-US" w:eastAsia="zh-CN"/>
        </w:rPr>
        <w:t>，时间间隔如</w:t>
      </w:r>
      <w:r>
        <w:rPr>
          <w:rFonts w:hint="eastAsia"/>
          <w:color w:val="FF0000"/>
          <w:lang w:val="en-US" w:eastAsia="zh-CN"/>
        </w:rPr>
        <w:t>每天、每月、每年</w:t>
      </w:r>
      <w:r>
        <w:rPr>
          <w:rFonts w:hint="eastAsia"/>
          <w:lang w:val="en-US" w:eastAsia="zh-CN"/>
        </w:rPr>
        <w:t>等等。典型的例子如销售日快照表、库存日快照表等。</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lang w:val="en-US" w:eastAsia="zh-CN"/>
        </w:rPr>
      </w:pPr>
      <w:r>
        <w:rPr>
          <w:rFonts w:hint="eastAsia"/>
          <w:lang w:val="en-US" w:eastAsia="zh-CN"/>
        </w:rPr>
        <w:t>想象以下场景，需要统计一个季度的商品成交量怎么取做？如果用一个季度内的事实事务表进行计算，虽然可以得出结果但是效率太低，在实际生产中并不可行，因此，需要定期对指定的度量进行整合，作为周期快照表用于下游应用。一般设计事实表时，事务事实表和周期快照表是成对设计的，大部分的</w:t>
      </w:r>
      <w:r>
        <w:rPr>
          <w:rFonts w:hint="eastAsia"/>
          <w:color w:val="FF0000"/>
          <w:lang w:val="en-US" w:eastAsia="zh-CN"/>
        </w:rPr>
        <w:t>周期表由事务表加工产生</w:t>
      </w:r>
      <w:r>
        <w:rPr>
          <w:rFonts w:hint="eastAsia"/>
          <w:lang w:val="en-US" w:eastAsia="zh-CN"/>
        </w:rPr>
        <w:t>，还有部分特殊数据是直接应用系统产生（如订单评价）。</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周期快照事实表的粒度是每个时间段一条记录，通常比事务事实表的粒度要粗，是在事务事实表之上建立的聚集表。比如说时间周期是1周，那么这个周期快照事实表的一条记录就是这一周的对于某个度量的统计值。周期快照事实表的维度个数比事务事实表要少。</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周期快照事实表的日期维度通常是记录时间段的终止日，记录的事实是这个时间段内一些聚集事实值。事实表的数据一旦插入即不能更改，其更新方式为增量更新。</w:t>
      </w:r>
    </w:p>
    <w:p>
      <w:pPr>
        <w:pStyle w:val="5"/>
        <w:rPr>
          <w:rFonts w:hint="eastAsia"/>
          <w:lang w:val="en-US" w:eastAsia="zh-CN"/>
        </w:rPr>
      </w:pPr>
    </w:p>
    <w:p>
      <w:pPr>
        <w:pStyle w:val="8"/>
        <w:bidi w:val="0"/>
        <w:rPr>
          <w:rFonts w:hint="eastAsia"/>
          <w:lang w:val="en-US" w:eastAsia="zh-CN"/>
        </w:rPr>
      </w:pPr>
      <w:r>
        <w:rPr>
          <w:rFonts w:hint="eastAsia"/>
          <w:lang w:val="en-US" w:eastAsia="zh-CN"/>
        </w:rPr>
        <w:t>累积快照事实表</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Accumulatingsnapshot fact table，累积快照事实表和周期快照事实表有些相似之处，它们存储的都是事务数据的快照信息。但是它们之间也有着很大的不同，周期快照事实表记录的确定的周期的数据，而累积快照事实表记录的</w:t>
      </w:r>
      <w:r>
        <w:rPr>
          <w:rFonts w:hint="eastAsia"/>
          <w:color w:val="FF0000"/>
          <w:szCs w:val="22"/>
          <w:lang w:val="en-US" w:eastAsia="zh-CN"/>
        </w:rPr>
        <w:t>不确定的周期</w:t>
      </w:r>
      <w:r>
        <w:rPr>
          <w:rFonts w:hint="eastAsia"/>
          <w:szCs w:val="22"/>
          <w:lang w:val="en-US" w:eastAsia="zh-CN"/>
        </w:rPr>
        <w:t xml:space="preserve">的数据。 </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累积快照事实表代表的是</w:t>
      </w:r>
      <w:r>
        <w:rPr>
          <w:rFonts w:hint="eastAsia"/>
          <w:color w:val="FF0000"/>
          <w:szCs w:val="22"/>
          <w:lang w:val="en-US" w:eastAsia="zh-CN"/>
        </w:rPr>
        <w:t>完全覆盖一个事务或产品的生命周期</w:t>
      </w:r>
      <w:r>
        <w:rPr>
          <w:rFonts w:hint="eastAsia"/>
          <w:szCs w:val="22"/>
          <w:lang w:val="en-US" w:eastAsia="zh-CN"/>
        </w:rPr>
        <w:t>的时间跨度，它通常具有</w:t>
      </w:r>
      <w:r>
        <w:rPr>
          <w:rFonts w:hint="eastAsia"/>
          <w:color w:val="FF0000"/>
          <w:szCs w:val="22"/>
          <w:lang w:val="en-US" w:eastAsia="zh-CN"/>
        </w:rPr>
        <w:t>多个日期字段</w:t>
      </w:r>
      <w:r>
        <w:rPr>
          <w:rFonts w:hint="eastAsia"/>
          <w:szCs w:val="22"/>
          <w:lang w:val="en-US" w:eastAsia="zh-CN"/>
        </w:rPr>
        <w:t>，用来记录整个生命周期中的关键时间点。例如订单累计快照事实表会有付款日期，发货日期，收货日期等时间点。</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事务事实表中一个完整的交易记录会有一系列不同状态的数据来记录整个交易过程；而累积快照事实表只会有一条记录，数据会一直更新直到过程结束。</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累积快照事实表代表的是完全覆盖一个事务或产品的生命周期的时间跨度，它通常具有多个日期字段，用来记录整个生命周期中的关键时间点。另外，它还会有一个用于指示最后更新日期的附加日期字段。</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由于事实表中许多日期在首次加载时是不知道的，所以必须使用代理关键字来处理未定义的日期，而且这类事实表在数据加载完后，是可以对它进行更新的，来补充随后知道的日期信息。</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举例来说：订货日期、预定交货日期、实际发货日期、实际交货日期、数量、金额、运费。</w:t>
      </w:r>
    </w:p>
    <w:p>
      <w:pPr>
        <w:pStyle w:val="8"/>
        <w:bidi w:val="0"/>
        <w:rPr>
          <w:rFonts w:hint="default"/>
          <w:lang w:val="en-US" w:eastAsia="zh-CN"/>
        </w:rPr>
      </w:pPr>
      <w:r>
        <w:rPr>
          <w:rFonts w:hint="eastAsia"/>
          <w:lang w:val="en-US" w:eastAsia="zh-CN"/>
        </w:rPr>
        <w:t>总结</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6"/>
        <w:gridCol w:w="2296"/>
        <w:gridCol w:w="2297"/>
        <w:gridCol w:w="22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6" w:type="dxa"/>
            <w:shd w:val="clear" w:color="auto" w:fill="BDD6EE" w:themeFill="accent1" w:themeFillTint="66"/>
            <w:vAlign w:val="top"/>
          </w:tcPr>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leftChars="0" w:right="0" w:rightChars="0"/>
              <w:jc w:val="left"/>
              <w:rPr>
                <w:rFonts w:hint="default"/>
                <w:vertAlign w:val="baseline"/>
                <w:lang w:val="en-US" w:eastAsia="zh-CN"/>
              </w:rPr>
            </w:pPr>
            <w:r>
              <w:rPr>
                <w:rFonts w:hint="eastAsia" w:ascii="微软雅黑" w:hAnsi="微软雅黑" w:eastAsia="微软雅黑" w:cs="微软雅黑"/>
                <w:i w:val="0"/>
                <w:caps w:val="0"/>
                <w:color w:val="333333"/>
                <w:spacing w:val="0"/>
                <w:sz w:val="16"/>
                <w:szCs w:val="16"/>
              </w:rPr>
              <w:t>特点</w:t>
            </w:r>
          </w:p>
        </w:tc>
        <w:tc>
          <w:tcPr>
            <w:tcW w:w="2296" w:type="dxa"/>
            <w:shd w:val="clear" w:color="auto" w:fill="BDD6EE" w:themeFill="accent1" w:themeFillTint="66"/>
            <w:vAlign w:val="top"/>
          </w:tcPr>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leftChars="0" w:right="0" w:rightChars="0"/>
              <w:jc w:val="left"/>
              <w:rPr>
                <w:rFonts w:hint="default"/>
                <w:vertAlign w:val="baseline"/>
                <w:lang w:val="en-US" w:eastAsia="zh-CN"/>
              </w:rPr>
            </w:pPr>
            <w:r>
              <w:rPr>
                <w:rFonts w:hint="eastAsia" w:ascii="微软雅黑" w:hAnsi="微软雅黑" w:eastAsia="微软雅黑" w:cs="微软雅黑"/>
                <w:i w:val="0"/>
                <w:caps w:val="0"/>
                <w:color w:val="333333"/>
                <w:spacing w:val="0"/>
                <w:sz w:val="16"/>
                <w:szCs w:val="16"/>
                <w:lang w:val="en-US" w:eastAsia="zh-CN"/>
              </w:rPr>
              <w:t>事务</w:t>
            </w:r>
            <w:r>
              <w:rPr>
                <w:rFonts w:hint="eastAsia" w:ascii="微软雅黑" w:hAnsi="微软雅黑" w:eastAsia="微软雅黑" w:cs="微软雅黑"/>
                <w:i w:val="0"/>
                <w:caps w:val="0"/>
                <w:color w:val="333333"/>
                <w:spacing w:val="0"/>
                <w:sz w:val="16"/>
                <w:szCs w:val="16"/>
              </w:rPr>
              <w:t>事实</w:t>
            </w:r>
          </w:p>
        </w:tc>
        <w:tc>
          <w:tcPr>
            <w:tcW w:w="2297" w:type="dxa"/>
            <w:shd w:val="clear" w:color="auto" w:fill="BDD6EE" w:themeFill="accent1" w:themeFillTint="66"/>
            <w:vAlign w:val="top"/>
          </w:tcPr>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leftChars="0" w:right="0" w:rightChars="0"/>
              <w:jc w:val="left"/>
              <w:rPr>
                <w:rFonts w:hint="default"/>
                <w:vertAlign w:val="baseline"/>
                <w:lang w:val="en-US" w:eastAsia="zh-CN"/>
              </w:rPr>
            </w:pPr>
            <w:r>
              <w:rPr>
                <w:rFonts w:hint="eastAsia" w:ascii="微软雅黑" w:hAnsi="微软雅黑" w:eastAsia="微软雅黑" w:cs="微软雅黑"/>
                <w:i w:val="0"/>
                <w:caps w:val="0"/>
                <w:color w:val="333333"/>
                <w:spacing w:val="0"/>
                <w:sz w:val="16"/>
                <w:szCs w:val="16"/>
              </w:rPr>
              <w:t>周期快照事实</w:t>
            </w:r>
          </w:p>
        </w:tc>
        <w:tc>
          <w:tcPr>
            <w:tcW w:w="2297" w:type="dxa"/>
            <w:shd w:val="clear" w:color="auto" w:fill="BDD6EE" w:themeFill="accent1" w:themeFillTint="66"/>
            <w:vAlign w:val="top"/>
          </w:tcPr>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leftChars="0" w:right="0" w:rightChars="0"/>
              <w:jc w:val="left"/>
              <w:rPr>
                <w:rFonts w:hint="default"/>
                <w:vertAlign w:val="baseline"/>
                <w:lang w:val="en-US" w:eastAsia="zh-CN"/>
              </w:rPr>
            </w:pPr>
            <w:r>
              <w:rPr>
                <w:rFonts w:hint="eastAsia" w:ascii="微软雅黑" w:hAnsi="微软雅黑" w:eastAsia="微软雅黑" w:cs="微软雅黑"/>
                <w:i w:val="0"/>
                <w:caps w:val="0"/>
                <w:color w:val="333333"/>
                <w:spacing w:val="0"/>
                <w:sz w:val="16"/>
                <w:szCs w:val="16"/>
              </w:rPr>
              <w:t>累积快照事实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6" w:type="dxa"/>
            <w:vAlign w:val="top"/>
          </w:tcPr>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leftChars="0" w:right="0" w:rightChars="0"/>
              <w:jc w:val="left"/>
              <w:rPr>
                <w:rFonts w:hint="default"/>
                <w:vertAlign w:val="baseline"/>
                <w:lang w:val="en-US" w:eastAsia="zh-CN"/>
              </w:rPr>
            </w:pPr>
            <w:r>
              <w:rPr>
                <w:rFonts w:hint="eastAsia" w:ascii="微软雅黑" w:hAnsi="微软雅黑" w:eastAsia="微软雅黑" w:cs="微软雅黑"/>
                <w:i w:val="0"/>
                <w:caps w:val="0"/>
                <w:color w:val="333333"/>
                <w:spacing w:val="0"/>
                <w:sz w:val="16"/>
                <w:szCs w:val="16"/>
              </w:rPr>
              <w:t>时间/</w:t>
            </w:r>
            <w:r>
              <w:rPr>
                <w:rFonts w:hint="eastAsia" w:ascii="微软雅黑" w:hAnsi="微软雅黑" w:eastAsia="微软雅黑" w:cs="微软雅黑"/>
                <w:i w:val="0"/>
                <w:caps w:val="0"/>
                <w:color w:val="4F4F4F"/>
                <w:spacing w:val="0"/>
                <w:sz w:val="16"/>
                <w:szCs w:val="16"/>
              </w:rPr>
              <w:t>时期</w:t>
            </w:r>
          </w:p>
        </w:tc>
        <w:tc>
          <w:tcPr>
            <w:tcW w:w="2296" w:type="dxa"/>
            <w:vAlign w:val="top"/>
          </w:tcPr>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leftChars="0" w:right="0" w:rightChars="0"/>
              <w:jc w:val="left"/>
              <w:rPr>
                <w:rFonts w:hint="default"/>
                <w:vertAlign w:val="baseline"/>
                <w:lang w:val="en-US" w:eastAsia="zh-CN"/>
              </w:rPr>
            </w:pPr>
            <w:r>
              <w:rPr>
                <w:rFonts w:hint="eastAsia" w:ascii="微软雅黑" w:hAnsi="微软雅黑" w:eastAsia="微软雅黑" w:cs="微软雅黑"/>
                <w:i w:val="0"/>
                <w:caps w:val="0"/>
                <w:color w:val="333333"/>
                <w:spacing w:val="0"/>
                <w:sz w:val="16"/>
                <w:szCs w:val="16"/>
              </w:rPr>
              <w:t>时间</w:t>
            </w:r>
          </w:p>
        </w:tc>
        <w:tc>
          <w:tcPr>
            <w:tcW w:w="2297" w:type="dxa"/>
            <w:vAlign w:val="top"/>
          </w:tcPr>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leftChars="0" w:right="0" w:rightChars="0"/>
              <w:jc w:val="left"/>
              <w:rPr>
                <w:rFonts w:hint="default"/>
                <w:vertAlign w:val="baseline"/>
                <w:lang w:val="en-US" w:eastAsia="zh-CN"/>
              </w:rPr>
            </w:pPr>
            <w:r>
              <w:rPr>
                <w:rFonts w:hint="eastAsia" w:ascii="微软雅黑" w:hAnsi="微软雅黑" w:eastAsia="微软雅黑" w:cs="微软雅黑"/>
                <w:i w:val="0"/>
                <w:caps w:val="0"/>
                <w:color w:val="333333"/>
                <w:spacing w:val="0"/>
                <w:sz w:val="16"/>
                <w:szCs w:val="16"/>
              </w:rPr>
              <w:t>时期</w:t>
            </w:r>
          </w:p>
        </w:tc>
        <w:tc>
          <w:tcPr>
            <w:tcW w:w="2297" w:type="dxa"/>
            <w:vAlign w:val="top"/>
          </w:tcPr>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leftChars="0" w:right="0" w:rightChars="0"/>
              <w:jc w:val="left"/>
              <w:rPr>
                <w:rFonts w:hint="default"/>
                <w:vertAlign w:val="baseline"/>
                <w:lang w:val="en-US" w:eastAsia="zh-CN"/>
              </w:rPr>
            </w:pPr>
            <w:r>
              <w:rPr>
                <w:rFonts w:hint="eastAsia" w:ascii="微软雅黑" w:hAnsi="微软雅黑" w:eastAsia="微软雅黑" w:cs="微软雅黑"/>
                <w:i w:val="0"/>
                <w:caps w:val="0"/>
                <w:color w:val="333333"/>
                <w:spacing w:val="0"/>
                <w:sz w:val="16"/>
                <w:szCs w:val="16"/>
              </w:rPr>
              <w:t>时间跨度较短的多个时点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6" w:type="dxa"/>
            <w:vAlign w:val="top"/>
          </w:tcPr>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leftChars="0" w:right="0" w:rightChars="0"/>
              <w:jc w:val="left"/>
              <w:rPr>
                <w:rFonts w:hint="default"/>
                <w:vertAlign w:val="baseline"/>
                <w:lang w:val="en-US" w:eastAsia="zh-CN"/>
              </w:rPr>
            </w:pPr>
            <w:r>
              <w:rPr>
                <w:rFonts w:hint="eastAsia" w:ascii="微软雅黑" w:hAnsi="微软雅黑" w:eastAsia="微软雅黑" w:cs="微软雅黑"/>
                <w:i w:val="0"/>
                <w:caps w:val="0"/>
                <w:color w:val="333333"/>
                <w:spacing w:val="0"/>
                <w:sz w:val="16"/>
                <w:szCs w:val="16"/>
              </w:rPr>
              <w:t>粒度</w:t>
            </w:r>
          </w:p>
        </w:tc>
        <w:tc>
          <w:tcPr>
            <w:tcW w:w="2296" w:type="dxa"/>
            <w:vAlign w:val="top"/>
          </w:tcPr>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leftChars="0" w:right="0" w:rightChars="0"/>
              <w:jc w:val="left"/>
              <w:rPr>
                <w:rFonts w:hint="default"/>
                <w:vertAlign w:val="baseline"/>
                <w:lang w:val="en-US" w:eastAsia="zh-CN"/>
              </w:rPr>
            </w:pPr>
            <w:r>
              <w:rPr>
                <w:rFonts w:hint="eastAsia" w:ascii="微软雅黑" w:hAnsi="微软雅黑" w:eastAsia="微软雅黑" w:cs="微软雅黑"/>
                <w:i w:val="0"/>
                <w:caps w:val="0"/>
                <w:color w:val="333333"/>
                <w:spacing w:val="0"/>
                <w:sz w:val="16"/>
                <w:szCs w:val="16"/>
              </w:rPr>
              <w:t>每行代表一个</w:t>
            </w:r>
            <w:r>
              <w:rPr>
                <w:rFonts w:hint="eastAsia" w:ascii="微软雅黑" w:hAnsi="微软雅黑" w:eastAsia="微软雅黑" w:cs="微软雅黑"/>
                <w:i w:val="0"/>
                <w:caps w:val="0"/>
                <w:color w:val="333333"/>
                <w:spacing w:val="0"/>
                <w:sz w:val="16"/>
                <w:szCs w:val="16"/>
                <w:lang w:val="en-US" w:eastAsia="zh-CN"/>
              </w:rPr>
              <w:t>事务</w:t>
            </w:r>
            <w:r>
              <w:rPr>
                <w:rFonts w:hint="eastAsia" w:ascii="微软雅黑" w:hAnsi="微软雅黑" w:eastAsia="微软雅黑" w:cs="微软雅黑"/>
                <w:i w:val="0"/>
                <w:caps w:val="0"/>
                <w:color w:val="333333"/>
                <w:spacing w:val="0"/>
                <w:sz w:val="16"/>
                <w:szCs w:val="16"/>
              </w:rPr>
              <w:t>事件</w:t>
            </w:r>
          </w:p>
        </w:tc>
        <w:tc>
          <w:tcPr>
            <w:tcW w:w="2297" w:type="dxa"/>
            <w:vAlign w:val="top"/>
          </w:tcPr>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leftChars="0" w:right="0" w:rightChars="0"/>
              <w:jc w:val="left"/>
              <w:rPr>
                <w:rFonts w:hint="default"/>
                <w:vertAlign w:val="baseline"/>
                <w:lang w:val="en-US" w:eastAsia="zh-CN"/>
              </w:rPr>
            </w:pPr>
            <w:r>
              <w:rPr>
                <w:rFonts w:hint="eastAsia" w:ascii="微软雅黑" w:hAnsi="微软雅黑" w:eastAsia="微软雅黑" w:cs="微软雅黑"/>
                <w:i w:val="0"/>
                <w:caps w:val="0"/>
                <w:color w:val="333333"/>
                <w:spacing w:val="0"/>
                <w:sz w:val="16"/>
                <w:szCs w:val="16"/>
              </w:rPr>
              <w:t>每行代表一个时间周期</w:t>
            </w:r>
          </w:p>
        </w:tc>
        <w:tc>
          <w:tcPr>
            <w:tcW w:w="2297" w:type="dxa"/>
            <w:vAlign w:val="top"/>
          </w:tcPr>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leftChars="0" w:right="0" w:rightChars="0"/>
              <w:jc w:val="left"/>
              <w:rPr>
                <w:rFonts w:hint="default"/>
                <w:vertAlign w:val="baseline"/>
                <w:lang w:val="en-US" w:eastAsia="zh-CN"/>
              </w:rPr>
            </w:pPr>
            <w:r>
              <w:rPr>
                <w:rFonts w:hint="eastAsia" w:ascii="微软雅黑" w:hAnsi="微软雅黑" w:eastAsia="微软雅黑" w:cs="微软雅黑"/>
                <w:i w:val="0"/>
                <w:caps w:val="0"/>
                <w:color w:val="333333"/>
                <w:spacing w:val="0"/>
                <w:sz w:val="16"/>
                <w:szCs w:val="16"/>
              </w:rPr>
              <w:t>每行代表一个业务周期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6" w:type="dxa"/>
            <w:vAlign w:val="top"/>
          </w:tcPr>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leftChars="0" w:right="0" w:rightChars="0"/>
              <w:jc w:val="left"/>
              <w:rPr>
                <w:rFonts w:hint="default"/>
                <w:vertAlign w:val="baseline"/>
                <w:lang w:val="en-US" w:eastAsia="zh-CN"/>
              </w:rPr>
            </w:pPr>
            <w:r>
              <w:rPr>
                <w:rFonts w:hint="eastAsia" w:ascii="微软雅黑" w:hAnsi="微软雅黑" w:eastAsia="微软雅黑" w:cs="微软雅黑"/>
                <w:i w:val="0"/>
                <w:caps w:val="0"/>
                <w:color w:val="333333"/>
                <w:spacing w:val="0"/>
                <w:sz w:val="16"/>
                <w:szCs w:val="16"/>
              </w:rPr>
              <w:t>事实表加载</w:t>
            </w:r>
          </w:p>
        </w:tc>
        <w:tc>
          <w:tcPr>
            <w:tcW w:w="2296" w:type="dxa"/>
            <w:vAlign w:val="top"/>
          </w:tcPr>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leftChars="0" w:right="0" w:rightChars="0"/>
              <w:jc w:val="left"/>
              <w:rPr>
                <w:rFonts w:hint="default"/>
                <w:vertAlign w:val="baseline"/>
                <w:lang w:val="en-US" w:eastAsia="zh-CN"/>
              </w:rPr>
            </w:pPr>
            <w:r>
              <w:rPr>
                <w:rFonts w:hint="eastAsia" w:ascii="微软雅黑" w:hAnsi="微软雅黑" w:eastAsia="微软雅黑" w:cs="微软雅黑"/>
                <w:i w:val="0"/>
                <w:caps w:val="0"/>
                <w:color w:val="333333"/>
                <w:spacing w:val="0"/>
                <w:sz w:val="16"/>
                <w:szCs w:val="16"/>
              </w:rPr>
              <w:t>新增</w:t>
            </w:r>
          </w:p>
        </w:tc>
        <w:tc>
          <w:tcPr>
            <w:tcW w:w="2297" w:type="dxa"/>
            <w:vAlign w:val="top"/>
          </w:tcPr>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leftChars="0" w:right="0" w:rightChars="0"/>
              <w:jc w:val="left"/>
              <w:rPr>
                <w:rFonts w:hint="default"/>
                <w:vertAlign w:val="baseline"/>
                <w:lang w:val="en-US" w:eastAsia="zh-CN"/>
              </w:rPr>
            </w:pPr>
            <w:r>
              <w:rPr>
                <w:rFonts w:hint="eastAsia" w:ascii="微软雅黑" w:hAnsi="微软雅黑" w:eastAsia="微软雅黑" w:cs="微软雅黑"/>
                <w:i w:val="0"/>
                <w:caps w:val="0"/>
                <w:color w:val="333333"/>
                <w:spacing w:val="0"/>
                <w:sz w:val="16"/>
                <w:szCs w:val="16"/>
              </w:rPr>
              <w:t>新增</w:t>
            </w:r>
          </w:p>
        </w:tc>
        <w:tc>
          <w:tcPr>
            <w:tcW w:w="2297" w:type="dxa"/>
            <w:vAlign w:val="top"/>
          </w:tcPr>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leftChars="0" w:right="0" w:rightChars="0"/>
              <w:jc w:val="left"/>
              <w:rPr>
                <w:rFonts w:hint="default"/>
                <w:vertAlign w:val="baseline"/>
                <w:lang w:val="en-US" w:eastAsia="zh-CN"/>
              </w:rPr>
            </w:pPr>
            <w:r>
              <w:rPr>
                <w:rFonts w:hint="eastAsia" w:ascii="微软雅黑" w:hAnsi="微软雅黑" w:eastAsia="微软雅黑" w:cs="微软雅黑"/>
                <w:i w:val="0"/>
                <w:caps w:val="0"/>
                <w:color w:val="333333"/>
                <w:spacing w:val="0"/>
                <w:sz w:val="16"/>
                <w:szCs w:val="16"/>
              </w:rPr>
              <w:t>新增和修改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6" w:type="dxa"/>
            <w:vAlign w:val="top"/>
          </w:tcPr>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leftChars="0" w:right="0" w:rightChars="0"/>
              <w:jc w:val="left"/>
              <w:rPr>
                <w:rFonts w:hint="default"/>
                <w:vertAlign w:val="baseline"/>
                <w:lang w:val="en-US" w:eastAsia="zh-CN"/>
              </w:rPr>
            </w:pPr>
            <w:r>
              <w:rPr>
                <w:rFonts w:hint="eastAsia" w:ascii="微软雅黑" w:hAnsi="微软雅黑" w:eastAsia="微软雅黑" w:cs="微软雅黑"/>
                <w:i w:val="0"/>
                <w:caps w:val="0"/>
                <w:color w:val="333333"/>
                <w:spacing w:val="0"/>
                <w:sz w:val="16"/>
                <w:szCs w:val="16"/>
              </w:rPr>
              <w:t>事实表更新</w:t>
            </w:r>
          </w:p>
        </w:tc>
        <w:tc>
          <w:tcPr>
            <w:tcW w:w="2296" w:type="dxa"/>
            <w:vAlign w:val="top"/>
          </w:tcPr>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leftChars="0" w:right="0" w:rightChars="0"/>
              <w:jc w:val="left"/>
              <w:rPr>
                <w:rFonts w:hint="default"/>
                <w:vertAlign w:val="baseline"/>
                <w:lang w:val="en-US" w:eastAsia="zh-CN"/>
              </w:rPr>
            </w:pPr>
            <w:r>
              <w:rPr>
                <w:rFonts w:hint="eastAsia" w:ascii="微软雅黑" w:hAnsi="微软雅黑" w:eastAsia="微软雅黑" w:cs="微软雅黑"/>
                <w:i w:val="0"/>
                <w:caps w:val="0"/>
                <w:color w:val="333333"/>
                <w:spacing w:val="0"/>
                <w:sz w:val="16"/>
                <w:szCs w:val="16"/>
              </w:rPr>
              <w:t>不更新</w:t>
            </w:r>
          </w:p>
        </w:tc>
        <w:tc>
          <w:tcPr>
            <w:tcW w:w="2297" w:type="dxa"/>
            <w:vAlign w:val="top"/>
          </w:tcPr>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leftChars="0" w:right="0" w:rightChars="0"/>
              <w:jc w:val="left"/>
              <w:rPr>
                <w:rFonts w:hint="default"/>
                <w:vertAlign w:val="baseline"/>
                <w:lang w:val="en-US" w:eastAsia="zh-CN"/>
              </w:rPr>
            </w:pPr>
            <w:r>
              <w:rPr>
                <w:rFonts w:hint="eastAsia" w:ascii="微软雅黑" w:hAnsi="微软雅黑" w:eastAsia="微软雅黑" w:cs="微软雅黑"/>
                <w:i w:val="0"/>
                <w:caps w:val="0"/>
                <w:color w:val="333333"/>
                <w:spacing w:val="0"/>
                <w:sz w:val="16"/>
                <w:szCs w:val="16"/>
              </w:rPr>
              <w:t>不更新</w:t>
            </w:r>
          </w:p>
        </w:tc>
        <w:tc>
          <w:tcPr>
            <w:tcW w:w="2297" w:type="dxa"/>
            <w:vAlign w:val="top"/>
          </w:tcPr>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leftChars="0" w:right="0" w:rightChars="0"/>
              <w:jc w:val="left"/>
              <w:rPr>
                <w:rFonts w:hint="default"/>
                <w:vertAlign w:val="baseline"/>
                <w:lang w:val="en-US" w:eastAsia="zh-CN"/>
              </w:rPr>
            </w:pPr>
            <w:r>
              <w:rPr>
                <w:rFonts w:hint="eastAsia" w:ascii="微软雅黑" w:hAnsi="微软雅黑" w:eastAsia="微软雅黑" w:cs="微软雅黑"/>
                <w:i w:val="0"/>
                <w:caps w:val="0"/>
                <w:color w:val="333333"/>
                <w:spacing w:val="0"/>
                <w:sz w:val="16"/>
                <w:szCs w:val="16"/>
              </w:rPr>
              <w:t>新事件产生时更新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6" w:type="dxa"/>
            <w:vAlign w:val="top"/>
          </w:tcPr>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leftChars="0" w:right="0" w:rightChars="0"/>
              <w:jc w:val="left"/>
              <w:rPr>
                <w:rFonts w:hint="default"/>
                <w:vertAlign w:val="baseline"/>
                <w:lang w:val="en-US" w:eastAsia="zh-CN"/>
              </w:rPr>
            </w:pPr>
            <w:r>
              <w:rPr>
                <w:rFonts w:hint="eastAsia" w:ascii="微软雅黑" w:hAnsi="微软雅黑" w:eastAsia="微软雅黑" w:cs="微软雅黑"/>
                <w:i w:val="0"/>
                <w:caps w:val="0"/>
                <w:color w:val="333333"/>
                <w:spacing w:val="0"/>
                <w:sz w:val="16"/>
                <w:szCs w:val="16"/>
              </w:rPr>
              <w:t>时间维</w:t>
            </w:r>
          </w:p>
        </w:tc>
        <w:tc>
          <w:tcPr>
            <w:tcW w:w="2296" w:type="dxa"/>
            <w:vAlign w:val="top"/>
          </w:tcPr>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leftChars="0" w:right="0" w:rightChars="0"/>
              <w:jc w:val="left"/>
              <w:rPr>
                <w:rFonts w:hint="default"/>
                <w:vertAlign w:val="baseline"/>
                <w:lang w:val="en-US" w:eastAsia="zh-CN"/>
              </w:rPr>
            </w:pPr>
            <w:r>
              <w:rPr>
                <w:rFonts w:hint="eastAsia" w:ascii="微软雅黑" w:hAnsi="微软雅黑" w:eastAsia="微软雅黑" w:cs="微软雅黑"/>
                <w:i w:val="0"/>
                <w:caps w:val="0"/>
                <w:color w:val="333333"/>
                <w:spacing w:val="0"/>
                <w:sz w:val="16"/>
                <w:szCs w:val="16"/>
              </w:rPr>
              <w:t>业务日期</w:t>
            </w:r>
          </w:p>
        </w:tc>
        <w:tc>
          <w:tcPr>
            <w:tcW w:w="2297" w:type="dxa"/>
            <w:vAlign w:val="top"/>
          </w:tcPr>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leftChars="0" w:right="0" w:rightChars="0"/>
              <w:jc w:val="left"/>
              <w:rPr>
                <w:rFonts w:hint="default"/>
                <w:vertAlign w:val="baseline"/>
                <w:lang w:val="en-US" w:eastAsia="zh-CN"/>
              </w:rPr>
            </w:pPr>
            <w:r>
              <w:rPr>
                <w:rFonts w:hint="eastAsia" w:ascii="微软雅黑" w:hAnsi="微软雅黑" w:eastAsia="微软雅黑" w:cs="微软雅黑"/>
                <w:i w:val="0"/>
                <w:caps w:val="0"/>
                <w:color w:val="333333"/>
                <w:spacing w:val="0"/>
                <w:sz w:val="16"/>
                <w:szCs w:val="16"/>
              </w:rPr>
              <w:t>时期末</w:t>
            </w:r>
          </w:p>
        </w:tc>
        <w:tc>
          <w:tcPr>
            <w:tcW w:w="2297" w:type="dxa"/>
            <w:vAlign w:val="top"/>
          </w:tcPr>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leftChars="0" w:right="0" w:rightChars="0"/>
              <w:jc w:val="left"/>
              <w:rPr>
                <w:rFonts w:hint="default"/>
                <w:vertAlign w:val="baseline"/>
                <w:lang w:val="en-US" w:eastAsia="zh-CN"/>
              </w:rPr>
            </w:pPr>
            <w:r>
              <w:rPr>
                <w:rFonts w:hint="eastAsia" w:ascii="微软雅黑" w:hAnsi="微软雅黑" w:eastAsia="微软雅黑" w:cs="微软雅黑"/>
                <w:i w:val="0"/>
                <w:caps w:val="0"/>
                <w:color w:val="333333"/>
                <w:spacing w:val="0"/>
                <w:sz w:val="16"/>
                <w:szCs w:val="16"/>
              </w:rPr>
              <w:t>多个业务过程的完成日期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6" w:type="dxa"/>
            <w:vAlign w:val="top"/>
          </w:tcPr>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leftChars="0" w:right="0" w:rightChars="0"/>
              <w:jc w:val="left"/>
              <w:rPr>
                <w:rFonts w:hint="default"/>
                <w:vertAlign w:val="baseline"/>
                <w:lang w:val="en-US" w:eastAsia="zh-CN"/>
              </w:rPr>
            </w:pPr>
            <w:r>
              <w:rPr>
                <w:rFonts w:hint="eastAsia" w:ascii="微软雅黑" w:hAnsi="微软雅黑" w:eastAsia="微软雅黑" w:cs="微软雅黑"/>
                <w:i w:val="0"/>
                <w:caps w:val="0"/>
                <w:color w:val="333333"/>
                <w:spacing w:val="0"/>
                <w:sz w:val="16"/>
                <w:szCs w:val="16"/>
              </w:rPr>
              <w:t>事实</w:t>
            </w:r>
          </w:p>
        </w:tc>
        <w:tc>
          <w:tcPr>
            <w:tcW w:w="2296" w:type="dxa"/>
            <w:vAlign w:val="top"/>
          </w:tcPr>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leftChars="0" w:right="0" w:rightChars="0"/>
              <w:jc w:val="left"/>
              <w:rPr>
                <w:rFonts w:hint="default"/>
                <w:vertAlign w:val="baseline"/>
                <w:lang w:val="en-US" w:eastAsia="zh-CN"/>
              </w:rPr>
            </w:pPr>
            <w:r>
              <w:rPr>
                <w:rFonts w:hint="eastAsia" w:ascii="微软雅黑" w:hAnsi="微软雅黑" w:eastAsia="微软雅黑" w:cs="微软雅黑"/>
                <w:i w:val="0"/>
                <w:caps w:val="0"/>
                <w:color w:val="333333"/>
                <w:spacing w:val="0"/>
                <w:sz w:val="16"/>
                <w:szCs w:val="16"/>
                <w:lang w:val="en-US" w:eastAsia="zh-CN"/>
              </w:rPr>
              <w:t>事务</w:t>
            </w:r>
            <w:r>
              <w:rPr>
                <w:rFonts w:hint="eastAsia" w:ascii="微软雅黑" w:hAnsi="微软雅黑" w:eastAsia="微软雅黑" w:cs="微软雅黑"/>
                <w:i w:val="0"/>
                <w:caps w:val="0"/>
                <w:color w:val="333333"/>
                <w:spacing w:val="0"/>
                <w:sz w:val="16"/>
                <w:szCs w:val="16"/>
              </w:rPr>
              <w:t>活动</w:t>
            </w:r>
          </w:p>
        </w:tc>
        <w:tc>
          <w:tcPr>
            <w:tcW w:w="2297" w:type="dxa"/>
            <w:vAlign w:val="top"/>
          </w:tcPr>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leftChars="0" w:right="0" w:rightChars="0"/>
              <w:jc w:val="left"/>
              <w:rPr>
                <w:rFonts w:hint="default"/>
                <w:vertAlign w:val="baseline"/>
                <w:lang w:val="en-US" w:eastAsia="zh-CN"/>
              </w:rPr>
            </w:pPr>
            <w:r>
              <w:rPr>
                <w:rFonts w:hint="eastAsia" w:ascii="微软雅黑" w:hAnsi="微软雅黑" w:eastAsia="微软雅黑" w:cs="微软雅黑"/>
                <w:i w:val="0"/>
                <w:caps w:val="0"/>
                <w:color w:val="333333"/>
                <w:spacing w:val="0"/>
                <w:sz w:val="16"/>
                <w:szCs w:val="16"/>
              </w:rPr>
              <w:t>时间周期内的绩效</w:t>
            </w:r>
          </w:p>
        </w:tc>
        <w:tc>
          <w:tcPr>
            <w:tcW w:w="2297" w:type="dxa"/>
            <w:vAlign w:val="top"/>
          </w:tcPr>
          <w:p>
            <w:pPr>
              <w:pStyle w:val="2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leftChars="0" w:right="0" w:rightChars="0"/>
              <w:jc w:val="left"/>
              <w:rPr>
                <w:rFonts w:hint="default"/>
                <w:vertAlign w:val="baseline"/>
                <w:lang w:val="en-US" w:eastAsia="zh-CN"/>
              </w:rPr>
            </w:pPr>
            <w:r>
              <w:rPr>
                <w:rFonts w:hint="eastAsia" w:ascii="微软雅黑" w:hAnsi="微软雅黑" w:eastAsia="微软雅黑" w:cs="微软雅黑"/>
                <w:i w:val="0"/>
                <w:caps w:val="0"/>
                <w:color w:val="333333"/>
                <w:spacing w:val="0"/>
                <w:sz w:val="16"/>
                <w:szCs w:val="16"/>
              </w:rPr>
              <w:t>限定</w:t>
            </w:r>
            <w:r>
              <w:rPr>
                <w:rFonts w:hint="eastAsia" w:ascii="微软雅黑" w:hAnsi="微软雅黑" w:eastAsia="微软雅黑" w:cs="微软雅黑"/>
                <w:i w:val="0"/>
                <w:caps w:val="0"/>
                <w:color w:val="333333"/>
                <w:spacing w:val="0"/>
                <w:sz w:val="16"/>
                <w:szCs w:val="16"/>
                <w:lang w:val="en-US" w:eastAsia="zh-CN"/>
              </w:rPr>
              <w:t>的</w:t>
            </w:r>
            <w:r>
              <w:rPr>
                <w:rFonts w:hint="eastAsia" w:ascii="微软雅黑" w:hAnsi="微软雅黑" w:eastAsia="微软雅黑" w:cs="微软雅黑"/>
                <w:i w:val="0"/>
                <w:caps w:val="0"/>
                <w:color w:val="333333"/>
                <w:spacing w:val="0"/>
                <w:sz w:val="16"/>
                <w:szCs w:val="16"/>
              </w:rPr>
              <w:t>多个业务阶段内的绩效</w:t>
            </w:r>
          </w:p>
        </w:tc>
      </w:tr>
    </w:tbl>
    <w:p>
      <w:pPr>
        <w:rPr>
          <w:rFonts w:hint="default"/>
          <w:lang w:val="en-US" w:eastAsia="zh-CN"/>
        </w:rPr>
      </w:pP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lang w:val="en-US" w:eastAsia="zh-CN"/>
        </w:rPr>
      </w:pPr>
    </w:p>
    <w:p>
      <w:pPr>
        <w:pStyle w:val="6"/>
        <w:bidi w:val="0"/>
        <w:rPr>
          <w:rFonts w:hint="default"/>
          <w:lang w:val="en-US" w:eastAsia="zh-CN"/>
        </w:rPr>
      </w:pPr>
      <w:r>
        <w:rPr>
          <w:rFonts w:hint="eastAsia"/>
          <w:lang w:val="en-US" w:eastAsia="zh-CN"/>
        </w:rPr>
        <w:t>维度表</w:t>
      </w:r>
    </w:p>
    <w:p>
      <w:pPr>
        <w:pStyle w:val="7"/>
        <w:bidi w:val="0"/>
        <w:rPr>
          <w:rFonts w:hint="default"/>
          <w:lang w:val="en-US" w:eastAsia="zh-CN"/>
        </w:rPr>
      </w:pPr>
      <w:r>
        <w:rPr>
          <w:rFonts w:hint="eastAsia"/>
          <w:lang w:val="en-US" w:eastAsia="zh-CN"/>
        </w:rPr>
        <w:t>概述</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lang w:val="en-US" w:eastAsia="zh-CN"/>
        </w:rPr>
        <w:t>维度是指</w:t>
      </w:r>
      <w:r>
        <w:rPr>
          <w:rFonts w:hint="eastAsia"/>
          <w:color w:val="FF0000"/>
          <w:lang w:val="en-US" w:eastAsia="zh-CN"/>
        </w:rPr>
        <w:t>观察数据的角度</w:t>
      </w:r>
      <w:r>
        <w:rPr>
          <w:rFonts w:hint="eastAsia"/>
          <w:lang w:val="en-US" w:eastAsia="zh-CN"/>
        </w:rPr>
        <w:t>，一般是一个</w:t>
      </w:r>
      <w:r>
        <w:rPr>
          <w:rFonts w:hint="eastAsia"/>
          <w:color w:val="FF0000"/>
          <w:lang w:val="en-US" w:eastAsia="zh-CN"/>
        </w:rPr>
        <w:t>名词</w:t>
      </w:r>
      <w:r>
        <w:rPr>
          <w:rFonts w:hint="eastAsia"/>
          <w:lang w:val="en-US" w:eastAsia="zh-CN"/>
        </w:rPr>
        <w:t>，比如对于销售金额这个事实，我们可以从销售时间、销售产品、销售店铺、购买顾客等多个维度来观察分析。</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维度表的记录数比事实表少，但是每条记录可能会包含很多字段。</w:t>
      </w:r>
    </w:p>
    <w:p>
      <w:pPr>
        <w:pStyle w:val="7"/>
        <w:bidi w:val="0"/>
        <w:rPr>
          <w:rFonts w:hint="default"/>
          <w:lang w:val="en-US" w:eastAsia="zh-CN"/>
        </w:rPr>
      </w:pPr>
      <w:r>
        <w:rPr>
          <w:rFonts w:hint="eastAsia"/>
          <w:lang w:val="en-US" w:eastAsia="zh-CN"/>
        </w:rPr>
        <w:t>分类</w:t>
      </w:r>
    </w:p>
    <w:p>
      <w:pPr>
        <w:rPr>
          <w:rFonts w:hint="eastAsia"/>
          <w:lang w:val="en-US" w:eastAsia="zh-CN"/>
        </w:rPr>
      </w:pPr>
      <w:r>
        <w:rPr>
          <w:rFonts w:hint="eastAsia"/>
          <w:lang w:val="en-US" w:eastAsia="zh-CN"/>
        </w:rPr>
        <w:t>主要包含两大类数据：</w:t>
      </w:r>
    </w:p>
    <w:p>
      <w:pPr>
        <w:numPr>
          <w:ilvl w:val="0"/>
          <w:numId w:val="3"/>
        </w:numPr>
        <w:ind w:left="0" w:leftChars="0" w:firstLine="420" w:firstLineChars="200"/>
        <w:rPr>
          <w:rFonts w:hint="eastAsia"/>
          <w:lang w:val="en-US" w:eastAsia="zh-CN"/>
        </w:rPr>
      </w:pPr>
      <w:r>
        <w:rPr>
          <w:rFonts w:hint="eastAsia"/>
          <w:color w:val="FF0000"/>
          <w:lang w:val="en-US" w:eastAsia="zh-CN"/>
        </w:rPr>
        <w:t>高基数维度数据</w:t>
      </w:r>
      <w:r>
        <w:rPr>
          <w:rFonts w:hint="eastAsia"/>
          <w:lang w:val="en-US" w:eastAsia="zh-CN"/>
        </w:rPr>
        <w:t>：一般是用户资料表、商品资料表类似的资料表。数据量可能是千万级或者上亿级别。</w:t>
      </w:r>
    </w:p>
    <w:p>
      <w:pPr>
        <w:numPr>
          <w:ilvl w:val="0"/>
          <w:numId w:val="3"/>
        </w:numPr>
        <w:ind w:left="0" w:leftChars="0" w:firstLine="420" w:firstLineChars="200"/>
        <w:rPr>
          <w:rFonts w:hint="eastAsia"/>
          <w:lang w:val="en-US" w:eastAsia="zh-CN"/>
        </w:rPr>
      </w:pPr>
      <w:r>
        <w:rPr>
          <w:rFonts w:hint="eastAsia"/>
          <w:color w:val="FF0000"/>
          <w:lang w:val="en-US" w:eastAsia="zh-CN"/>
        </w:rPr>
        <w:t>低基数维度数据</w:t>
      </w:r>
      <w:r>
        <w:rPr>
          <w:rFonts w:hint="eastAsia"/>
          <w:lang w:val="en-US" w:eastAsia="zh-CN"/>
        </w:rPr>
        <w:t>：一般是配置表，比如枚举值对应的中文含义，或者日期维表、地理维表等。数据量可能是个位数或者几千条几万条。</w:t>
      </w:r>
    </w:p>
    <w:p>
      <w:pPr>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lang w:val="en-US" w:eastAsia="zh-CN"/>
        </w:rPr>
      </w:pPr>
      <w:r>
        <w:rPr>
          <w:rFonts w:hint="eastAsia"/>
          <w:lang w:val="en-US" w:eastAsia="zh-CN"/>
        </w:rPr>
        <w:t>基数指的是一个字段中不同值的个数，比如</w:t>
      </w:r>
      <w:r>
        <w:rPr>
          <w:rFonts w:hint="eastAsia"/>
          <w:color w:val="FF0000"/>
          <w:lang w:val="en-US" w:eastAsia="zh-CN"/>
        </w:rPr>
        <w:t>主键</w:t>
      </w:r>
      <w:r>
        <w:rPr>
          <w:rFonts w:hint="eastAsia"/>
          <w:lang w:val="en-US" w:eastAsia="zh-CN"/>
        </w:rPr>
        <w:t>列具有唯一值，所以具有最高的基数，而</w:t>
      </w:r>
      <w:r>
        <w:rPr>
          <w:rFonts w:hint="eastAsia"/>
          <w:color w:val="FF0000"/>
          <w:lang w:val="en-US" w:eastAsia="zh-CN"/>
        </w:rPr>
        <w:t>性别</w:t>
      </w:r>
      <w:r>
        <w:rPr>
          <w:rFonts w:hint="eastAsia"/>
          <w:lang w:val="en-US" w:eastAsia="zh-CN"/>
        </w:rPr>
        <w:t>枚举值（日期、地区等）这样的列的基数就很低。</w:t>
      </w:r>
    </w:p>
    <w:p>
      <w:pPr>
        <w:rPr>
          <w:rFonts w:hint="eastAsia"/>
          <w:lang w:val="en-US" w:eastAsia="zh-CN"/>
        </w:rPr>
      </w:pPr>
    </w:p>
    <w:p>
      <w:pPr>
        <w:rPr>
          <w:rFonts w:hint="default"/>
          <w:lang w:val="en-US" w:eastAsia="zh-CN"/>
        </w:rPr>
      </w:pPr>
      <w:r>
        <w:rPr>
          <w:rFonts w:hint="eastAsia"/>
          <w:b/>
          <w:bCs/>
          <w:i/>
          <w:iCs/>
          <w:lang w:val="en-US" w:eastAsia="zh-CN"/>
        </w:rPr>
        <w:t>栗子：</w:t>
      </w:r>
    </w:p>
    <w:p>
      <w:pPr>
        <w:rPr>
          <w:rFonts w:hint="eastAsia"/>
          <w:lang w:val="en-US" w:eastAsia="zh-CN"/>
        </w:rPr>
      </w:pPr>
      <w:r>
        <w:rPr>
          <w:rFonts w:hint="eastAsia"/>
          <w:lang w:val="en-US" w:eastAsia="zh-CN"/>
        </w:rPr>
        <w:t>时间维度表</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default"/>
          <w:szCs w:val="22"/>
          <w:lang w:val="en-US" w:eastAsia="zh-CN"/>
        </w:rPr>
      </w:pPr>
      <w:r>
        <w:rPr>
          <w:rFonts w:hint="eastAsia"/>
          <w:szCs w:val="22"/>
          <w:lang w:val="en-US" w:eastAsia="zh-CN"/>
        </w:rPr>
        <w:t>描述事件发生的时间，数据仓库就是一个随时间变化的数据集合，因此可能需要一个时间维度表。年月日时分秒。</w:t>
      </w:r>
    </w:p>
    <w:p>
      <w:pPr>
        <w:rPr>
          <w:rFonts w:hint="eastAsia"/>
          <w:lang w:val="en-US" w:eastAsia="zh-CN"/>
        </w:rPr>
      </w:pPr>
      <w:r>
        <w:rPr>
          <w:rFonts w:hint="eastAsia"/>
          <w:lang w:val="en-US" w:eastAsia="zh-CN"/>
        </w:rPr>
        <w:t>地理维度表</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default"/>
          <w:szCs w:val="22"/>
          <w:lang w:val="en-US" w:eastAsia="zh-CN"/>
        </w:rPr>
      </w:pPr>
      <w:r>
        <w:rPr>
          <w:rFonts w:hint="eastAsia"/>
          <w:szCs w:val="22"/>
          <w:lang w:val="en-US" w:eastAsia="zh-CN"/>
        </w:rPr>
        <w:t>描述地理位置信息数据，国家、省市县镇村、邮编等。</w:t>
      </w:r>
    </w:p>
    <w:p>
      <w:pPr>
        <w:rPr>
          <w:rFonts w:hint="eastAsia"/>
          <w:lang w:val="en-US" w:eastAsia="zh-CN"/>
        </w:rPr>
      </w:pPr>
      <w:r>
        <w:rPr>
          <w:rFonts w:hint="eastAsia"/>
          <w:lang w:val="en-US" w:eastAsia="zh-CN"/>
        </w:rPr>
        <w:t>产品维度表</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default"/>
          <w:szCs w:val="22"/>
          <w:lang w:val="en-US" w:eastAsia="zh-CN"/>
        </w:rPr>
      </w:pPr>
      <w:r>
        <w:rPr>
          <w:rFonts w:hint="eastAsia"/>
          <w:szCs w:val="22"/>
          <w:lang w:val="en-US" w:eastAsia="zh-CN"/>
        </w:rPr>
        <w:t>描述产品属性。比如书的分类，有科技、教育、小说等分类属性。</w:t>
      </w:r>
    </w:p>
    <w:p>
      <w:pPr>
        <w:rPr>
          <w:rFonts w:hint="eastAsia"/>
          <w:lang w:val="en-US" w:eastAsia="zh-CN"/>
        </w:rPr>
      </w:pPr>
      <w:r>
        <w:rPr>
          <w:rFonts w:hint="eastAsia"/>
          <w:lang w:val="en-US" w:eastAsia="zh-CN"/>
        </w:rPr>
        <w:t>人员维度表</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default"/>
          <w:szCs w:val="22"/>
          <w:lang w:val="en-US" w:eastAsia="zh-CN"/>
        </w:rPr>
      </w:pPr>
      <w:r>
        <w:rPr>
          <w:rFonts w:hint="eastAsia"/>
          <w:szCs w:val="22"/>
          <w:lang w:val="en-US" w:eastAsia="zh-CN"/>
        </w:rPr>
        <w:t>描述人员相关信息，销售人员、市场人员、开发人员等。</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lang w:val="en-US" w:eastAsia="zh-CN"/>
        </w:rPr>
      </w:pPr>
    </w:p>
    <w:p>
      <w:pPr>
        <w:pStyle w:val="6"/>
        <w:bidi w:val="0"/>
        <w:rPr>
          <w:rFonts w:hint="default"/>
          <w:lang w:val="en-US" w:eastAsia="zh-CN"/>
        </w:rPr>
      </w:pPr>
      <w:r>
        <w:rPr>
          <w:rFonts w:hint="eastAsia"/>
          <w:lang w:val="en-US" w:eastAsia="zh-CN"/>
        </w:rPr>
        <w:t>常见的建模方法</w:t>
      </w:r>
    </w:p>
    <w:p>
      <w:pPr>
        <w:pStyle w:val="7"/>
        <w:bidi w:val="0"/>
        <w:rPr>
          <w:rFonts w:hint="eastAsia"/>
          <w:lang w:val="en-US" w:eastAsia="zh-CN"/>
        </w:rPr>
      </w:pPr>
      <w:r>
        <w:rPr>
          <w:rFonts w:hint="eastAsia"/>
          <w:lang w:val="en-US" w:eastAsia="zh-CN"/>
        </w:rPr>
        <w:t>星型模型</w:t>
      </w:r>
    </w:p>
    <w:p>
      <w:pPr>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lang w:val="en-US" w:eastAsia="zh-CN"/>
        </w:rPr>
      </w:pPr>
      <w:r>
        <w:rPr>
          <w:rFonts w:hint="eastAsia"/>
          <w:lang w:val="en-US" w:eastAsia="zh-CN"/>
        </w:rPr>
        <w:t>是一种多维的数据关系。</w:t>
      </w:r>
      <w:r>
        <w:rPr>
          <w:rFonts w:hint="eastAsia"/>
          <w:color w:val="FF0000"/>
          <w:lang w:val="en-US" w:eastAsia="zh-CN"/>
        </w:rPr>
        <w:t>一个事实表为中心，多个维度表环绕周围</w:t>
      </w:r>
      <w:r>
        <w:rPr>
          <w:rFonts w:hint="eastAsia"/>
          <w:lang w:val="en-US" w:eastAsia="zh-CN"/>
        </w:rPr>
        <w:t>。</w:t>
      </w:r>
    </w:p>
    <w:p>
      <w:pPr>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lang w:val="en-US" w:eastAsia="zh-CN"/>
        </w:rPr>
      </w:pPr>
      <w:r>
        <w:rPr>
          <w:rFonts w:hint="eastAsia"/>
          <w:lang w:val="en-US" w:eastAsia="zh-CN"/>
        </w:rPr>
        <w:t>一个星型模型中可以有一个或多个事实表，每个事实表可以引用任意数量的维度表。</w:t>
      </w:r>
    </w:p>
    <w:p>
      <w:pPr>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default"/>
          <w:lang w:val="en-US" w:eastAsia="zh-CN"/>
        </w:rPr>
      </w:pPr>
      <w:r>
        <w:rPr>
          <w:rFonts w:hint="eastAsia"/>
          <w:lang w:val="en-US" w:eastAsia="zh-CN"/>
        </w:rPr>
        <w:t>星型模型将业务流程分为事实和维度。事实是对业务的度量，是定量的数据，比如价格、销售数量、距离、速度、质量等。维度是对事实数据属性的描述，比如日期、产品、客户、地理位置等。</w:t>
      </w:r>
    </w:p>
    <w:p>
      <w:pPr>
        <w:pStyle w:val="5"/>
        <w:rPr>
          <w:rFonts w:hint="eastAsia"/>
          <w:lang w:val="en-US" w:eastAsia="zh-CN"/>
        </w:rPr>
      </w:pPr>
      <w:r>
        <w:rPr>
          <w:rFonts w:hint="eastAsia"/>
          <w:lang w:val="en-US" w:eastAsia="zh-CN"/>
        </w:rPr>
        <w:drawing>
          <wp:inline distT="0" distB="0" distL="114300" distR="114300">
            <wp:extent cx="5694680" cy="4107180"/>
            <wp:effectExtent l="0" t="0" r="5080" b="7620"/>
            <wp:docPr id="17" name="图片 17" descr="1572311242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572311242865"/>
                    <pic:cNvPicPr>
                      <a:picLocks noChangeAspect="1"/>
                    </pic:cNvPicPr>
                  </pic:nvPicPr>
                  <pic:blipFill>
                    <a:blip r:embed="rId11"/>
                    <a:stretch>
                      <a:fillRect/>
                    </a:stretch>
                  </pic:blipFill>
                  <pic:spPr>
                    <a:xfrm>
                      <a:off x="0" y="0"/>
                      <a:ext cx="5694680" cy="4107180"/>
                    </a:xfrm>
                    <a:prstGeom prst="rect">
                      <a:avLst/>
                    </a:prstGeom>
                  </pic:spPr>
                </pic:pic>
              </a:graphicData>
            </a:graphic>
          </wp:inline>
        </w:drawing>
      </w:r>
    </w:p>
    <w:p>
      <w:pPr>
        <w:pStyle w:val="5"/>
        <w:rPr>
          <w:rFonts w:hint="eastAsia"/>
          <w:lang w:val="en-US" w:eastAsia="zh-CN"/>
        </w:rPr>
      </w:pPr>
    </w:p>
    <w:p>
      <w:pPr>
        <w:pStyle w:val="7"/>
        <w:bidi w:val="0"/>
        <w:rPr>
          <w:rFonts w:hint="default"/>
          <w:lang w:val="en-US" w:eastAsia="zh-CN"/>
        </w:rPr>
      </w:pPr>
      <w:r>
        <w:rPr>
          <w:rFonts w:hint="eastAsia"/>
          <w:lang w:val="en-US" w:eastAsia="zh-CN"/>
        </w:rPr>
        <w:t>雪花模型</w:t>
      </w:r>
    </w:p>
    <w:p>
      <w:pPr>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default"/>
          <w:lang w:val="en-US" w:eastAsia="zh-CN"/>
        </w:rPr>
      </w:pPr>
      <w:r>
        <w:rPr>
          <w:rFonts w:hint="default"/>
          <w:lang w:val="en-US" w:eastAsia="zh-CN"/>
        </w:rPr>
        <w:t>当有一个或多个</w:t>
      </w:r>
      <w:r>
        <w:rPr>
          <w:rFonts w:hint="default"/>
          <w:color w:val="FF0000"/>
          <w:lang w:val="en-US" w:eastAsia="zh-CN"/>
        </w:rPr>
        <w:t>维表没有直接连接到事实表上</w:t>
      </w:r>
      <w:r>
        <w:rPr>
          <w:rFonts w:hint="default"/>
          <w:lang w:val="en-US" w:eastAsia="zh-CN"/>
        </w:rPr>
        <w:t>，而是</w:t>
      </w:r>
      <w:r>
        <w:rPr>
          <w:rFonts w:hint="default"/>
          <w:color w:val="FF0000"/>
          <w:lang w:val="en-US" w:eastAsia="zh-CN"/>
        </w:rPr>
        <w:t>通过其他维表连接到事实表上</w:t>
      </w:r>
      <w:r>
        <w:rPr>
          <w:rFonts w:hint="default"/>
          <w:lang w:val="en-US" w:eastAsia="zh-CN"/>
        </w:rPr>
        <w:t>时，就像多个雪花连接在一起，故称雪花模型。雪花模型是对星型模型的扩展</w:t>
      </w:r>
      <w:r>
        <w:rPr>
          <w:rFonts w:hint="eastAsia"/>
          <w:lang w:val="en-US" w:eastAsia="zh-CN"/>
        </w:rPr>
        <w:t>，它对星型模型的维表进一步层次化，原有的各维表可能被扩展为小的事实表，形成一些局部的 "层次 " 区域，这些被分解的表都连接到主维度表而不是事实表。</w:t>
      </w:r>
    </w:p>
    <w:p>
      <w:pPr>
        <w:pStyle w:val="5"/>
        <w:rPr>
          <w:rFonts w:hint="eastAsia"/>
          <w:lang w:val="en-US" w:eastAsia="zh-CN"/>
        </w:rPr>
      </w:pPr>
      <w:r>
        <w:rPr>
          <w:rFonts w:hint="eastAsia"/>
          <w:lang w:val="en-US" w:eastAsia="zh-CN"/>
        </w:rPr>
        <w:drawing>
          <wp:inline distT="0" distB="0" distL="114300" distR="114300">
            <wp:extent cx="5692140" cy="3244215"/>
            <wp:effectExtent l="0" t="0" r="7620" b="1905"/>
            <wp:docPr id="6" name="图片 6" descr="1572330610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72330610622"/>
                    <pic:cNvPicPr>
                      <a:picLocks noChangeAspect="1"/>
                    </pic:cNvPicPr>
                  </pic:nvPicPr>
                  <pic:blipFill>
                    <a:blip r:embed="rId12"/>
                    <a:stretch>
                      <a:fillRect/>
                    </a:stretch>
                  </pic:blipFill>
                  <pic:spPr>
                    <a:xfrm>
                      <a:off x="0" y="0"/>
                      <a:ext cx="5692140" cy="3244215"/>
                    </a:xfrm>
                    <a:prstGeom prst="rect">
                      <a:avLst/>
                    </a:prstGeom>
                  </pic:spPr>
                </pic:pic>
              </a:graphicData>
            </a:graphic>
          </wp:inline>
        </w:drawing>
      </w:r>
    </w:p>
    <w:p>
      <w:pPr>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b/>
          <w:bCs/>
          <w:lang w:val="en-US" w:eastAsia="zh-CN"/>
        </w:rPr>
      </w:pPr>
      <w:r>
        <w:rPr>
          <w:rFonts w:hint="eastAsia"/>
          <w:b/>
          <w:bCs/>
          <w:lang w:val="en-US" w:eastAsia="zh-CN"/>
        </w:rPr>
        <w:t>如何将维度表进行层次化处理呢？</w:t>
      </w:r>
    </w:p>
    <w:p>
      <w:pPr>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lang w:val="en-US" w:eastAsia="zh-CN"/>
        </w:rPr>
      </w:pPr>
      <w:r>
        <w:rPr>
          <w:rFonts w:hint="eastAsia"/>
          <w:lang w:val="en-US" w:eastAsia="zh-CN"/>
        </w:rPr>
        <w:t>即把低基数（重复比较多、辨识度比较低、维度数据少，比如性别）的属性从维度表中移除并形成单独的表。</w:t>
      </w:r>
    </w:p>
    <w:p>
      <w:pPr>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default"/>
          <w:lang w:val="en-US" w:eastAsia="zh-CN"/>
        </w:rPr>
      </w:pPr>
      <w:r>
        <w:rPr>
          <w:rFonts w:hint="eastAsia"/>
          <w:lang w:val="en-US" w:eastAsia="zh-CN"/>
        </w:rPr>
        <w:t>比如之前讲到的案例，购买量指标有课程维度，课程维度又可以将课程分类进行层次化扩展为新的维度表。</w:t>
      </w:r>
    </w:p>
    <w:p>
      <w:pPr>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default"/>
          <w:lang w:val="en-US" w:eastAsia="zh-CN"/>
        </w:rPr>
      </w:pPr>
      <w:r>
        <w:rPr>
          <w:rFonts w:hint="eastAsia"/>
          <w:b/>
          <w:bCs/>
          <w:lang w:val="en-US" w:eastAsia="zh-CN"/>
        </w:rPr>
        <w:t>层次化的影响</w:t>
      </w:r>
    </w:p>
    <w:p>
      <w:pPr>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lang w:val="en-US" w:eastAsia="zh-CN"/>
        </w:rPr>
      </w:pPr>
      <w:r>
        <w:rPr>
          <w:rFonts w:hint="eastAsia"/>
          <w:lang w:val="en-US" w:eastAsia="zh-CN"/>
        </w:rPr>
        <w:t>层次化的过程是将维度表中重复度比较高的字段组成一个新表，所以层次化不可避免</w:t>
      </w:r>
      <w:r>
        <w:rPr>
          <w:rFonts w:hint="eastAsia"/>
          <w:color w:val="FF0000"/>
          <w:lang w:val="en-US" w:eastAsia="zh-CN"/>
        </w:rPr>
        <w:t>增加了表的数量</w:t>
      </w:r>
      <w:r>
        <w:rPr>
          <w:rFonts w:hint="eastAsia"/>
          <w:lang w:val="en-US" w:eastAsia="zh-CN"/>
        </w:rPr>
        <w:t>，</w:t>
      </w:r>
      <w:r>
        <w:rPr>
          <w:rFonts w:hint="eastAsia"/>
          <w:color w:val="FF0000"/>
          <w:lang w:val="en-US" w:eastAsia="zh-CN"/>
        </w:rPr>
        <w:t>减少了数据的存储空间</w:t>
      </w:r>
      <w:r>
        <w:rPr>
          <w:rFonts w:hint="eastAsia"/>
          <w:lang w:val="en-US" w:eastAsia="zh-CN"/>
        </w:rPr>
        <w:t>，提高了数据更新的效率。但是查询时就需要连接更多的表。</w:t>
      </w:r>
    </w:p>
    <w:p>
      <w:pPr>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default"/>
          <w:lang w:val="en-US" w:eastAsia="zh-CN"/>
        </w:rPr>
      </w:pPr>
      <w:r>
        <w:rPr>
          <w:rFonts w:hint="eastAsia"/>
          <w:lang w:val="en-US" w:eastAsia="zh-CN"/>
        </w:rPr>
        <w:t>总结，雪花模型中，一个维度被规范化成多个关联的表，星型模型中，每个维度由一个单一的维度表所表示。</w:t>
      </w:r>
    </w:p>
    <w:p>
      <w:pPr>
        <w:pStyle w:val="6"/>
        <w:bidi w:val="0"/>
        <w:rPr>
          <w:rFonts w:hint="default"/>
          <w:lang w:val="en-US" w:eastAsia="zh-CN"/>
        </w:rPr>
      </w:pPr>
      <w:r>
        <w:rPr>
          <w:rFonts w:hint="eastAsia"/>
          <w:lang w:val="en-US" w:eastAsia="zh-CN"/>
        </w:rPr>
        <w:t>渐变维（SCD）</w:t>
      </w:r>
    </w:p>
    <w:p>
      <w:pPr>
        <w:pStyle w:val="7"/>
        <w:bidi w:val="0"/>
        <w:rPr>
          <w:rFonts w:hint="default"/>
          <w:lang w:val="en-US" w:eastAsia="zh-CN"/>
        </w:rPr>
      </w:pPr>
      <w:r>
        <w:rPr>
          <w:rFonts w:hint="eastAsia"/>
          <w:lang w:val="en-US" w:eastAsia="zh-CN"/>
        </w:rPr>
        <w:t>什么是渐变维</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lang w:val="en-US" w:eastAsia="zh-CN"/>
        </w:rPr>
      </w:pPr>
      <w:r>
        <w:rPr>
          <w:rFonts w:hint="eastAsia"/>
          <w:lang w:val="en-US" w:eastAsia="zh-CN"/>
        </w:rPr>
        <w:t>维度可以根据变化剧烈程度主要分为</w:t>
      </w:r>
      <w:r>
        <w:rPr>
          <w:rFonts w:hint="eastAsia"/>
          <w:color w:val="FF0000"/>
          <w:lang w:val="en-US" w:eastAsia="zh-CN"/>
        </w:rPr>
        <w:t>无变化维度</w:t>
      </w:r>
      <w:r>
        <w:rPr>
          <w:rFonts w:hint="eastAsia"/>
          <w:lang w:val="en-US" w:eastAsia="zh-CN"/>
        </w:rPr>
        <w:t>和</w:t>
      </w:r>
      <w:r>
        <w:rPr>
          <w:rFonts w:hint="eastAsia"/>
          <w:color w:val="FF0000"/>
          <w:lang w:val="en-US" w:eastAsia="zh-CN"/>
        </w:rPr>
        <w:t>变化维度</w:t>
      </w:r>
      <w:r>
        <w:rPr>
          <w:rFonts w:hint="eastAsia"/>
          <w:lang w:val="en-US" w:eastAsia="zh-CN"/>
        </w:rPr>
        <w:t>。例如一个人的相关信息，身份证号、姓名和性别等信息数据属于不变的部分；而婚姻状态、工作经历、工作单位和培训经历等属于可能会变化的字段。</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lang w:val="en-US" w:eastAsia="zh-CN"/>
        </w:rPr>
      </w:pPr>
      <w:r>
        <w:rPr>
          <w:rFonts w:hint="eastAsia"/>
          <w:lang w:val="en-US" w:eastAsia="zh-CN"/>
        </w:rPr>
        <w:t>大多数维度数据随时间的迁移是缓慢变化的。比如增加了新的产品，或者产品的ID号码修改了，或者产品增加了一个新的属性，此时，维度表就会被修改或者增加新的记录行。这样，在设计维度和使用维度的过程中，就</w:t>
      </w:r>
      <w:r>
        <w:rPr>
          <w:rFonts w:hint="eastAsia"/>
          <w:color w:val="FF0000"/>
          <w:lang w:val="en-US" w:eastAsia="zh-CN"/>
        </w:rPr>
        <w:t>要考虑到缓慢变化维度数据的处理</w:t>
      </w:r>
      <w:r>
        <w:rPr>
          <w:rFonts w:hint="eastAsia"/>
          <w:lang w:val="en-US" w:eastAsia="zh-CN"/>
        </w:rPr>
        <w:t>。</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color w:val="FF0000"/>
          <w:lang w:val="en-US" w:eastAsia="zh-CN"/>
        </w:rPr>
        <w:t>缓慢渐变维</w:t>
      </w:r>
      <w:r>
        <w:rPr>
          <w:rFonts w:hint="eastAsia"/>
          <w:lang w:val="en-US" w:eastAsia="zh-CN"/>
        </w:rPr>
        <w:t>，即维度中的</w:t>
      </w:r>
      <w:r>
        <w:rPr>
          <w:rFonts w:hint="eastAsia"/>
          <w:color w:val="FF0000"/>
          <w:lang w:val="en-US" w:eastAsia="zh-CN"/>
        </w:rPr>
        <w:t>属性可能会随着时间发生改变</w:t>
      </w:r>
      <w:r>
        <w:rPr>
          <w:rFonts w:hint="eastAsia"/>
          <w:lang w:val="en-US" w:eastAsia="zh-CN"/>
        </w:rPr>
        <w:t>，比如包含用户住址Address的DimCustomer维度，用户的住址可能会发生改变，</w:t>
      </w:r>
      <w:r>
        <w:rPr>
          <w:rFonts w:hint="eastAsia"/>
          <w:color w:val="FF0000"/>
          <w:lang w:val="en-US" w:eastAsia="zh-CN"/>
        </w:rPr>
        <w:t>进而影响业务统计精度</w:t>
      </w:r>
      <w:r>
        <w:rPr>
          <w:rFonts w:hint="eastAsia"/>
          <w:lang w:val="en-US" w:eastAsia="zh-CN"/>
        </w:rPr>
        <w:t>，DimCustomer维度就</w:t>
      </w:r>
      <w:r>
        <w:rPr>
          <w:rFonts w:hint="eastAsia"/>
          <w:szCs w:val="22"/>
          <w:lang w:val="en-US" w:eastAsia="zh-CN"/>
        </w:rPr>
        <w:t>是缓慢渐变维（SCD）。</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SCD有三种分类，我们这里以顾客表为例来进行说明：</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default"/>
          <w:szCs w:val="22"/>
          <w:lang w:val="en-US" w:eastAsia="zh-CN"/>
        </w:rPr>
      </w:pPr>
      <w:r>
        <w:rPr>
          <w:rFonts w:hint="default"/>
          <w:szCs w:val="22"/>
          <w:lang w:val="en-US" w:eastAsia="zh-CN"/>
        </w:rPr>
        <w:t>假设在第一次从业务数据库中加载了一批数据到数据仓库中，当时业务数据库有这样的一条顾客的信息。</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drawing>
          <wp:inline distT="0" distB="0" distL="114300" distR="114300">
            <wp:extent cx="3876675" cy="419100"/>
            <wp:effectExtent l="0" t="0" r="9525" b="7620"/>
            <wp:docPr id="1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IMG_256"/>
                    <pic:cNvPicPr>
                      <a:picLocks noChangeAspect="1"/>
                    </pic:cNvPicPr>
                  </pic:nvPicPr>
                  <pic:blipFill>
                    <a:blip r:embed="rId13"/>
                    <a:stretch>
                      <a:fillRect/>
                    </a:stretch>
                  </pic:blipFill>
                  <pic:spPr>
                    <a:xfrm>
                      <a:off x="0" y="0"/>
                      <a:ext cx="3876675" cy="419100"/>
                    </a:xfrm>
                    <a:prstGeom prst="rect">
                      <a:avLst/>
                    </a:prstGeom>
                    <a:noFill/>
                    <a:ln w="9525">
                      <a:noFill/>
                    </a:ln>
                  </pic:spPr>
                </pic:pic>
              </a:graphicData>
            </a:graphic>
          </wp:inline>
        </w:drawing>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default"/>
          <w:szCs w:val="22"/>
          <w:lang w:val="en-US" w:eastAsia="zh-CN"/>
        </w:rPr>
        <w:t>顾客 BIWORK ，居住在北京，目前是一名 BI 的开发工程师。假设 BIWORK 因为北京空气质量 PM2.5 等原因从北京搬到了三亚。那么这条信息在业务数据库中应该被更新了</w:t>
      </w:r>
      <w:r>
        <w:rPr>
          <w:rFonts w:hint="eastAsia"/>
          <w:szCs w:val="22"/>
          <w:lang w:val="en-US" w:eastAsia="zh-CN"/>
        </w:rPr>
        <w:t>。</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drawing>
          <wp:inline distT="0" distB="0" distL="114300" distR="114300">
            <wp:extent cx="3857625" cy="400050"/>
            <wp:effectExtent l="0" t="0" r="13335" b="11430"/>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14"/>
                    <a:stretch>
                      <a:fillRect/>
                    </a:stretch>
                  </pic:blipFill>
                  <pic:spPr>
                    <a:xfrm>
                      <a:off x="0" y="0"/>
                      <a:ext cx="3857625" cy="400050"/>
                    </a:xfrm>
                    <a:prstGeom prst="rect">
                      <a:avLst/>
                    </a:prstGeom>
                    <a:noFill/>
                    <a:ln w="9525">
                      <a:noFill/>
                    </a:ln>
                  </pic:spPr>
                </pic:pic>
              </a:graphicData>
            </a:graphic>
          </wp:inline>
        </w:drawing>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default"/>
          <w:szCs w:val="22"/>
          <w:lang w:val="en-US" w:eastAsia="zh-CN"/>
        </w:rPr>
      </w:pPr>
      <w:r>
        <w:rPr>
          <w:rFonts w:hint="default"/>
          <w:szCs w:val="22"/>
          <w:lang w:val="en-US" w:eastAsia="zh-CN"/>
        </w:rPr>
        <w:t>那么当下次从业务数据库中抽取这类信息的时候，数据仓库又应该如何处理呢？</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default"/>
          <w:szCs w:val="22"/>
          <w:lang w:val="en-US" w:eastAsia="zh-CN"/>
        </w:rPr>
      </w:pPr>
      <w:r>
        <w:rPr>
          <w:rFonts w:hint="default"/>
          <w:szCs w:val="22"/>
          <w:lang w:val="en-US" w:eastAsia="zh-CN"/>
        </w:rPr>
        <w:t>我们假设在数据仓库中实现了与业务数据库之间的同步，数据仓库中也直接将词条数据修改更新。后来我们创建报表做一些简单的数据统计分析，这时在数据仓库中所有对顾客 BIWORK 的销售都指向了 BIWORK 新的所在地 - 城市三亚，但是实际上 BIWORK 在之前所有的购买都发生在 BIWORK 居住在北京的时候。</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default"/>
          <w:szCs w:val="22"/>
          <w:lang w:val="en-US" w:eastAsia="zh-CN"/>
        </w:rPr>
      </w:pPr>
      <w:r>
        <w:rPr>
          <w:rFonts w:hint="eastAsia"/>
          <w:szCs w:val="22"/>
          <w:lang w:val="en-US" w:eastAsia="zh-CN"/>
        </w:rPr>
        <w:t>通过</w:t>
      </w:r>
      <w:r>
        <w:rPr>
          <w:rFonts w:hint="default"/>
          <w:szCs w:val="22"/>
          <w:lang w:val="en-US" w:eastAsia="zh-CN"/>
        </w:rPr>
        <w:t>这个简单的例子，描述了因一些基本信息的更改可能会引起数据归纳和分析出现的问题。</w:t>
      </w:r>
    </w:p>
    <w:p>
      <w:pPr>
        <w:pStyle w:val="7"/>
        <w:bidi w:val="0"/>
        <w:rPr>
          <w:rFonts w:hint="eastAsia"/>
          <w:lang w:val="en-US" w:eastAsia="zh-CN"/>
        </w:rPr>
      </w:pPr>
      <w:r>
        <w:rPr>
          <w:rFonts w:hint="eastAsia"/>
          <w:lang w:val="en-US" w:eastAsia="zh-CN"/>
        </w:rPr>
        <w:t>SCD1（缓慢渐变类型1）</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default"/>
          <w:lang w:val="en-US" w:eastAsia="zh-CN"/>
        </w:rPr>
      </w:pPr>
      <w:r>
        <w:rPr>
          <w:rFonts w:hint="eastAsia"/>
          <w:lang w:val="en-US" w:eastAsia="zh-CN"/>
        </w:rPr>
        <w:t>通过更新维度记录</w:t>
      </w:r>
      <w:r>
        <w:rPr>
          <w:rFonts w:hint="eastAsia"/>
          <w:color w:val="FF0000"/>
          <w:lang w:val="en-US" w:eastAsia="zh-CN"/>
        </w:rPr>
        <w:t>直接覆盖</w:t>
      </w:r>
      <w:r>
        <w:rPr>
          <w:rFonts w:hint="eastAsia"/>
          <w:lang w:val="en-US" w:eastAsia="zh-CN"/>
        </w:rPr>
        <w:t>已存在的值。</w:t>
      </w:r>
      <w:r>
        <w:rPr>
          <w:rFonts w:hint="eastAsia"/>
          <w:color w:val="FF0000"/>
          <w:lang w:val="en-US" w:eastAsia="zh-CN"/>
        </w:rPr>
        <w:t>不维护记录的历史</w:t>
      </w:r>
      <w:r>
        <w:rPr>
          <w:rFonts w:hint="eastAsia"/>
          <w:lang w:val="en-US" w:eastAsia="zh-CN"/>
        </w:rPr>
        <w:t>。一般用于修改错误的数据，</w:t>
      </w:r>
      <w:r>
        <w:rPr>
          <w:rFonts w:hint="eastAsia"/>
          <w:color w:val="FF0000"/>
          <w:lang w:val="en-US" w:eastAsia="zh-CN"/>
        </w:rPr>
        <w:t>即历史数据就是错误数据，除此没有他用</w:t>
      </w:r>
      <w:r>
        <w:rPr>
          <w:rFonts w:hint="eastAsia"/>
          <w:lang w:val="en-US" w:eastAsia="zh-CN"/>
        </w:rPr>
        <w:t>。</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default"/>
          <w:lang w:val="en-US" w:eastAsia="zh-CN"/>
        </w:rPr>
      </w:pP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default"/>
          <w:lang w:val="en-US" w:eastAsia="zh-CN"/>
        </w:rPr>
      </w:pPr>
      <w:r>
        <w:rPr>
          <w:rFonts w:hint="default"/>
          <w:lang w:val="en-US" w:eastAsia="zh-CN"/>
        </w:rPr>
        <w:t>在数据仓库中，我们可以保持业务数据和数据仓库中的数据始终处于一致。可以在 Customer 维度中使用来自业务数据库中的 Business Key - CustomerID 来追踪业务数据的变化，一旦发生变化那么就将旧的业务数据覆盖重写。</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default"/>
          <w:lang w:val="en-US" w:eastAsia="zh-CN"/>
        </w:rPr>
      </w:pP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default"/>
          <w:lang w:val="en-US" w:eastAsia="zh-CN"/>
        </w:rPr>
      </w:pPr>
      <w:r>
        <w:rPr>
          <w:rFonts w:hint="default"/>
          <w:lang w:val="en-US" w:eastAsia="zh-CN"/>
        </w:rPr>
        <w:t>DW 中的记录根据业务数据库中的 CustomerID 获取了最新的 City 信息，直接更新到 DW 中。</w:t>
      </w:r>
    </w:p>
    <w:p>
      <w:pPr>
        <w:pStyle w:val="5"/>
        <w:keepNext w:val="0"/>
        <w:keepLines w:val="0"/>
        <w:pageBreakBefore w:val="0"/>
        <w:widowControl w:val="0"/>
        <w:kinsoku/>
        <w:wordWrap/>
        <w:overflowPunct/>
        <w:topLinePunct w:val="0"/>
        <w:autoSpaceDE w:val="0"/>
        <w:autoSpaceDN w:val="0"/>
        <w:bidi w:val="0"/>
        <w:adjustRightInd w:val="0"/>
        <w:snapToGrid w:val="0"/>
        <w:ind w:firstLine="480" w:firstLineChars="200"/>
        <w:textAlignment w:val="auto"/>
        <w:rPr>
          <w:rFonts w:hint="default"/>
          <w:lang w:val="en-US" w:eastAsia="zh-CN"/>
        </w:rPr>
      </w:pPr>
      <w:r>
        <w:rPr>
          <w:rFonts w:ascii="宋体" w:hAnsi="宋体" w:eastAsia="宋体" w:cs="宋体"/>
          <w:sz w:val="24"/>
          <w:szCs w:val="24"/>
        </w:rPr>
        <w:drawing>
          <wp:inline distT="0" distB="0" distL="114300" distR="114300">
            <wp:extent cx="3524250" cy="400050"/>
            <wp:effectExtent l="0" t="0" r="11430" b="11430"/>
            <wp:docPr id="1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descr="IMG_256"/>
                    <pic:cNvPicPr>
                      <a:picLocks noChangeAspect="1"/>
                    </pic:cNvPicPr>
                  </pic:nvPicPr>
                  <pic:blipFill>
                    <a:blip r:embed="rId15"/>
                    <a:stretch>
                      <a:fillRect/>
                    </a:stretch>
                  </pic:blipFill>
                  <pic:spPr>
                    <a:xfrm>
                      <a:off x="0" y="0"/>
                      <a:ext cx="3524250" cy="400050"/>
                    </a:xfrm>
                    <a:prstGeom prst="rect">
                      <a:avLst/>
                    </a:prstGeom>
                    <a:noFill/>
                    <a:ln w="9525">
                      <a:noFill/>
                    </a:ln>
                  </pic:spPr>
                </pic:pic>
              </a:graphicData>
            </a:graphic>
          </wp:inline>
        </w:drawing>
      </w:r>
    </w:p>
    <w:p>
      <w:pPr>
        <w:pStyle w:val="5"/>
        <w:rPr>
          <w:rFonts w:hint="eastAsia"/>
          <w:lang w:val="en-US" w:eastAsia="zh-CN"/>
        </w:rPr>
      </w:pPr>
    </w:p>
    <w:p>
      <w:pPr>
        <w:pStyle w:val="7"/>
        <w:bidi w:val="0"/>
        <w:rPr>
          <w:rFonts w:hint="eastAsia"/>
          <w:lang w:val="en-US" w:eastAsia="zh-CN"/>
        </w:rPr>
      </w:pPr>
      <w:r>
        <w:rPr>
          <w:rFonts w:hint="eastAsia"/>
          <w:lang w:val="en-US" w:eastAsia="zh-CN"/>
        </w:rPr>
        <w:t>SCD2（缓慢渐变类型2）</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default"/>
          <w:szCs w:val="22"/>
          <w:lang w:val="en-US" w:eastAsia="zh-CN"/>
        </w:rPr>
      </w:pPr>
      <w:r>
        <w:rPr>
          <w:rFonts w:hint="eastAsia"/>
          <w:szCs w:val="22"/>
          <w:lang w:val="en-US" w:eastAsia="zh-CN"/>
        </w:rPr>
        <w:t>在源数据发生变化时，给维度记录建立一个新的</w:t>
      </w:r>
      <w:r>
        <w:rPr>
          <w:rFonts w:hint="eastAsia"/>
          <w:szCs w:val="22"/>
          <w:highlight w:val="yellow"/>
          <w:lang w:val="en-US" w:eastAsia="zh-CN"/>
        </w:rPr>
        <w:t>“版本”记录</w:t>
      </w:r>
      <w:r>
        <w:rPr>
          <w:rFonts w:hint="eastAsia"/>
          <w:szCs w:val="22"/>
          <w:lang w:val="en-US" w:eastAsia="zh-CN"/>
        </w:rPr>
        <w:t>，从而维护维度历史。SCD2</w:t>
      </w:r>
      <w:r>
        <w:rPr>
          <w:rFonts w:hint="eastAsia"/>
          <w:color w:val="FF0000"/>
          <w:szCs w:val="22"/>
          <w:lang w:val="en-US" w:eastAsia="zh-CN"/>
        </w:rPr>
        <w:t>不删除、不修改已存在的数据</w:t>
      </w:r>
      <w:r>
        <w:rPr>
          <w:rFonts w:hint="eastAsia"/>
          <w:szCs w:val="22"/>
          <w:lang w:val="en-US" w:eastAsia="zh-CN"/>
        </w:rPr>
        <w:t>。SCD2也叫</w:t>
      </w:r>
      <w:r>
        <w:rPr>
          <w:rFonts w:hint="eastAsia"/>
          <w:color w:val="FF0000"/>
          <w:szCs w:val="22"/>
          <w:lang w:val="en-US" w:eastAsia="zh-CN"/>
        </w:rPr>
        <w:t>拉链表</w:t>
      </w:r>
      <w:r>
        <w:rPr>
          <w:rFonts w:hint="eastAsia"/>
          <w:szCs w:val="22"/>
          <w:lang w:val="en-US" w:eastAsia="zh-CN"/>
        </w:rPr>
        <w:t>。</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在数据仓库中有很多需求场景会对历史数据进行汇总和分析，因此会尽可能的维护来自业务系统中的历史数据，使系统能够真正捕获到这种历史数据的变化。</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以上面的例子来说，可能需要分析的结果是 BIWORK 在 2012年的时候购买额度整体平稳，但是从2013年开始购买额度减少了。出现的原因可能与所在的城市有关系，在北京的门店可能比在三亚的门店相对要多一些。</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像这种情况，就不能很简单在数据仓库中将 BIWORK 当前所在城市直接更新，否则此用户所有的购买额度都会归于三亚。</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default"/>
          <w:szCs w:val="22"/>
          <w:lang w:val="en-US" w:eastAsia="zh-CN"/>
        </w:rPr>
      </w:pPr>
      <w:r>
        <w:rPr>
          <w:rFonts w:hint="eastAsia"/>
          <w:szCs w:val="22"/>
          <w:lang w:val="en-US" w:eastAsia="zh-CN"/>
        </w:rPr>
        <w:t>通过</w:t>
      </w:r>
      <w:r>
        <w:rPr>
          <w:rFonts w:hint="eastAsia"/>
          <w:szCs w:val="22"/>
          <w:highlight w:val="yellow"/>
          <w:lang w:val="en-US" w:eastAsia="zh-CN"/>
        </w:rPr>
        <w:t>起始时间</w:t>
      </w:r>
      <w:r>
        <w:rPr>
          <w:rFonts w:hint="eastAsia"/>
          <w:szCs w:val="22"/>
          <w:lang w:val="en-US" w:eastAsia="zh-CN"/>
        </w:rPr>
        <w:t>来标识，Valid To（</w:t>
      </w:r>
      <w:r>
        <w:rPr>
          <w:rFonts w:hint="default"/>
          <w:lang w:val="en-US" w:eastAsia="zh-CN"/>
        </w:rPr>
        <w:t>封链时间</w:t>
      </w:r>
      <w:r>
        <w:rPr>
          <w:rFonts w:hint="eastAsia"/>
          <w:szCs w:val="22"/>
          <w:lang w:val="en-US" w:eastAsia="zh-CN"/>
        </w:rPr>
        <w:t>）为 NULL 的标识当前数据，</w:t>
      </w:r>
      <w:r>
        <w:rPr>
          <w:rFonts w:hint="eastAsia"/>
          <w:lang w:val="en-US" w:eastAsia="zh-CN"/>
        </w:rPr>
        <w:t>也</w:t>
      </w:r>
      <w:r>
        <w:rPr>
          <w:rFonts w:hint="default"/>
          <w:lang w:val="en-US" w:eastAsia="zh-CN"/>
        </w:rPr>
        <w:t>可以</w:t>
      </w:r>
      <w:r>
        <w:rPr>
          <w:rFonts w:hint="eastAsia"/>
          <w:lang w:val="en-US" w:eastAsia="zh-CN"/>
        </w:rPr>
        <w:t>用</w:t>
      </w:r>
      <w:r>
        <w:rPr>
          <w:rFonts w:hint="default"/>
          <w:lang w:val="en-US" w:eastAsia="zh-CN"/>
        </w:rPr>
        <w:t>2999，3000，9999等等比较大的年份</w:t>
      </w:r>
      <w:r>
        <w:rPr>
          <w:rFonts w:hint="eastAsia"/>
          <w:lang w:val="en-US" w:eastAsia="zh-CN"/>
        </w:rPr>
        <w:t>。数仓内部需要保持统一。</w:t>
      </w:r>
      <w:r>
        <w:rPr>
          <w:rFonts w:hint="eastAsia"/>
          <w:highlight w:val="yellow"/>
          <w:lang w:val="en-US" w:eastAsia="zh-CN"/>
        </w:rPr>
        <w:t>每个版本都会产生一行新的数据</w:t>
      </w:r>
      <w:r>
        <w:rPr>
          <w:rFonts w:hint="eastAsia"/>
          <w:lang w:val="en-US" w:eastAsia="zh-CN"/>
        </w:rPr>
        <w:t>。</w:t>
      </w:r>
    </w:p>
    <w:p>
      <w:pPr>
        <w:pStyle w:val="5"/>
        <w:keepNext w:val="0"/>
        <w:keepLines w:val="0"/>
        <w:pageBreakBefore w:val="0"/>
        <w:widowControl w:val="0"/>
        <w:kinsoku/>
        <w:wordWrap/>
        <w:overflowPunct/>
        <w:topLinePunct w:val="0"/>
        <w:autoSpaceDE w:val="0"/>
        <w:autoSpaceDN w:val="0"/>
        <w:bidi w:val="0"/>
        <w:adjustRightInd w:val="0"/>
        <w:snapToGrid w:val="0"/>
        <w:textAlignment w:val="auto"/>
        <w:rPr>
          <w:rFonts w:hint="eastAsia"/>
          <w:szCs w:val="22"/>
          <w:lang w:val="en-US" w:eastAsia="zh-CN"/>
        </w:rPr>
      </w:pPr>
      <w:r>
        <w:rPr>
          <w:rFonts w:ascii="宋体" w:hAnsi="宋体" w:eastAsia="宋体" w:cs="宋体"/>
          <w:sz w:val="24"/>
          <w:szCs w:val="24"/>
        </w:rPr>
        <w:drawing>
          <wp:inline distT="0" distB="0" distL="114300" distR="114300">
            <wp:extent cx="6511290" cy="559435"/>
            <wp:effectExtent l="0" t="0" r="11430" b="444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16"/>
                    <a:stretch>
                      <a:fillRect/>
                    </a:stretch>
                  </pic:blipFill>
                  <pic:spPr>
                    <a:xfrm>
                      <a:off x="0" y="0"/>
                      <a:ext cx="6511290" cy="559435"/>
                    </a:xfrm>
                    <a:prstGeom prst="rect">
                      <a:avLst/>
                    </a:prstGeom>
                    <a:noFill/>
                    <a:ln w="9525">
                      <a:noFill/>
                    </a:ln>
                  </pic:spPr>
                </pic:pic>
              </a:graphicData>
            </a:graphic>
          </wp:inline>
        </w:drawing>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default"/>
          <w:szCs w:val="22"/>
          <w:lang w:val="en-US" w:eastAsia="zh-CN"/>
        </w:rPr>
      </w:pPr>
    </w:p>
    <w:p>
      <w:pPr>
        <w:pStyle w:val="7"/>
        <w:bidi w:val="0"/>
        <w:rPr>
          <w:rFonts w:hint="eastAsia"/>
          <w:lang w:val="en-US" w:eastAsia="zh-CN"/>
        </w:rPr>
      </w:pPr>
      <w:r>
        <w:rPr>
          <w:rFonts w:hint="eastAsia"/>
          <w:lang w:val="en-US" w:eastAsia="zh-CN"/>
        </w:rPr>
        <w:t>SCD3（缓慢渐变类型3）</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实际上SCD1 and 2 可以满足大多数需求了，但是仍然有其它的解决方案，比如说 SCD3。 SCD3希望只</w:t>
      </w:r>
      <w:r>
        <w:rPr>
          <w:rFonts w:hint="eastAsia"/>
          <w:color w:val="FF0000"/>
          <w:szCs w:val="22"/>
          <w:lang w:val="en-US" w:eastAsia="zh-CN"/>
        </w:rPr>
        <w:t>维护更少的历史记录</w:t>
      </w:r>
      <w:r>
        <w:rPr>
          <w:rFonts w:hint="eastAsia"/>
          <w:szCs w:val="22"/>
          <w:lang w:val="en-US" w:eastAsia="zh-CN"/>
        </w:rPr>
        <w:t>。</w:t>
      </w:r>
    </w:p>
    <w:p>
      <w:pPr>
        <w:pStyle w:val="5"/>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default"/>
          <w:szCs w:val="22"/>
          <w:lang w:val="en-US" w:eastAsia="zh-CN"/>
        </w:rPr>
      </w:pPr>
      <w:r>
        <w:rPr>
          <w:rFonts w:hint="eastAsia"/>
          <w:szCs w:val="22"/>
          <w:lang w:val="en-US" w:eastAsia="zh-CN"/>
        </w:rPr>
        <w:t>比如说把要维护的历史字段</w:t>
      </w:r>
      <w:r>
        <w:rPr>
          <w:rFonts w:hint="eastAsia"/>
          <w:color w:val="FF0000"/>
          <w:szCs w:val="22"/>
          <w:highlight w:val="yellow"/>
          <w:lang w:val="en-US" w:eastAsia="zh-CN"/>
        </w:rPr>
        <w:t>新增一列</w:t>
      </w:r>
      <w:r>
        <w:rPr>
          <w:rFonts w:hint="eastAsia"/>
          <w:szCs w:val="22"/>
          <w:lang w:val="en-US" w:eastAsia="zh-CN"/>
        </w:rPr>
        <w:t>，然后每次只更新 Current Column 和 Previous Column。这样，</w:t>
      </w:r>
      <w:r>
        <w:rPr>
          <w:rFonts w:hint="eastAsia"/>
          <w:color w:val="auto"/>
          <w:szCs w:val="22"/>
          <w:lang w:val="en-US" w:eastAsia="zh-CN"/>
        </w:rPr>
        <w:t>只保存了最近两次的历史记录</w:t>
      </w:r>
      <w:r>
        <w:rPr>
          <w:rFonts w:hint="eastAsia"/>
          <w:szCs w:val="22"/>
          <w:lang w:val="en-US" w:eastAsia="zh-CN"/>
        </w:rPr>
        <w:t>，</w:t>
      </w:r>
      <w:r>
        <w:rPr>
          <w:rFonts w:hint="eastAsia"/>
          <w:color w:val="FF0000"/>
          <w:szCs w:val="22"/>
          <w:lang w:val="en-US" w:eastAsia="zh-CN"/>
        </w:rPr>
        <w:t>历史数据都在同一行数据中</w:t>
      </w:r>
      <w:r>
        <w:rPr>
          <w:rFonts w:hint="eastAsia"/>
          <w:szCs w:val="22"/>
          <w:lang w:val="en-US" w:eastAsia="zh-CN"/>
        </w:rPr>
        <w:t>。但是如果要维护的字段比较多，就比较麻烦，因为要更多的 Current 和 Previous 字段。所以 SCD3 用的还是没有 SCD1 和 SCD2 那么普遍。它只</w:t>
      </w:r>
      <w:r>
        <w:rPr>
          <w:rFonts w:hint="eastAsia"/>
          <w:color w:val="FF0000"/>
          <w:szCs w:val="22"/>
          <w:lang w:val="en-US" w:eastAsia="zh-CN"/>
        </w:rPr>
        <w:t>适用于数据的存储空间不足</w:t>
      </w:r>
      <w:r>
        <w:rPr>
          <w:rFonts w:hint="eastAsia"/>
          <w:szCs w:val="22"/>
          <w:lang w:val="en-US" w:eastAsia="zh-CN"/>
        </w:rPr>
        <w:t>并且</w:t>
      </w:r>
      <w:r>
        <w:rPr>
          <w:rFonts w:hint="eastAsia"/>
          <w:color w:val="FF0000"/>
          <w:szCs w:val="22"/>
          <w:lang w:val="en-US" w:eastAsia="zh-CN"/>
        </w:rPr>
        <w:t>用户接受有限历史数据</w:t>
      </w:r>
      <w:r>
        <w:rPr>
          <w:rFonts w:hint="eastAsia"/>
          <w:szCs w:val="22"/>
          <w:lang w:val="en-US" w:eastAsia="zh-CN"/>
        </w:rPr>
        <w:t>的情况。</w:t>
      </w:r>
    </w:p>
    <w:p>
      <w:pPr>
        <w:pStyle w:val="5"/>
        <w:keepNext w:val="0"/>
        <w:keepLines w:val="0"/>
        <w:pageBreakBefore w:val="0"/>
        <w:widowControl w:val="0"/>
        <w:kinsoku/>
        <w:wordWrap/>
        <w:overflowPunct/>
        <w:topLinePunct w:val="0"/>
        <w:autoSpaceDE w:val="0"/>
        <w:autoSpaceDN w:val="0"/>
        <w:bidi w:val="0"/>
        <w:adjustRightInd w:val="0"/>
        <w:snapToGrid w:val="0"/>
        <w:ind w:firstLine="480" w:firstLineChars="200"/>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4352925" cy="409575"/>
            <wp:effectExtent l="0" t="0" r="5715" b="1905"/>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17"/>
                    <a:stretch>
                      <a:fillRect/>
                    </a:stretch>
                  </pic:blipFill>
                  <pic:spPr>
                    <a:xfrm>
                      <a:off x="0" y="0"/>
                      <a:ext cx="4352925" cy="409575"/>
                    </a:xfrm>
                    <a:prstGeom prst="rect">
                      <a:avLst/>
                    </a:prstGeom>
                    <a:noFill/>
                    <a:ln w="9525">
                      <a:noFill/>
                    </a:ln>
                  </pic:spPr>
                </pic:pic>
              </a:graphicData>
            </a:graphic>
          </wp:inline>
        </w:drawing>
      </w:r>
    </w:p>
    <w:p>
      <w:pPr>
        <w:pStyle w:val="5"/>
        <w:keepNext w:val="0"/>
        <w:keepLines w:val="0"/>
        <w:pageBreakBefore w:val="0"/>
        <w:widowControl w:val="0"/>
        <w:kinsoku/>
        <w:wordWrap/>
        <w:overflowPunct/>
        <w:topLinePunct w:val="0"/>
        <w:autoSpaceDE w:val="0"/>
        <w:autoSpaceDN w:val="0"/>
        <w:bidi w:val="0"/>
        <w:adjustRightInd w:val="0"/>
        <w:snapToGrid w:val="0"/>
        <w:ind w:firstLine="480" w:firstLineChars="200"/>
        <w:textAlignment w:val="auto"/>
        <w:rPr>
          <w:rFonts w:ascii="宋体" w:hAnsi="宋体" w:eastAsia="宋体" w:cs="宋体"/>
          <w:sz w:val="24"/>
          <w:szCs w:val="24"/>
        </w:rPr>
      </w:pPr>
    </w:p>
    <w:p>
      <w:pPr>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default"/>
          <w:lang w:val="en-US" w:eastAsia="zh-CN"/>
        </w:rPr>
      </w:pPr>
    </w:p>
    <w:p>
      <w:pPr>
        <w:pStyle w:val="4"/>
        <w:bidi w:val="0"/>
        <w:rPr>
          <w:rFonts w:hint="default"/>
          <w:lang w:val="en-US" w:eastAsia="zh-CN"/>
        </w:rPr>
      </w:pPr>
      <w:r>
        <w:rPr>
          <w:rFonts w:hint="eastAsia"/>
          <w:lang w:val="en-US" w:eastAsia="zh-CN"/>
        </w:rPr>
        <w:t>数据仓库分层</w:t>
      </w:r>
    </w:p>
    <w:p>
      <w:pPr>
        <w:pStyle w:val="6"/>
        <w:bidi w:val="0"/>
        <w:rPr>
          <w:rFonts w:hint="eastAsia"/>
          <w:lang w:val="en-US" w:eastAsia="zh-CN"/>
        </w:rPr>
      </w:pPr>
      <w:r>
        <w:rPr>
          <w:rFonts w:hint="eastAsia"/>
          <w:lang w:val="en-US" w:eastAsia="zh-CN"/>
        </w:rPr>
        <w:t>为什么要分层？</w:t>
      </w:r>
    </w:p>
    <w:p>
      <w:pPr>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作为一名数据的规划者，我们肯定希望自己的数据能够有秩序地流转，数据的整个生命周期能够清晰明确被设计者和使用者感知到。直观来讲就是如图这般层次清晰、依赖关系直观。</w:t>
      </w:r>
    </w:p>
    <w:p>
      <w:pPr>
        <w:ind w:left="420" w:firstLine="420"/>
        <w:rPr>
          <w:rFonts w:ascii="仿宋" w:hAnsi="仿宋" w:eastAsia="仿宋"/>
          <w:color w:val="auto"/>
          <w:sz w:val="21"/>
          <w:szCs w:val="21"/>
        </w:rPr>
      </w:pPr>
      <w:r>
        <w:drawing>
          <wp:inline distT="0" distB="0" distL="0" distR="0">
            <wp:extent cx="5219700" cy="3952875"/>
            <wp:effectExtent l="0" t="0" r="762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8"/>
                    <a:stretch>
                      <a:fillRect/>
                    </a:stretch>
                  </pic:blipFill>
                  <pic:spPr>
                    <a:xfrm>
                      <a:off x="0" y="0"/>
                      <a:ext cx="5219700" cy="3952875"/>
                    </a:xfrm>
                    <a:prstGeom prst="rect">
                      <a:avLst/>
                    </a:prstGeom>
                  </pic:spPr>
                </pic:pic>
              </a:graphicData>
            </a:graphic>
          </wp:inline>
        </w:drawing>
      </w:r>
    </w:p>
    <w:p>
      <w:pPr>
        <w:ind w:left="420" w:firstLine="420"/>
        <w:rPr>
          <w:rFonts w:ascii="仿宋" w:hAnsi="仿宋" w:eastAsia="仿宋"/>
          <w:color w:val="auto"/>
          <w:sz w:val="21"/>
          <w:szCs w:val="21"/>
        </w:rPr>
      </w:pPr>
      <w:r>
        <w:rPr>
          <w:rFonts w:hint="eastAsia" w:ascii="仿宋" w:hAnsi="仿宋" w:eastAsia="仿宋"/>
          <w:color w:val="auto"/>
          <w:sz w:val="21"/>
          <w:szCs w:val="21"/>
        </w:rPr>
        <w:t>但是，大多数情况下，我们完成的数据体系却是依赖复杂、层级混乱的。如下的右图，在不知不觉的情况下，我们可能会做出一套表依赖结构混乱，甚至出现循环依赖的数据体系。</w:t>
      </w:r>
    </w:p>
    <w:p>
      <w:pPr>
        <w:ind w:left="420" w:firstLine="420"/>
        <w:rPr>
          <w:rFonts w:ascii="仿宋" w:hAnsi="仿宋" w:eastAsia="仿宋"/>
          <w:color w:val="auto"/>
          <w:sz w:val="21"/>
          <w:szCs w:val="21"/>
        </w:rPr>
      </w:pPr>
      <w:r>
        <w:drawing>
          <wp:inline distT="0" distB="0" distL="0" distR="0">
            <wp:extent cx="5086350" cy="3514725"/>
            <wp:effectExtent l="0" t="0" r="381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9"/>
                    <a:stretch>
                      <a:fillRect/>
                    </a:stretch>
                  </pic:blipFill>
                  <pic:spPr>
                    <a:xfrm>
                      <a:off x="0" y="0"/>
                      <a:ext cx="5086350" cy="3514725"/>
                    </a:xfrm>
                    <a:prstGeom prst="rect">
                      <a:avLst/>
                    </a:prstGeom>
                  </pic:spPr>
                </pic:pic>
              </a:graphicData>
            </a:graphic>
          </wp:inline>
        </w:drawing>
      </w:r>
    </w:p>
    <w:p>
      <w:pPr>
        <w:ind w:left="420" w:firstLine="420"/>
        <w:rPr>
          <w:rFonts w:ascii="仿宋" w:hAnsi="仿宋" w:eastAsia="仿宋"/>
          <w:color w:val="auto"/>
          <w:sz w:val="21"/>
          <w:szCs w:val="21"/>
        </w:rPr>
      </w:pPr>
    </w:p>
    <w:p>
      <w:pPr>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pPr>
      <w:r>
        <w:t>因此，我们需要一套行之有效的数据组织和管理方法来让我们的数据体系更有序，这就是谈到的数据分层。数据分层并不能解决所有的数据问题，但是，数据分层却可以给我们带来如下的好处：</w:t>
      </w:r>
    </w:p>
    <w:p>
      <w:pPr>
        <w:numPr>
          <w:ilvl w:val="0"/>
          <w:numId w:val="4"/>
        </w:numPr>
        <w:bidi w:val="0"/>
      </w:pPr>
      <w:r>
        <w:t>清晰数据</w:t>
      </w:r>
      <w:r>
        <w:rPr>
          <w:rFonts w:hint="eastAsia"/>
        </w:rPr>
        <w:t>结构：每一个数据分层都有它的作用域和职责，在使用表的时候能更方便地定位和理解</w:t>
      </w:r>
      <w:r>
        <w:rPr>
          <w:rFonts w:hint="eastAsia"/>
          <w:lang w:eastAsia="zh-CN"/>
        </w:rPr>
        <w:t>。</w:t>
      </w:r>
    </w:p>
    <w:p>
      <w:pPr>
        <w:numPr>
          <w:ilvl w:val="0"/>
          <w:numId w:val="4"/>
        </w:numPr>
        <w:bidi w:val="0"/>
      </w:pPr>
      <w:r>
        <w:t>复杂问题简单化：将一个复杂的任务分解成多个步骤来完成，每一层解决特定的问题</w:t>
      </w:r>
      <w:r>
        <w:rPr>
          <w:rFonts w:hint="eastAsia"/>
          <w:lang w:eastAsia="zh-CN"/>
        </w:rPr>
        <w:t>。</w:t>
      </w:r>
    </w:p>
    <w:p>
      <w:pPr>
        <w:numPr>
          <w:ilvl w:val="0"/>
          <w:numId w:val="4"/>
        </w:numPr>
        <w:bidi w:val="0"/>
      </w:pPr>
      <w:r>
        <w:rPr>
          <w:rFonts w:hint="eastAsia"/>
          <w:lang w:val="en-US" w:eastAsia="zh-CN"/>
        </w:rPr>
        <w:t>便于维护：当数据出现问题之后，可以不用修复所有的数据，只需要从有问题的步骤开始修复。</w:t>
      </w:r>
    </w:p>
    <w:p>
      <w:pPr>
        <w:numPr>
          <w:ilvl w:val="0"/>
          <w:numId w:val="4"/>
        </w:numPr>
        <w:bidi w:val="0"/>
      </w:pPr>
      <w:r>
        <w:t>减少重复开发：规范数据分层，开发一些通用的中间层数据，能够减少</w:t>
      </w:r>
      <w:r>
        <w:rPr>
          <w:rFonts w:hint="eastAsia"/>
          <w:lang w:val="en-US" w:eastAsia="zh-CN"/>
        </w:rPr>
        <w:t>重复开发的工作量。</w:t>
      </w:r>
    </w:p>
    <w:p>
      <w:pPr>
        <w:numPr>
          <w:ilvl w:val="0"/>
          <w:numId w:val="4"/>
        </w:numPr>
        <w:bidi w:val="0"/>
      </w:pPr>
      <w:r>
        <w:rPr>
          <w:rFonts w:hint="eastAsia"/>
        </w:rPr>
        <w:t>高性能</w:t>
      </w:r>
      <w:r>
        <w:rPr>
          <w:rFonts w:hint="eastAsia"/>
          <w:lang w:eastAsia="zh-CN"/>
        </w:rPr>
        <w:t>：数据仓库的构建将大大缩短获取信息的时间，数据仓库作为数据的集合，所有的信息都可以从数据仓库直接获取，尤其对于海量数据的关联查询和复杂查询，所以数据仓库</w:t>
      </w:r>
      <w:r>
        <w:rPr>
          <w:rFonts w:hint="eastAsia"/>
          <w:lang w:val="en-US" w:eastAsia="zh-CN"/>
        </w:rPr>
        <w:t>分层</w:t>
      </w:r>
      <w:r>
        <w:rPr>
          <w:rFonts w:hint="eastAsia"/>
          <w:lang w:eastAsia="zh-CN"/>
        </w:rPr>
        <w:t>有利于实现复杂的统计需求，提高数据统计的效率。</w:t>
      </w:r>
    </w:p>
    <w:p>
      <w:pPr>
        <w:pStyle w:val="5"/>
        <w:rPr>
          <w:rFonts w:ascii="仿宋" w:hAnsi="仿宋" w:eastAsia="仿宋"/>
          <w:color w:val="auto"/>
          <w:sz w:val="21"/>
          <w:szCs w:val="21"/>
        </w:rPr>
      </w:pPr>
    </w:p>
    <w:p>
      <w:pPr>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default"/>
          <w:lang w:val="en-US" w:eastAsia="zh-CN"/>
        </w:rPr>
      </w:pPr>
      <w:r>
        <w:rPr>
          <w:rFonts w:hint="default"/>
          <w:lang w:val="en-US" w:eastAsia="zh-CN"/>
        </w:rPr>
        <w:t>通常将数据模型分为三层：数据运营层（ ODS ）、数据仓库层（DW）和数据应用层（APP）。简单来讲，我们可以理解为：ODS层存放的是接入的原始数据，DW层是存放我们要重点设计的数据仓库中间层数据，APP是面向业务定制的应用数据。下面详细介绍这三层的设计。</w:t>
      </w:r>
    </w:p>
    <w:p>
      <w:pPr>
        <w:pStyle w:val="6"/>
        <w:bidi w:val="0"/>
        <w:rPr>
          <w:rFonts w:hint="default"/>
          <w:lang w:val="en-US" w:eastAsia="zh-CN"/>
        </w:rPr>
      </w:pPr>
      <w:r>
        <w:rPr>
          <w:rFonts w:hint="eastAsia"/>
          <w:lang w:val="en-US" w:eastAsia="zh-CN"/>
        </w:rPr>
        <w:t>分层方法</w:t>
      </w:r>
    </w:p>
    <w:p>
      <w:pPr>
        <w:pStyle w:val="7"/>
      </w:pPr>
      <w:r>
        <w:t>源数据</w:t>
      </w:r>
      <w:r>
        <w:rPr>
          <w:rFonts w:hint="eastAsia" w:ascii="微软雅黑" w:hAnsi="微软雅黑" w:eastAsia="微软雅黑" w:cs="微软雅黑"/>
        </w:rPr>
        <w:t>层</w:t>
      </w:r>
      <w:r>
        <w:rPr>
          <w:rFonts w:hint="eastAsia" w:cs="HGMaruGothicMPRO"/>
        </w:rPr>
        <w:t>（</w:t>
      </w:r>
      <w:r>
        <w:t>ODS）</w:t>
      </w:r>
    </w:p>
    <w:p>
      <w:pPr>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此层数据无任何更改，直接沿用外围系统数据结构和数据，不对外开放；为临时存储层，是接口数据的临时存储区域，为后一步的数据处理做准备。</w:t>
      </w:r>
    </w:p>
    <w:p>
      <w:pPr>
        <w:pStyle w:val="7"/>
      </w:pPr>
      <w:r>
        <w:t>数据</w:t>
      </w:r>
      <w:r>
        <w:rPr>
          <w:rFonts w:hint="eastAsia" w:cs="微软雅黑"/>
        </w:rPr>
        <w:t>仓库层</w:t>
      </w:r>
      <w:r>
        <w:rPr>
          <w:rFonts w:hint="eastAsia" w:cs="HGMaruGothicMPRO"/>
        </w:rPr>
        <w:t>（</w:t>
      </w:r>
      <w:r>
        <w:t>DW）</w:t>
      </w:r>
    </w:p>
    <w:p>
      <w:pPr>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DW 层的数据应该是一致的、准确的、干净的数据，即对源系统数据进行了清洗（去除了杂质）后的数据。</w:t>
      </w:r>
    </w:p>
    <w:p>
      <w:pPr>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ab/>
      </w:r>
      <w:r>
        <w:rPr>
          <w:rFonts w:hint="eastAsia"/>
          <w:szCs w:val="22"/>
          <w:lang w:val="en-US" w:eastAsia="zh-CN"/>
        </w:rPr>
        <w:t>此层可以细分为三层:</w:t>
      </w:r>
    </w:p>
    <w:p>
      <w:pPr>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ab/>
      </w:r>
      <w:r>
        <w:rPr>
          <w:rFonts w:hint="eastAsia"/>
          <w:szCs w:val="22"/>
          <w:lang w:val="en-US" w:eastAsia="zh-CN"/>
        </w:rPr>
        <w:t>明细层</w:t>
      </w:r>
      <w:r>
        <w:rPr>
          <w:rFonts w:hint="eastAsia"/>
          <w:color w:val="FF0000"/>
          <w:szCs w:val="22"/>
          <w:lang w:val="en-US" w:eastAsia="zh-CN"/>
        </w:rPr>
        <w:t>DWD</w:t>
      </w:r>
      <w:r>
        <w:rPr>
          <w:rFonts w:hint="eastAsia"/>
          <w:szCs w:val="22"/>
          <w:lang w:val="en-US" w:eastAsia="zh-CN"/>
        </w:rPr>
        <w:t xml:space="preserve">（Data Warehouse </w:t>
      </w:r>
      <w:r>
        <w:rPr>
          <w:rFonts w:hint="eastAsia"/>
          <w:color w:val="FF0000"/>
          <w:szCs w:val="22"/>
          <w:lang w:val="en-US" w:eastAsia="zh-CN"/>
        </w:rPr>
        <w:t>D</w:t>
      </w:r>
      <w:bookmarkStart w:id="0" w:name="_GoBack"/>
      <w:bookmarkEnd w:id="0"/>
      <w:r>
        <w:rPr>
          <w:rFonts w:hint="eastAsia"/>
          <w:color w:val="FF0000"/>
          <w:szCs w:val="22"/>
          <w:lang w:val="en-US" w:eastAsia="zh-CN"/>
        </w:rPr>
        <w:t>etail</w:t>
      </w:r>
      <w:r>
        <w:rPr>
          <w:rFonts w:hint="eastAsia"/>
          <w:szCs w:val="22"/>
          <w:lang w:val="en-US" w:eastAsia="zh-CN"/>
        </w:rPr>
        <w:t>）：存储明细数据，此数据是最细粒度的事实数据。该层一般保持和ODS层一样的数据粒度，并且提供一定的</w:t>
      </w:r>
      <w:r>
        <w:rPr>
          <w:rFonts w:hint="eastAsia"/>
          <w:color w:val="FF0000"/>
          <w:szCs w:val="22"/>
          <w:lang w:val="en-US" w:eastAsia="zh-CN"/>
        </w:rPr>
        <w:t>数据质量保证</w:t>
      </w:r>
      <w:r>
        <w:rPr>
          <w:rFonts w:hint="eastAsia"/>
          <w:szCs w:val="22"/>
          <w:lang w:val="en-US" w:eastAsia="zh-CN"/>
        </w:rPr>
        <w:t>。同时，为了提高数据明细层的易用性，该层会采用一些维度退化手法，将维度退化至事实表中，减少事实表和维表的关联。</w:t>
      </w:r>
    </w:p>
    <w:p>
      <w:pPr>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ab/>
      </w:r>
      <w:r>
        <w:rPr>
          <w:rFonts w:hint="eastAsia"/>
          <w:szCs w:val="22"/>
          <w:lang w:val="en-US" w:eastAsia="zh-CN"/>
        </w:rPr>
        <w:t>中间层</w:t>
      </w:r>
      <w:r>
        <w:rPr>
          <w:rFonts w:hint="eastAsia"/>
          <w:color w:val="FF0000"/>
          <w:szCs w:val="22"/>
          <w:lang w:val="en-US" w:eastAsia="zh-CN"/>
        </w:rPr>
        <w:t>DWM</w:t>
      </w:r>
      <w:r>
        <w:rPr>
          <w:rFonts w:hint="eastAsia"/>
          <w:szCs w:val="22"/>
          <w:lang w:val="en-US" w:eastAsia="zh-CN"/>
        </w:rPr>
        <w:t xml:space="preserve">（Data WareHouse </w:t>
      </w:r>
      <w:r>
        <w:rPr>
          <w:rFonts w:hint="eastAsia"/>
          <w:color w:val="FF0000"/>
          <w:szCs w:val="22"/>
          <w:lang w:val="en-US" w:eastAsia="zh-CN"/>
        </w:rPr>
        <w:t>Middle</w:t>
      </w:r>
      <w:r>
        <w:rPr>
          <w:rFonts w:hint="eastAsia"/>
          <w:szCs w:val="22"/>
          <w:lang w:val="en-US" w:eastAsia="zh-CN"/>
        </w:rPr>
        <w:t>）：存储</w:t>
      </w:r>
      <w:r>
        <w:rPr>
          <w:rFonts w:hint="eastAsia"/>
          <w:color w:val="FF0000"/>
          <w:szCs w:val="22"/>
          <w:lang w:val="en-US" w:eastAsia="zh-CN"/>
        </w:rPr>
        <w:t>中间数据</w:t>
      </w:r>
      <w:r>
        <w:rPr>
          <w:rFonts w:hint="eastAsia"/>
          <w:szCs w:val="22"/>
          <w:lang w:val="en-US" w:eastAsia="zh-CN"/>
        </w:rPr>
        <w:t>，为数据统计需要创建的中间表数据，此数据一般是对</w:t>
      </w:r>
      <w:r>
        <w:rPr>
          <w:rFonts w:hint="eastAsia"/>
          <w:color w:val="FF0000"/>
          <w:szCs w:val="22"/>
          <w:lang w:val="en-US" w:eastAsia="zh-CN"/>
        </w:rPr>
        <w:t>多个维度</w:t>
      </w:r>
      <w:r>
        <w:rPr>
          <w:rFonts w:hint="eastAsia"/>
          <w:szCs w:val="22"/>
          <w:lang w:val="en-US" w:eastAsia="zh-CN"/>
        </w:rPr>
        <w:t>的聚合数据，此层数据通常来源于DWD层的数据。</w:t>
      </w:r>
    </w:p>
    <w:p>
      <w:pPr>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ab/>
      </w:r>
      <w:r>
        <w:rPr>
          <w:rFonts w:hint="eastAsia"/>
          <w:szCs w:val="22"/>
          <w:lang w:val="en-US" w:eastAsia="zh-CN"/>
        </w:rPr>
        <w:t>业务层</w:t>
      </w:r>
      <w:r>
        <w:rPr>
          <w:rFonts w:hint="eastAsia"/>
          <w:color w:val="FF0000"/>
          <w:szCs w:val="22"/>
          <w:lang w:val="en-US" w:eastAsia="zh-CN"/>
        </w:rPr>
        <w:t>DWS</w:t>
      </w:r>
      <w:r>
        <w:rPr>
          <w:rFonts w:hint="eastAsia"/>
          <w:szCs w:val="22"/>
          <w:lang w:val="en-US" w:eastAsia="zh-CN"/>
        </w:rPr>
        <w:t xml:space="preserve">（Data WareHouse </w:t>
      </w:r>
      <w:r>
        <w:rPr>
          <w:rFonts w:hint="eastAsia"/>
          <w:color w:val="FF0000"/>
          <w:szCs w:val="22"/>
          <w:lang w:val="en-US" w:eastAsia="zh-CN"/>
        </w:rPr>
        <w:t>Service</w:t>
      </w:r>
      <w:r>
        <w:rPr>
          <w:rFonts w:hint="eastAsia"/>
          <w:szCs w:val="22"/>
          <w:lang w:val="en-US" w:eastAsia="zh-CN"/>
        </w:rPr>
        <w:t>）：存储</w:t>
      </w:r>
      <w:r>
        <w:rPr>
          <w:rFonts w:hint="eastAsia"/>
          <w:color w:val="FF0000"/>
          <w:szCs w:val="22"/>
          <w:lang w:val="en-US" w:eastAsia="zh-CN"/>
        </w:rPr>
        <w:t>宽表</w:t>
      </w:r>
      <w:r>
        <w:rPr>
          <w:rFonts w:hint="eastAsia"/>
          <w:szCs w:val="22"/>
          <w:lang w:val="en-US" w:eastAsia="zh-CN"/>
        </w:rPr>
        <w:t>数据，此层数据是针对某个业务领域的</w:t>
      </w:r>
      <w:r>
        <w:rPr>
          <w:rFonts w:hint="eastAsia"/>
          <w:color w:val="FF0000"/>
          <w:szCs w:val="22"/>
          <w:lang w:val="en-US" w:eastAsia="zh-CN"/>
        </w:rPr>
        <w:t>聚合</w:t>
      </w:r>
      <w:r>
        <w:rPr>
          <w:rFonts w:hint="eastAsia"/>
          <w:szCs w:val="22"/>
          <w:lang w:val="en-US" w:eastAsia="zh-CN"/>
        </w:rPr>
        <w:t>数据，应用层的数据通常来源与此层，为什么叫宽表，主要是为了应用层的需要在这一层将业务相关的所有数据统一汇集起来进行存储，方便业务层获取。此层数据通常来源与DWD和DWM层的数据。</w:t>
      </w:r>
    </w:p>
    <w:p>
      <w:pPr>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在实际计算中，如果直接从DWD或者ODS计算出宽表的统计指标，会存在计算量太大并且维度太少的问题，因此一般的做法是，在DWM层先计算出多个小的中间表，然后再拼接成一张DWS的宽表。由于宽和窄的界限不易界定，也可以去掉DWM这一层，只留DWS层，将所有的数据在放在DWS亦可。</w:t>
      </w:r>
    </w:p>
    <w:p>
      <w:pPr>
        <w:ind w:firstLine="420"/>
        <w:rPr>
          <w:rFonts w:ascii="仿宋" w:hAnsi="仿宋" w:eastAsia="仿宋"/>
          <w:color w:val="auto"/>
          <w:sz w:val="21"/>
          <w:szCs w:val="21"/>
        </w:rPr>
      </w:pPr>
    </w:p>
    <w:p>
      <w:pPr>
        <w:pStyle w:val="7"/>
      </w:pPr>
      <w:r>
        <w:t>数据</w:t>
      </w:r>
      <w:r>
        <w:rPr>
          <w:rFonts w:hint="eastAsia" w:cs="微软雅黑"/>
        </w:rPr>
        <w:t>应</w:t>
      </w:r>
      <w:r>
        <w:rPr>
          <w:rFonts w:hint="eastAsia" w:cs="HGMaruGothicMPRO"/>
        </w:rPr>
        <w:t>用</w:t>
      </w:r>
      <w:r>
        <w:rPr>
          <w:rFonts w:hint="eastAsia" w:cs="微软雅黑"/>
        </w:rPr>
        <w:t>层</w:t>
      </w:r>
      <w:r>
        <w:rPr>
          <w:rFonts w:hint="eastAsia" w:cs="HGMaruGothicMPRO"/>
        </w:rPr>
        <w:t>（</w:t>
      </w:r>
      <w:r>
        <w:t>DA 或 APP）</w:t>
      </w:r>
    </w:p>
    <w:p>
      <w:pPr>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前端应用直接读取的数据源；根据报表、专题分析的需求而计算生成的数据。</w:t>
      </w:r>
    </w:p>
    <w:p>
      <w:pPr>
        <w:pStyle w:val="7"/>
      </w:pPr>
      <w:r>
        <w:t>维表层（Dimension）</w:t>
      </w:r>
    </w:p>
    <w:p>
      <w:pPr>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最后补充一个维表层，维表层主要包含两部分数据：</w:t>
      </w:r>
    </w:p>
    <w:p>
      <w:pPr>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1.高基数维度数据：一般是用户资料表、商品资料表类似的资料表。数据量可能是千万级或者上亿级别。</w:t>
      </w:r>
    </w:p>
    <w:p>
      <w:pPr>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2.低基数维度数据：一般是配置表，比如枚举值对应的中文含义，或者日期维表。数据量可能是个位数或者几千几万。</w:t>
      </w:r>
    </w:p>
    <w:p>
      <w:pPr>
        <w:ind w:firstLine="420"/>
        <w:rPr>
          <w:rFonts w:ascii="仿宋" w:hAnsi="仿宋" w:eastAsia="仿宋"/>
          <w:color w:val="auto"/>
          <w:sz w:val="21"/>
          <w:szCs w:val="21"/>
        </w:rPr>
      </w:pPr>
      <w:r>
        <w:drawing>
          <wp:inline distT="0" distB="0" distL="0" distR="0">
            <wp:extent cx="5274310" cy="3378200"/>
            <wp:effectExtent l="0" t="0" r="13970" b="5080"/>
            <wp:docPr id="11" name="图片 11" descr="https://img-blog.csdnimg.cn/20181227173122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s://img-blog.csdnimg.cn/201812271731221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310" cy="3378267"/>
                    </a:xfrm>
                    <a:prstGeom prst="rect">
                      <a:avLst/>
                    </a:prstGeom>
                    <a:noFill/>
                    <a:ln>
                      <a:noFill/>
                    </a:ln>
                  </pic:spPr>
                </pic:pic>
              </a:graphicData>
            </a:graphic>
          </wp:inline>
        </w:drawing>
      </w:r>
    </w:p>
    <w:p>
      <w:pPr>
        <w:pStyle w:val="5"/>
        <w:rPr>
          <w:rFonts w:hint="default"/>
          <w:lang w:val="en-US" w:eastAsia="zh-CN"/>
        </w:rPr>
      </w:pPr>
    </w:p>
    <w:p>
      <w:pPr>
        <w:pStyle w:val="4"/>
        <w:bidi w:val="0"/>
        <w:rPr>
          <w:rFonts w:hint="default"/>
          <w:lang w:val="en-US" w:eastAsia="zh-CN"/>
        </w:rPr>
      </w:pPr>
      <w:r>
        <w:rPr>
          <w:rFonts w:hint="eastAsia"/>
          <w:lang w:val="en-US" w:eastAsia="zh-CN"/>
        </w:rPr>
        <w:t>数据仓库设计案例</w:t>
      </w:r>
    </w:p>
    <w:p>
      <w:pPr>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lang w:val="en-US" w:eastAsia="zh-CN"/>
        </w:rPr>
        <w:t>这里我们以</w:t>
      </w:r>
      <w:r>
        <w:rPr>
          <w:rFonts w:ascii="微软雅黑" w:hAnsi="微软雅黑" w:eastAsia="微软雅黑" w:cs="微软雅黑"/>
        </w:rPr>
        <w:t>电</w:t>
      </w:r>
      <w:r>
        <w:rPr>
          <w:rFonts w:ascii="HGMaruGothicMPRO" w:hAnsi="HGMaruGothicMPRO" w:eastAsia="HGMaruGothicMPRO" w:cs="HGMaruGothicMPRO"/>
        </w:rPr>
        <w:t>商网</w:t>
      </w:r>
      <w:r>
        <w:rPr>
          <w:rFonts w:hint="eastAsia"/>
          <w:szCs w:val="22"/>
          <w:lang w:val="en-US" w:eastAsia="zh-CN"/>
        </w:rPr>
        <w:t>站的数据仓库为例，针对</w:t>
      </w:r>
      <w:r>
        <w:rPr>
          <w:rFonts w:hint="eastAsia"/>
          <w:color w:val="FF0000"/>
          <w:szCs w:val="22"/>
          <w:lang w:val="en-US" w:eastAsia="zh-CN"/>
        </w:rPr>
        <w:t>用户访问日志</w:t>
      </w:r>
      <w:r>
        <w:rPr>
          <w:rFonts w:hint="eastAsia"/>
          <w:szCs w:val="22"/>
          <w:lang w:val="en-US" w:eastAsia="zh-CN"/>
        </w:rPr>
        <w:t>这一部分数据进行举例说明。</w:t>
      </w:r>
    </w:p>
    <w:p>
      <w:pPr>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在ODS层中，由于各端的开发团队不同或者各种其它问题，用户的访问日志被分成了好几张表上报到了我们的ODS层。</w:t>
      </w:r>
    </w:p>
    <w:p>
      <w:pPr>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为了方便大家的使用，我们在DWD层做了一张用户访问行为天表，在这里，我们将PC网页、H5、小程序和原生APP访问日志汇聚到一张表里面，统一字段名，提升数据质量，这样就有了一张可供大家方便使用的明细表了。</w:t>
      </w:r>
    </w:p>
    <w:p>
      <w:pPr>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在DWM层，我们会从DWD层中选取业务关注的核心维度来做聚合操作，比如只保留人、商品、设备和页面区域维度。类似的，我们这样做了很多个DWM的中间表。</w:t>
      </w:r>
    </w:p>
    <w:p>
      <w:pPr>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然后在DWS层，我们将一个人在整个网站中的行为数据放到一张表中，这就是我们的宽表了，有了这张表，就可以快速满足大部分的通用型业务需求了。</w:t>
      </w:r>
    </w:p>
    <w:p>
      <w:pPr>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rPr>
          <w:rFonts w:hint="eastAsia"/>
          <w:szCs w:val="22"/>
          <w:lang w:val="en-US" w:eastAsia="zh-CN"/>
        </w:rPr>
      </w:pPr>
      <w:r>
        <w:rPr>
          <w:rFonts w:hint="eastAsia"/>
          <w:szCs w:val="22"/>
          <w:lang w:val="en-US" w:eastAsia="zh-CN"/>
        </w:rPr>
        <w:t>最后，在APP应用层，根据需求从DWS层的一张或者多张表取出数据拼接成一张应用表即可。</w:t>
      </w:r>
    </w:p>
    <w:p>
      <w:pPr>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pPr>
      <w:r>
        <w:drawing>
          <wp:inline distT="0" distB="0" distL="0" distR="0">
            <wp:extent cx="5274310" cy="6129020"/>
            <wp:effectExtent l="0" t="0" r="13970" b="12700"/>
            <wp:docPr id="18" name="图片 18" descr="https://img-blog.csdnimg.cn/20181227173122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https://img-blog.csdnimg.cn/2018122717312215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4310" cy="6129604"/>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val="0"/>
        <w:autoSpaceDN w:val="0"/>
        <w:bidi w:val="0"/>
        <w:adjustRightInd w:val="0"/>
        <w:snapToGrid w:val="0"/>
        <w:ind w:firstLine="420" w:firstLineChars="200"/>
        <w:textAlignment w:val="auto"/>
      </w:pPr>
    </w:p>
    <w:p>
      <w:pPr>
        <w:pStyle w:val="5"/>
        <w:rPr>
          <w:rFonts w:hint="eastAsia"/>
          <w:lang w:val="en-US" w:eastAsia="zh-CN"/>
        </w:rPr>
      </w:pPr>
    </w:p>
    <w:sectPr>
      <w:headerReference r:id="rId3" w:type="default"/>
      <w:footerReference r:id="rId4" w:type="default"/>
      <w:pgSz w:w="11850" w:h="16783"/>
      <w:pgMar w:top="1800" w:right="1440" w:bottom="1800" w:left="1440" w:header="720" w:footer="737" w:gutter="0"/>
      <w:pgBorders>
        <w:top w:val="none" w:sz="0" w:space="0"/>
        <w:left w:val="none" w:sz="0" w:space="0"/>
        <w:bottom w:val="none" w:sz="0" w:space="0"/>
        <w:right w:val="none" w:sz="0" w:space="0"/>
      </w:pgBorders>
      <w:lnNumType w:countBy="0" w:distance="360"/>
      <w:cols w:space="720"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431">
      <wne:acd wne:acdName="acd0"/>
    </wne:keymap>
    <wne:keymap wne:kcmPrimary="0432">
      <wne:acd wne:acdName="acd1"/>
    </wne:keymap>
    <wne:keymap wne:kcmPrimary="0433">
      <wne:acd wne:acdName="acd2"/>
    </wne:keymap>
    <wne:keymap wne:kcmPrimary="0434">
      <wne:acd wne:acdName="acd3"/>
    </wne:keymap>
    <wne:keymap wne:kcmPrimary="0442">
      <wne:acd wne:acdName="acd4"/>
    </wne:keymap>
    <wne:keymap wne:kcmPrimary="045A">
      <wne:acd wne:acdName="acd5"/>
    </wne:keymap>
    <wne:keymap wne:kcmPrimary="0435">
      <wne:acd wne:acdName="acd6"/>
    </wne:keymap>
  </wne:keymap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gA3aA9fMQA=" wne:acdName="acd4" wne:fciIndexBasedOn="0065"/>
    <wne:acd wne:argValue="AQAAAAAA" wne:acdName="acd5" wne:fciIndexBasedOn="0065"/>
    <wne:acd wne:argValue="AQAAAAUA" wne:acdName="acd6"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HGMaruGothicMPRO">
    <w:altName w:val="Yu Gothic"/>
    <w:panose1 w:val="00000000000000000000"/>
    <w:charset w:val="80"/>
    <w:family w:val="swiss"/>
    <w:pitch w:val="default"/>
    <w:sig w:usb0="00000000" w:usb1="00000000" w:usb2="00000012" w:usb3="00000000" w:csb0="00020001" w:csb1="00000000"/>
  </w:font>
  <w:font w:name="Tahoma">
    <w:panose1 w:val="020B0604030504040204"/>
    <w:charset w:val="00"/>
    <w:family w:val="auto"/>
    <w:pitch w:val="default"/>
    <w:sig w:usb0="E1002EFF" w:usb1="C000605B" w:usb2="00000029" w:usb3="00000000" w:csb0="200101FF" w:csb1="20280000"/>
  </w:font>
  <w:font w:name="Yu Gothic">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r>
      <w:rPr>
        <w:rFonts w:hint="eastAsia"/>
        <w:lang w:val="en-US" w:eastAsia="zh-CN"/>
      </w:rPr>
      <w:drawing>
        <wp:anchor distT="0" distB="0" distL="114300" distR="114300" simplePos="0" relativeHeight="251658240" behindDoc="1" locked="0" layoutInCell="1" allowOverlap="1">
          <wp:simplePos x="0" y="0"/>
          <wp:positionH relativeFrom="column">
            <wp:posOffset>-923925</wp:posOffset>
          </wp:positionH>
          <wp:positionV relativeFrom="paragraph">
            <wp:posOffset>146685</wp:posOffset>
          </wp:positionV>
          <wp:extent cx="7530465" cy="548640"/>
          <wp:effectExtent l="0" t="0" r="13335" b="3810"/>
          <wp:wrapNone/>
          <wp:docPr id="2" name="图片 2"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黑马word模板页脚-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530465" cy="548640"/>
                  </a:xfrm>
                  <a:prstGeom prst="rect">
                    <a:avLst/>
                  </a:prstGeom>
                  <a:noFill/>
                  <a:ln>
                    <a:noFill/>
                  </a:ln>
                </pic:spPr>
              </pic:pic>
            </a:graphicData>
          </a:graphic>
        </wp:anchor>
      </w:drawing>
    </w:r>
    <w:r>
      <w:rPr>
        <w:rFonts w:hint="eastAsia" w:ascii="微软雅黑" w:hAnsi="微软雅黑" w:eastAsia="微软雅黑" w:cs="微软雅黑"/>
        <w:sz w:val="20"/>
        <w:szCs w:val="20"/>
      </w:rPr>
      <w:t>北京市昌平区建材城西路金燕龙办公楼一层   电话：400-618-9090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drawing>
        <wp:anchor distT="0" distB="0" distL="114300" distR="114300" simplePos="0" relativeHeight="251659264" behindDoc="0" locked="0" layoutInCell="1" allowOverlap="1">
          <wp:simplePos x="0" y="0"/>
          <wp:positionH relativeFrom="column">
            <wp:posOffset>-917575</wp:posOffset>
          </wp:positionH>
          <wp:positionV relativeFrom="page">
            <wp:posOffset>-158115</wp:posOffset>
          </wp:positionV>
          <wp:extent cx="7595870" cy="902970"/>
          <wp:effectExtent l="0" t="0" r="5080" b="11430"/>
          <wp:wrapNone/>
          <wp:docPr id="3" name="图片 1049" descr="各种word模板-rgb-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49" descr="各种word模板-rgb-32"/>
                  <pic:cNvPicPr>
                    <a:picLocks noChangeAspect="1"/>
                  </pic:cNvPicPr>
                </pic:nvPicPr>
                <pic:blipFill>
                  <a:blip r:embed="rId1"/>
                  <a:stretch>
                    <a:fillRect/>
                  </a:stretch>
                </pic:blipFill>
                <pic:spPr>
                  <a:xfrm>
                    <a:off x="0" y="0"/>
                    <a:ext cx="7595870" cy="90297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F09E6"/>
    <w:multiLevelType w:val="multilevel"/>
    <w:tmpl w:val="236F09E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26AD07B0"/>
    <w:multiLevelType w:val="singleLevel"/>
    <w:tmpl w:val="26AD07B0"/>
    <w:lvl w:ilvl="0" w:tentative="0">
      <w:start w:val="1"/>
      <w:numFmt w:val="decimal"/>
      <w:suff w:val="nothing"/>
      <w:lvlText w:val="%1．"/>
      <w:lvlJc w:val="left"/>
      <w:pPr>
        <w:ind w:left="0" w:firstLine="400"/>
      </w:pPr>
      <w:rPr>
        <w:rFonts w:hint="default"/>
      </w:rPr>
    </w:lvl>
  </w:abstractNum>
  <w:abstractNum w:abstractNumId="2">
    <w:nsid w:val="292F3091"/>
    <w:multiLevelType w:val="singleLevel"/>
    <w:tmpl w:val="292F3091"/>
    <w:lvl w:ilvl="0" w:tentative="0">
      <w:start w:val="1"/>
      <w:numFmt w:val="decimal"/>
      <w:lvlText w:val="%1."/>
      <w:lvlJc w:val="left"/>
      <w:pPr>
        <w:ind w:left="425" w:hanging="425"/>
      </w:pPr>
      <w:rPr>
        <w:rFonts w:hint="default"/>
      </w:rPr>
    </w:lvl>
  </w:abstractNum>
  <w:abstractNum w:abstractNumId="3">
    <w:nsid w:val="5A6F9AF3"/>
    <w:multiLevelType w:val="multilevel"/>
    <w:tmpl w:val="5A6F9AF3"/>
    <w:lvl w:ilvl="0" w:tentative="0">
      <w:start w:val="1"/>
      <w:numFmt w:val="none"/>
      <w:pStyle w:val="2"/>
      <w:suff w:val="nothing"/>
      <w:lvlText w:val=""/>
      <w:lvlJc w:val="left"/>
      <w:pPr>
        <w:tabs>
          <w:tab w:val="left" w:pos="0"/>
        </w:tabs>
        <w:ind w:left="432" w:hanging="432"/>
      </w:pPr>
      <w:rPr>
        <w:rFonts w:hint="default" w:ascii="微软雅黑" w:hAnsi="微软雅黑" w:eastAsia="宋体" w:cs="宋体"/>
        <w:b/>
      </w:rPr>
    </w:lvl>
    <w:lvl w:ilvl="1" w:tentative="0">
      <w:start w:val="1"/>
      <w:numFmt w:val="decimal"/>
      <w:pStyle w:val="4"/>
      <w:isLgl/>
      <w:lvlText w:val="%2. "/>
      <w:lvlJc w:val="left"/>
      <w:pPr>
        <w:tabs>
          <w:tab w:val="left" w:pos="420"/>
        </w:tabs>
        <w:ind w:left="575" w:hanging="575"/>
      </w:pPr>
      <w:rPr>
        <w:rFonts w:hint="default" w:ascii="微软雅黑" w:hAnsi="微软雅黑" w:eastAsia="宋体" w:cs="宋体"/>
        <w:b/>
        <w:sz w:val="32"/>
      </w:rPr>
    </w:lvl>
    <w:lvl w:ilvl="2" w:tentative="0">
      <w:start w:val="1"/>
      <w:numFmt w:val="decimal"/>
      <w:pStyle w:val="6"/>
      <w:isLgl/>
      <w:lvlText w:val="%2.%3 "/>
      <w:lvlJc w:val="left"/>
      <w:pPr>
        <w:ind w:left="720" w:hanging="720"/>
      </w:pPr>
      <w:rPr>
        <w:rFonts w:hint="default" w:ascii="微软雅黑" w:hAnsi="微软雅黑" w:eastAsia="宋体" w:cs="宋体"/>
        <w:b/>
        <w:sz w:val="30"/>
      </w:rPr>
    </w:lvl>
    <w:lvl w:ilvl="3" w:tentative="0">
      <w:start w:val="1"/>
      <w:numFmt w:val="decimal"/>
      <w:pStyle w:val="7"/>
      <w:isLgl/>
      <w:lvlText w:val="%2.%3.%4 "/>
      <w:lvlJc w:val="left"/>
      <w:pPr>
        <w:ind w:left="864" w:hanging="864"/>
      </w:pPr>
      <w:rPr>
        <w:rFonts w:hint="default" w:ascii="微软雅黑" w:hAnsi="微软雅黑" w:eastAsia="宋体" w:cs="宋体"/>
        <w:b/>
        <w:sz w:val="28"/>
      </w:rPr>
    </w:lvl>
    <w:lvl w:ilvl="4" w:tentative="0">
      <w:start w:val="1"/>
      <w:numFmt w:val="decimal"/>
      <w:pStyle w:val="8"/>
      <w:isLgl/>
      <w:lvlText w:val="%2.%3.%4.%5 "/>
      <w:lvlJc w:val="left"/>
      <w:pPr>
        <w:ind w:left="1008" w:hanging="1008"/>
      </w:pPr>
      <w:rPr>
        <w:rFonts w:hint="default" w:ascii="微软雅黑" w:hAnsi="微软雅黑" w:eastAsia="宋体" w:cs="宋体"/>
        <w:b/>
        <w:sz w:val="24"/>
      </w:rPr>
    </w:lvl>
    <w:lvl w:ilvl="5" w:tentative="0">
      <w:start w:val="1"/>
      <w:numFmt w:val="decimal"/>
      <w:pStyle w:val="9"/>
      <w:isLgl/>
      <w:lvlText w:val="%2.%3.%4.%5.%6 "/>
      <w:lvlJc w:val="left"/>
      <w:pPr>
        <w:ind w:left="1151" w:hanging="1151"/>
      </w:pPr>
      <w:rPr>
        <w:rFonts w:hint="default" w:ascii="微软雅黑" w:hAnsi="微软雅黑" w:eastAsia="宋体" w:cs="宋体"/>
        <w:b/>
        <w:sz w:val="21"/>
      </w:rPr>
    </w:lvl>
    <w:lvl w:ilvl="6" w:tentative="0">
      <w:start w:val="1"/>
      <w:numFmt w:val="decimal"/>
      <w:pStyle w:val="10"/>
      <w:isLgl/>
      <w:lvlText w:val="%2.%3.%4.%5.%6.%7 "/>
      <w:lvlJc w:val="left"/>
      <w:pPr>
        <w:ind w:left="1296" w:hanging="1296"/>
      </w:pPr>
      <w:rPr>
        <w:rFonts w:hint="default" w:ascii="宋体" w:hAnsi="宋体" w:eastAsia="宋体" w:cs="宋体"/>
        <w:b/>
      </w:rPr>
    </w:lvl>
    <w:lvl w:ilvl="7" w:tentative="0">
      <w:start w:val="1"/>
      <w:numFmt w:val="decimal"/>
      <w:pStyle w:val="11"/>
      <w:isLgl/>
      <w:lvlText w:val="%2.%3.%4.%5.%6.%7.%8 "/>
      <w:lvlJc w:val="left"/>
      <w:pPr>
        <w:ind w:left="1440" w:hanging="1440"/>
      </w:pPr>
      <w:rPr>
        <w:rFonts w:hint="default" w:ascii="宋体" w:hAnsi="宋体" w:eastAsia="宋体" w:cs="宋体"/>
      </w:rPr>
    </w:lvl>
    <w:lvl w:ilvl="8" w:tentative="0">
      <w:start w:val="1"/>
      <w:numFmt w:val="decimal"/>
      <w:pStyle w:val="12"/>
      <w:isLgl/>
      <w:lvlText w:val="%2.%3.%4.%5.%6.%7.%8.%9 "/>
      <w:lvlJc w:val="left"/>
      <w:pPr>
        <w:ind w:left="1583" w:hanging="1583"/>
      </w:pPr>
      <w:rPr>
        <w:rFonts w:hint="default" w:ascii="宋体" w:hAnsi="宋体" w:eastAsia="宋体" w:cs="宋体"/>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endnotePr>
    <w:pos w:val="sectEnd"/>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C4240"/>
    <w:rsid w:val="000F4B23"/>
    <w:rsid w:val="00172A27"/>
    <w:rsid w:val="00384F5D"/>
    <w:rsid w:val="003A4EF7"/>
    <w:rsid w:val="003B403E"/>
    <w:rsid w:val="00443A1C"/>
    <w:rsid w:val="00447B35"/>
    <w:rsid w:val="00607EB6"/>
    <w:rsid w:val="00637B7C"/>
    <w:rsid w:val="00712C92"/>
    <w:rsid w:val="007320CE"/>
    <w:rsid w:val="007612CA"/>
    <w:rsid w:val="007C0D94"/>
    <w:rsid w:val="008252E1"/>
    <w:rsid w:val="00837AAA"/>
    <w:rsid w:val="008517EC"/>
    <w:rsid w:val="008C7FF6"/>
    <w:rsid w:val="00925B8B"/>
    <w:rsid w:val="00970DC3"/>
    <w:rsid w:val="00983920"/>
    <w:rsid w:val="009F4C49"/>
    <w:rsid w:val="00A170C0"/>
    <w:rsid w:val="00A841A6"/>
    <w:rsid w:val="00B4268D"/>
    <w:rsid w:val="00C16BA9"/>
    <w:rsid w:val="00CB0B6D"/>
    <w:rsid w:val="00E96F63"/>
    <w:rsid w:val="00EB03F4"/>
    <w:rsid w:val="00EF0346"/>
    <w:rsid w:val="00F17568"/>
    <w:rsid w:val="00F51E95"/>
    <w:rsid w:val="01253ABB"/>
    <w:rsid w:val="012679BA"/>
    <w:rsid w:val="01324B98"/>
    <w:rsid w:val="013807B3"/>
    <w:rsid w:val="015C114C"/>
    <w:rsid w:val="01661642"/>
    <w:rsid w:val="01715DAE"/>
    <w:rsid w:val="01774755"/>
    <w:rsid w:val="01802B29"/>
    <w:rsid w:val="018145B8"/>
    <w:rsid w:val="018B4258"/>
    <w:rsid w:val="01A60DC7"/>
    <w:rsid w:val="01AD4FAE"/>
    <w:rsid w:val="01B34827"/>
    <w:rsid w:val="01C03895"/>
    <w:rsid w:val="01C57605"/>
    <w:rsid w:val="01C602C7"/>
    <w:rsid w:val="01E118BA"/>
    <w:rsid w:val="01FA3C36"/>
    <w:rsid w:val="020667B5"/>
    <w:rsid w:val="02073E32"/>
    <w:rsid w:val="020D2BA8"/>
    <w:rsid w:val="02165E58"/>
    <w:rsid w:val="021E4626"/>
    <w:rsid w:val="022979A7"/>
    <w:rsid w:val="022E0A49"/>
    <w:rsid w:val="02454A0A"/>
    <w:rsid w:val="024649A1"/>
    <w:rsid w:val="024D2C7A"/>
    <w:rsid w:val="024E6A25"/>
    <w:rsid w:val="02566011"/>
    <w:rsid w:val="026A0A13"/>
    <w:rsid w:val="02723930"/>
    <w:rsid w:val="027370DB"/>
    <w:rsid w:val="027A554A"/>
    <w:rsid w:val="027D7773"/>
    <w:rsid w:val="027E350B"/>
    <w:rsid w:val="028A5BC5"/>
    <w:rsid w:val="02916AE1"/>
    <w:rsid w:val="02A13DC2"/>
    <w:rsid w:val="02A51D35"/>
    <w:rsid w:val="02A95117"/>
    <w:rsid w:val="02A96B03"/>
    <w:rsid w:val="02AB6131"/>
    <w:rsid w:val="02AE17AF"/>
    <w:rsid w:val="02B15EA8"/>
    <w:rsid w:val="02B44964"/>
    <w:rsid w:val="02B97339"/>
    <w:rsid w:val="02C16727"/>
    <w:rsid w:val="02CD3CC0"/>
    <w:rsid w:val="02DA0623"/>
    <w:rsid w:val="02E72999"/>
    <w:rsid w:val="02E94C1A"/>
    <w:rsid w:val="02F414D2"/>
    <w:rsid w:val="03001C54"/>
    <w:rsid w:val="031147DA"/>
    <w:rsid w:val="031B5DF4"/>
    <w:rsid w:val="032024EA"/>
    <w:rsid w:val="03225ACF"/>
    <w:rsid w:val="03242511"/>
    <w:rsid w:val="03264462"/>
    <w:rsid w:val="032B330D"/>
    <w:rsid w:val="032E27F1"/>
    <w:rsid w:val="03437151"/>
    <w:rsid w:val="0346069A"/>
    <w:rsid w:val="03476FEA"/>
    <w:rsid w:val="03516780"/>
    <w:rsid w:val="03534E32"/>
    <w:rsid w:val="03650EAC"/>
    <w:rsid w:val="03801EA3"/>
    <w:rsid w:val="03805913"/>
    <w:rsid w:val="03847F5A"/>
    <w:rsid w:val="03856007"/>
    <w:rsid w:val="038C47B1"/>
    <w:rsid w:val="038D05CB"/>
    <w:rsid w:val="03947C23"/>
    <w:rsid w:val="039E5A58"/>
    <w:rsid w:val="03B20CB3"/>
    <w:rsid w:val="03BD1702"/>
    <w:rsid w:val="03D20958"/>
    <w:rsid w:val="03D36482"/>
    <w:rsid w:val="03D72CF5"/>
    <w:rsid w:val="03E527E3"/>
    <w:rsid w:val="03F33678"/>
    <w:rsid w:val="03F87FF9"/>
    <w:rsid w:val="03FA5BCB"/>
    <w:rsid w:val="040E67FD"/>
    <w:rsid w:val="040F061E"/>
    <w:rsid w:val="041C24AE"/>
    <w:rsid w:val="043148FB"/>
    <w:rsid w:val="043B08C1"/>
    <w:rsid w:val="043C26B0"/>
    <w:rsid w:val="043D2467"/>
    <w:rsid w:val="04485461"/>
    <w:rsid w:val="044E68A6"/>
    <w:rsid w:val="045525B8"/>
    <w:rsid w:val="045B366A"/>
    <w:rsid w:val="045E5035"/>
    <w:rsid w:val="04764395"/>
    <w:rsid w:val="0498378E"/>
    <w:rsid w:val="04A17DA1"/>
    <w:rsid w:val="04A95179"/>
    <w:rsid w:val="04BB54A7"/>
    <w:rsid w:val="04CC6398"/>
    <w:rsid w:val="04CE7352"/>
    <w:rsid w:val="04D51EFE"/>
    <w:rsid w:val="04E11A39"/>
    <w:rsid w:val="04F2005E"/>
    <w:rsid w:val="04FA2CA1"/>
    <w:rsid w:val="05103CB5"/>
    <w:rsid w:val="05122128"/>
    <w:rsid w:val="052D1034"/>
    <w:rsid w:val="0539011B"/>
    <w:rsid w:val="05465573"/>
    <w:rsid w:val="054F2E22"/>
    <w:rsid w:val="05510516"/>
    <w:rsid w:val="05553EE8"/>
    <w:rsid w:val="055A14BA"/>
    <w:rsid w:val="055C5FFA"/>
    <w:rsid w:val="0560695B"/>
    <w:rsid w:val="056C5E86"/>
    <w:rsid w:val="057E39E7"/>
    <w:rsid w:val="05835528"/>
    <w:rsid w:val="059111A0"/>
    <w:rsid w:val="059123F8"/>
    <w:rsid w:val="059566F0"/>
    <w:rsid w:val="05A016E5"/>
    <w:rsid w:val="05A55DD6"/>
    <w:rsid w:val="05AB177E"/>
    <w:rsid w:val="05CF74FB"/>
    <w:rsid w:val="05D404D4"/>
    <w:rsid w:val="05F14648"/>
    <w:rsid w:val="06017B17"/>
    <w:rsid w:val="060B048F"/>
    <w:rsid w:val="06123E7E"/>
    <w:rsid w:val="06130C55"/>
    <w:rsid w:val="06331567"/>
    <w:rsid w:val="06356CBA"/>
    <w:rsid w:val="06362631"/>
    <w:rsid w:val="06374FF3"/>
    <w:rsid w:val="064453B1"/>
    <w:rsid w:val="066F0A67"/>
    <w:rsid w:val="06822DEF"/>
    <w:rsid w:val="0683178E"/>
    <w:rsid w:val="068E6A6B"/>
    <w:rsid w:val="068F5429"/>
    <w:rsid w:val="069070C5"/>
    <w:rsid w:val="069650A2"/>
    <w:rsid w:val="06966B9A"/>
    <w:rsid w:val="069E7E32"/>
    <w:rsid w:val="06A01706"/>
    <w:rsid w:val="06A76645"/>
    <w:rsid w:val="06B96B35"/>
    <w:rsid w:val="06BF09D2"/>
    <w:rsid w:val="06C10025"/>
    <w:rsid w:val="06C7263C"/>
    <w:rsid w:val="06CA1FB1"/>
    <w:rsid w:val="06CB121B"/>
    <w:rsid w:val="06D32E38"/>
    <w:rsid w:val="06D7594D"/>
    <w:rsid w:val="06DB20B6"/>
    <w:rsid w:val="06DD43DD"/>
    <w:rsid w:val="06E12603"/>
    <w:rsid w:val="06E31CE3"/>
    <w:rsid w:val="06E97832"/>
    <w:rsid w:val="06F727CE"/>
    <w:rsid w:val="071F7B34"/>
    <w:rsid w:val="07444A1B"/>
    <w:rsid w:val="074A0B58"/>
    <w:rsid w:val="07512809"/>
    <w:rsid w:val="075A5E55"/>
    <w:rsid w:val="075B6B2B"/>
    <w:rsid w:val="0767535F"/>
    <w:rsid w:val="077432E0"/>
    <w:rsid w:val="07787C1E"/>
    <w:rsid w:val="079551F8"/>
    <w:rsid w:val="07A45B9A"/>
    <w:rsid w:val="07AA1636"/>
    <w:rsid w:val="07B5699A"/>
    <w:rsid w:val="07BA4639"/>
    <w:rsid w:val="07C02A15"/>
    <w:rsid w:val="07CD07C6"/>
    <w:rsid w:val="07D0200D"/>
    <w:rsid w:val="07D056D2"/>
    <w:rsid w:val="07EF6DD0"/>
    <w:rsid w:val="07FC2975"/>
    <w:rsid w:val="080077E1"/>
    <w:rsid w:val="080D091E"/>
    <w:rsid w:val="081B65FB"/>
    <w:rsid w:val="081E759E"/>
    <w:rsid w:val="081F0E82"/>
    <w:rsid w:val="082E2D91"/>
    <w:rsid w:val="08315F39"/>
    <w:rsid w:val="083D3E11"/>
    <w:rsid w:val="0842681B"/>
    <w:rsid w:val="084D6921"/>
    <w:rsid w:val="085D689C"/>
    <w:rsid w:val="0871303C"/>
    <w:rsid w:val="087672D7"/>
    <w:rsid w:val="08851226"/>
    <w:rsid w:val="08853B75"/>
    <w:rsid w:val="08975663"/>
    <w:rsid w:val="08A133AC"/>
    <w:rsid w:val="08AB4ED1"/>
    <w:rsid w:val="08B10060"/>
    <w:rsid w:val="08B83E8B"/>
    <w:rsid w:val="08BC2BD4"/>
    <w:rsid w:val="08C1497F"/>
    <w:rsid w:val="08D04389"/>
    <w:rsid w:val="08E253B0"/>
    <w:rsid w:val="08E622D6"/>
    <w:rsid w:val="08EA2307"/>
    <w:rsid w:val="08EA3EB4"/>
    <w:rsid w:val="08F274E1"/>
    <w:rsid w:val="08F50FE2"/>
    <w:rsid w:val="08F9679A"/>
    <w:rsid w:val="09004242"/>
    <w:rsid w:val="09022C07"/>
    <w:rsid w:val="090437CC"/>
    <w:rsid w:val="090653F5"/>
    <w:rsid w:val="090B73CF"/>
    <w:rsid w:val="091647CF"/>
    <w:rsid w:val="093D2548"/>
    <w:rsid w:val="093E107D"/>
    <w:rsid w:val="09423AA3"/>
    <w:rsid w:val="095902C2"/>
    <w:rsid w:val="095D672B"/>
    <w:rsid w:val="096721F8"/>
    <w:rsid w:val="096B18B1"/>
    <w:rsid w:val="097774DB"/>
    <w:rsid w:val="09816D6E"/>
    <w:rsid w:val="09A43379"/>
    <w:rsid w:val="09AD660B"/>
    <w:rsid w:val="09B91C6C"/>
    <w:rsid w:val="09D7740C"/>
    <w:rsid w:val="09D92728"/>
    <w:rsid w:val="09DA610D"/>
    <w:rsid w:val="09E32665"/>
    <w:rsid w:val="09E54E7A"/>
    <w:rsid w:val="09EB5D19"/>
    <w:rsid w:val="09EE1CDB"/>
    <w:rsid w:val="09F72726"/>
    <w:rsid w:val="0A135177"/>
    <w:rsid w:val="0A204048"/>
    <w:rsid w:val="0A2C4469"/>
    <w:rsid w:val="0A4A367D"/>
    <w:rsid w:val="0A5770B1"/>
    <w:rsid w:val="0A610A65"/>
    <w:rsid w:val="0A613A3B"/>
    <w:rsid w:val="0A617D67"/>
    <w:rsid w:val="0A717E19"/>
    <w:rsid w:val="0A722511"/>
    <w:rsid w:val="0A8D051C"/>
    <w:rsid w:val="0A945CAD"/>
    <w:rsid w:val="0A9A30C2"/>
    <w:rsid w:val="0A9E1CB1"/>
    <w:rsid w:val="0AA3471B"/>
    <w:rsid w:val="0AB423BB"/>
    <w:rsid w:val="0ABF4F57"/>
    <w:rsid w:val="0AC206E1"/>
    <w:rsid w:val="0AC579F0"/>
    <w:rsid w:val="0ACA3726"/>
    <w:rsid w:val="0AD12D30"/>
    <w:rsid w:val="0AD45446"/>
    <w:rsid w:val="0AF50808"/>
    <w:rsid w:val="0B246E3B"/>
    <w:rsid w:val="0B32631D"/>
    <w:rsid w:val="0B455EC9"/>
    <w:rsid w:val="0B476AF2"/>
    <w:rsid w:val="0B4D6775"/>
    <w:rsid w:val="0B575D5A"/>
    <w:rsid w:val="0B5C7704"/>
    <w:rsid w:val="0B657C29"/>
    <w:rsid w:val="0B7D68B2"/>
    <w:rsid w:val="0B816480"/>
    <w:rsid w:val="0B9B3449"/>
    <w:rsid w:val="0BA638C1"/>
    <w:rsid w:val="0BAE09D0"/>
    <w:rsid w:val="0BCC73D2"/>
    <w:rsid w:val="0BCD2EAD"/>
    <w:rsid w:val="0BCE4141"/>
    <w:rsid w:val="0BD03292"/>
    <w:rsid w:val="0BE260DC"/>
    <w:rsid w:val="0BE4401C"/>
    <w:rsid w:val="0BE67206"/>
    <w:rsid w:val="0BEE137D"/>
    <w:rsid w:val="0BF0181F"/>
    <w:rsid w:val="0BFF1E0B"/>
    <w:rsid w:val="0C1A0FB1"/>
    <w:rsid w:val="0C212A69"/>
    <w:rsid w:val="0C217673"/>
    <w:rsid w:val="0C291F92"/>
    <w:rsid w:val="0C3F762D"/>
    <w:rsid w:val="0C470044"/>
    <w:rsid w:val="0C4D7380"/>
    <w:rsid w:val="0C554375"/>
    <w:rsid w:val="0C557F80"/>
    <w:rsid w:val="0C6D3001"/>
    <w:rsid w:val="0C770898"/>
    <w:rsid w:val="0C782B25"/>
    <w:rsid w:val="0C835DE0"/>
    <w:rsid w:val="0C894295"/>
    <w:rsid w:val="0CAD6AC1"/>
    <w:rsid w:val="0CB42D27"/>
    <w:rsid w:val="0CC01347"/>
    <w:rsid w:val="0CC06B0D"/>
    <w:rsid w:val="0CC26D65"/>
    <w:rsid w:val="0CC470F9"/>
    <w:rsid w:val="0CC52A1B"/>
    <w:rsid w:val="0CC6089D"/>
    <w:rsid w:val="0CCF17EC"/>
    <w:rsid w:val="0CD65992"/>
    <w:rsid w:val="0D03707C"/>
    <w:rsid w:val="0D046289"/>
    <w:rsid w:val="0D051D88"/>
    <w:rsid w:val="0D062882"/>
    <w:rsid w:val="0D0A4A2F"/>
    <w:rsid w:val="0D0F2976"/>
    <w:rsid w:val="0D1D6E88"/>
    <w:rsid w:val="0D2107DE"/>
    <w:rsid w:val="0D2867FF"/>
    <w:rsid w:val="0D2B27D4"/>
    <w:rsid w:val="0D497670"/>
    <w:rsid w:val="0D5C71FE"/>
    <w:rsid w:val="0D6F1D9E"/>
    <w:rsid w:val="0D736B48"/>
    <w:rsid w:val="0D7A44BA"/>
    <w:rsid w:val="0D7A572C"/>
    <w:rsid w:val="0D894C5E"/>
    <w:rsid w:val="0D916A27"/>
    <w:rsid w:val="0D9C167D"/>
    <w:rsid w:val="0DA03E20"/>
    <w:rsid w:val="0DAE2290"/>
    <w:rsid w:val="0DB03EFF"/>
    <w:rsid w:val="0DBC1BFC"/>
    <w:rsid w:val="0DE055D9"/>
    <w:rsid w:val="0DE6283C"/>
    <w:rsid w:val="0DF35F1D"/>
    <w:rsid w:val="0E0152CE"/>
    <w:rsid w:val="0E157BCE"/>
    <w:rsid w:val="0E267D9A"/>
    <w:rsid w:val="0E3408D4"/>
    <w:rsid w:val="0E3F38B8"/>
    <w:rsid w:val="0E412F05"/>
    <w:rsid w:val="0E490A9A"/>
    <w:rsid w:val="0E5E74B4"/>
    <w:rsid w:val="0E632A76"/>
    <w:rsid w:val="0E702FEE"/>
    <w:rsid w:val="0E806565"/>
    <w:rsid w:val="0E943BD7"/>
    <w:rsid w:val="0E983DA7"/>
    <w:rsid w:val="0E9B5525"/>
    <w:rsid w:val="0E9E6A28"/>
    <w:rsid w:val="0EA54C93"/>
    <w:rsid w:val="0EC0040E"/>
    <w:rsid w:val="0EC12951"/>
    <w:rsid w:val="0EC2597A"/>
    <w:rsid w:val="0ED1041E"/>
    <w:rsid w:val="0ED246CA"/>
    <w:rsid w:val="0ED40809"/>
    <w:rsid w:val="0EDD4E84"/>
    <w:rsid w:val="0EE009E8"/>
    <w:rsid w:val="0EE81ACE"/>
    <w:rsid w:val="0EE863DA"/>
    <w:rsid w:val="0EE93F17"/>
    <w:rsid w:val="0EFB1881"/>
    <w:rsid w:val="0F0605BD"/>
    <w:rsid w:val="0F0D724F"/>
    <w:rsid w:val="0F10494B"/>
    <w:rsid w:val="0F1B0FED"/>
    <w:rsid w:val="0F1F3262"/>
    <w:rsid w:val="0F3F750D"/>
    <w:rsid w:val="0F4C6C00"/>
    <w:rsid w:val="0F535D55"/>
    <w:rsid w:val="0F6433CB"/>
    <w:rsid w:val="0F691E71"/>
    <w:rsid w:val="0F6A55D4"/>
    <w:rsid w:val="0F6C703F"/>
    <w:rsid w:val="0F6D3000"/>
    <w:rsid w:val="0F714DAB"/>
    <w:rsid w:val="0F755417"/>
    <w:rsid w:val="0F7A1B60"/>
    <w:rsid w:val="0F7A7D59"/>
    <w:rsid w:val="0F813CEB"/>
    <w:rsid w:val="0F816850"/>
    <w:rsid w:val="0F833C93"/>
    <w:rsid w:val="0F9A2720"/>
    <w:rsid w:val="0FA456A3"/>
    <w:rsid w:val="0FA83273"/>
    <w:rsid w:val="0FBB1801"/>
    <w:rsid w:val="0FBB7C1F"/>
    <w:rsid w:val="0FCE39A1"/>
    <w:rsid w:val="0FD03C1E"/>
    <w:rsid w:val="0FD30539"/>
    <w:rsid w:val="0FDF1ED4"/>
    <w:rsid w:val="100226F1"/>
    <w:rsid w:val="10037F3F"/>
    <w:rsid w:val="1014036A"/>
    <w:rsid w:val="101775AB"/>
    <w:rsid w:val="101802BD"/>
    <w:rsid w:val="101C0D16"/>
    <w:rsid w:val="10200215"/>
    <w:rsid w:val="102B2F0C"/>
    <w:rsid w:val="102C17CD"/>
    <w:rsid w:val="103511B4"/>
    <w:rsid w:val="103F35F8"/>
    <w:rsid w:val="103F5E11"/>
    <w:rsid w:val="1050789B"/>
    <w:rsid w:val="1058531F"/>
    <w:rsid w:val="105B295D"/>
    <w:rsid w:val="106555B5"/>
    <w:rsid w:val="10683A01"/>
    <w:rsid w:val="106E3108"/>
    <w:rsid w:val="107D7E18"/>
    <w:rsid w:val="108262B2"/>
    <w:rsid w:val="108D3116"/>
    <w:rsid w:val="10A91914"/>
    <w:rsid w:val="10AA5159"/>
    <w:rsid w:val="10AF5D83"/>
    <w:rsid w:val="10B41E14"/>
    <w:rsid w:val="10BC7A75"/>
    <w:rsid w:val="10BE0391"/>
    <w:rsid w:val="10C332B6"/>
    <w:rsid w:val="10C7040A"/>
    <w:rsid w:val="10D6306D"/>
    <w:rsid w:val="10E66B01"/>
    <w:rsid w:val="10F31131"/>
    <w:rsid w:val="10F94C5D"/>
    <w:rsid w:val="11085AE4"/>
    <w:rsid w:val="110D7B91"/>
    <w:rsid w:val="11150F48"/>
    <w:rsid w:val="111649C1"/>
    <w:rsid w:val="111D5646"/>
    <w:rsid w:val="11232400"/>
    <w:rsid w:val="11330CD9"/>
    <w:rsid w:val="113F370C"/>
    <w:rsid w:val="11433100"/>
    <w:rsid w:val="11441CD4"/>
    <w:rsid w:val="11512A25"/>
    <w:rsid w:val="11605C46"/>
    <w:rsid w:val="11671C6F"/>
    <w:rsid w:val="116D02DB"/>
    <w:rsid w:val="117332F1"/>
    <w:rsid w:val="1177078D"/>
    <w:rsid w:val="1185287F"/>
    <w:rsid w:val="11857D25"/>
    <w:rsid w:val="11894187"/>
    <w:rsid w:val="11983B62"/>
    <w:rsid w:val="11D47B1C"/>
    <w:rsid w:val="11D661B0"/>
    <w:rsid w:val="11DF1747"/>
    <w:rsid w:val="11E15526"/>
    <w:rsid w:val="11F14317"/>
    <w:rsid w:val="11F472FD"/>
    <w:rsid w:val="11FF7DAB"/>
    <w:rsid w:val="120718E3"/>
    <w:rsid w:val="12092639"/>
    <w:rsid w:val="121047A8"/>
    <w:rsid w:val="121475F5"/>
    <w:rsid w:val="124E42A3"/>
    <w:rsid w:val="125C2BDC"/>
    <w:rsid w:val="125C7D5B"/>
    <w:rsid w:val="125F7543"/>
    <w:rsid w:val="1266274D"/>
    <w:rsid w:val="127953F6"/>
    <w:rsid w:val="12796A74"/>
    <w:rsid w:val="127C2940"/>
    <w:rsid w:val="127F63A4"/>
    <w:rsid w:val="128630DF"/>
    <w:rsid w:val="129C3AC6"/>
    <w:rsid w:val="129E58B5"/>
    <w:rsid w:val="12A22AEC"/>
    <w:rsid w:val="12A62B96"/>
    <w:rsid w:val="12AA2D20"/>
    <w:rsid w:val="12AD368B"/>
    <w:rsid w:val="12CD0C1E"/>
    <w:rsid w:val="12E852CB"/>
    <w:rsid w:val="12F0237D"/>
    <w:rsid w:val="12F23F66"/>
    <w:rsid w:val="13093D8A"/>
    <w:rsid w:val="131C0FF9"/>
    <w:rsid w:val="131E1184"/>
    <w:rsid w:val="131F39B6"/>
    <w:rsid w:val="13272804"/>
    <w:rsid w:val="133124E0"/>
    <w:rsid w:val="13424F37"/>
    <w:rsid w:val="13467BD0"/>
    <w:rsid w:val="13474BE8"/>
    <w:rsid w:val="134E186E"/>
    <w:rsid w:val="134E7607"/>
    <w:rsid w:val="134F7AF4"/>
    <w:rsid w:val="135A4D96"/>
    <w:rsid w:val="13673EF1"/>
    <w:rsid w:val="13757D60"/>
    <w:rsid w:val="137E0BB9"/>
    <w:rsid w:val="138334A9"/>
    <w:rsid w:val="13846BAF"/>
    <w:rsid w:val="1385773F"/>
    <w:rsid w:val="138A5310"/>
    <w:rsid w:val="13926E6F"/>
    <w:rsid w:val="13952667"/>
    <w:rsid w:val="13985930"/>
    <w:rsid w:val="139B5870"/>
    <w:rsid w:val="139E262F"/>
    <w:rsid w:val="13A11EB7"/>
    <w:rsid w:val="13A12A1A"/>
    <w:rsid w:val="13A56776"/>
    <w:rsid w:val="13B1052D"/>
    <w:rsid w:val="13B23698"/>
    <w:rsid w:val="13B84788"/>
    <w:rsid w:val="13BC3CF0"/>
    <w:rsid w:val="13C156F5"/>
    <w:rsid w:val="13C538BC"/>
    <w:rsid w:val="13CD03FC"/>
    <w:rsid w:val="13DE23C2"/>
    <w:rsid w:val="13FA50D9"/>
    <w:rsid w:val="14014242"/>
    <w:rsid w:val="14196BAC"/>
    <w:rsid w:val="141B5961"/>
    <w:rsid w:val="141D03BA"/>
    <w:rsid w:val="142E3746"/>
    <w:rsid w:val="14330301"/>
    <w:rsid w:val="14370149"/>
    <w:rsid w:val="14375223"/>
    <w:rsid w:val="14382CBF"/>
    <w:rsid w:val="14386506"/>
    <w:rsid w:val="14406149"/>
    <w:rsid w:val="14486A7E"/>
    <w:rsid w:val="144C3ADB"/>
    <w:rsid w:val="144E3290"/>
    <w:rsid w:val="14550714"/>
    <w:rsid w:val="145A09EA"/>
    <w:rsid w:val="14607965"/>
    <w:rsid w:val="147F0A2D"/>
    <w:rsid w:val="148E460F"/>
    <w:rsid w:val="149C23A5"/>
    <w:rsid w:val="149D2674"/>
    <w:rsid w:val="14A544DB"/>
    <w:rsid w:val="14AD45F2"/>
    <w:rsid w:val="14C32543"/>
    <w:rsid w:val="14C41B41"/>
    <w:rsid w:val="14C53FD3"/>
    <w:rsid w:val="14CA5BAF"/>
    <w:rsid w:val="14CC3D4E"/>
    <w:rsid w:val="14D8129A"/>
    <w:rsid w:val="14E72CEC"/>
    <w:rsid w:val="14E94445"/>
    <w:rsid w:val="14F024CC"/>
    <w:rsid w:val="14F81E16"/>
    <w:rsid w:val="14FA462A"/>
    <w:rsid w:val="15005A01"/>
    <w:rsid w:val="150E769B"/>
    <w:rsid w:val="15124468"/>
    <w:rsid w:val="15226E4B"/>
    <w:rsid w:val="152D077A"/>
    <w:rsid w:val="153C65BD"/>
    <w:rsid w:val="153D3793"/>
    <w:rsid w:val="15431B03"/>
    <w:rsid w:val="154C4021"/>
    <w:rsid w:val="154D6CE7"/>
    <w:rsid w:val="15543E1D"/>
    <w:rsid w:val="155536B7"/>
    <w:rsid w:val="155566F9"/>
    <w:rsid w:val="15557339"/>
    <w:rsid w:val="1563747C"/>
    <w:rsid w:val="15675CDD"/>
    <w:rsid w:val="156921B2"/>
    <w:rsid w:val="156F7513"/>
    <w:rsid w:val="15714B45"/>
    <w:rsid w:val="15803DD4"/>
    <w:rsid w:val="158648A1"/>
    <w:rsid w:val="15A122A9"/>
    <w:rsid w:val="15A9673C"/>
    <w:rsid w:val="15AA3784"/>
    <w:rsid w:val="15B90799"/>
    <w:rsid w:val="15C2201D"/>
    <w:rsid w:val="15C22EDC"/>
    <w:rsid w:val="15D86717"/>
    <w:rsid w:val="15E61512"/>
    <w:rsid w:val="15E90B5D"/>
    <w:rsid w:val="15EF17DE"/>
    <w:rsid w:val="15F16185"/>
    <w:rsid w:val="15F703C8"/>
    <w:rsid w:val="15F71C48"/>
    <w:rsid w:val="15FC5D5E"/>
    <w:rsid w:val="16163BEC"/>
    <w:rsid w:val="161B35BE"/>
    <w:rsid w:val="16263721"/>
    <w:rsid w:val="16302C16"/>
    <w:rsid w:val="16514838"/>
    <w:rsid w:val="165D4BF5"/>
    <w:rsid w:val="166317B8"/>
    <w:rsid w:val="16637CEC"/>
    <w:rsid w:val="1666798F"/>
    <w:rsid w:val="167F69AE"/>
    <w:rsid w:val="16875545"/>
    <w:rsid w:val="168832D5"/>
    <w:rsid w:val="169025A5"/>
    <w:rsid w:val="1696374C"/>
    <w:rsid w:val="169B5CC6"/>
    <w:rsid w:val="16A62E8F"/>
    <w:rsid w:val="16BB2CE6"/>
    <w:rsid w:val="16D64808"/>
    <w:rsid w:val="16D83512"/>
    <w:rsid w:val="16E2574D"/>
    <w:rsid w:val="16E36A55"/>
    <w:rsid w:val="16EB425C"/>
    <w:rsid w:val="16F04A0E"/>
    <w:rsid w:val="16F44BDD"/>
    <w:rsid w:val="16F94457"/>
    <w:rsid w:val="17104C58"/>
    <w:rsid w:val="17120DFC"/>
    <w:rsid w:val="172A612A"/>
    <w:rsid w:val="172E230A"/>
    <w:rsid w:val="172E2B2D"/>
    <w:rsid w:val="174253F4"/>
    <w:rsid w:val="17431F83"/>
    <w:rsid w:val="17466A21"/>
    <w:rsid w:val="174E56EC"/>
    <w:rsid w:val="17517D15"/>
    <w:rsid w:val="17575AD8"/>
    <w:rsid w:val="175A297E"/>
    <w:rsid w:val="175F7990"/>
    <w:rsid w:val="17662803"/>
    <w:rsid w:val="17676856"/>
    <w:rsid w:val="17766CD8"/>
    <w:rsid w:val="17A4087E"/>
    <w:rsid w:val="17CA36BB"/>
    <w:rsid w:val="17CF17A6"/>
    <w:rsid w:val="17D15184"/>
    <w:rsid w:val="17E6211B"/>
    <w:rsid w:val="17EC3635"/>
    <w:rsid w:val="17F26541"/>
    <w:rsid w:val="17F37B09"/>
    <w:rsid w:val="18080A08"/>
    <w:rsid w:val="180A2401"/>
    <w:rsid w:val="180E3AF4"/>
    <w:rsid w:val="18133814"/>
    <w:rsid w:val="181B3475"/>
    <w:rsid w:val="181D4386"/>
    <w:rsid w:val="182347E4"/>
    <w:rsid w:val="18362DA5"/>
    <w:rsid w:val="18547B52"/>
    <w:rsid w:val="18621AC4"/>
    <w:rsid w:val="187A4851"/>
    <w:rsid w:val="1884745B"/>
    <w:rsid w:val="1886304B"/>
    <w:rsid w:val="188B12C1"/>
    <w:rsid w:val="1897140A"/>
    <w:rsid w:val="189833BF"/>
    <w:rsid w:val="18BE1017"/>
    <w:rsid w:val="18BF66F7"/>
    <w:rsid w:val="18BF76AE"/>
    <w:rsid w:val="18C671C8"/>
    <w:rsid w:val="18CA1660"/>
    <w:rsid w:val="18D54B8E"/>
    <w:rsid w:val="18D90F38"/>
    <w:rsid w:val="18DD6163"/>
    <w:rsid w:val="18DE15A1"/>
    <w:rsid w:val="18F1454A"/>
    <w:rsid w:val="18F431CF"/>
    <w:rsid w:val="18F5067F"/>
    <w:rsid w:val="18FB0496"/>
    <w:rsid w:val="19032A51"/>
    <w:rsid w:val="19090111"/>
    <w:rsid w:val="190F1CA3"/>
    <w:rsid w:val="191D6077"/>
    <w:rsid w:val="19277B96"/>
    <w:rsid w:val="193333C4"/>
    <w:rsid w:val="19340C90"/>
    <w:rsid w:val="19437396"/>
    <w:rsid w:val="19556849"/>
    <w:rsid w:val="19556892"/>
    <w:rsid w:val="1956403D"/>
    <w:rsid w:val="19582781"/>
    <w:rsid w:val="19613BBD"/>
    <w:rsid w:val="1962483E"/>
    <w:rsid w:val="196C0512"/>
    <w:rsid w:val="19841B72"/>
    <w:rsid w:val="19932DD8"/>
    <w:rsid w:val="199A3CD5"/>
    <w:rsid w:val="19BC00F5"/>
    <w:rsid w:val="19C579BE"/>
    <w:rsid w:val="19DE66E4"/>
    <w:rsid w:val="19E051EE"/>
    <w:rsid w:val="19E54C41"/>
    <w:rsid w:val="19ED42D8"/>
    <w:rsid w:val="19F20563"/>
    <w:rsid w:val="19F44C82"/>
    <w:rsid w:val="19F854F4"/>
    <w:rsid w:val="1A2A370E"/>
    <w:rsid w:val="1A2B7C7E"/>
    <w:rsid w:val="1A4032E4"/>
    <w:rsid w:val="1A443820"/>
    <w:rsid w:val="1A4C1845"/>
    <w:rsid w:val="1A534C07"/>
    <w:rsid w:val="1A5D6373"/>
    <w:rsid w:val="1A640457"/>
    <w:rsid w:val="1A650FA8"/>
    <w:rsid w:val="1A6C1134"/>
    <w:rsid w:val="1A732120"/>
    <w:rsid w:val="1A737D59"/>
    <w:rsid w:val="1A7C4F61"/>
    <w:rsid w:val="1A7F262A"/>
    <w:rsid w:val="1A921351"/>
    <w:rsid w:val="1A933E7A"/>
    <w:rsid w:val="1A983A61"/>
    <w:rsid w:val="1A991DA0"/>
    <w:rsid w:val="1AB41315"/>
    <w:rsid w:val="1AE27A8C"/>
    <w:rsid w:val="1AE61E94"/>
    <w:rsid w:val="1AFA32A2"/>
    <w:rsid w:val="1B0D4969"/>
    <w:rsid w:val="1B1D7D9D"/>
    <w:rsid w:val="1B2F1132"/>
    <w:rsid w:val="1B3354B2"/>
    <w:rsid w:val="1B347581"/>
    <w:rsid w:val="1B35636E"/>
    <w:rsid w:val="1B4227E4"/>
    <w:rsid w:val="1B465242"/>
    <w:rsid w:val="1B521EEF"/>
    <w:rsid w:val="1B5437CD"/>
    <w:rsid w:val="1B602762"/>
    <w:rsid w:val="1B640383"/>
    <w:rsid w:val="1B703D21"/>
    <w:rsid w:val="1B753B0F"/>
    <w:rsid w:val="1B8D2E52"/>
    <w:rsid w:val="1B8F7DEF"/>
    <w:rsid w:val="1B981EEB"/>
    <w:rsid w:val="1B99652A"/>
    <w:rsid w:val="1BA67C90"/>
    <w:rsid w:val="1BA7055B"/>
    <w:rsid w:val="1BB239FD"/>
    <w:rsid w:val="1BBC7667"/>
    <w:rsid w:val="1BC00551"/>
    <w:rsid w:val="1BCA53A3"/>
    <w:rsid w:val="1BCD0483"/>
    <w:rsid w:val="1BDD430B"/>
    <w:rsid w:val="1BF22561"/>
    <w:rsid w:val="1C1A7254"/>
    <w:rsid w:val="1C302CB8"/>
    <w:rsid w:val="1C331B41"/>
    <w:rsid w:val="1C4A3372"/>
    <w:rsid w:val="1C515110"/>
    <w:rsid w:val="1C556095"/>
    <w:rsid w:val="1C6D2730"/>
    <w:rsid w:val="1C715596"/>
    <w:rsid w:val="1C7549F7"/>
    <w:rsid w:val="1C8C5659"/>
    <w:rsid w:val="1C8C62DB"/>
    <w:rsid w:val="1C8E13A3"/>
    <w:rsid w:val="1C9357EB"/>
    <w:rsid w:val="1CAA192E"/>
    <w:rsid w:val="1CAD4E32"/>
    <w:rsid w:val="1CB506D7"/>
    <w:rsid w:val="1CC03649"/>
    <w:rsid w:val="1CC7749D"/>
    <w:rsid w:val="1CDA4BC5"/>
    <w:rsid w:val="1CF00D73"/>
    <w:rsid w:val="1D03589B"/>
    <w:rsid w:val="1D28460D"/>
    <w:rsid w:val="1D4B44ED"/>
    <w:rsid w:val="1D512ADA"/>
    <w:rsid w:val="1D520009"/>
    <w:rsid w:val="1D542149"/>
    <w:rsid w:val="1D711A9D"/>
    <w:rsid w:val="1D7F3E8D"/>
    <w:rsid w:val="1D807229"/>
    <w:rsid w:val="1D8768BA"/>
    <w:rsid w:val="1D8B42D9"/>
    <w:rsid w:val="1D930D3D"/>
    <w:rsid w:val="1DA10B3F"/>
    <w:rsid w:val="1DA84643"/>
    <w:rsid w:val="1DBE5618"/>
    <w:rsid w:val="1DC848E3"/>
    <w:rsid w:val="1DD0234D"/>
    <w:rsid w:val="1DDA0A71"/>
    <w:rsid w:val="1DE43018"/>
    <w:rsid w:val="1DE819FA"/>
    <w:rsid w:val="1DEA1AEF"/>
    <w:rsid w:val="1DEB5853"/>
    <w:rsid w:val="1DED3679"/>
    <w:rsid w:val="1DF11883"/>
    <w:rsid w:val="1DFF449D"/>
    <w:rsid w:val="1E000ED8"/>
    <w:rsid w:val="1E0C72E9"/>
    <w:rsid w:val="1E0D31A2"/>
    <w:rsid w:val="1E16516C"/>
    <w:rsid w:val="1E1703DA"/>
    <w:rsid w:val="1E1B7212"/>
    <w:rsid w:val="1E2136C1"/>
    <w:rsid w:val="1E2A08E0"/>
    <w:rsid w:val="1E305DDE"/>
    <w:rsid w:val="1E36486D"/>
    <w:rsid w:val="1E3A6EAC"/>
    <w:rsid w:val="1E3D7ACA"/>
    <w:rsid w:val="1E4B5156"/>
    <w:rsid w:val="1E4B600B"/>
    <w:rsid w:val="1E5940E5"/>
    <w:rsid w:val="1E7408A7"/>
    <w:rsid w:val="1E782021"/>
    <w:rsid w:val="1E793754"/>
    <w:rsid w:val="1E7E3E37"/>
    <w:rsid w:val="1E8624FB"/>
    <w:rsid w:val="1E87401B"/>
    <w:rsid w:val="1E875E32"/>
    <w:rsid w:val="1E8A2140"/>
    <w:rsid w:val="1E9148DE"/>
    <w:rsid w:val="1E931736"/>
    <w:rsid w:val="1E9A2267"/>
    <w:rsid w:val="1E9D16C0"/>
    <w:rsid w:val="1EA4413D"/>
    <w:rsid w:val="1EA738E2"/>
    <w:rsid w:val="1EAE49BC"/>
    <w:rsid w:val="1EB04221"/>
    <w:rsid w:val="1EBF12A7"/>
    <w:rsid w:val="1EC40C9E"/>
    <w:rsid w:val="1EC64221"/>
    <w:rsid w:val="1ECD3507"/>
    <w:rsid w:val="1ED64823"/>
    <w:rsid w:val="1EF86650"/>
    <w:rsid w:val="1EF91A48"/>
    <w:rsid w:val="1EF93321"/>
    <w:rsid w:val="1EFE7F68"/>
    <w:rsid w:val="1EFF5C95"/>
    <w:rsid w:val="1F013741"/>
    <w:rsid w:val="1F2D72E1"/>
    <w:rsid w:val="1F33194E"/>
    <w:rsid w:val="1F430A72"/>
    <w:rsid w:val="1F56212C"/>
    <w:rsid w:val="1F5E13AE"/>
    <w:rsid w:val="1F670195"/>
    <w:rsid w:val="1F6765C3"/>
    <w:rsid w:val="1F697DBD"/>
    <w:rsid w:val="1F721835"/>
    <w:rsid w:val="1F741110"/>
    <w:rsid w:val="1F7B714A"/>
    <w:rsid w:val="1F9921DE"/>
    <w:rsid w:val="1FA63373"/>
    <w:rsid w:val="1FAE7DF8"/>
    <w:rsid w:val="1FB41FBB"/>
    <w:rsid w:val="1FBA730E"/>
    <w:rsid w:val="1FBD70C4"/>
    <w:rsid w:val="1FE345EE"/>
    <w:rsid w:val="1FE96591"/>
    <w:rsid w:val="1FF47026"/>
    <w:rsid w:val="200D4748"/>
    <w:rsid w:val="20177FD1"/>
    <w:rsid w:val="202170A6"/>
    <w:rsid w:val="20437D4F"/>
    <w:rsid w:val="20473666"/>
    <w:rsid w:val="204B672A"/>
    <w:rsid w:val="204C2D51"/>
    <w:rsid w:val="20516A50"/>
    <w:rsid w:val="205427DC"/>
    <w:rsid w:val="20635FDF"/>
    <w:rsid w:val="20641A41"/>
    <w:rsid w:val="206649F8"/>
    <w:rsid w:val="2068475F"/>
    <w:rsid w:val="206E5450"/>
    <w:rsid w:val="208178FF"/>
    <w:rsid w:val="208F0929"/>
    <w:rsid w:val="208F2984"/>
    <w:rsid w:val="209604B2"/>
    <w:rsid w:val="209E78BF"/>
    <w:rsid w:val="20A87312"/>
    <w:rsid w:val="20AB7D4E"/>
    <w:rsid w:val="20B141A0"/>
    <w:rsid w:val="20BB36C3"/>
    <w:rsid w:val="20C04FB6"/>
    <w:rsid w:val="20D43FFA"/>
    <w:rsid w:val="20DD7ABA"/>
    <w:rsid w:val="20E0497D"/>
    <w:rsid w:val="20EF781B"/>
    <w:rsid w:val="20F07E00"/>
    <w:rsid w:val="20F12387"/>
    <w:rsid w:val="2102297A"/>
    <w:rsid w:val="21087B79"/>
    <w:rsid w:val="21104D1A"/>
    <w:rsid w:val="21174FA7"/>
    <w:rsid w:val="21192B53"/>
    <w:rsid w:val="211C00B7"/>
    <w:rsid w:val="211D3EDA"/>
    <w:rsid w:val="2126040C"/>
    <w:rsid w:val="213312A5"/>
    <w:rsid w:val="213B2CB4"/>
    <w:rsid w:val="214543D6"/>
    <w:rsid w:val="2149238B"/>
    <w:rsid w:val="21517D24"/>
    <w:rsid w:val="21622767"/>
    <w:rsid w:val="216925DC"/>
    <w:rsid w:val="217174AC"/>
    <w:rsid w:val="21755D59"/>
    <w:rsid w:val="21766BAC"/>
    <w:rsid w:val="217E7638"/>
    <w:rsid w:val="219442AF"/>
    <w:rsid w:val="219D4F92"/>
    <w:rsid w:val="21A254D6"/>
    <w:rsid w:val="21A628EB"/>
    <w:rsid w:val="21AD7AA6"/>
    <w:rsid w:val="21B67E13"/>
    <w:rsid w:val="21C77F26"/>
    <w:rsid w:val="21DB5667"/>
    <w:rsid w:val="21DB6A30"/>
    <w:rsid w:val="21DD37E3"/>
    <w:rsid w:val="21DF5706"/>
    <w:rsid w:val="21E27721"/>
    <w:rsid w:val="21E60BD9"/>
    <w:rsid w:val="22047D9A"/>
    <w:rsid w:val="22057A6A"/>
    <w:rsid w:val="22094FD1"/>
    <w:rsid w:val="22341680"/>
    <w:rsid w:val="223D155A"/>
    <w:rsid w:val="22515273"/>
    <w:rsid w:val="22586775"/>
    <w:rsid w:val="22592FC4"/>
    <w:rsid w:val="22597917"/>
    <w:rsid w:val="22654441"/>
    <w:rsid w:val="22672660"/>
    <w:rsid w:val="22686660"/>
    <w:rsid w:val="22751840"/>
    <w:rsid w:val="22751A6D"/>
    <w:rsid w:val="227D2A17"/>
    <w:rsid w:val="227D7A3B"/>
    <w:rsid w:val="2281403D"/>
    <w:rsid w:val="2283047F"/>
    <w:rsid w:val="228341BF"/>
    <w:rsid w:val="228E5203"/>
    <w:rsid w:val="228F1CCC"/>
    <w:rsid w:val="22903999"/>
    <w:rsid w:val="22917CCB"/>
    <w:rsid w:val="22945702"/>
    <w:rsid w:val="229A06B1"/>
    <w:rsid w:val="22B14570"/>
    <w:rsid w:val="22B63AA8"/>
    <w:rsid w:val="22B66F6D"/>
    <w:rsid w:val="22BE1E41"/>
    <w:rsid w:val="22D778C1"/>
    <w:rsid w:val="22DB0621"/>
    <w:rsid w:val="22E21E3F"/>
    <w:rsid w:val="22E3448C"/>
    <w:rsid w:val="22F176EA"/>
    <w:rsid w:val="22FE0F1B"/>
    <w:rsid w:val="230D4F7F"/>
    <w:rsid w:val="23210AA9"/>
    <w:rsid w:val="23232FE4"/>
    <w:rsid w:val="23287711"/>
    <w:rsid w:val="233467F6"/>
    <w:rsid w:val="23382130"/>
    <w:rsid w:val="234B2A05"/>
    <w:rsid w:val="234C5977"/>
    <w:rsid w:val="23555779"/>
    <w:rsid w:val="235770D4"/>
    <w:rsid w:val="236031A9"/>
    <w:rsid w:val="23610948"/>
    <w:rsid w:val="2369766C"/>
    <w:rsid w:val="23711181"/>
    <w:rsid w:val="237D4E50"/>
    <w:rsid w:val="237F1AA3"/>
    <w:rsid w:val="23847F92"/>
    <w:rsid w:val="2390708E"/>
    <w:rsid w:val="239931F3"/>
    <w:rsid w:val="23AE57AF"/>
    <w:rsid w:val="23B27CA9"/>
    <w:rsid w:val="23B43946"/>
    <w:rsid w:val="23BC5AB3"/>
    <w:rsid w:val="23BD2811"/>
    <w:rsid w:val="23CB4EF6"/>
    <w:rsid w:val="23CE4D77"/>
    <w:rsid w:val="23DD2D3B"/>
    <w:rsid w:val="23DD3242"/>
    <w:rsid w:val="23DE7720"/>
    <w:rsid w:val="2413064F"/>
    <w:rsid w:val="241A6CBF"/>
    <w:rsid w:val="242A1CE0"/>
    <w:rsid w:val="242A4F4E"/>
    <w:rsid w:val="243F3B92"/>
    <w:rsid w:val="24464CD6"/>
    <w:rsid w:val="244906E7"/>
    <w:rsid w:val="244C4E2F"/>
    <w:rsid w:val="24510CD2"/>
    <w:rsid w:val="246F49EA"/>
    <w:rsid w:val="247373F8"/>
    <w:rsid w:val="24785964"/>
    <w:rsid w:val="248A68BB"/>
    <w:rsid w:val="248D122E"/>
    <w:rsid w:val="248E05AA"/>
    <w:rsid w:val="24931E95"/>
    <w:rsid w:val="24A324B8"/>
    <w:rsid w:val="24C04219"/>
    <w:rsid w:val="24C06855"/>
    <w:rsid w:val="24C3770C"/>
    <w:rsid w:val="24E22719"/>
    <w:rsid w:val="25023EB8"/>
    <w:rsid w:val="250B7454"/>
    <w:rsid w:val="250E458F"/>
    <w:rsid w:val="251C4868"/>
    <w:rsid w:val="2521323A"/>
    <w:rsid w:val="2524246B"/>
    <w:rsid w:val="252A6283"/>
    <w:rsid w:val="252E4EDE"/>
    <w:rsid w:val="25341F6E"/>
    <w:rsid w:val="253E24D7"/>
    <w:rsid w:val="255D1221"/>
    <w:rsid w:val="255D5B14"/>
    <w:rsid w:val="25817B6B"/>
    <w:rsid w:val="25886150"/>
    <w:rsid w:val="258B06D1"/>
    <w:rsid w:val="258D3F21"/>
    <w:rsid w:val="25960035"/>
    <w:rsid w:val="25A35125"/>
    <w:rsid w:val="25AC3FFF"/>
    <w:rsid w:val="25AD0DF4"/>
    <w:rsid w:val="25BE45E7"/>
    <w:rsid w:val="25CB2466"/>
    <w:rsid w:val="25D072F1"/>
    <w:rsid w:val="25D5757A"/>
    <w:rsid w:val="25D96302"/>
    <w:rsid w:val="25DE7005"/>
    <w:rsid w:val="25E857AA"/>
    <w:rsid w:val="25E95309"/>
    <w:rsid w:val="25E97675"/>
    <w:rsid w:val="25EF4CE9"/>
    <w:rsid w:val="25FB68F2"/>
    <w:rsid w:val="260458B0"/>
    <w:rsid w:val="26067B12"/>
    <w:rsid w:val="260A2AB1"/>
    <w:rsid w:val="260B1F2F"/>
    <w:rsid w:val="262F2F49"/>
    <w:rsid w:val="26412778"/>
    <w:rsid w:val="264653DC"/>
    <w:rsid w:val="265012BA"/>
    <w:rsid w:val="26505413"/>
    <w:rsid w:val="266226F8"/>
    <w:rsid w:val="266744F2"/>
    <w:rsid w:val="266A7F20"/>
    <w:rsid w:val="266F4B1C"/>
    <w:rsid w:val="267D4D6C"/>
    <w:rsid w:val="268B4E25"/>
    <w:rsid w:val="268D293C"/>
    <w:rsid w:val="26906CE5"/>
    <w:rsid w:val="26920F31"/>
    <w:rsid w:val="26A161DD"/>
    <w:rsid w:val="26A37861"/>
    <w:rsid w:val="26C04761"/>
    <w:rsid w:val="26D63390"/>
    <w:rsid w:val="26E650D7"/>
    <w:rsid w:val="26E7673C"/>
    <w:rsid w:val="26F916E0"/>
    <w:rsid w:val="270700A5"/>
    <w:rsid w:val="2709165F"/>
    <w:rsid w:val="2727064F"/>
    <w:rsid w:val="272E2C23"/>
    <w:rsid w:val="27400D37"/>
    <w:rsid w:val="27432BF6"/>
    <w:rsid w:val="27455C33"/>
    <w:rsid w:val="274B45C5"/>
    <w:rsid w:val="27552C35"/>
    <w:rsid w:val="276224D4"/>
    <w:rsid w:val="276E784E"/>
    <w:rsid w:val="27793F60"/>
    <w:rsid w:val="277B65E3"/>
    <w:rsid w:val="27815F3B"/>
    <w:rsid w:val="2783110A"/>
    <w:rsid w:val="279806D0"/>
    <w:rsid w:val="27AE25AF"/>
    <w:rsid w:val="27B22547"/>
    <w:rsid w:val="27B33690"/>
    <w:rsid w:val="27C1351F"/>
    <w:rsid w:val="27C45309"/>
    <w:rsid w:val="27DA2F3D"/>
    <w:rsid w:val="27DA726A"/>
    <w:rsid w:val="27E45913"/>
    <w:rsid w:val="27E92756"/>
    <w:rsid w:val="27ED163A"/>
    <w:rsid w:val="27ED4101"/>
    <w:rsid w:val="27EF5B8F"/>
    <w:rsid w:val="27FF6BA8"/>
    <w:rsid w:val="280E09C9"/>
    <w:rsid w:val="280F605C"/>
    <w:rsid w:val="28202A84"/>
    <w:rsid w:val="28265579"/>
    <w:rsid w:val="282A4A5F"/>
    <w:rsid w:val="282C062F"/>
    <w:rsid w:val="2852495B"/>
    <w:rsid w:val="285756BF"/>
    <w:rsid w:val="285F66C4"/>
    <w:rsid w:val="28775987"/>
    <w:rsid w:val="28821846"/>
    <w:rsid w:val="288469CB"/>
    <w:rsid w:val="28985E52"/>
    <w:rsid w:val="28A36595"/>
    <w:rsid w:val="28AA3F5D"/>
    <w:rsid w:val="28AD5BD1"/>
    <w:rsid w:val="28B0458D"/>
    <w:rsid w:val="28B46B3C"/>
    <w:rsid w:val="28B57F35"/>
    <w:rsid w:val="28BF6655"/>
    <w:rsid w:val="28C715FC"/>
    <w:rsid w:val="28CD2D15"/>
    <w:rsid w:val="28ED492E"/>
    <w:rsid w:val="28F60EE7"/>
    <w:rsid w:val="28F744B6"/>
    <w:rsid w:val="28FA06FC"/>
    <w:rsid w:val="29021953"/>
    <w:rsid w:val="2905277C"/>
    <w:rsid w:val="291B2482"/>
    <w:rsid w:val="292A1A4A"/>
    <w:rsid w:val="2934113B"/>
    <w:rsid w:val="2936796E"/>
    <w:rsid w:val="29454281"/>
    <w:rsid w:val="29477C0D"/>
    <w:rsid w:val="29586F52"/>
    <w:rsid w:val="295D0AA9"/>
    <w:rsid w:val="29635430"/>
    <w:rsid w:val="2965444C"/>
    <w:rsid w:val="29663187"/>
    <w:rsid w:val="296C64C8"/>
    <w:rsid w:val="297001DA"/>
    <w:rsid w:val="297A6470"/>
    <w:rsid w:val="2988226D"/>
    <w:rsid w:val="298C5AEA"/>
    <w:rsid w:val="298F11DF"/>
    <w:rsid w:val="2990761C"/>
    <w:rsid w:val="299169DA"/>
    <w:rsid w:val="299A1CE0"/>
    <w:rsid w:val="29A4789E"/>
    <w:rsid w:val="29A72C78"/>
    <w:rsid w:val="29B21B18"/>
    <w:rsid w:val="29BA07C3"/>
    <w:rsid w:val="29BC2436"/>
    <w:rsid w:val="29C77C4E"/>
    <w:rsid w:val="29E265FB"/>
    <w:rsid w:val="29FA5DE9"/>
    <w:rsid w:val="29FD1372"/>
    <w:rsid w:val="29FD75CF"/>
    <w:rsid w:val="29FE5F31"/>
    <w:rsid w:val="2A127FED"/>
    <w:rsid w:val="2A26237E"/>
    <w:rsid w:val="2A394C5A"/>
    <w:rsid w:val="2A421446"/>
    <w:rsid w:val="2A4259DF"/>
    <w:rsid w:val="2A455476"/>
    <w:rsid w:val="2A6016DA"/>
    <w:rsid w:val="2A6369F1"/>
    <w:rsid w:val="2A6374A1"/>
    <w:rsid w:val="2A7271B0"/>
    <w:rsid w:val="2A75367E"/>
    <w:rsid w:val="2A8B0A91"/>
    <w:rsid w:val="2A95587F"/>
    <w:rsid w:val="2A962615"/>
    <w:rsid w:val="2A997CFD"/>
    <w:rsid w:val="2A9E208D"/>
    <w:rsid w:val="2A9F2249"/>
    <w:rsid w:val="2AA904CE"/>
    <w:rsid w:val="2AA96D4B"/>
    <w:rsid w:val="2AB17AED"/>
    <w:rsid w:val="2AC775BB"/>
    <w:rsid w:val="2ACD7B0F"/>
    <w:rsid w:val="2AD30F12"/>
    <w:rsid w:val="2AD57FBC"/>
    <w:rsid w:val="2ADD7F18"/>
    <w:rsid w:val="2AE012A0"/>
    <w:rsid w:val="2AE54707"/>
    <w:rsid w:val="2AE80D30"/>
    <w:rsid w:val="2AEF74FD"/>
    <w:rsid w:val="2AF42987"/>
    <w:rsid w:val="2B153124"/>
    <w:rsid w:val="2B165C58"/>
    <w:rsid w:val="2B232853"/>
    <w:rsid w:val="2B2D2938"/>
    <w:rsid w:val="2B374335"/>
    <w:rsid w:val="2B493B87"/>
    <w:rsid w:val="2B4C24D1"/>
    <w:rsid w:val="2B5436DF"/>
    <w:rsid w:val="2B611B1A"/>
    <w:rsid w:val="2B62163A"/>
    <w:rsid w:val="2B6B0359"/>
    <w:rsid w:val="2B6E2EDF"/>
    <w:rsid w:val="2B876058"/>
    <w:rsid w:val="2B9201CB"/>
    <w:rsid w:val="2B9606B4"/>
    <w:rsid w:val="2B9D0A43"/>
    <w:rsid w:val="2BA03004"/>
    <w:rsid w:val="2BB01004"/>
    <w:rsid w:val="2BB33639"/>
    <w:rsid w:val="2BB94420"/>
    <w:rsid w:val="2BCE47C0"/>
    <w:rsid w:val="2BCF6AAD"/>
    <w:rsid w:val="2BCF6EC9"/>
    <w:rsid w:val="2BD42DBC"/>
    <w:rsid w:val="2BD44B7D"/>
    <w:rsid w:val="2BD65209"/>
    <w:rsid w:val="2BD81A65"/>
    <w:rsid w:val="2BE62C02"/>
    <w:rsid w:val="2BE71114"/>
    <w:rsid w:val="2BF26843"/>
    <w:rsid w:val="2BFC0463"/>
    <w:rsid w:val="2C0C2FF9"/>
    <w:rsid w:val="2C141192"/>
    <w:rsid w:val="2C1B07DF"/>
    <w:rsid w:val="2C315001"/>
    <w:rsid w:val="2C387F9C"/>
    <w:rsid w:val="2C390AD8"/>
    <w:rsid w:val="2C3B0CF1"/>
    <w:rsid w:val="2C3F495C"/>
    <w:rsid w:val="2C407160"/>
    <w:rsid w:val="2C4B67AD"/>
    <w:rsid w:val="2C4C6AE9"/>
    <w:rsid w:val="2C53645C"/>
    <w:rsid w:val="2C551485"/>
    <w:rsid w:val="2C5F7B94"/>
    <w:rsid w:val="2C602635"/>
    <w:rsid w:val="2C6A19B4"/>
    <w:rsid w:val="2C6B23E0"/>
    <w:rsid w:val="2C830121"/>
    <w:rsid w:val="2C88388B"/>
    <w:rsid w:val="2C8A3977"/>
    <w:rsid w:val="2C8B6C44"/>
    <w:rsid w:val="2CA81097"/>
    <w:rsid w:val="2CAC5F1F"/>
    <w:rsid w:val="2CB03308"/>
    <w:rsid w:val="2CBE4D53"/>
    <w:rsid w:val="2CC07858"/>
    <w:rsid w:val="2CCA1E8A"/>
    <w:rsid w:val="2CCD1AB1"/>
    <w:rsid w:val="2CCD2D9A"/>
    <w:rsid w:val="2CD63E10"/>
    <w:rsid w:val="2CE93245"/>
    <w:rsid w:val="2CEC3946"/>
    <w:rsid w:val="2D040D7B"/>
    <w:rsid w:val="2D163CFB"/>
    <w:rsid w:val="2D1B4FB7"/>
    <w:rsid w:val="2D1C791F"/>
    <w:rsid w:val="2D3711F6"/>
    <w:rsid w:val="2D377DF1"/>
    <w:rsid w:val="2D4769BE"/>
    <w:rsid w:val="2D4934AD"/>
    <w:rsid w:val="2D5B0A9E"/>
    <w:rsid w:val="2D732322"/>
    <w:rsid w:val="2D767D01"/>
    <w:rsid w:val="2D7D5A14"/>
    <w:rsid w:val="2D8D10CA"/>
    <w:rsid w:val="2D9866E1"/>
    <w:rsid w:val="2DCF507B"/>
    <w:rsid w:val="2DD360AC"/>
    <w:rsid w:val="2DD500CE"/>
    <w:rsid w:val="2DDD70F1"/>
    <w:rsid w:val="2DDE73F4"/>
    <w:rsid w:val="2DE70009"/>
    <w:rsid w:val="2DF17899"/>
    <w:rsid w:val="2E05556F"/>
    <w:rsid w:val="2E081D54"/>
    <w:rsid w:val="2E0B481D"/>
    <w:rsid w:val="2E294D43"/>
    <w:rsid w:val="2E3E42E7"/>
    <w:rsid w:val="2E462F55"/>
    <w:rsid w:val="2E7E27E7"/>
    <w:rsid w:val="2E892177"/>
    <w:rsid w:val="2EA94CDC"/>
    <w:rsid w:val="2EBD66B6"/>
    <w:rsid w:val="2EC3771D"/>
    <w:rsid w:val="2ECF1F30"/>
    <w:rsid w:val="2ED66B94"/>
    <w:rsid w:val="2EDA76E6"/>
    <w:rsid w:val="2EDC2D0B"/>
    <w:rsid w:val="2EE45EB3"/>
    <w:rsid w:val="2EE6157D"/>
    <w:rsid w:val="2F15183E"/>
    <w:rsid w:val="2F1645DD"/>
    <w:rsid w:val="2F2677E9"/>
    <w:rsid w:val="2F2934CF"/>
    <w:rsid w:val="2F3A0632"/>
    <w:rsid w:val="2F496094"/>
    <w:rsid w:val="2F4F62B3"/>
    <w:rsid w:val="2F5924B6"/>
    <w:rsid w:val="2F681D3E"/>
    <w:rsid w:val="2F683A35"/>
    <w:rsid w:val="2F7C14FC"/>
    <w:rsid w:val="2F7F7FDA"/>
    <w:rsid w:val="2F800BBD"/>
    <w:rsid w:val="2F850857"/>
    <w:rsid w:val="2FA07BD8"/>
    <w:rsid w:val="2FA643A3"/>
    <w:rsid w:val="2FAD496E"/>
    <w:rsid w:val="2FB124EB"/>
    <w:rsid w:val="2FB127AA"/>
    <w:rsid w:val="2FB3750B"/>
    <w:rsid w:val="2FBE33AD"/>
    <w:rsid w:val="2FC2348F"/>
    <w:rsid w:val="2FC76206"/>
    <w:rsid w:val="2FD06203"/>
    <w:rsid w:val="2FD34A67"/>
    <w:rsid w:val="2FE0158B"/>
    <w:rsid w:val="2FF6191A"/>
    <w:rsid w:val="2FFA3F2E"/>
    <w:rsid w:val="30122CE3"/>
    <w:rsid w:val="3019136E"/>
    <w:rsid w:val="301F2C41"/>
    <w:rsid w:val="3020277D"/>
    <w:rsid w:val="302F5863"/>
    <w:rsid w:val="30307AD5"/>
    <w:rsid w:val="30331AE3"/>
    <w:rsid w:val="303D3783"/>
    <w:rsid w:val="30454A70"/>
    <w:rsid w:val="304614C0"/>
    <w:rsid w:val="304A61FA"/>
    <w:rsid w:val="305D21DF"/>
    <w:rsid w:val="30661874"/>
    <w:rsid w:val="30663C8C"/>
    <w:rsid w:val="30671A90"/>
    <w:rsid w:val="30777C9D"/>
    <w:rsid w:val="308777E9"/>
    <w:rsid w:val="309A1E8C"/>
    <w:rsid w:val="30AF697B"/>
    <w:rsid w:val="30B43DBD"/>
    <w:rsid w:val="30BC7E88"/>
    <w:rsid w:val="30E000AF"/>
    <w:rsid w:val="30F12019"/>
    <w:rsid w:val="3102363F"/>
    <w:rsid w:val="31024220"/>
    <w:rsid w:val="310B7DEC"/>
    <w:rsid w:val="310E4CC2"/>
    <w:rsid w:val="311C07EC"/>
    <w:rsid w:val="311E3F96"/>
    <w:rsid w:val="31245377"/>
    <w:rsid w:val="312C6639"/>
    <w:rsid w:val="312F2AE6"/>
    <w:rsid w:val="312F7A18"/>
    <w:rsid w:val="3138568C"/>
    <w:rsid w:val="313E782C"/>
    <w:rsid w:val="31417396"/>
    <w:rsid w:val="314278B0"/>
    <w:rsid w:val="315555E5"/>
    <w:rsid w:val="315576CA"/>
    <w:rsid w:val="3160645C"/>
    <w:rsid w:val="31643838"/>
    <w:rsid w:val="31685E3C"/>
    <w:rsid w:val="31765933"/>
    <w:rsid w:val="318710B4"/>
    <w:rsid w:val="318E3318"/>
    <w:rsid w:val="31995474"/>
    <w:rsid w:val="319C3D98"/>
    <w:rsid w:val="31AB589E"/>
    <w:rsid w:val="31AD39F8"/>
    <w:rsid w:val="31AD6910"/>
    <w:rsid w:val="31B61FEA"/>
    <w:rsid w:val="31C72808"/>
    <w:rsid w:val="31FA6806"/>
    <w:rsid w:val="3203733A"/>
    <w:rsid w:val="32043050"/>
    <w:rsid w:val="321356DF"/>
    <w:rsid w:val="32236C43"/>
    <w:rsid w:val="3227284E"/>
    <w:rsid w:val="322F578A"/>
    <w:rsid w:val="3242059B"/>
    <w:rsid w:val="324457B7"/>
    <w:rsid w:val="324673D2"/>
    <w:rsid w:val="32570F82"/>
    <w:rsid w:val="3258251E"/>
    <w:rsid w:val="32591939"/>
    <w:rsid w:val="326B11D2"/>
    <w:rsid w:val="3270373B"/>
    <w:rsid w:val="327D16A9"/>
    <w:rsid w:val="328608EE"/>
    <w:rsid w:val="32867F31"/>
    <w:rsid w:val="328D03EF"/>
    <w:rsid w:val="328F10C6"/>
    <w:rsid w:val="32903508"/>
    <w:rsid w:val="329039FC"/>
    <w:rsid w:val="329359F7"/>
    <w:rsid w:val="32A614D3"/>
    <w:rsid w:val="32A87B42"/>
    <w:rsid w:val="32AB6A55"/>
    <w:rsid w:val="32B330A7"/>
    <w:rsid w:val="32BE2442"/>
    <w:rsid w:val="32CD582A"/>
    <w:rsid w:val="32D12A3D"/>
    <w:rsid w:val="32D368EA"/>
    <w:rsid w:val="32E032E9"/>
    <w:rsid w:val="32F64BBB"/>
    <w:rsid w:val="32F866DF"/>
    <w:rsid w:val="32FC4005"/>
    <w:rsid w:val="33050AC3"/>
    <w:rsid w:val="3309240D"/>
    <w:rsid w:val="33130169"/>
    <w:rsid w:val="33130DA7"/>
    <w:rsid w:val="33270576"/>
    <w:rsid w:val="33355067"/>
    <w:rsid w:val="33470EC0"/>
    <w:rsid w:val="33497866"/>
    <w:rsid w:val="335604AA"/>
    <w:rsid w:val="33597CBC"/>
    <w:rsid w:val="338042D4"/>
    <w:rsid w:val="33822AF2"/>
    <w:rsid w:val="339F61C2"/>
    <w:rsid w:val="33A53136"/>
    <w:rsid w:val="33B15E4E"/>
    <w:rsid w:val="33B65DD9"/>
    <w:rsid w:val="33BA4164"/>
    <w:rsid w:val="33BD6D89"/>
    <w:rsid w:val="33CE4DEF"/>
    <w:rsid w:val="33D1593C"/>
    <w:rsid w:val="33D627AC"/>
    <w:rsid w:val="33D97820"/>
    <w:rsid w:val="33ED3BE7"/>
    <w:rsid w:val="33F74192"/>
    <w:rsid w:val="34205EE9"/>
    <w:rsid w:val="342272E0"/>
    <w:rsid w:val="342C4339"/>
    <w:rsid w:val="34345005"/>
    <w:rsid w:val="34371578"/>
    <w:rsid w:val="34441A81"/>
    <w:rsid w:val="34452643"/>
    <w:rsid w:val="34481E8B"/>
    <w:rsid w:val="344A28DD"/>
    <w:rsid w:val="344E3DF1"/>
    <w:rsid w:val="344F21BA"/>
    <w:rsid w:val="346650BE"/>
    <w:rsid w:val="34701245"/>
    <w:rsid w:val="347113C6"/>
    <w:rsid w:val="347A4126"/>
    <w:rsid w:val="34920AB2"/>
    <w:rsid w:val="349C265A"/>
    <w:rsid w:val="34B60E4F"/>
    <w:rsid w:val="34CC075C"/>
    <w:rsid w:val="34D636F6"/>
    <w:rsid w:val="34DB2145"/>
    <w:rsid w:val="34DF6C41"/>
    <w:rsid w:val="34F92973"/>
    <w:rsid w:val="34FA52F7"/>
    <w:rsid w:val="352C4D9C"/>
    <w:rsid w:val="352E697C"/>
    <w:rsid w:val="353907BD"/>
    <w:rsid w:val="35395C72"/>
    <w:rsid w:val="353D671B"/>
    <w:rsid w:val="35401BAC"/>
    <w:rsid w:val="35410916"/>
    <w:rsid w:val="35412690"/>
    <w:rsid w:val="354B4430"/>
    <w:rsid w:val="355131AF"/>
    <w:rsid w:val="355C0561"/>
    <w:rsid w:val="356411F4"/>
    <w:rsid w:val="356B1053"/>
    <w:rsid w:val="35702A9E"/>
    <w:rsid w:val="35745811"/>
    <w:rsid w:val="35AD1B7D"/>
    <w:rsid w:val="35BC3482"/>
    <w:rsid w:val="35BE056E"/>
    <w:rsid w:val="35C30B9B"/>
    <w:rsid w:val="35C33155"/>
    <w:rsid w:val="35CD2227"/>
    <w:rsid w:val="35D01F21"/>
    <w:rsid w:val="360445B8"/>
    <w:rsid w:val="360E15EF"/>
    <w:rsid w:val="36294535"/>
    <w:rsid w:val="363056F9"/>
    <w:rsid w:val="363A5F92"/>
    <w:rsid w:val="365349F0"/>
    <w:rsid w:val="365F6E06"/>
    <w:rsid w:val="3666787D"/>
    <w:rsid w:val="366A35C1"/>
    <w:rsid w:val="366D0D72"/>
    <w:rsid w:val="36730462"/>
    <w:rsid w:val="3674628B"/>
    <w:rsid w:val="36774E34"/>
    <w:rsid w:val="367B4DB8"/>
    <w:rsid w:val="36802072"/>
    <w:rsid w:val="36863C5C"/>
    <w:rsid w:val="368C0785"/>
    <w:rsid w:val="36916344"/>
    <w:rsid w:val="36952484"/>
    <w:rsid w:val="369A5B6D"/>
    <w:rsid w:val="369A7649"/>
    <w:rsid w:val="36A317DF"/>
    <w:rsid w:val="36B50ACA"/>
    <w:rsid w:val="36B564E3"/>
    <w:rsid w:val="36C62123"/>
    <w:rsid w:val="36D16199"/>
    <w:rsid w:val="36D445CC"/>
    <w:rsid w:val="36F75B92"/>
    <w:rsid w:val="36FB3557"/>
    <w:rsid w:val="37034A55"/>
    <w:rsid w:val="370575BA"/>
    <w:rsid w:val="370D34D1"/>
    <w:rsid w:val="37125F23"/>
    <w:rsid w:val="37140A0B"/>
    <w:rsid w:val="371C419C"/>
    <w:rsid w:val="37337ECD"/>
    <w:rsid w:val="374D37D8"/>
    <w:rsid w:val="37585448"/>
    <w:rsid w:val="37751BBF"/>
    <w:rsid w:val="37791443"/>
    <w:rsid w:val="377E00FD"/>
    <w:rsid w:val="37811CBF"/>
    <w:rsid w:val="379736CF"/>
    <w:rsid w:val="379A2467"/>
    <w:rsid w:val="37A01B9F"/>
    <w:rsid w:val="37B42634"/>
    <w:rsid w:val="37B96EBC"/>
    <w:rsid w:val="37CA744E"/>
    <w:rsid w:val="37D47484"/>
    <w:rsid w:val="37D47E8A"/>
    <w:rsid w:val="37D70F2C"/>
    <w:rsid w:val="37D749CB"/>
    <w:rsid w:val="37DD6204"/>
    <w:rsid w:val="37E233E0"/>
    <w:rsid w:val="37F46F66"/>
    <w:rsid w:val="37F85973"/>
    <w:rsid w:val="38017092"/>
    <w:rsid w:val="38035735"/>
    <w:rsid w:val="381F6601"/>
    <w:rsid w:val="38213C8E"/>
    <w:rsid w:val="3823705E"/>
    <w:rsid w:val="383A44F5"/>
    <w:rsid w:val="38425DC8"/>
    <w:rsid w:val="3845421F"/>
    <w:rsid w:val="386A209F"/>
    <w:rsid w:val="386B084C"/>
    <w:rsid w:val="388F1F48"/>
    <w:rsid w:val="38924A75"/>
    <w:rsid w:val="38961B38"/>
    <w:rsid w:val="38971589"/>
    <w:rsid w:val="38A171EF"/>
    <w:rsid w:val="38A5500F"/>
    <w:rsid w:val="38A84FFE"/>
    <w:rsid w:val="38B8429D"/>
    <w:rsid w:val="38B93FC5"/>
    <w:rsid w:val="38C85E0B"/>
    <w:rsid w:val="38D0331D"/>
    <w:rsid w:val="38DF4C11"/>
    <w:rsid w:val="38E21FA4"/>
    <w:rsid w:val="38EC7870"/>
    <w:rsid w:val="38F238E1"/>
    <w:rsid w:val="38F531FC"/>
    <w:rsid w:val="38FD3B0A"/>
    <w:rsid w:val="390A7F06"/>
    <w:rsid w:val="391D3975"/>
    <w:rsid w:val="391E4A36"/>
    <w:rsid w:val="39200544"/>
    <w:rsid w:val="39264973"/>
    <w:rsid w:val="393822A4"/>
    <w:rsid w:val="393B1A5D"/>
    <w:rsid w:val="393D6F44"/>
    <w:rsid w:val="394052A9"/>
    <w:rsid w:val="39504D5E"/>
    <w:rsid w:val="396751A5"/>
    <w:rsid w:val="3975565D"/>
    <w:rsid w:val="398335AA"/>
    <w:rsid w:val="398B24B5"/>
    <w:rsid w:val="398F4CBF"/>
    <w:rsid w:val="39A117FF"/>
    <w:rsid w:val="39AC41BD"/>
    <w:rsid w:val="39AF5F62"/>
    <w:rsid w:val="39BC1B93"/>
    <w:rsid w:val="39BD290C"/>
    <w:rsid w:val="39CD6188"/>
    <w:rsid w:val="39D71213"/>
    <w:rsid w:val="39DC3416"/>
    <w:rsid w:val="39DD302E"/>
    <w:rsid w:val="39DD33FC"/>
    <w:rsid w:val="39E95790"/>
    <w:rsid w:val="39EE2CCA"/>
    <w:rsid w:val="39F2776A"/>
    <w:rsid w:val="39F7302C"/>
    <w:rsid w:val="39F93C35"/>
    <w:rsid w:val="39FC0748"/>
    <w:rsid w:val="3A09586B"/>
    <w:rsid w:val="3A171FEC"/>
    <w:rsid w:val="3A2B62EB"/>
    <w:rsid w:val="3A2E213F"/>
    <w:rsid w:val="3A3F2D75"/>
    <w:rsid w:val="3A3F6189"/>
    <w:rsid w:val="3A481BFB"/>
    <w:rsid w:val="3A637663"/>
    <w:rsid w:val="3A672FF4"/>
    <w:rsid w:val="3A6E6979"/>
    <w:rsid w:val="3A6F2D79"/>
    <w:rsid w:val="3A791813"/>
    <w:rsid w:val="3A795BCA"/>
    <w:rsid w:val="3A7D2EA5"/>
    <w:rsid w:val="3A7D67DF"/>
    <w:rsid w:val="3A85172C"/>
    <w:rsid w:val="3A866CAF"/>
    <w:rsid w:val="3A8B4B12"/>
    <w:rsid w:val="3A92502A"/>
    <w:rsid w:val="3AB40F10"/>
    <w:rsid w:val="3AB41C82"/>
    <w:rsid w:val="3ABF1325"/>
    <w:rsid w:val="3AC75C00"/>
    <w:rsid w:val="3ADB09BF"/>
    <w:rsid w:val="3AEB30FA"/>
    <w:rsid w:val="3B0C129C"/>
    <w:rsid w:val="3B237761"/>
    <w:rsid w:val="3B2460C8"/>
    <w:rsid w:val="3B266C93"/>
    <w:rsid w:val="3B3A5244"/>
    <w:rsid w:val="3B4B1A33"/>
    <w:rsid w:val="3B4F7DA8"/>
    <w:rsid w:val="3B523A24"/>
    <w:rsid w:val="3B5D306D"/>
    <w:rsid w:val="3B6E5C7A"/>
    <w:rsid w:val="3B776462"/>
    <w:rsid w:val="3B8B4EF3"/>
    <w:rsid w:val="3B8C5286"/>
    <w:rsid w:val="3B951EFF"/>
    <w:rsid w:val="3BA65B16"/>
    <w:rsid w:val="3BA90AF6"/>
    <w:rsid w:val="3BAD200D"/>
    <w:rsid w:val="3BAF119B"/>
    <w:rsid w:val="3BB31082"/>
    <w:rsid w:val="3BC27478"/>
    <w:rsid w:val="3BC500B3"/>
    <w:rsid w:val="3BCB742D"/>
    <w:rsid w:val="3BD01B93"/>
    <w:rsid w:val="3BD2025F"/>
    <w:rsid w:val="3C041A6C"/>
    <w:rsid w:val="3C051758"/>
    <w:rsid w:val="3C0F3C11"/>
    <w:rsid w:val="3C1052F0"/>
    <w:rsid w:val="3C364A13"/>
    <w:rsid w:val="3C4117FA"/>
    <w:rsid w:val="3C462625"/>
    <w:rsid w:val="3C613918"/>
    <w:rsid w:val="3C763E8F"/>
    <w:rsid w:val="3C866A77"/>
    <w:rsid w:val="3C910AF6"/>
    <w:rsid w:val="3C93593C"/>
    <w:rsid w:val="3C97190A"/>
    <w:rsid w:val="3C9C6C4B"/>
    <w:rsid w:val="3CA951FB"/>
    <w:rsid w:val="3CBF2896"/>
    <w:rsid w:val="3CC046BC"/>
    <w:rsid w:val="3CC10C2D"/>
    <w:rsid w:val="3CDA5160"/>
    <w:rsid w:val="3CEE7223"/>
    <w:rsid w:val="3CF0532A"/>
    <w:rsid w:val="3D044997"/>
    <w:rsid w:val="3D0A50D1"/>
    <w:rsid w:val="3D110E71"/>
    <w:rsid w:val="3D17004A"/>
    <w:rsid w:val="3D260A61"/>
    <w:rsid w:val="3D342F8D"/>
    <w:rsid w:val="3D426737"/>
    <w:rsid w:val="3D4504A2"/>
    <w:rsid w:val="3D4C5046"/>
    <w:rsid w:val="3D4E662B"/>
    <w:rsid w:val="3D616151"/>
    <w:rsid w:val="3D766FC3"/>
    <w:rsid w:val="3D794004"/>
    <w:rsid w:val="3D8555A1"/>
    <w:rsid w:val="3D860DC8"/>
    <w:rsid w:val="3D8740B8"/>
    <w:rsid w:val="3D9019EB"/>
    <w:rsid w:val="3D9116D2"/>
    <w:rsid w:val="3D945EFF"/>
    <w:rsid w:val="3D9932C6"/>
    <w:rsid w:val="3DAE7D0C"/>
    <w:rsid w:val="3DAF42BB"/>
    <w:rsid w:val="3DB61382"/>
    <w:rsid w:val="3DBA4CAF"/>
    <w:rsid w:val="3DBA6CB4"/>
    <w:rsid w:val="3DBB6E62"/>
    <w:rsid w:val="3DBC7A7E"/>
    <w:rsid w:val="3DBE2AEF"/>
    <w:rsid w:val="3DE50A5F"/>
    <w:rsid w:val="3DE5321E"/>
    <w:rsid w:val="3DEC4B07"/>
    <w:rsid w:val="3DEC5D42"/>
    <w:rsid w:val="3DFD7EA0"/>
    <w:rsid w:val="3E053D1A"/>
    <w:rsid w:val="3E065272"/>
    <w:rsid w:val="3E0E57F6"/>
    <w:rsid w:val="3E0F6E02"/>
    <w:rsid w:val="3E121FED"/>
    <w:rsid w:val="3E1271FA"/>
    <w:rsid w:val="3E130C83"/>
    <w:rsid w:val="3E1A485C"/>
    <w:rsid w:val="3E2C4199"/>
    <w:rsid w:val="3E2F5C53"/>
    <w:rsid w:val="3E352465"/>
    <w:rsid w:val="3E3F2F18"/>
    <w:rsid w:val="3E4E04F2"/>
    <w:rsid w:val="3E573E93"/>
    <w:rsid w:val="3E6C7AEC"/>
    <w:rsid w:val="3E6E516A"/>
    <w:rsid w:val="3E7069C6"/>
    <w:rsid w:val="3E720305"/>
    <w:rsid w:val="3E747E71"/>
    <w:rsid w:val="3E8A6E1E"/>
    <w:rsid w:val="3E937449"/>
    <w:rsid w:val="3E9977D5"/>
    <w:rsid w:val="3E9B5F2C"/>
    <w:rsid w:val="3EA70AEE"/>
    <w:rsid w:val="3EAC481B"/>
    <w:rsid w:val="3EAC67FB"/>
    <w:rsid w:val="3EBF08C3"/>
    <w:rsid w:val="3EC636EE"/>
    <w:rsid w:val="3ECE5B96"/>
    <w:rsid w:val="3ED02382"/>
    <w:rsid w:val="3EDA6011"/>
    <w:rsid w:val="3EDC0917"/>
    <w:rsid w:val="3EF029EA"/>
    <w:rsid w:val="3F175D1B"/>
    <w:rsid w:val="3F1A0FDE"/>
    <w:rsid w:val="3F2608F7"/>
    <w:rsid w:val="3F5B2E60"/>
    <w:rsid w:val="3F623DE1"/>
    <w:rsid w:val="3F8820F3"/>
    <w:rsid w:val="3F996C4D"/>
    <w:rsid w:val="3F9F29E6"/>
    <w:rsid w:val="3F9F381F"/>
    <w:rsid w:val="3FA21229"/>
    <w:rsid w:val="3FA65E04"/>
    <w:rsid w:val="3FA94AE6"/>
    <w:rsid w:val="3FAF6E44"/>
    <w:rsid w:val="3FB55FBF"/>
    <w:rsid w:val="3FB676FE"/>
    <w:rsid w:val="3FB767E9"/>
    <w:rsid w:val="3FBE5DFC"/>
    <w:rsid w:val="3FBF54F5"/>
    <w:rsid w:val="3FCA11D6"/>
    <w:rsid w:val="3FDB4E56"/>
    <w:rsid w:val="3FE178B1"/>
    <w:rsid w:val="3FE724E2"/>
    <w:rsid w:val="3FED4EF5"/>
    <w:rsid w:val="3FF612E8"/>
    <w:rsid w:val="40057AA5"/>
    <w:rsid w:val="400A6FD6"/>
    <w:rsid w:val="400F4B50"/>
    <w:rsid w:val="401072B3"/>
    <w:rsid w:val="401A7B9C"/>
    <w:rsid w:val="403C1731"/>
    <w:rsid w:val="40423FD1"/>
    <w:rsid w:val="40464A15"/>
    <w:rsid w:val="40545639"/>
    <w:rsid w:val="405B6AE7"/>
    <w:rsid w:val="40616C5A"/>
    <w:rsid w:val="40757B05"/>
    <w:rsid w:val="40825FE0"/>
    <w:rsid w:val="408B2619"/>
    <w:rsid w:val="408E0C05"/>
    <w:rsid w:val="40963905"/>
    <w:rsid w:val="40A03B66"/>
    <w:rsid w:val="40A755B8"/>
    <w:rsid w:val="40AB59E3"/>
    <w:rsid w:val="40B27B02"/>
    <w:rsid w:val="40C07D5D"/>
    <w:rsid w:val="40C1476A"/>
    <w:rsid w:val="40C207FB"/>
    <w:rsid w:val="40CD2781"/>
    <w:rsid w:val="40CF148D"/>
    <w:rsid w:val="40DB3029"/>
    <w:rsid w:val="40EA01A0"/>
    <w:rsid w:val="40EE3281"/>
    <w:rsid w:val="4101600E"/>
    <w:rsid w:val="410A1307"/>
    <w:rsid w:val="41124DC6"/>
    <w:rsid w:val="41211366"/>
    <w:rsid w:val="4129655B"/>
    <w:rsid w:val="412B0ED4"/>
    <w:rsid w:val="412D4C5E"/>
    <w:rsid w:val="413575C0"/>
    <w:rsid w:val="414073C2"/>
    <w:rsid w:val="41517D94"/>
    <w:rsid w:val="41530182"/>
    <w:rsid w:val="41557759"/>
    <w:rsid w:val="41606C17"/>
    <w:rsid w:val="4161105E"/>
    <w:rsid w:val="41877832"/>
    <w:rsid w:val="41934EAF"/>
    <w:rsid w:val="4198056B"/>
    <w:rsid w:val="41BC78B4"/>
    <w:rsid w:val="41C614A9"/>
    <w:rsid w:val="41D30DF8"/>
    <w:rsid w:val="41DA3024"/>
    <w:rsid w:val="42020FA7"/>
    <w:rsid w:val="42046249"/>
    <w:rsid w:val="42150CA2"/>
    <w:rsid w:val="421D0DD4"/>
    <w:rsid w:val="4226607D"/>
    <w:rsid w:val="42283C4F"/>
    <w:rsid w:val="42292799"/>
    <w:rsid w:val="42311C91"/>
    <w:rsid w:val="42430B44"/>
    <w:rsid w:val="42545F52"/>
    <w:rsid w:val="42564AF2"/>
    <w:rsid w:val="42623C00"/>
    <w:rsid w:val="426300A6"/>
    <w:rsid w:val="42654651"/>
    <w:rsid w:val="426721CC"/>
    <w:rsid w:val="4286600B"/>
    <w:rsid w:val="428D3752"/>
    <w:rsid w:val="42912594"/>
    <w:rsid w:val="42A8231A"/>
    <w:rsid w:val="42B730E7"/>
    <w:rsid w:val="42BB7DCC"/>
    <w:rsid w:val="42D6571A"/>
    <w:rsid w:val="42D7000D"/>
    <w:rsid w:val="42FA3192"/>
    <w:rsid w:val="43063B53"/>
    <w:rsid w:val="43182EA8"/>
    <w:rsid w:val="431E77E3"/>
    <w:rsid w:val="43216D5D"/>
    <w:rsid w:val="43240E8F"/>
    <w:rsid w:val="43314FA1"/>
    <w:rsid w:val="433576AC"/>
    <w:rsid w:val="43426C5D"/>
    <w:rsid w:val="43450F17"/>
    <w:rsid w:val="4346418E"/>
    <w:rsid w:val="434C2BE3"/>
    <w:rsid w:val="434E63AF"/>
    <w:rsid w:val="435D43D1"/>
    <w:rsid w:val="435F6674"/>
    <w:rsid w:val="43983609"/>
    <w:rsid w:val="439D0B86"/>
    <w:rsid w:val="43A33214"/>
    <w:rsid w:val="43A858DC"/>
    <w:rsid w:val="43B41D90"/>
    <w:rsid w:val="43BC7EB5"/>
    <w:rsid w:val="43C83DB8"/>
    <w:rsid w:val="43E47BE1"/>
    <w:rsid w:val="43E661A1"/>
    <w:rsid w:val="43EE4E9E"/>
    <w:rsid w:val="441724A1"/>
    <w:rsid w:val="441F3745"/>
    <w:rsid w:val="442A2B64"/>
    <w:rsid w:val="442E4F82"/>
    <w:rsid w:val="44357964"/>
    <w:rsid w:val="44404D4D"/>
    <w:rsid w:val="445B2185"/>
    <w:rsid w:val="44663AAC"/>
    <w:rsid w:val="446B58C2"/>
    <w:rsid w:val="447A47E8"/>
    <w:rsid w:val="447B0D4B"/>
    <w:rsid w:val="447B4A2F"/>
    <w:rsid w:val="447D486A"/>
    <w:rsid w:val="44802316"/>
    <w:rsid w:val="44840420"/>
    <w:rsid w:val="44922177"/>
    <w:rsid w:val="44943455"/>
    <w:rsid w:val="449712D7"/>
    <w:rsid w:val="44A74B43"/>
    <w:rsid w:val="44BD5DE1"/>
    <w:rsid w:val="44C12088"/>
    <w:rsid w:val="44C32F68"/>
    <w:rsid w:val="44CB44B1"/>
    <w:rsid w:val="44DF20E4"/>
    <w:rsid w:val="44E74F72"/>
    <w:rsid w:val="44EB3808"/>
    <w:rsid w:val="44EE187E"/>
    <w:rsid w:val="44F05511"/>
    <w:rsid w:val="450540DE"/>
    <w:rsid w:val="45080B1B"/>
    <w:rsid w:val="450F0DA9"/>
    <w:rsid w:val="45222FA8"/>
    <w:rsid w:val="452C475E"/>
    <w:rsid w:val="453065C0"/>
    <w:rsid w:val="453529AC"/>
    <w:rsid w:val="453617D9"/>
    <w:rsid w:val="453B2B73"/>
    <w:rsid w:val="45491E7E"/>
    <w:rsid w:val="454939A9"/>
    <w:rsid w:val="455455D1"/>
    <w:rsid w:val="455728F7"/>
    <w:rsid w:val="4560378E"/>
    <w:rsid w:val="456D20B1"/>
    <w:rsid w:val="45702940"/>
    <w:rsid w:val="457A37FF"/>
    <w:rsid w:val="457A7F63"/>
    <w:rsid w:val="45886C5C"/>
    <w:rsid w:val="458B427C"/>
    <w:rsid w:val="458C3EFA"/>
    <w:rsid w:val="45934A92"/>
    <w:rsid w:val="45936FA5"/>
    <w:rsid w:val="45A14CB3"/>
    <w:rsid w:val="45A564D2"/>
    <w:rsid w:val="45CB2366"/>
    <w:rsid w:val="45D16F36"/>
    <w:rsid w:val="45D56EBD"/>
    <w:rsid w:val="45E50CDB"/>
    <w:rsid w:val="45F851D5"/>
    <w:rsid w:val="4607059C"/>
    <w:rsid w:val="46092698"/>
    <w:rsid w:val="46186C90"/>
    <w:rsid w:val="461B4389"/>
    <w:rsid w:val="46215AF1"/>
    <w:rsid w:val="46226854"/>
    <w:rsid w:val="462E5DB9"/>
    <w:rsid w:val="463373A8"/>
    <w:rsid w:val="46383D1B"/>
    <w:rsid w:val="463D6094"/>
    <w:rsid w:val="464202B1"/>
    <w:rsid w:val="466B693E"/>
    <w:rsid w:val="466F6CC3"/>
    <w:rsid w:val="4670607B"/>
    <w:rsid w:val="46731547"/>
    <w:rsid w:val="467B735F"/>
    <w:rsid w:val="467F1D39"/>
    <w:rsid w:val="46A20F15"/>
    <w:rsid w:val="46A41AC8"/>
    <w:rsid w:val="46B75A2A"/>
    <w:rsid w:val="46B80C33"/>
    <w:rsid w:val="46C949B4"/>
    <w:rsid w:val="46CF07C7"/>
    <w:rsid w:val="46D9406C"/>
    <w:rsid w:val="46E40432"/>
    <w:rsid w:val="46F64BEF"/>
    <w:rsid w:val="46FA2DF1"/>
    <w:rsid w:val="46FF595B"/>
    <w:rsid w:val="470334A5"/>
    <w:rsid w:val="471D0EAE"/>
    <w:rsid w:val="473F3EA1"/>
    <w:rsid w:val="47467050"/>
    <w:rsid w:val="475015F2"/>
    <w:rsid w:val="4754564D"/>
    <w:rsid w:val="47596452"/>
    <w:rsid w:val="475C2E94"/>
    <w:rsid w:val="47604591"/>
    <w:rsid w:val="476200E7"/>
    <w:rsid w:val="47642D15"/>
    <w:rsid w:val="47690AF5"/>
    <w:rsid w:val="476A36FF"/>
    <w:rsid w:val="47753BE1"/>
    <w:rsid w:val="47822989"/>
    <w:rsid w:val="4783497B"/>
    <w:rsid w:val="47862E14"/>
    <w:rsid w:val="478F0AC0"/>
    <w:rsid w:val="47AA1767"/>
    <w:rsid w:val="47B8758B"/>
    <w:rsid w:val="47BC34A7"/>
    <w:rsid w:val="47BE7006"/>
    <w:rsid w:val="47C9639E"/>
    <w:rsid w:val="47CD688E"/>
    <w:rsid w:val="47D62609"/>
    <w:rsid w:val="47DC0A49"/>
    <w:rsid w:val="47E50F68"/>
    <w:rsid w:val="47EC1FE4"/>
    <w:rsid w:val="480351B7"/>
    <w:rsid w:val="48146BBF"/>
    <w:rsid w:val="481B65E1"/>
    <w:rsid w:val="481E4A45"/>
    <w:rsid w:val="48277830"/>
    <w:rsid w:val="482D3BD6"/>
    <w:rsid w:val="48454A29"/>
    <w:rsid w:val="484C666E"/>
    <w:rsid w:val="485E0436"/>
    <w:rsid w:val="48622BF7"/>
    <w:rsid w:val="486550ED"/>
    <w:rsid w:val="48767C73"/>
    <w:rsid w:val="488167FD"/>
    <w:rsid w:val="489508A7"/>
    <w:rsid w:val="48B019F8"/>
    <w:rsid w:val="48B3135D"/>
    <w:rsid w:val="48CB39EE"/>
    <w:rsid w:val="48CE220A"/>
    <w:rsid w:val="48E44DEF"/>
    <w:rsid w:val="48F268CA"/>
    <w:rsid w:val="48FC6C38"/>
    <w:rsid w:val="490331C9"/>
    <w:rsid w:val="490D1D42"/>
    <w:rsid w:val="49182328"/>
    <w:rsid w:val="491D1163"/>
    <w:rsid w:val="4923500B"/>
    <w:rsid w:val="4926300D"/>
    <w:rsid w:val="49274A66"/>
    <w:rsid w:val="492E7F90"/>
    <w:rsid w:val="49333E1D"/>
    <w:rsid w:val="493A0CC5"/>
    <w:rsid w:val="49543772"/>
    <w:rsid w:val="49617CDD"/>
    <w:rsid w:val="49664B12"/>
    <w:rsid w:val="49766CC0"/>
    <w:rsid w:val="497E0844"/>
    <w:rsid w:val="497E2942"/>
    <w:rsid w:val="49912CE2"/>
    <w:rsid w:val="49973990"/>
    <w:rsid w:val="49A21E93"/>
    <w:rsid w:val="49BD5D48"/>
    <w:rsid w:val="49BE35B4"/>
    <w:rsid w:val="49C52DF3"/>
    <w:rsid w:val="49C85D7D"/>
    <w:rsid w:val="49CC13BA"/>
    <w:rsid w:val="49E85D53"/>
    <w:rsid w:val="49FA4007"/>
    <w:rsid w:val="49FD12C8"/>
    <w:rsid w:val="4A01595A"/>
    <w:rsid w:val="4A0232E1"/>
    <w:rsid w:val="4A1210AF"/>
    <w:rsid w:val="4A190138"/>
    <w:rsid w:val="4A2B09E6"/>
    <w:rsid w:val="4A2B28B0"/>
    <w:rsid w:val="4A3468B0"/>
    <w:rsid w:val="4A386F15"/>
    <w:rsid w:val="4A414591"/>
    <w:rsid w:val="4A512D11"/>
    <w:rsid w:val="4A5E36E3"/>
    <w:rsid w:val="4A6E5F11"/>
    <w:rsid w:val="4A772C58"/>
    <w:rsid w:val="4A786096"/>
    <w:rsid w:val="4A817DE8"/>
    <w:rsid w:val="4A896F72"/>
    <w:rsid w:val="4AB714F0"/>
    <w:rsid w:val="4AC90390"/>
    <w:rsid w:val="4ACF29E4"/>
    <w:rsid w:val="4ADB2A7A"/>
    <w:rsid w:val="4AE51314"/>
    <w:rsid w:val="4AEF4886"/>
    <w:rsid w:val="4B157EF6"/>
    <w:rsid w:val="4B285AD9"/>
    <w:rsid w:val="4B33675C"/>
    <w:rsid w:val="4B346D8B"/>
    <w:rsid w:val="4B375E3D"/>
    <w:rsid w:val="4B444A67"/>
    <w:rsid w:val="4B486BB1"/>
    <w:rsid w:val="4B4B19BC"/>
    <w:rsid w:val="4B527D2B"/>
    <w:rsid w:val="4B673569"/>
    <w:rsid w:val="4B6F29E1"/>
    <w:rsid w:val="4B7A4137"/>
    <w:rsid w:val="4B860E6D"/>
    <w:rsid w:val="4B9B25E8"/>
    <w:rsid w:val="4BA807FA"/>
    <w:rsid w:val="4BAA1265"/>
    <w:rsid w:val="4BB23AA1"/>
    <w:rsid w:val="4BBC0A5D"/>
    <w:rsid w:val="4BC1082A"/>
    <w:rsid w:val="4BC9525B"/>
    <w:rsid w:val="4BCA092F"/>
    <w:rsid w:val="4BCE4289"/>
    <w:rsid w:val="4BD864F7"/>
    <w:rsid w:val="4BDE2C08"/>
    <w:rsid w:val="4BDE40CD"/>
    <w:rsid w:val="4BE81489"/>
    <w:rsid w:val="4BF863A3"/>
    <w:rsid w:val="4C024050"/>
    <w:rsid w:val="4C0D3AFE"/>
    <w:rsid w:val="4C0D4607"/>
    <w:rsid w:val="4C2B1DD8"/>
    <w:rsid w:val="4C3D328C"/>
    <w:rsid w:val="4C4737AF"/>
    <w:rsid w:val="4C514E51"/>
    <w:rsid w:val="4C54582C"/>
    <w:rsid w:val="4C5C4592"/>
    <w:rsid w:val="4C623167"/>
    <w:rsid w:val="4C6A5AD5"/>
    <w:rsid w:val="4C7F602B"/>
    <w:rsid w:val="4C8C17F7"/>
    <w:rsid w:val="4C8D4AEB"/>
    <w:rsid w:val="4C8E7924"/>
    <w:rsid w:val="4CA22A68"/>
    <w:rsid w:val="4CB170C7"/>
    <w:rsid w:val="4CB2281D"/>
    <w:rsid w:val="4CCE109A"/>
    <w:rsid w:val="4CE14BC2"/>
    <w:rsid w:val="4CE53673"/>
    <w:rsid w:val="4D0D0AA3"/>
    <w:rsid w:val="4D1211FA"/>
    <w:rsid w:val="4D212A23"/>
    <w:rsid w:val="4D2D5F07"/>
    <w:rsid w:val="4D302348"/>
    <w:rsid w:val="4D305414"/>
    <w:rsid w:val="4D3162D4"/>
    <w:rsid w:val="4D316AB4"/>
    <w:rsid w:val="4D415F92"/>
    <w:rsid w:val="4D4A38DB"/>
    <w:rsid w:val="4D4A5C9A"/>
    <w:rsid w:val="4D4F1C6A"/>
    <w:rsid w:val="4D603FFF"/>
    <w:rsid w:val="4D71009E"/>
    <w:rsid w:val="4D83761F"/>
    <w:rsid w:val="4D866FF4"/>
    <w:rsid w:val="4D9231D1"/>
    <w:rsid w:val="4D9D0D56"/>
    <w:rsid w:val="4DA21A2A"/>
    <w:rsid w:val="4DAA4C26"/>
    <w:rsid w:val="4DAA76FB"/>
    <w:rsid w:val="4DB27C6C"/>
    <w:rsid w:val="4DB74876"/>
    <w:rsid w:val="4DBF7A48"/>
    <w:rsid w:val="4DC852AB"/>
    <w:rsid w:val="4DC95BF9"/>
    <w:rsid w:val="4DCB1144"/>
    <w:rsid w:val="4DE31764"/>
    <w:rsid w:val="4E0D7906"/>
    <w:rsid w:val="4E130D93"/>
    <w:rsid w:val="4E1324BE"/>
    <w:rsid w:val="4E2113BB"/>
    <w:rsid w:val="4E242C9B"/>
    <w:rsid w:val="4E2E019C"/>
    <w:rsid w:val="4E33734C"/>
    <w:rsid w:val="4E3D2D43"/>
    <w:rsid w:val="4E43717B"/>
    <w:rsid w:val="4E4D1672"/>
    <w:rsid w:val="4E502EBE"/>
    <w:rsid w:val="4E666E4F"/>
    <w:rsid w:val="4E6B754E"/>
    <w:rsid w:val="4E731B46"/>
    <w:rsid w:val="4E7834DB"/>
    <w:rsid w:val="4E7E4660"/>
    <w:rsid w:val="4E900030"/>
    <w:rsid w:val="4E9A2DBC"/>
    <w:rsid w:val="4EAD1C1A"/>
    <w:rsid w:val="4EBF1152"/>
    <w:rsid w:val="4ECA79DD"/>
    <w:rsid w:val="4ED43BF0"/>
    <w:rsid w:val="4EDE43E8"/>
    <w:rsid w:val="4EF1417F"/>
    <w:rsid w:val="4F2A7648"/>
    <w:rsid w:val="4F38763A"/>
    <w:rsid w:val="4F4375D0"/>
    <w:rsid w:val="4F47166E"/>
    <w:rsid w:val="4F473D57"/>
    <w:rsid w:val="4F4A20E2"/>
    <w:rsid w:val="4F8845FA"/>
    <w:rsid w:val="4FAB044B"/>
    <w:rsid w:val="4FB01A70"/>
    <w:rsid w:val="4FB12CC8"/>
    <w:rsid w:val="4FC41C13"/>
    <w:rsid w:val="4FC74873"/>
    <w:rsid w:val="4FD231FA"/>
    <w:rsid w:val="4FD673D5"/>
    <w:rsid w:val="4FD74842"/>
    <w:rsid w:val="4FE4305E"/>
    <w:rsid w:val="4FE56605"/>
    <w:rsid w:val="4FEB12F3"/>
    <w:rsid w:val="4FF24AC9"/>
    <w:rsid w:val="4FFC42B7"/>
    <w:rsid w:val="5002474F"/>
    <w:rsid w:val="5002761C"/>
    <w:rsid w:val="50082093"/>
    <w:rsid w:val="501C49FD"/>
    <w:rsid w:val="502C70D0"/>
    <w:rsid w:val="502D77F9"/>
    <w:rsid w:val="50376089"/>
    <w:rsid w:val="50385BD1"/>
    <w:rsid w:val="503D20E0"/>
    <w:rsid w:val="504132C2"/>
    <w:rsid w:val="504D39EF"/>
    <w:rsid w:val="50653105"/>
    <w:rsid w:val="506C576E"/>
    <w:rsid w:val="507028B4"/>
    <w:rsid w:val="50734A5A"/>
    <w:rsid w:val="508C102F"/>
    <w:rsid w:val="508E704F"/>
    <w:rsid w:val="508E7789"/>
    <w:rsid w:val="50911D70"/>
    <w:rsid w:val="509B0D53"/>
    <w:rsid w:val="509D05E3"/>
    <w:rsid w:val="50BC0D0F"/>
    <w:rsid w:val="50C62309"/>
    <w:rsid w:val="50C7276C"/>
    <w:rsid w:val="50CC79A7"/>
    <w:rsid w:val="50CF3F04"/>
    <w:rsid w:val="50CF6F5F"/>
    <w:rsid w:val="50D01609"/>
    <w:rsid w:val="50ED439E"/>
    <w:rsid w:val="50F17ADB"/>
    <w:rsid w:val="50F568A7"/>
    <w:rsid w:val="510674A0"/>
    <w:rsid w:val="51171E9E"/>
    <w:rsid w:val="512074A0"/>
    <w:rsid w:val="512200A5"/>
    <w:rsid w:val="5125144F"/>
    <w:rsid w:val="513A0662"/>
    <w:rsid w:val="516073F3"/>
    <w:rsid w:val="516E5C46"/>
    <w:rsid w:val="517D4863"/>
    <w:rsid w:val="517E1800"/>
    <w:rsid w:val="517E6D96"/>
    <w:rsid w:val="518D581F"/>
    <w:rsid w:val="518E469A"/>
    <w:rsid w:val="5191644D"/>
    <w:rsid w:val="51A433EB"/>
    <w:rsid w:val="51AA1F3C"/>
    <w:rsid w:val="51AB0BEC"/>
    <w:rsid w:val="51AF781A"/>
    <w:rsid w:val="51C633C5"/>
    <w:rsid w:val="51D01D9F"/>
    <w:rsid w:val="51D04B82"/>
    <w:rsid w:val="51D77EA4"/>
    <w:rsid w:val="51DD04C6"/>
    <w:rsid w:val="51EE74E3"/>
    <w:rsid w:val="51FA696B"/>
    <w:rsid w:val="521071C0"/>
    <w:rsid w:val="521B0AA1"/>
    <w:rsid w:val="52246B5C"/>
    <w:rsid w:val="52306716"/>
    <w:rsid w:val="523F511C"/>
    <w:rsid w:val="52642001"/>
    <w:rsid w:val="52642762"/>
    <w:rsid w:val="526C77D2"/>
    <w:rsid w:val="52706B51"/>
    <w:rsid w:val="52843EFF"/>
    <w:rsid w:val="52867B64"/>
    <w:rsid w:val="528D5A05"/>
    <w:rsid w:val="529A524A"/>
    <w:rsid w:val="529B6C78"/>
    <w:rsid w:val="52A64D47"/>
    <w:rsid w:val="52A76A0D"/>
    <w:rsid w:val="52AB0699"/>
    <w:rsid w:val="52AE3AC3"/>
    <w:rsid w:val="52B41874"/>
    <w:rsid w:val="52B65406"/>
    <w:rsid w:val="52BD5B49"/>
    <w:rsid w:val="52BD70A1"/>
    <w:rsid w:val="52D060A5"/>
    <w:rsid w:val="52DE4977"/>
    <w:rsid w:val="52F7472C"/>
    <w:rsid w:val="52F82D45"/>
    <w:rsid w:val="52F83940"/>
    <w:rsid w:val="52F96D56"/>
    <w:rsid w:val="5314764E"/>
    <w:rsid w:val="53274281"/>
    <w:rsid w:val="53290BEE"/>
    <w:rsid w:val="534C367A"/>
    <w:rsid w:val="534D54EC"/>
    <w:rsid w:val="53630C58"/>
    <w:rsid w:val="537C6EC8"/>
    <w:rsid w:val="537D623D"/>
    <w:rsid w:val="53807F4B"/>
    <w:rsid w:val="53851825"/>
    <w:rsid w:val="538A2EA5"/>
    <w:rsid w:val="53910288"/>
    <w:rsid w:val="53A86C1B"/>
    <w:rsid w:val="53C86FD1"/>
    <w:rsid w:val="53DA13C2"/>
    <w:rsid w:val="53DC799D"/>
    <w:rsid w:val="53E00F2B"/>
    <w:rsid w:val="53E129F5"/>
    <w:rsid w:val="53F12C4D"/>
    <w:rsid w:val="540E1909"/>
    <w:rsid w:val="5413181E"/>
    <w:rsid w:val="541A778A"/>
    <w:rsid w:val="5437020F"/>
    <w:rsid w:val="543F6CC9"/>
    <w:rsid w:val="5449695F"/>
    <w:rsid w:val="54544704"/>
    <w:rsid w:val="545E2EBB"/>
    <w:rsid w:val="546D595D"/>
    <w:rsid w:val="54711A24"/>
    <w:rsid w:val="547560DA"/>
    <w:rsid w:val="54855C00"/>
    <w:rsid w:val="548D548C"/>
    <w:rsid w:val="548E065C"/>
    <w:rsid w:val="549037F1"/>
    <w:rsid w:val="54A52BDD"/>
    <w:rsid w:val="54C53028"/>
    <w:rsid w:val="54CB207B"/>
    <w:rsid w:val="54D05A48"/>
    <w:rsid w:val="54D74606"/>
    <w:rsid w:val="54DD2402"/>
    <w:rsid w:val="54DF42D5"/>
    <w:rsid w:val="54F5597F"/>
    <w:rsid w:val="55026E46"/>
    <w:rsid w:val="55037E56"/>
    <w:rsid w:val="55065E95"/>
    <w:rsid w:val="550C6964"/>
    <w:rsid w:val="550E74BD"/>
    <w:rsid w:val="55144400"/>
    <w:rsid w:val="55276D63"/>
    <w:rsid w:val="55301DDC"/>
    <w:rsid w:val="55331C17"/>
    <w:rsid w:val="553B2D10"/>
    <w:rsid w:val="553B6F94"/>
    <w:rsid w:val="553F3E96"/>
    <w:rsid w:val="554579E9"/>
    <w:rsid w:val="55493332"/>
    <w:rsid w:val="557F734C"/>
    <w:rsid w:val="5587130C"/>
    <w:rsid w:val="55945415"/>
    <w:rsid w:val="55970172"/>
    <w:rsid w:val="559B1D24"/>
    <w:rsid w:val="55B466B8"/>
    <w:rsid w:val="55D23578"/>
    <w:rsid w:val="55D92CA1"/>
    <w:rsid w:val="55DE75F3"/>
    <w:rsid w:val="55E54A74"/>
    <w:rsid w:val="55EA7A0F"/>
    <w:rsid w:val="56135545"/>
    <w:rsid w:val="56282B46"/>
    <w:rsid w:val="564A665C"/>
    <w:rsid w:val="56681654"/>
    <w:rsid w:val="56711EFE"/>
    <w:rsid w:val="5682770F"/>
    <w:rsid w:val="56884808"/>
    <w:rsid w:val="569861A9"/>
    <w:rsid w:val="569C0563"/>
    <w:rsid w:val="569E7665"/>
    <w:rsid w:val="56AA01C2"/>
    <w:rsid w:val="56BB1E2E"/>
    <w:rsid w:val="56CF7CC7"/>
    <w:rsid w:val="56D21028"/>
    <w:rsid w:val="56D6498F"/>
    <w:rsid w:val="56DB0DC8"/>
    <w:rsid w:val="56EA504F"/>
    <w:rsid w:val="570B7FC8"/>
    <w:rsid w:val="57230BC7"/>
    <w:rsid w:val="57314BD4"/>
    <w:rsid w:val="57355EED"/>
    <w:rsid w:val="57381743"/>
    <w:rsid w:val="57403627"/>
    <w:rsid w:val="57466D09"/>
    <w:rsid w:val="5751635D"/>
    <w:rsid w:val="575A0BCD"/>
    <w:rsid w:val="57696734"/>
    <w:rsid w:val="576F669E"/>
    <w:rsid w:val="57715DBC"/>
    <w:rsid w:val="57730C81"/>
    <w:rsid w:val="57781D70"/>
    <w:rsid w:val="57896B66"/>
    <w:rsid w:val="579D7FE9"/>
    <w:rsid w:val="57A63A17"/>
    <w:rsid w:val="57A80F63"/>
    <w:rsid w:val="57A9180A"/>
    <w:rsid w:val="57B04A08"/>
    <w:rsid w:val="57BA50F9"/>
    <w:rsid w:val="57BB579B"/>
    <w:rsid w:val="57C056A1"/>
    <w:rsid w:val="57D20CE9"/>
    <w:rsid w:val="57E7484C"/>
    <w:rsid w:val="57EB016A"/>
    <w:rsid w:val="57EB172A"/>
    <w:rsid w:val="57EE3A62"/>
    <w:rsid w:val="58067877"/>
    <w:rsid w:val="582B4253"/>
    <w:rsid w:val="584F7187"/>
    <w:rsid w:val="58661BEE"/>
    <w:rsid w:val="5870538A"/>
    <w:rsid w:val="58731959"/>
    <w:rsid w:val="58893610"/>
    <w:rsid w:val="58894F5F"/>
    <w:rsid w:val="588B39A7"/>
    <w:rsid w:val="589952C6"/>
    <w:rsid w:val="589D4497"/>
    <w:rsid w:val="58A35C0B"/>
    <w:rsid w:val="58AB061E"/>
    <w:rsid w:val="58B904CB"/>
    <w:rsid w:val="58BF4B41"/>
    <w:rsid w:val="58D7024C"/>
    <w:rsid w:val="58E77463"/>
    <w:rsid w:val="58ED1D46"/>
    <w:rsid w:val="58F22B6C"/>
    <w:rsid w:val="58FB3343"/>
    <w:rsid w:val="59011DFE"/>
    <w:rsid w:val="590154F2"/>
    <w:rsid w:val="591A38A3"/>
    <w:rsid w:val="59394CB8"/>
    <w:rsid w:val="59474167"/>
    <w:rsid w:val="59535386"/>
    <w:rsid w:val="595912CA"/>
    <w:rsid w:val="59683161"/>
    <w:rsid w:val="597873D3"/>
    <w:rsid w:val="59831165"/>
    <w:rsid w:val="59883A35"/>
    <w:rsid w:val="599063B6"/>
    <w:rsid w:val="599E78EC"/>
    <w:rsid w:val="59AE0675"/>
    <w:rsid w:val="59B55770"/>
    <w:rsid w:val="59C20594"/>
    <w:rsid w:val="59D0075F"/>
    <w:rsid w:val="59D20DFF"/>
    <w:rsid w:val="59D37AA0"/>
    <w:rsid w:val="59DC2A47"/>
    <w:rsid w:val="59DE66CE"/>
    <w:rsid w:val="59E51CBF"/>
    <w:rsid w:val="59F23882"/>
    <w:rsid w:val="5A0B4124"/>
    <w:rsid w:val="5A151CA1"/>
    <w:rsid w:val="5A1D7D2A"/>
    <w:rsid w:val="5A4133DD"/>
    <w:rsid w:val="5A413BD4"/>
    <w:rsid w:val="5A4862DB"/>
    <w:rsid w:val="5A622A41"/>
    <w:rsid w:val="5A634B30"/>
    <w:rsid w:val="5A644C3B"/>
    <w:rsid w:val="5A646884"/>
    <w:rsid w:val="5A6E2D8B"/>
    <w:rsid w:val="5A7C639D"/>
    <w:rsid w:val="5AA417E7"/>
    <w:rsid w:val="5AA63EA4"/>
    <w:rsid w:val="5AB217BF"/>
    <w:rsid w:val="5ACA6A7A"/>
    <w:rsid w:val="5ACD7B85"/>
    <w:rsid w:val="5AD067BC"/>
    <w:rsid w:val="5AE4678D"/>
    <w:rsid w:val="5B035648"/>
    <w:rsid w:val="5B113DB7"/>
    <w:rsid w:val="5B1204C7"/>
    <w:rsid w:val="5B2322B9"/>
    <w:rsid w:val="5B367804"/>
    <w:rsid w:val="5B443F22"/>
    <w:rsid w:val="5B4C02B6"/>
    <w:rsid w:val="5B662C7B"/>
    <w:rsid w:val="5B6B7C0E"/>
    <w:rsid w:val="5B6C1016"/>
    <w:rsid w:val="5B6F00BC"/>
    <w:rsid w:val="5B7D2551"/>
    <w:rsid w:val="5B81135A"/>
    <w:rsid w:val="5B892804"/>
    <w:rsid w:val="5B8D2E46"/>
    <w:rsid w:val="5B9B3668"/>
    <w:rsid w:val="5B9E0896"/>
    <w:rsid w:val="5BA07AC0"/>
    <w:rsid w:val="5BAD3B3A"/>
    <w:rsid w:val="5BB02A7C"/>
    <w:rsid w:val="5BB20FA4"/>
    <w:rsid w:val="5BB36E9C"/>
    <w:rsid w:val="5BBB3BF0"/>
    <w:rsid w:val="5BC07C06"/>
    <w:rsid w:val="5BD146E3"/>
    <w:rsid w:val="5BD24579"/>
    <w:rsid w:val="5BD24DB7"/>
    <w:rsid w:val="5BEA75FA"/>
    <w:rsid w:val="5BF46260"/>
    <w:rsid w:val="5BF505AC"/>
    <w:rsid w:val="5BF971C8"/>
    <w:rsid w:val="5C032F98"/>
    <w:rsid w:val="5C095EFE"/>
    <w:rsid w:val="5C140D55"/>
    <w:rsid w:val="5C14219B"/>
    <w:rsid w:val="5C1B6A6A"/>
    <w:rsid w:val="5C1E075D"/>
    <w:rsid w:val="5C252B4C"/>
    <w:rsid w:val="5C262B58"/>
    <w:rsid w:val="5C29537F"/>
    <w:rsid w:val="5C2C7B1B"/>
    <w:rsid w:val="5C423EC6"/>
    <w:rsid w:val="5C513288"/>
    <w:rsid w:val="5C59145D"/>
    <w:rsid w:val="5C5D639A"/>
    <w:rsid w:val="5C67706F"/>
    <w:rsid w:val="5C6820E1"/>
    <w:rsid w:val="5C6A5DBA"/>
    <w:rsid w:val="5C731719"/>
    <w:rsid w:val="5C753DA7"/>
    <w:rsid w:val="5C8067B1"/>
    <w:rsid w:val="5C8559B5"/>
    <w:rsid w:val="5C88533A"/>
    <w:rsid w:val="5C914E3C"/>
    <w:rsid w:val="5CA51C42"/>
    <w:rsid w:val="5CB00085"/>
    <w:rsid w:val="5CB42670"/>
    <w:rsid w:val="5CBA6A96"/>
    <w:rsid w:val="5CBC0FDB"/>
    <w:rsid w:val="5CC0508A"/>
    <w:rsid w:val="5CC232D2"/>
    <w:rsid w:val="5CD538AA"/>
    <w:rsid w:val="5CD83CCF"/>
    <w:rsid w:val="5CDE4613"/>
    <w:rsid w:val="5CFA3467"/>
    <w:rsid w:val="5CFA59CC"/>
    <w:rsid w:val="5CFF6CBE"/>
    <w:rsid w:val="5D0075BB"/>
    <w:rsid w:val="5D007FFA"/>
    <w:rsid w:val="5D024E99"/>
    <w:rsid w:val="5D1C51FC"/>
    <w:rsid w:val="5D300FDE"/>
    <w:rsid w:val="5D3E773E"/>
    <w:rsid w:val="5D4D3661"/>
    <w:rsid w:val="5D6F0DB8"/>
    <w:rsid w:val="5D7F158F"/>
    <w:rsid w:val="5D901289"/>
    <w:rsid w:val="5D984192"/>
    <w:rsid w:val="5DAD2820"/>
    <w:rsid w:val="5DC31AFA"/>
    <w:rsid w:val="5DD852B5"/>
    <w:rsid w:val="5DD901D6"/>
    <w:rsid w:val="5DDC0E50"/>
    <w:rsid w:val="5DE32EFF"/>
    <w:rsid w:val="5DE835C2"/>
    <w:rsid w:val="5DE907DD"/>
    <w:rsid w:val="5DEA1C59"/>
    <w:rsid w:val="5DEC130F"/>
    <w:rsid w:val="5DFC156F"/>
    <w:rsid w:val="5DFE4E3E"/>
    <w:rsid w:val="5E013813"/>
    <w:rsid w:val="5E0B2B47"/>
    <w:rsid w:val="5E0D015B"/>
    <w:rsid w:val="5E0F59A8"/>
    <w:rsid w:val="5E140624"/>
    <w:rsid w:val="5E1A450B"/>
    <w:rsid w:val="5E254571"/>
    <w:rsid w:val="5E264E78"/>
    <w:rsid w:val="5E3158C4"/>
    <w:rsid w:val="5E35354A"/>
    <w:rsid w:val="5E3646A1"/>
    <w:rsid w:val="5E3E5443"/>
    <w:rsid w:val="5E5B52EC"/>
    <w:rsid w:val="5E5E6CB9"/>
    <w:rsid w:val="5E7053EC"/>
    <w:rsid w:val="5E7656D0"/>
    <w:rsid w:val="5E786E8F"/>
    <w:rsid w:val="5E9D3277"/>
    <w:rsid w:val="5EAD6F43"/>
    <w:rsid w:val="5EAF4771"/>
    <w:rsid w:val="5EBE2E1D"/>
    <w:rsid w:val="5EC84824"/>
    <w:rsid w:val="5ED05D83"/>
    <w:rsid w:val="5EE6570E"/>
    <w:rsid w:val="5EEC4B05"/>
    <w:rsid w:val="5EF661EB"/>
    <w:rsid w:val="5EFA04E8"/>
    <w:rsid w:val="5EFC626D"/>
    <w:rsid w:val="5F01249D"/>
    <w:rsid w:val="5F0370E8"/>
    <w:rsid w:val="5F0C4584"/>
    <w:rsid w:val="5F1564E8"/>
    <w:rsid w:val="5F1C744D"/>
    <w:rsid w:val="5F362270"/>
    <w:rsid w:val="5F377C47"/>
    <w:rsid w:val="5F3E445E"/>
    <w:rsid w:val="5F42083C"/>
    <w:rsid w:val="5F456ADB"/>
    <w:rsid w:val="5F462D71"/>
    <w:rsid w:val="5F525639"/>
    <w:rsid w:val="5F5618EA"/>
    <w:rsid w:val="5F5A4594"/>
    <w:rsid w:val="5F672033"/>
    <w:rsid w:val="5F800A1B"/>
    <w:rsid w:val="5F823FB5"/>
    <w:rsid w:val="5FBB66AC"/>
    <w:rsid w:val="5FBD64FE"/>
    <w:rsid w:val="5FC03765"/>
    <w:rsid w:val="5FC34213"/>
    <w:rsid w:val="5FCA2A63"/>
    <w:rsid w:val="5FCB3D92"/>
    <w:rsid w:val="5FCC1C3C"/>
    <w:rsid w:val="5FCD606F"/>
    <w:rsid w:val="5FD04058"/>
    <w:rsid w:val="5FD4033C"/>
    <w:rsid w:val="5FD74D3B"/>
    <w:rsid w:val="5FD75226"/>
    <w:rsid w:val="5FEB1D68"/>
    <w:rsid w:val="60123FA7"/>
    <w:rsid w:val="601352D3"/>
    <w:rsid w:val="60146167"/>
    <w:rsid w:val="602F4651"/>
    <w:rsid w:val="60327E4C"/>
    <w:rsid w:val="603704E2"/>
    <w:rsid w:val="604913A2"/>
    <w:rsid w:val="605349FE"/>
    <w:rsid w:val="605616DB"/>
    <w:rsid w:val="60602654"/>
    <w:rsid w:val="60636D9C"/>
    <w:rsid w:val="606F03FF"/>
    <w:rsid w:val="609A4DD3"/>
    <w:rsid w:val="60D767BD"/>
    <w:rsid w:val="60D9153E"/>
    <w:rsid w:val="60DC6818"/>
    <w:rsid w:val="60E54170"/>
    <w:rsid w:val="60F47FEC"/>
    <w:rsid w:val="61007213"/>
    <w:rsid w:val="61103927"/>
    <w:rsid w:val="61160202"/>
    <w:rsid w:val="611A2FBD"/>
    <w:rsid w:val="611D01C6"/>
    <w:rsid w:val="611E04F9"/>
    <w:rsid w:val="612E44F3"/>
    <w:rsid w:val="61307912"/>
    <w:rsid w:val="6135031F"/>
    <w:rsid w:val="6135345C"/>
    <w:rsid w:val="615C6A8D"/>
    <w:rsid w:val="6163665B"/>
    <w:rsid w:val="61646D1B"/>
    <w:rsid w:val="617231E9"/>
    <w:rsid w:val="617555DA"/>
    <w:rsid w:val="61756997"/>
    <w:rsid w:val="617D2B0F"/>
    <w:rsid w:val="619343D2"/>
    <w:rsid w:val="619411E3"/>
    <w:rsid w:val="61A05C2D"/>
    <w:rsid w:val="61A56FE4"/>
    <w:rsid w:val="61B257D0"/>
    <w:rsid w:val="61B82A7A"/>
    <w:rsid w:val="61C25365"/>
    <w:rsid w:val="61C66D06"/>
    <w:rsid w:val="61C7342D"/>
    <w:rsid w:val="61CB5441"/>
    <w:rsid w:val="61D346F0"/>
    <w:rsid w:val="61D419F8"/>
    <w:rsid w:val="61D4341E"/>
    <w:rsid w:val="61D74B18"/>
    <w:rsid w:val="61DD18AE"/>
    <w:rsid w:val="61E06804"/>
    <w:rsid w:val="61E5660E"/>
    <w:rsid w:val="61EE7FD8"/>
    <w:rsid w:val="61FB7B07"/>
    <w:rsid w:val="62007B65"/>
    <w:rsid w:val="62160A7B"/>
    <w:rsid w:val="621673F6"/>
    <w:rsid w:val="622D06E1"/>
    <w:rsid w:val="62385311"/>
    <w:rsid w:val="624D09DE"/>
    <w:rsid w:val="62560346"/>
    <w:rsid w:val="62623073"/>
    <w:rsid w:val="62710F54"/>
    <w:rsid w:val="6277489E"/>
    <w:rsid w:val="627B222B"/>
    <w:rsid w:val="628548A7"/>
    <w:rsid w:val="629152A0"/>
    <w:rsid w:val="629F2DBA"/>
    <w:rsid w:val="62AF4899"/>
    <w:rsid w:val="62C919B2"/>
    <w:rsid w:val="62E14E20"/>
    <w:rsid w:val="62E51A2D"/>
    <w:rsid w:val="62E86EC6"/>
    <w:rsid w:val="62EE0527"/>
    <w:rsid w:val="62F1149D"/>
    <w:rsid w:val="62F70A79"/>
    <w:rsid w:val="62FC3975"/>
    <w:rsid w:val="63144B1A"/>
    <w:rsid w:val="631F363D"/>
    <w:rsid w:val="63262878"/>
    <w:rsid w:val="63434544"/>
    <w:rsid w:val="63543479"/>
    <w:rsid w:val="63624D88"/>
    <w:rsid w:val="63720D6D"/>
    <w:rsid w:val="637A505D"/>
    <w:rsid w:val="639F3CC3"/>
    <w:rsid w:val="63B35550"/>
    <w:rsid w:val="63BB1E45"/>
    <w:rsid w:val="63BC078F"/>
    <w:rsid w:val="63CE6BD4"/>
    <w:rsid w:val="63CF3CF3"/>
    <w:rsid w:val="63CF6A71"/>
    <w:rsid w:val="63D32315"/>
    <w:rsid w:val="63D9230E"/>
    <w:rsid w:val="63E019FD"/>
    <w:rsid w:val="63EA72BE"/>
    <w:rsid w:val="63F654C6"/>
    <w:rsid w:val="640C3902"/>
    <w:rsid w:val="641A59B8"/>
    <w:rsid w:val="6433356F"/>
    <w:rsid w:val="644B1748"/>
    <w:rsid w:val="64606733"/>
    <w:rsid w:val="64615A81"/>
    <w:rsid w:val="646376D3"/>
    <w:rsid w:val="6465100E"/>
    <w:rsid w:val="64744922"/>
    <w:rsid w:val="64877CC3"/>
    <w:rsid w:val="6494062D"/>
    <w:rsid w:val="649660FA"/>
    <w:rsid w:val="64A858A6"/>
    <w:rsid w:val="64C34585"/>
    <w:rsid w:val="64D034E3"/>
    <w:rsid w:val="64D1157B"/>
    <w:rsid w:val="64D368A6"/>
    <w:rsid w:val="64D472D6"/>
    <w:rsid w:val="64D65E8A"/>
    <w:rsid w:val="64E56330"/>
    <w:rsid w:val="64EB4D26"/>
    <w:rsid w:val="64F843B3"/>
    <w:rsid w:val="65004C06"/>
    <w:rsid w:val="650C427D"/>
    <w:rsid w:val="650C616E"/>
    <w:rsid w:val="651C3DC3"/>
    <w:rsid w:val="6533194D"/>
    <w:rsid w:val="65360800"/>
    <w:rsid w:val="653D636E"/>
    <w:rsid w:val="654529E3"/>
    <w:rsid w:val="655272CD"/>
    <w:rsid w:val="655428FA"/>
    <w:rsid w:val="655B797A"/>
    <w:rsid w:val="65686A1A"/>
    <w:rsid w:val="656F7B5E"/>
    <w:rsid w:val="65831D80"/>
    <w:rsid w:val="65837974"/>
    <w:rsid w:val="65847810"/>
    <w:rsid w:val="65966871"/>
    <w:rsid w:val="65A21ED2"/>
    <w:rsid w:val="65A61EDE"/>
    <w:rsid w:val="65B3486F"/>
    <w:rsid w:val="65B375C5"/>
    <w:rsid w:val="65B51EBC"/>
    <w:rsid w:val="65B72749"/>
    <w:rsid w:val="65BD20B6"/>
    <w:rsid w:val="65C74A52"/>
    <w:rsid w:val="65C96A4C"/>
    <w:rsid w:val="65CB2F2B"/>
    <w:rsid w:val="65D9197B"/>
    <w:rsid w:val="65E551BE"/>
    <w:rsid w:val="65F02326"/>
    <w:rsid w:val="660517E2"/>
    <w:rsid w:val="660B4FCC"/>
    <w:rsid w:val="66175FCB"/>
    <w:rsid w:val="662A0607"/>
    <w:rsid w:val="66332272"/>
    <w:rsid w:val="66347AE7"/>
    <w:rsid w:val="664D5688"/>
    <w:rsid w:val="66524921"/>
    <w:rsid w:val="66554C88"/>
    <w:rsid w:val="66630F85"/>
    <w:rsid w:val="666346BB"/>
    <w:rsid w:val="666E5BEC"/>
    <w:rsid w:val="66761745"/>
    <w:rsid w:val="668A43E6"/>
    <w:rsid w:val="66956460"/>
    <w:rsid w:val="66A715A0"/>
    <w:rsid w:val="66A8496C"/>
    <w:rsid w:val="66AA4DC9"/>
    <w:rsid w:val="66AB01FB"/>
    <w:rsid w:val="66AE17F5"/>
    <w:rsid w:val="66AE7FD4"/>
    <w:rsid w:val="66B618FB"/>
    <w:rsid w:val="66BC3AA4"/>
    <w:rsid w:val="66E43F1E"/>
    <w:rsid w:val="66E6240A"/>
    <w:rsid w:val="66F0715F"/>
    <w:rsid w:val="66FE2736"/>
    <w:rsid w:val="67154082"/>
    <w:rsid w:val="67176521"/>
    <w:rsid w:val="671B76AE"/>
    <w:rsid w:val="6720053A"/>
    <w:rsid w:val="67294AF0"/>
    <w:rsid w:val="672B7FD8"/>
    <w:rsid w:val="672C65EC"/>
    <w:rsid w:val="67367A1A"/>
    <w:rsid w:val="673C3EA0"/>
    <w:rsid w:val="673D1AD9"/>
    <w:rsid w:val="6746671E"/>
    <w:rsid w:val="67487A28"/>
    <w:rsid w:val="676E3950"/>
    <w:rsid w:val="67700944"/>
    <w:rsid w:val="679C65FD"/>
    <w:rsid w:val="67A47DBA"/>
    <w:rsid w:val="67A60EC2"/>
    <w:rsid w:val="67B33418"/>
    <w:rsid w:val="67BC04DF"/>
    <w:rsid w:val="67BF078B"/>
    <w:rsid w:val="67CD7AF4"/>
    <w:rsid w:val="67D71A0A"/>
    <w:rsid w:val="67ED1716"/>
    <w:rsid w:val="67F30B9F"/>
    <w:rsid w:val="680917C6"/>
    <w:rsid w:val="680C7542"/>
    <w:rsid w:val="680E0F78"/>
    <w:rsid w:val="68134CE1"/>
    <w:rsid w:val="6814463A"/>
    <w:rsid w:val="683454B0"/>
    <w:rsid w:val="68357BD2"/>
    <w:rsid w:val="683E53C5"/>
    <w:rsid w:val="685036BC"/>
    <w:rsid w:val="68621A95"/>
    <w:rsid w:val="686C18E0"/>
    <w:rsid w:val="68745069"/>
    <w:rsid w:val="687870D3"/>
    <w:rsid w:val="688B4345"/>
    <w:rsid w:val="6892573D"/>
    <w:rsid w:val="689F367C"/>
    <w:rsid w:val="68A72CC4"/>
    <w:rsid w:val="68AD5523"/>
    <w:rsid w:val="68B42AD8"/>
    <w:rsid w:val="68C40105"/>
    <w:rsid w:val="68C92C7D"/>
    <w:rsid w:val="68DC3288"/>
    <w:rsid w:val="68E865C4"/>
    <w:rsid w:val="68EB1AF3"/>
    <w:rsid w:val="68F62928"/>
    <w:rsid w:val="69093890"/>
    <w:rsid w:val="6911720E"/>
    <w:rsid w:val="69140639"/>
    <w:rsid w:val="6914631B"/>
    <w:rsid w:val="692B6874"/>
    <w:rsid w:val="692D34C4"/>
    <w:rsid w:val="69414F88"/>
    <w:rsid w:val="694F2A80"/>
    <w:rsid w:val="69611FA1"/>
    <w:rsid w:val="69802E52"/>
    <w:rsid w:val="69946532"/>
    <w:rsid w:val="69993019"/>
    <w:rsid w:val="69B6364C"/>
    <w:rsid w:val="69CF3C48"/>
    <w:rsid w:val="69D37372"/>
    <w:rsid w:val="69DA089E"/>
    <w:rsid w:val="69DF556F"/>
    <w:rsid w:val="69E430EB"/>
    <w:rsid w:val="69E936A9"/>
    <w:rsid w:val="6A0727EC"/>
    <w:rsid w:val="6A3A0A42"/>
    <w:rsid w:val="6A47718E"/>
    <w:rsid w:val="6A4D0C80"/>
    <w:rsid w:val="6A552076"/>
    <w:rsid w:val="6A6B67B2"/>
    <w:rsid w:val="6A8D4770"/>
    <w:rsid w:val="6A9D4014"/>
    <w:rsid w:val="6AB16DBB"/>
    <w:rsid w:val="6AB30880"/>
    <w:rsid w:val="6ABA6FF6"/>
    <w:rsid w:val="6AC159B9"/>
    <w:rsid w:val="6ACF6650"/>
    <w:rsid w:val="6AD547FF"/>
    <w:rsid w:val="6AE37717"/>
    <w:rsid w:val="6AF57079"/>
    <w:rsid w:val="6B075582"/>
    <w:rsid w:val="6B4A000D"/>
    <w:rsid w:val="6B58421C"/>
    <w:rsid w:val="6B625687"/>
    <w:rsid w:val="6B71365B"/>
    <w:rsid w:val="6B74493D"/>
    <w:rsid w:val="6B86122C"/>
    <w:rsid w:val="6B922C99"/>
    <w:rsid w:val="6B9853B0"/>
    <w:rsid w:val="6BA56E49"/>
    <w:rsid w:val="6BAC6DEA"/>
    <w:rsid w:val="6BB216C9"/>
    <w:rsid w:val="6BB6391A"/>
    <w:rsid w:val="6BBE76C4"/>
    <w:rsid w:val="6BC14E6D"/>
    <w:rsid w:val="6BCB3585"/>
    <w:rsid w:val="6BD96FAF"/>
    <w:rsid w:val="6BEA261C"/>
    <w:rsid w:val="6BF545E0"/>
    <w:rsid w:val="6C036E24"/>
    <w:rsid w:val="6C0F47EB"/>
    <w:rsid w:val="6C1970DA"/>
    <w:rsid w:val="6C2A09DE"/>
    <w:rsid w:val="6C2C6AC6"/>
    <w:rsid w:val="6C301C77"/>
    <w:rsid w:val="6C3A74AE"/>
    <w:rsid w:val="6C4C7B5E"/>
    <w:rsid w:val="6C5846FD"/>
    <w:rsid w:val="6C591574"/>
    <w:rsid w:val="6C5B0AD8"/>
    <w:rsid w:val="6C642C1C"/>
    <w:rsid w:val="6C693D8A"/>
    <w:rsid w:val="6C6C06ED"/>
    <w:rsid w:val="6C71400D"/>
    <w:rsid w:val="6C7C74AF"/>
    <w:rsid w:val="6CA501A5"/>
    <w:rsid w:val="6CBB70AE"/>
    <w:rsid w:val="6CCE7ACF"/>
    <w:rsid w:val="6CD57D48"/>
    <w:rsid w:val="6CF74D2A"/>
    <w:rsid w:val="6D0F4E52"/>
    <w:rsid w:val="6D1B7FD3"/>
    <w:rsid w:val="6D1F1A84"/>
    <w:rsid w:val="6D214068"/>
    <w:rsid w:val="6D22540E"/>
    <w:rsid w:val="6D280F18"/>
    <w:rsid w:val="6D2D3D92"/>
    <w:rsid w:val="6D2D66EC"/>
    <w:rsid w:val="6D2E1670"/>
    <w:rsid w:val="6D2E1FD6"/>
    <w:rsid w:val="6D327E09"/>
    <w:rsid w:val="6D415B09"/>
    <w:rsid w:val="6D4D102A"/>
    <w:rsid w:val="6D4E339B"/>
    <w:rsid w:val="6D500911"/>
    <w:rsid w:val="6D5A72E5"/>
    <w:rsid w:val="6D8203BE"/>
    <w:rsid w:val="6D8F3AE5"/>
    <w:rsid w:val="6D9A7B1D"/>
    <w:rsid w:val="6DA710D1"/>
    <w:rsid w:val="6DAD12F2"/>
    <w:rsid w:val="6DB827E2"/>
    <w:rsid w:val="6DD22E54"/>
    <w:rsid w:val="6DDA0BC6"/>
    <w:rsid w:val="6DE622B3"/>
    <w:rsid w:val="6DE77226"/>
    <w:rsid w:val="6DEA53D8"/>
    <w:rsid w:val="6DEB327B"/>
    <w:rsid w:val="6E1D6216"/>
    <w:rsid w:val="6E2E51E2"/>
    <w:rsid w:val="6E341F0F"/>
    <w:rsid w:val="6E3F7E70"/>
    <w:rsid w:val="6E487E1C"/>
    <w:rsid w:val="6E5C48E7"/>
    <w:rsid w:val="6E6C4FA9"/>
    <w:rsid w:val="6E7E52E9"/>
    <w:rsid w:val="6E8125DD"/>
    <w:rsid w:val="6E8A4F35"/>
    <w:rsid w:val="6EA902E0"/>
    <w:rsid w:val="6EB3524D"/>
    <w:rsid w:val="6ED84520"/>
    <w:rsid w:val="6EDA2BC4"/>
    <w:rsid w:val="6EDD5E1C"/>
    <w:rsid w:val="6EDF30F2"/>
    <w:rsid w:val="6EF12692"/>
    <w:rsid w:val="6F026C50"/>
    <w:rsid w:val="6F090369"/>
    <w:rsid w:val="6F092CDF"/>
    <w:rsid w:val="6F0A17C5"/>
    <w:rsid w:val="6F0A5841"/>
    <w:rsid w:val="6F0F4C2B"/>
    <w:rsid w:val="6F1C0AB2"/>
    <w:rsid w:val="6F2615C1"/>
    <w:rsid w:val="6F42682D"/>
    <w:rsid w:val="6F531E46"/>
    <w:rsid w:val="6F5456C0"/>
    <w:rsid w:val="6F5A180B"/>
    <w:rsid w:val="6F686A8A"/>
    <w:rsid w:val="6F7450E3"/>
    <w:rsid w:val="6F926245"/>
    <w:rsid w:val="6FAF0F0B"/>
    <w:rsid w:val="6FAF7CD0"/>
    <w:rsid w:val="6FB12DFF"/>
    <w:rsid w:val="6FB47FF9"/>
    <w:rsid w:val="6FB7702F"/>
    <w:rsid w:val="6FBC2359"/>
    <w:rsid w:val="6FBC5498"/>
    <w:rsid w:val="6FBD43C9"/>
    <w:rsid w:val="6FBE0FC6"/>
    <w:rsid w:val="6FCE37AB"/>
    <w:rsid w:val="6FD828AB"/>
    <w:rsid w:val="6FDC5B55"/>
    <w:rsid w:val="6FE83853"/>
    <w:rsid w:val="6FE96FCF"/>
    <w:rsid w:val="6FF469B3"/>
    <w:rsid w:val="6FF54771"/>
    <w:rsid w:val="6FFC23C5"/>
    <w:rsid w:val="7003314E"/>
    <w:rsid w:val="700A0344"/>
    <w:rsid w:val="700B0821"/>
    <w:rsid w:val="700E600A"/>
    <w:rsid w:val="702636DB"/>
    <w:rsid w:val="703B0A0C"/>
    <w:rsid w:val="703E3E8A"/>
    <w:rsid w:val="70563421"/>
    <w:rsid w:val="705E4968"/>
    <w:rsid w:val="706D1749"/>
    <w:rsid w:val="706F3973"/>
    <w:rsid w:val="7081675B"/>
    <w:rsid w:val="709D2896"/>
    <w:rsid w:val="709D550D"/>
    <w:rsid w:val="70A324B3"/>
    <w:rsid w:val="70A84EFA"/>
    <w:rsid w:val="70AC2D01"/>
    <w:rsid w:val="70C87C29"/>
    <w:rsid w:val="70E46468"/>
    <w:rsid w:val="70E9590A"/>
    <w:rsid w:val="70F57619"/>
    <w:rsid w:val="70F65F8E"/>
    <w:rsid w:val="71075A5F"/>
    <w:rsid w:val="71097A42"/>
    <w:rsid w:val="712078D2"/>
    <w:rsid w:val="71296646"/>
    <w:rsid w:val="712F5AAF"/>
    <w:rsid w:val="7138497E"/>
    <w:rsid w:val="7141693E"/>
    <w:rsid w:val="714C51A1"/>
    <w:rsid w:val="715A1407"/>
    <w:rsid w:val="7164128E"/>
    <w:rsid w:val="716B4745"/>
    <w:rsid w:val="716C76B4"/>
    <w:rsid w:val="7170330C"/>
    <w:rsid w:val="717145D1"/>
    <w:rsid w:val="71723F53"/>
    <w:rsid w:val="717429F5"/>
    <w:rsid w:val="717A3337"/>
    <w:rsid w:val="7187131B"/>
    <w:rsid w:val="71917A08"/>
    <w:rsid w:val="71995781"/>
    <w:rsid w:val="71B85457"/>
    <w:rsid w:val="71B92E6D"/>
    <w:rsid w:val="71BF2D49"/>
    <w:rsid w:val="71C04F69"/>
    <w:rsid w:val="71C17932"/>
    <w:rsid w:val="71CB112E"/>
    <w:rsid w:val="71CB388D"/>
    <w:rsid w:val="71E2138C"/>
    <w:rsid w:val="71E576C9"/>
    <w:rsid w:val="71EC2697"/>
    <w:rsid w:val="71ED76CE"/>
    <w:rsid w:val="71F03CA8"/>
    <w:rsid w:val="71F721A9"/>
    <w:rsid w:val="71FD594A"/>
    <w:rsid w:val="720C1045"/>
    <w:rsid w:val="721C07D5"/>
    <w:rsid w:val="724204A3"/>
    <w:rsid w:val="72524A63"/>
    <w:rsid w:val="72551BC6"/>
    <w:rsid w:val="7259070B"/>
    <w:rsid w:val="72636EBC"/>
    <w:rsid w:val="72681C98"/>
    <w:rsid w:val="726A0305"/>
    <w:rsid w:val="728912E0"/>
    <w:rsid w:val="72981880"/>
    <w:rsid w:val="729E438A"/>
    <w:rsid w:val="72AC78E4"/>
    <w:rsid w:val="72B052AE"/>
    <w:rsid w:val="72B16556"/>
    <w:rsid w:val="72B205D6"/>
    <w:rsid w:val="72B5162F"/>
    <w:rsid w:val="72C00706"/>
    <w:rsid w:val="72D65B6D"/>
    <w:rsid w:val="72E5335D"/>
    <w:rsid w:val="72FA3507"/>
    <w:rsid w:val="73030A6B"/>
    <w:rsid w:val="73081BE4"/>
    <w:rsid w:val="7311463C"/>
    <w:rsid w:val="732B0093"/>
    <w:rsid w:val="732B2B17"/>
    <w:rsid w:val="733A17ED"/>
    <w:rsid w:val="73414F04"/>
    <w:rsid w:val="737339A7"/>
    <w:rsid w:val="737C5A21"/>
    <w:rsid w:val="73831E3B"/>
    <w:rsid w:val="73932DA3"/>
    <w:rsid w:val="739824D3"/>
    <w:rsid w:val="739A2BF6"/>
    <w:rsid w:val="739E6E77"/>
    <w:rsid w:val="73A575D8"/>
    <w:rsid w:val="73BC028A"/>
    <w:rsid w:val="73C00571"/>
    <w:rsid w:val="73D06E25"/>
    <w:rsid w:val="73D55DA2"/>
    <w:rsid w:val="73D9575B"/>
    <w:rsid w:val="73E654C2"/>
    <w:rsid w:val="73ED266E"/>
    <w:rsid w:val="73F10696"/>
    <w:rsid w:val="73F22A2B"/>
    <w:rsid w:val="73FC256F"/>
    <w:rsid w:val="742A3D34"/>
    <w:rsid w:val="742F5560"/>
    <w:rsid w:val="74320207"/>
    <w:rsid w:val="743721DD"/>
    <w:rsid w:val="743739EC"/>
    <w:rsid w:val="74513C97"/>
    <w:rsid w:val="74694A33"/>
    <w:rsid w:val="74721EAC"/>
    <w:rsid w:val="747413BF"/>
    <w:rsid w:val="74750303"/>
    <w:rsid w:val="7479512E"/>
    <w:rsid w:val="747E7080"/>
    <w:rsid w:val="74805ABB"/>
    <w:rsid w:val="74A41CA2"/>
    <w:rsid w:val="74AA1FD5"/>
    <w:rsid w:val="74AD42E7"/>
    <w:rsid w:val="74B33D35"/>
    <w:rsid w:val="74B401D7"/>
    <w:rsid w:val="74BA5D11"/>
    <w:rsid w:val="74D00A4F"/>
    <w:rsid w:val="74EB17F3"/>
    <w:rsid w:val="74F37183"/>
    <w:rsid w:val="74F61ED1"/>
    <w:rsid w:val="75034157"/>
    <w:rsid w:val="750E1CDE"/>
    <w:rsid w:val="75215029"/>
    <w:rsid w:val="75241650"/>
    <w:rsid w:val="75257973"/>
    <w:rsid w:val="753220C6"/>
    <w:rsid w:val="7536720C"/>
    <w:rsid w:val="753B4688"/>
    <w:rsid w:val="753F3B23"/>
    <w:rsid w:val="755676B4"/>
    <w:rsid w:val="756A429D"/>
    <w:rsid w:val="75712A28"/>
    <w:rsid w:val="75760F50"/>
    <w:rsid w:val="757E1347"/>
    <w:rsid w:val="757E68C8"/>
    <w:rsid w:val="7582359E"/>
    <w:rsid w:val="75840F89"/>
    <w:rsid w:val="75852B1E"/>
    <w:rsid w:val="75922DCC"/>
    <w:rsid w:val="75941E7C"/>
    <w:rsid w:val="75A40C85"/>
    <w:rsid w:val="75A84115"/>
    <w:rsid w:val="75AB45E8"/>
    <w:rsid w:val="75D2010C"/>
    <w:rsid w:val="75D61A65"/>
    <w:rsid w:val="75D81B50"/>
    <w:rsid w:val="75DB194D"/>
    <w:rsid w:val="75E0233D"/>
    <w:rsid w:val="760846D9"/>
    <w:rsid w:val="76123BFC"/>
    <w:rsid w:val="7619703F"/>
    <w:rsid w:val="76305A02"/>
    <w:rsid w:val="763835A4"/>
    <w:rsid w:val="763E221C"/>
    <w:rsid w:val="7644226A"/>
    <w:rsid w:val="764613B6"/>
    <w:rsid w:val="764A7719"/>
    <w:rsid w:val="764C3811"/>
    <w:rsid w:val="76511D80"/>
    <w:rsid w:val="76861D13"/>
    <w:rsid w:val="76977AAB"/>
    <w:rsid w:val="769C1424"/>
    <w:rsid w:val="769C60ED"/>
    <w:rsid w:val="76A54116"/>
    <w:rsid w:val="76AA776F"/>
    <w:rsid w:val="76C20206"/>
    <w:rsid w:val="76CE53DD"/>
    <w:rsid w:val="76DD2314"/>
    <w:rsid w:val="76E87F75"/>
    <w:rsid w:val="76EC60D1"/>
    <w:rsid w:val="76FE322B"/>
    <w:rsid w:val="77017B05"/>
    <w:rsid w:val="770823BE"/>
    <w:rsid w:val="770C4BB5"/>
    <w:rsid w:val="771C148F"/>
    <w:rsid w:val="771E363E"/>
    <w:rsid w:val="77320D1F"/>
    <w:rsid w:val="77367B32"/>
    <w:rsid w:val="774C3FA0"/>
    <w:rsid w:val="77521057"/>
    <w:rsid w:val="77662A56"/>
    <w:rsid w:val="776D1548"/>
    <w:rsid w:val="7773394D"/>
    <w:rsid w:val="777C1C2B"/>
    <w:rsid w:val="778013E7"/>
    <w:rsid w:val="778B44DB"/>
    <w:rsid w:val="77920C21"/>
    <w:rsid w:val="779342B2"/>
    <w:rsid w:val="779F6D5E"/>
    <w:rsid w:val="77A85E47"/>
    <w:rsid w:val="77B35578"/>
    <w:rsid w:val="77C7596E"/>
    <w:rsid w:val="77CC0649"/>
    <w:rsid w:val="77D97128"/>
    <w:rsid w:val="77F8346D"/>
    <w:rsid w:val="780D72D6"/>
    <w:rsid w:val="782D5968"/>
    <w:rsid w:val="7830579B"/>
    <w:rsid w:val="783307DB"/>
    <w:rsid w:val="783C79B8"/>
    <w:rsid w:val="78424793"/>
    <w:rsid w:val="78472556"/>
    <w:rsid w:val="78475B74"/>
    <w:rsid w:val="785B0D7D"/>
    <w:rsid w:val="78667BA9"/>
    <w:rsid w:val="787C3A10"/>
    <w:rsid w:val="787C5F4B"/>
    <w:rsid w:val="78883404"/>
    <w:rsid w:val="788C1A24"/>
    <w:rsid w:val="788F02DF"/>
    <w:rsid w:val="78B81B81"/>
    <w:rsid w:val="78C62ED1"/>
    <w:rsid w:val="78CB7544"/>
    <w:rsid w:val="78DE0F81"/>
    <w:rsid w:val="78F01070"/>
    <w:rsid w:val="790502FB"/>
    <w:rsid w:val="79081E3B"/>
    <w:rsid w:val="791A30A4"/>
    <w:rsid w:val="792008F4"/>
    <w:rsid w:val="79382FE1"/>
    <w:rsid w:val="79410570"/>
    <w:rsid w:val="79435A08"/>
    <w:rsid w:val="794C6153"/>
    <w:rsid w:val="7952150D"/>
    <w:rsid w:val="797057FE"/>
    <w:rsid w:val="79787275"/>
    <w:rsid w:val="797B1D9C"/>
    <w:rsid w:val="799D5456"/>
    <w:rsid w:val="79BA3F24"/>
    <w:rsid w:val="79D47830"/>
    <w:rsid w:val="79DF5378"/>
    <w:rsid w:val="79F10DDC"/>
    <w:rsid w:val="79F637AD"/>
    <w:rsid w:val="7A047F85"/>
    <w:rsid w:val="7A1E4A59"/>
    <w:rsid w:val="7A3138CF"/>
    <w:rsid w:val="7A35772F"/>
    <w:rsid w:val="7A3605BF"/>
    <w:rsid w:val="7A372618"/>
    <w:rsid w:val="7A376FB0"/>
    <w:rsid w:val="7A3E5DCA"/>
    <w:rsid w:val="7A3F538D"/>
    <w:rsid w:val="7A4727CC"/>
    <w:rsid w:val="7A574A83"/>
    <w:rsid w:val="7A5F0188"/>
    <w:rsid w:val="7A6263FE"/>
    <w:rsid w:val="7A64353C"/>
    <w:rsid w:val="7A664964"/>
    <w:rsid w:val="7A6752DC"/>
    <w:rsid w:val="7A68679A"/>
    <w:rsid w:val="7A6C3433"/>
    <w:rsid w:val="7A6F0C09"/>
    <w:rsid w:val="7A85482F"/>
    <w:rsid w:val="7A873609"/>
    <w:rsid w:val="7A9E0867"/>
    <w:rsid w:val="7AA9365F"/>
    <w:rsid w:val="7AAE6D43"/>
    <w:rsid w:val="7AB97E3A"/>
    <w:rsid w:val="7AC40BC4"/>
    <w:rsid w:val="7ACB07EB"/>
    <w:rsid w:val="7AD032E6"/>
    <w:rsid w:val="7AD56081"/>
    <w:rsid w:val="7AD7191D"/>
    <w:rsid w:val="7ADF1326"/>
    <w:rsid w:val="7AE35496"/>
    <w:rsid w:val="7AE46150"/>
    <w:rsid w:val="7AE62031"/>
    <w:rsid w:val="7AEA6B47"/>
    <w:rsid w:val="7AF53A19"/>
    <w:rsid w:val="7AF618B3"/>
    <w:rsid w:val="7B046D5B"/>
    <w:rsid w:val="7B143318"/>
    <w:rsid w:val="7B15035A"/>
    <w:rsid w:val="7B174C22"/>
    <w:rsid w:val="7B2333AF"/>
    <w:rsid w:val="7B3A5681"/>
    <w:rsid w:val="7B3B3773"/>
    <w:rsid w:val="7B422654"/>
    <w:rsid w:val="7B47168A"/>
    <w:rsid w:val="7B4A4A08"/>
    <w:rsid w:val="7B576CE4"/>
    <w:rsid w:val="7B77533D"/>
    <w:rsid w:val="7B8F6E4E"/>
    <w:rsid w:val="7B937855"/>
    <w:rsid w:val="7B9B7F8D"/>
    <w:rsid w:val="7B9D1C7D"/>
    <w:rsid w:val="7BA9706B"/>
    <w:rsid w:val="7BB65076"/>
    <w:rsid w:val="7BC44405"/>
    <w:rsid w:val="7BD6319C"/>
    <w:rsid w:val="7BE54E27"/>
    <w:rsid w:val="7BE76DD0"/>
    <w:rsid w:val="7BE8434C"/>
    <w:rsid w:val="7BF33344"/>
    <w:rsid w:val="7BF9624C"/>
    <w:rsid w:val="7C027500"/>
    <w:rsid w:val="7C151BF4"/>
    <w:rsid w:val="7C210C11"/>
    <w:rsid w:val="7C2D70FA"/>
    <w:rsid w:val="7C332156"/>
    <w:rsid w:val="7C3F43EF"/>
    <w:rsid w:val="7C42420C"/>
    <w:rsid w:val="7C654B1B"/>
    <w:rsid w:val="7C755CDE"/>
    <w:rsid w:val="7C9A2624"/>
    <w:rsid w:val="7CBD1C2A"/>
    <w:rsid w:val="7CC47A57"/>
    <w:rsid w:val="7CCE2C88"/>
    <w:rsid w:val="7CD95B63"/>
    <w:rsid w:val="7CF253E8"/>
    <w:rsid w:val="7D0B2F55"/>
    <w:rsid w:val="7D193A40"/>
    <w:rsid w:val="7D1C4592"/>
    <w:rsid w:val="7D1C50E9"/>
    <w:rsid w:val="7D1F4EBC"/>
    <w:rsid w:val="7D39227F"/>
    <w:rsid w:val="7D3E5FDB"/>
    <w:rsid w:val="7D547A81"/>
    <w:rsid w:val="7D613CBC"/>
    <w:rsid w:val="7D6A1ABB"/>
    <w:rsid w:val="7D742155"/>
    <w:rsid w:val="7D7C28B1"/>
    <w:rsid w:val="7D8178AF"/>
    <w:rsid w:val="7D9333F4"/>
    <w:rsid w:val="7D947D99"/>
    <w:rsid w:val="7D9815F0"/>
    <w:rsid w:val="7D9B3F19"/>
    <w:rsid w:val="7DAD0A3E"/>
    <w:rsid w:val="7DAD5D2A"/>
    <w:rsid w:val="7DB666AD"/>
    <w:rsid w:val="7DBB6471"/>
    <w:rsid w:val="7DBD62A3"/>
    <w:rsid w:val="7DDA1E8B"/>
    <w:rsid w:val="7DDB0868"/>
    <w:rsid w:val="7DDC7870"/>
    <w:rsid w:val="7DE419FD"/>
    <w:rsid w:val="7DE704E7"/>
    <w:rsid w:val="7DFB1444"/>
    <w:rsid w:val="7DFF606D"/>
    <w:rsid w:val="7E0707D7"/>
    <w:rsid w:val="7E1033E0"/>
    <w:rsid w:val="7E175109"/>
    <w:rsid w:val="7E184D69"/>
    <w:rsid w:val="7E206AA9"/>
    <w:rsid w:val="7E264282"/>
    <w:rsid w:val="7E562D05"/>
    <w:rsid w:val="7E5B1A73"/>
    <w:rsid w:val="7E632B75"/>
    <w:rsid w:val="7E782683"/>
    <w:rsid w:val="7E79575E"/>
    <w:rsid w:val="7E7A3719"/>
    <w:rsid w:val="7E841EBB"/>
    <w:rsid w:val="7E880A5D"/>
    <w:rsid w:val="7E8964BE"/>
    <w:rsid w:val="7E8A0A3A"/>
    <w:rsid w:val="7E8E0C88"/>
    <w:rsid w:val="7E915E37"/>
    <w:rsid w:val="7E920B63"/>
    <w:rsid w:val="7E955596"/>
    <w:rsid w:val="7E994781"/>
    <w:rsid w:val="7EA603A5"/>
    <w:rsid w:val="7EAC5F8A"/>
    <w:rsid w:val="7EB01E35"/>
    <w:rsid w:val="7EB77081"/>
    <w:rsid w:val="7EBC74A4"/>
    <w:rsid w:val="7EBE221D"/>
    <w:rsid w:val="7EC675C9"/>
    <w:rsid w:val="7ED254DF"/>
    <w:rsid w:val="7ED453DD"/>
    <w:rsid w:val="7ED7494F"/>
    <w:rsid w:val="7ED85491"/>
    <w:rsid w:val="7EEB7159"/>
    <w:rsid w:val="7EF464CB"/>
    <w:rsid w:val="7EF75788"/>
    <w:rsid w:val="7EF9237B"/>
    <w:rsid w:val="7EFF5387"/>
    <w:rsid w:val="7F170DF0"/>
    <w:rsid w:val="7F1B085F"/>
    <w:rsid w:val="7F3D0650"/>
    <w:rsid w:val="7F572A32"/>
    <w:rsid w:val="7F596193"/>
    <w:rsid w:val="7F5C08DB"/>
    <w:rsid w:val="7F5E68B6"/>
    <w:rsid w:val="7F724201"/>
    <w:rsid w:val="7F8A0BAB"/>
    <w:rsid w:val="7F921C70"/>
    <w:rsid w:val="7F9978CE"/>
    <w:rsid w:val="7F9E07B0"/>
    <w:rsid w:val="7FA06C6B"/>
    <w:rsid w:val="7FA1224A"/>
    <w:rsid w:val="7FAE6997"/>
    <w:rsid w:val="7FCE7567"/>
    <w:rsid w:val="7FF03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iPriority="99"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semiHidden="0" w:name="toc 1"/>
    <w:lsdException w:uiPriority="0" w:name="toc 2"/>
    <w:lsdException w:uiPriority="0" w:name="toc 3"/>
    <w:lsdException w:uiPriority="0" w:name="toc 4"/>
    <w:lsdException w:qFormat="1" w:uiPriority="0" w:semiHidden="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nhideWhenUsed="0" w:uiPriority="0" w:semiHidden="0" w:name="toa heading"/>
    <w:lsdException w:uiPriority="0" w:name="List"/>
    <w:lsdException w:uiPriority="0" w:name="List Bullet"/>
    <w:lsdException w:unhideWhenUsed="0" w:uiPriority="0" w:semiHidden="0" w:name="List Number"/>
    <w:lsdException w:unhideWhenUsed="0" w:uiPriority="0" w:semiHidden="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iPriority="0" w:semiHidden="0" w:name="Body Text"/>
    <w:lsdException w:uiPriority="0" w:name="Body Text Indent"/>
    <w:lsdException w:uiPriority="0" w:name="List Continue"/>
    <w:lsdException w:uiPriority="0" w:name="List Continue 2"/>
    <w:lsdException w:uiPriority="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iPriority="0" w:semiHidden="0" w:name="Block Text"/>
    <w:lsdException w:qFormat="1" w:unhideWhenUsed="0" w:uiPriority="0" w:semiHidden="0" w:name="Hyperlink"/>
    <w:lsdException w:qFormat="1" w:uiPriority="0" w:semiHidden="0" w:name="FollowedHyperlink"/>
    <w:lsdException w:qFormat="1" w:unhideWhenUsed="0" w:uiPriority="0" w:semiHidden="0" w:name="Strong"/>
    <w:lsdException w:qFormat="1" w:unhideWhenUsed="0" w:uiPriority="0" w:semiHidden="0" w:name="Emphasis"/>
    <w:lsdException w:uiPriority="0" w:name="Document Map"/>
    <w:lsdException w:qFormat="1" w:uiPriority="0" w:semiHidden="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qFormat="1" w:uiPriority="0" w:semiHidden="0" w:name="HTML Code"/>
    <w:lsdException w:uiPriority="0" w:name="HTML Definition"/>
    <w:lsdException w:uiPriority="0" w:name="HTML Keyboard"/>
    <w:lsdException w:qFormat="1" w:uiPriority="0" w:semiHidden="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qFormat="1" w:unhideWhenUsed="0" w:uiPriority="0" w:semiHidden="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99"/>
    <w:pPr>
      <w:widowControl w:val="0"/>
      <w:numPr>
        <w:ilvl w:val="0"/>
        <w:numId w:val="0"/>
      </w:numPr>
      <w:autoSpaceDE w:val="0"/>
      <w:autoSpaceDN w:val="0"/>
      <w:adjustRightInd w:val="0"/>
      <w:snapToGrid w:val="0"/>
      <w:spacing w:before="30" w:beforeLines="30" w:after="30" w:afterLines="30" w:line="240" w:lineRule="auto"/>
    </w:pPr>
    <w:rPr>
      <w:rFonts w:hint="default" w:ascii="微软雅黑 Light" w:hAnsi="微软雅黑 Light" w:eastAsia="微软雅黑 Light" w:cs="Times New Roman"/>
      <w:sz w:val="21"/>
    </w:rPr>
  </w:style>
  <w:style w:type="paragraph" w:styleId="2">
    <w:name w:val="heading 1"/>
    <w:basedOn w:val="1"/>
    <w:next w:val="3"/>
    <w:link w:val="37"/>
    <w:qFormat/>
    <w:uiPriority w:val="0"/>
    <w:pPr>
      <w:keepNext/>
      <w:keepLines/>
      <w:numPr>
        <w:ilvl w:val="0"/>
        <w:numId w:val="1"/>
      </w:numPr>
      <w:spacing w:before="200" w:beforeLines="200" w:after="200" w:afterLines="200"/>
      <w:ind w:left="432" w:hanging="432"/>
      <w:jc w:val="left"/>
      <w:outlineLvl w:val="0"/>
    </w:pPr>
    <w:rPr>
      <w:rFonts w:ascii="微软雅黑" w:hAnsi="微软雅黑" w:eastAsia="微软雅黑"/>
      <w:b/>
      <w:kern w:val="44"/>
      <w:sz w:val="52"/>
    </w:rPr>
  </w:style>
  <w:style w:type="paragraph" w:styleId="4">
    <w:name w:val="heading 2"/>
    <w:basedOn w:val="1"/>
    <w:next w:val="5"/>
    <w:link w:val="36"/>
    <w:unhideWhenUsed/>
    <w:qFormat/>
    <w:uiPriority w:val="0"/>
    <w:pPr>
      <w:keepNext/>
      <w:keepLines/>
      <w:numPr>
        <w:ilvl w:val="1"/>
        <w:numId w:val="1"/>
      </w:numPr>
      <w:spacing w:before="100" w:beforeLines="100" w:after="100" w:afterLines="100" w:line="240" w:lineRule="auto"/>
      <w:ind w:left="575" w:hanging="575"/>
      <w:outlineLvl w:val="1"/>
    </w:pPr>
    <w:rPr>
      <w:rFonts w:ascii="微软雅黑" w:hAnsi="微软雅黑" w:eastAsia="微软雅黑" w:cstheme="majorBidi"/>
      <w:b/>
      <w:bCs/>
      <w:sz w:val="32"/>
      <w:szCs w:val="32"/>
    </w:rPr>
  </w:style>
  <w:style w:type="paragraph" w:styleId="6">
    <w:name w:val="heading 3"/>
    <w:basedOn w:val="1"/>
    <w:next w:val="5"/>
    <w:link w:val="38"/>
    <w:unhideWhenUsed/>
    <w:qFormat/>
    <w:uiPriority w:val="0"/>
    <w:pPr>
      <w:keepNext/>
      <w:keepLines/>
      <w:numPr>
        <w:ilvl w:val="2"/>
        <w:numId w:val="1"/>
      </w:numPr>
      <w:spacing w:before="100" w:beforeLines="100" w:after="100" w:afterLines="100" w:line="240" w:lineRule="auto"/>
      <w:ind w:left="720" w:hanging="720"/>
      <w:outlineLvl w:val="2"/>
    </w:pPr>
    <w:rPr>
      <w:rFonts w:ascii="微软雅黑" w:hAnsi="微软雅黑" w:eastAsia="微软雅黑"/>
      <w:b/>
      <w:sz w:val="30"/>
    </w:rPr>
  </w:style>
  <w:style w:type="paragraph" w:styleId="7">
    <w:name w:val="heading 4"/>
    <w:basedOn w:val="1"/>
    <w:next w:val="1"/>
    <w:unhideWhenUsed/>
    <w:qFormat/>
    <w:uiPriority w:val="0"/>
    <w:pPr>
      <w:numPr>
        <w:ilvl w:val="3"/>
        <w:numId w:val="1"/>
      </w:numPr>
      <w:spacing w:before="100" w:beforeLines="100" w:beforeAutospacing="0" w:after="100" w:afterLines="100" w:afterAutospacing="0"/>
      <w:ind w:left="864" w:leftChars="0" w:hanging="864"/>
      <w:jc w:val="left"/>
      <w:outlineLvl w:val="3"/>
    </w:pPr>
    <w:rPr>
      <w:rFonts w:hint="eastAsia" w:ascii="微软雅黑" w:hAnsi="微软雅黑" w:eastAsia="微软雅黑"/>
      <w:b/>
      <w:sz w:val="28"/>
    </w:rPr>
  </w:style>
  <w:style w:type="paragraph" w:styleId="8">
    <w:name w:val="heading 5"/>
    <w:basedOn w:val="1"/>
    <w:next w:val="5"/>
    <w:unhideWhenUsed/>
    <w:qFormat/>
    <w:uiPriority w:val="0"/>
    <w:pPr>
      <w:keepNext/>
      <w:keepLines/>
      <w:numPr>
        <w:ilvl w:val="4"/>
        <w:numId w:val="1"/>
      </w:numPr>
      <w:spacing w:before="100" w:beforeLines="100" w:after="100" w:afterLines="100" w:line="240" w:lineRule="auto"/>
      <w:ind w:left="1008" w:leftChars="0" w:hanging="1008"/>
      <w:outlineLvl w:val="4"/>
    </w:pPr>
    <w:rPr>
      <w:rFonts w:ascii="微软雅黑" w:hAnsi="微软雅黑" w:eastAsia="微软雅黑"/>
      <w:b/>
      <w:sz w:val="24"/>
    </w:rPr>
  </w:style>
  <w:style w:type="paragraph" w:styleId="9">
    <w:name w:val="heading 6"/>
    <w:basedOn w:val="1"/>
    <w:next w:val="1"/>
    <w:unhideWhenUsed/>
    <w:qFormat/>
    <w:uiPriority w:val="0"/>
    <w:pPr>
      <w:keepNext/>
      <w:keepLines/>
      <w:numPr>
        <w:ilvl w:val="5"/>
        <w:numId w:val="1"/>
      </w:numPr>
      <w:spacing w:before="100" w:beforeLines="100" w:after="100" w:afterLines="100" w:line="240" w:lineRule="auto"/>
      <w:ind w:left="1151" w:hanging="1151"/>
      <w:outlineLvl w:val="5"/>
    </w:pPr>
    <w:rPr>
      <w:rFonts w:ascii="微软雅黑" w:hAnsi="微软雅黑" w:eastAsia="微软雅黑"/>
      <w:b/>
    </w:rPr>
  </w:style>
  <w:style w:type="paragraph" w:styleId="10">
    <w:name w:val="heading 7"/>
    <w:basedOn w:val="1"/>
    <w:next w:val="1"/>
    <w:unhideWhenUsed/>
    <w:qFormat/>
    <w:uiPriority w:val="0"/>
    <w:pPr>
      <w:keepNext/>
      <w:keepLines/>
      <w:numPr>
        <w:ilvl w:val="6"/>
        <w:numId w:val="1"/>
      </w:numPr>
      <w:spacing w:before="240" w:after="64" w:line="317" w:lineRule="auto"/>
      <w:ind w:left="1296" w:hanging="1296"/>
      <w:outlineLvl w:val="6"/>
    </w:pPr>
    <w:rPr>
      <w:b/>
      <w:sz w:val="24"/>
    </w:rPr>
  </w:style>
  <w:style w:type="paragraph" w:styleId="11">
    <w:name w:val="heading 8"/>
    <w:basedOn w:val="1"/>
    <w:next w:val="1"/>
    <w:unhideWhenUsed/>
    <w:qFormat/>
    <w:uiPriority w:val="0"/>
    <w:pPr>
      <w:keepNext/>
      <w:keepLines/>
      <w:numPr>
        <w:ilvl w:val="7"/>
        <w:numId w:val="1"/>
      </w:numPr>
      <w:spacing w:before="240" w:after="64" w:line="317" w:lineRule="auto"/>
      <w:ind w:left="1440" w:hanging="1440"/>
      <w:outlineLvl w:val="7"/>
    </w:pPr>
    <w:rPr>
      <w:rFonts w:ascii="Arial" w:hAnsi="Arial" w:eastAsia="黑体"/>
      <w:sz w:val="24"/>
    </w:rPr>
  </w:style>
  <w:style w:type="paragraph" w:styleId="12">
    <w:name w:val="heading 9"/>
    <w:basedOn w:val="1"/>
    <w:next w:val="1"/>
    <w:unhideWhenUsed/>
    <w:qFormat/>
    <w:uiPriority w:val="0"/>
    <w:pPr>
      <w:keepNext/>
      <w:keepLines/>
      <w:numPr>
        <w:ilvl w:val="8"/>
        <w:numId w:val="1"/>
      </w:numPr>
      <w:spacing w:before="240" w:after="64" w:line="317" w:lineRule="auto"/>
      <w:ind w:left="1583" w:hanging="1583"/>
      <w:outlineLvl w:val="8"/>
    </w:pPr>
    <w:rPr>
      <w:rFonts w:ascii="Arial" w:hAnsi="Arial" w:eastAsia="黑体"/>
    </w:rPr>
  </w:style>
  <w:style w:type="character" w:default="1" w:styleId="27">
    <w:name w:val="Default Paragraph Font"/>
    <w:unhideWhenUsed/>
    <w:qFormat/>
    <w:uiPriority w:val="1"/>
  </w:style>
  <w:style w:type="table" w:default="1" w:styleId="24">
    <w:name w:val="Normal Table"/>
    <w:unhideWhenUsed/>
    <w:qFormat/>
    <w:uiPriority w:val="99"/>
    <w:tblPr>
      <w:tblCellMar>
        <w:top w:w="0" w:type="dxa"/>
        <w:left w:w="108" w:type="dxa"/>
        <w:bottom w:w="0" w:type="dxa"/>
        <w:right w:w="108" w:type="dxa"/>
      </w:tblCellMar>
    </w:tblPr>
  </w:style>
  <w:style w:type="paragraph" w:customStyle="1" w:styleId="3">
    <w:name w:val="Normal Indent1"/>
    <w:basedOn w:val="1"/>
    <w:qFormat/>
    <w:uiPriority w:val="0"/>
    <w:pPr>
      <w:widowControl w:val="0"/>
      <w:spacing w:before="60" w:after="60" w:line="400" w:lineRule="exact"/>
      <w:ind w:firstLine="397"/>
      <w:jc w:val="both"/>
    </w:pPr>
    <w:rPr>
      <w:rFonts w:hint="eastAsia"/>
      <w:spacing w:val="10"/>
      <w:kern w:val="2"/>
      <w:sz w:val="21"/>
    </w:rPr>
  </w:style>
  <w:style w:type="paragraph" w:styleId="5">
    <w:name w:val="Body Text"/>
    <w:basedOn w:val="1"/>
    <w:link w:val="32"/>
    <w:unhideWhenUsed/>
    <w:qFormat/>
    <w:uiPriority w:val="0"/>
    <w:pPr>
      <w:spacing w:before="180" w:after="180"/>
    </w:pPr>
  </w:style>
  <w:style w:type="paragraph" w:styleId="13">
    <w:name w:val="caption"/>
    <w:basedOn w:val="1"/>
    <w:next w:val="1"/>
    <w:unhideWhenUsed/>
    <w:qFormat/>
    <w:uiPriority w:val="0"/>
    <w:pPr>
      <w:spacing w:before="0" w:after="120"/>
    </w:pPr>
    <w:rPr>
      <w:i/>
    </w:rPr>
  </w:style>
  <w:style w:type="paragraph" w:styleId="14">
    <w:name w:val="Block Text"/>
    <w:basedOn w:val="5"/>
    <w:next w:val="5"/>
    <w:unhideWhenUsed/>
    <w:qFormat/>
    <w:uiPriority w:val="0"/>
    <w:pPr>
      <w:spacing w:before="100" w:after="100"/>
      <w:ind w:firstLine="0"/>
    </w:pPr>
    <w:rPr>
      <w:rFonts w:asciiTheme="majorHAnsi" w:hAnsiTheme="majorHAnsi" w:eastAsiaTheme="majorEastAsia" w:cstheme="majorBidi"/>
      <w:bCs/>
      <w:sz w:val="20"/>
      <w:szCs w:val="20"/>
    </w:rPr>
  </w:style>
  <w:style w:type="paragraph" w:styleId="15">
    <w:name w:val="toc 5"/>
    <w:basedOn w:val="1"/>
    <w:next w:val="1"/>
    <w:unhideWhenUsed/>
    <w:qFormat/>
    <w:uiPriority w:val="0"/>
    <w:pPr>
      <w:ind w:left="1680" w:leftChars="800"/>
    </w:pPr>
  </w:style>
  <w:style w:type="paragraph" w:styleId="16">
    <w:name w:val="Plain Text"/>
    <w:basedOn w:val="1"/>
    <w:unhideWhenUsed/>
    <w:qFormat/>
    <w:uiPriority w:val="0"/>
    <w:rPr>
      <w:rFonts w:ascii="宋体" w:hAnsi="Courier New"/>
    </w:rPr>
  </w:style>
  <w:style w:type="paragraph" w:styleId="17">
    <w:name w:val="Balloon Text"/>
    <w:basedOn w:val="1"/>
    <w:link w:val="44"/>
    <w:qFormat/>
    <w:uiPriority w:val="0"/>
    <w:rPr>
      <w:sz w:val="18"/>
      <w:szCs w:val="18"/>
    </w:rPr>
  </w:style>
  <w:style w:type="paragraph" w:styleId="18">
    <w:name w:val="footer"/>
    <w:basedOn w:val="1"/>
    <w:link w:val="46"/>
    <w:qFormat/>
    <w:uiPriority w:val="0"/>
    <w:pPr>
      <w:tabs>
        <w:tab w:val="center" w:pos="4153"/>
        <w:tab w:val="right" w:pos="8306"/>
      </w:tabs>
      <w:snapToGrid w:val="0"/>
      <w:jc w:val="left"/>
    </w:pPr>
    <w:rPr>
      <w:sz w:val="18"/>
      <w:szCs w:val="18"/>
    </w:rPr>
  </w:style>
  <w:style w:type="paragraph" w:styleId="19">
    <w:name w:val="header"/>
    <w:basedOn w:val="1"/>
    <w:link w:val="45"/>
    <w:qFormat/>
    <w:uiPriority w:val="0"/>
    <w:pPr>
      <w:pBdr>
        <w:bottom w:val="single" w:color="auto" w:sz="6" w:space="1"/>
      </w:pBdr>
      <w:tabs>
        <w:tab w:val="center" w:pos="4153"/>
        <w:tab w:val="right" w:pos="8306"/>
      </w:tabs>
      <w:snapToGrid w:val="0"/>
      <w:jc w:val="center"/>
    </w:pPr>
    <w:rPr>
      <w:sz w:val="18"/>
      <w:szCs w:val="18"/>
    </w:rPr>
  </w:style>
  <w:style w:type="paragraph" w:styleId="20">
    <w:name w:val="toc 1"/>
    <w:basedOn w:val="1"/>
    <w:next w:val="1"/>
    <w:qFormat/>
    <w:uiPriority w:val="0"/>
  </w:style>
  <w:style w:type="paragraph" w:styleId="21">
    <w:name w:val="HTML Preformatted"/>
    <w:basedOn w:val="1"/>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2">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styleId="23">
    <w:name w:val="Title"/>
    <w:qFormat/>
    <w:uiPriority w:val="0"/>
    <w:pPr>
      <w:jc w:val="center"/>
    </w:pPr>
    <w:rPr>
      <w:rFonts w:ascii="Calibri" w:hAnsi="Calibri" w:eastAsia="宋体" w:cs="Times New Roman"/>
      <w:b/>
      <w:bCs/>
      <w:kern w:val="44"/>
      <w:sz w:val="44"/>
      <w:szCs w:val="44"/>
      <w:lang w:val="en-US" w:eastAsia="zh-CN" w:bidi="ar-SA"/>
    </w:rPr>
  </w:style>
  <w:style w:type="table" w:styleId="25">
    <w:name w:val="Table Grid"/>
    <w:basedOn w:val="2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6">
    <w:name w:val="Table 3D effects 1"/>
    <w:basedOn w:val="24"/>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character" w:styleId="28">
    <w:name w:val="Strong"/>
    <w:basedOn w:val="27"/>
    <w:qFormat/>
    <w:uiPriority w:val="0"/>
    <w:rPr>
      <w:b/>
      <w:bCs/>
    </w:rPr>
  </w:style>
  <w:style w:type="character" w:styleId="29">
    <w:name w:val="FollowedHyperlink"/>
    <w:basedOn w:val="27"/>
    <w:unhideWhenUsed/>
    <w:qFormat/>
    <w:uiPriority w:val="0"/>
    <w:rPr>
      <w:color w:val="800080"/>
      <w:u w:val="single"/>
    </w:rPr>
  </w:style>
  <w:style w:type="character" w:styleId="30">
    <w:name w:val="Emphasis"/>
    <w:basedOn w:val="27"/>
    <w:qFormat/>
    <w:uiPriority w:val="0"/>
    <w:rPr>
      <w:i/>
    </w:rPr>
  </w:style>
  <w:style w:type="character" w:styleId="31">
    <w:name w:val="Hyperlink"/>
    <w:basedOn w:val="32"/>
    <w:qFormat/>
    <w:uiPriority w:val="0"/>
    <w:rPr>
      <w:color w:val="0000FF"/>
      <w:u w:val="single"/>
    </w:rPr>
  </w:style>
  <w:style w:type="character" w:customStyle="1" w:styleId="32">
    <w:name w:val="Body Text Char"/>
    <w:basedOn w:val="27"/>
    <w:link w:val="5"/>
    <w:qFormat/>
    <w:uiPriority w:val="0"/>
  </w:style>
  <w:style w:type="character" w:styleId="33">
    <w:name w:val="HTML Code"/>
    <w:basedOn w:val="27"/>
    <w:unhideWhenUsed/>
    <w:qFormat/>
    <w:uiPriority w:val="0"/>
    <w:rPr>
      <w:rFonts w:ascii="宋体" w:hAnsi="宋体" w:eastAsia="宋体" w:cs="宋体"/>
      <w:sz w:val="24"/>
      <w:szCs w:val="24"/>
    </w:rPr>
  </w:style>
  <w:style w:type="paragraph" w:customStyle="1" w:styleId="34">
    <w:name w:val="例程代码（无行号）"/>
    <w:basedOn w:val="1"/>
    <w:qFormat/>
    <w:uiPriority w:val="0"/>
    <w:pPr>
      <w:shd w:val="clear" w:color="auto" w:fill="E0E0E0"/>
      <w:ind w:firstLine="420"/>
    </w:pPr>
    <w:rPr>
      <w:rFonts w:ascii="Courier New" w:hAnsi="Courier New" w:eastAsia="宋体" w:cs="Times New Roman"/>
      <w:sz w:val="18"/>
      <w:szCs w:val="18"/>
      <w:shd w:val="clear" w:color="auto" w:fill="E0E0E0"/>
    </w:rPr>
  </w:style>
  <w:style w:type="paragraph" w:customStyle="1" w:styleId="35">
    <w:name w:val="List Paragraph"/>
    <w:basedOn w:val="1"/>
    <w:qFormat/>
    <w:uiPriority w:val="34"/>
    <w:pPr>
      <w:ind w:firstLine="420" w:firstLineChars="200"/>
    </w:pPr>
  </w:style>
  <w:style w:type="character" w:customStyle="1" w:styleId="36">
    <w:name w:val="标题 2 字符"/>
    <w:basedOn w:val="27"/>
    <w:link w:val="4"/>
    <w:qFormat/>
    <w:uiPriority w:val="9"/>
    <w:rPr>
      <w:rFonts w:ascii="微软雅黑" w:hAnsi="微软雅黑" w:eastAsia="微软雅黑" w:cstheme="majorBidi"/>
      <w:b/>
      <w:bCs/>
      <w:sz w:val="32"/>
      <w:szCs w:val="32"/>
      <w:lang w:bidi="ar-SA"/>
    </w:rPr>
  </w:style>
  <w:style w:type="character" w:customStyle="1" w:styleId="37">
    <w:name w:val="标题 1 字符"/>
    <w:basedOn w:val="27"/>
    <w:link w:val="2"/>
    <w:qFormat/>
    <w:uiPriority w:val="9"/>
    <w:rPr>
      <w:rFonts w:ascii="微软雅黑" w:hAnsi="微软雅黑" w:eastAsia="微软雅黑"/>
      <w:b/>
      <w:bCs/>
      <w:kern w:val="44"/>
      <w:sz w:val="52"/>
      <w:szCs w:val="44"/>
    </w:rPr>
  </w:style>
  <w:style w:type="character" w:customStyle="1" w:styleId="38">
    <w:name w:val="标题 3 字符"/>
    <w:link w:val="6"/>
    <w:qFormat/>
    <w:uiPriority w:val="0"/>
    <w:rPr>
      <w:rFonts w:ascii="微软雅黑" w:hAnsi="微软雅黑" w:eastAsia="微软雅黑"/>
      <w:b/>
      <w:sz w:val="30"/>
    </w:rPr>
  </w:style>
  <w:style w:type="paragraph" w:customStyle="1" w:styleId="39">
    <w:name w:val="代码"/>
    <w:basedOn w:val="1"/>
    <w:next w:val="1"/>
    <w:qFormat/>
    <w:uiPriority w:val="0"/>
    <w:pPr>
      <w:jc w:val="left"/>
    </w:pPr>
    <w:rPr>
      <w:rFonts w:ascii="Consolas" w:hAnsi="Consolas"/>
    </w:rPr>
  </w:style>
  <w:style w:type="paragraph" w:customStyle="1" w:styleId="40">
    <w:name w:val="样式1"/>
    <w:basedOn w:val="1"/>
    <w:qFormat/>
    <w:uiPriority w:val="0"/>
    <w:pPr>
      <w:jc w:val="center"/>
    </w:pPr>
    <w:rPr>
      <w:b/>
      <w:sz w:val="44"/>
    </w:rPr>
  </w:style>
  <w:style w:type="paragraph" w:customStyle="1" w:styleId="41">
    <w:name w:val="背景"/>
    <w:basedOn w:val="1"/>
    <w:qFormat/>
    <w:uiPriority w:val="0"/>
    <w:pPr>
      <w:shd w:val="clear" w:color="auto" w:fill="D8D8D8" w:themeFill="background1" w:themeFillShade="D9"/>
    </w:pPr>
    <w:rPr>
      <w:rFonts w:asciiTheme="minorAscii" w:hAnsiTheme="minorAscii"/>
      <w:sz w:val="18"/>
      <w:szCs w:val="18"/>
    </w:rPr>
  </w:style>
  <w:style w:type="paragraph" w:customStyle="1" w:styleId="42">
    <w:name w:val="列出段落1"/>
    <w:basedOn w:val="1"/>
    <w:qFormat/>
    <w:uiPriority w:val="34"/>
    <w:pPr>
      <w:ind w:firstLine="420" w:firstLineChars="200"/>
    </w:pPr>
  </w:style>
  <w:style w:type="character" w:customStyle="1" w:styleId="43">
    <w:name w:val="image-wrap1"/>
    <w:basedOn w:val="27"/>
    <w:qFormat/>
    <w:uiPriority w:val="0"/>
  </w:style>
  <w:style w:type="character" w:customStyle="1" w:styleId="44">
    <w:name w:val="批注框文本 字符"/>
    <w:basedOn w:val="27"/>
    <w:link w:val="17"/>
    <w:qFormat/>
    <w:uiPriority w:val="0"/>
    <w:rPr>
      <w:rFonts w:ascii="微软雅黑" w:hAnsi="微软雅黑" w:eastAsia="微软雅黑" w:cstheme="minorBidi"/>
      <w:kern w:val="2"/>
      <w:sz w:val="18"/>
      <w:szCs w:val="18"/>
    </w:rPr>
  </w:style>
  <w:style w:type="character" w:customStyle="1" w:styleId="45">
    <w:name w:val="页眉 字符"/>
    <w:basedOn w:val="27"/>
    <w:link w:val="19"/>
    <w:qFormat/>
    <w:uiPriority w:val="0"/>
    <w:rPr>
      <w:rFonts w:ascii="微软雅黑" w:hAnsi="微软雅黑" w:eastAsia="微软雅黑" w:cstheme="minorBidi"/>
      <w:kern w:val="2"/>
      <w:sz w:val="18"/>
      <w:szCs w:val="18"/>
    </w:rPr>
  </w:style>
  <w:style w:type="character" w:customStyle="1" w:styleId="46">
    <w:name w:val="页脚 字符"/>
    <w:basedOn w:val="27"/>
    <w:link w:val="18"/>
    <w:qFormat/>
    <w:uiPriority w:val="0"/>
    <w:rPr>
      <w:rFonts w:ascii="微软雅黑" w:hAnsi="微软雅黑" w:eastAsia="微软雅黑" w:cstheme="minorBidi"/>
      <w:kern w:val="2"/>
      <w:sz w:val="18"/>
      <w:szCs w:val="18"/>
    </w:rPr>
  </w:style>
  <w:style w:type="paragraph" w:customStyle="1" w:styleId="47">
    <w:name w:val="奇偶数页眉"/>
    <w:basedOn w:val="1"/>
    <w:qFormat/>
    <w:uiPriority w:val="0"/>
    <w:pPr>
      <w:pBdr>
        <w:bottom w:val="single" w:color="auto" w:sz="6" w:space="1"/>
      </w:pBdr>
      <w:tabs>
        <w:tab w:val="center" w:pos="4153"/>
        <w:tab w:val="right" w:pos="8306"/>
      </w:tabs>
      <w:snapToGrid w:val="0"/>
      <w:jc w:val="center"/>
    </w:pPr>
    <w:rPr>
      <w:rFonts w:ascii="Times New Roman" w:hAnsi="Times New Roman" w:eastAsia="宋体" w:cs="Times New Roman"/>
      <w:szCs w:val="21"/>
    </w:rPr>
  </w:style>
  <w:style w:type="paragraph" w:customStyle="1" w:styleId="48">
    <w:name w:val="_Style 6"/>
    <w:basedOn w:val="1"/>
    <w:qFormat/>
    <w:uiPriority w:val="34"/>
    <w:pPr>
      <w:ind w:firstLine="420" w:firstLineChars="200"/>
    </w:pPr>
  </w:style>
  <w:style w:type="paragraph" w:customStyle="1" w:styleId="49">
    <w:name w:val="模板1"/>
    <w:basedOn w:val="39"/>
    <w:qFormat/>
    <w:uiPriority w:val="0"/>
  </w:style>
  <w:style w:type="paragraph" w:customStyle="1" w:styleId="50">
    <w:name w:val="Source Code"/>
    <w:basedOn w:val="1"/>
    <w:link w:val="51"/>
    <w:qFormat/>
    <w:uiPriority w:val="0"/>
    <w:pPr>
      <w:wordWrap w:val="0"/>
    </w:pPr>
  </w:style>
  <w:style w:type="character" w:customStyle="1" w:styleId="51">
    <w:name w:val="Verbatim Char"/>
    <w:basedOn w:val="32"/>
    <w:link w:val="50"/>
    <w:qFormat/>
    <w:uiPriority w:val="0"/>
  </w:style>
  <w:style w:type="paragraph" w:customStyle="1" w:styleId="52">
    <w:name w:val="编程步骤"/>
    <w:basedOn w:val="1"/>
    <w:qFormat/>
    <w:uiPriority w:val="0"/>
    <w:pPr>
      <w:shd w:val="clear" w:color="auto" w:fill="E0E0E0"/>
      <w:snapToGrid w:val="0"/>
      <w:spacing w:line="220" w:lineRule="atLeast"/>
    </w:pPr>
    <w:rPr>
      <w:rFonts w:ascii="Courier New" w:hAnsi="Courier New" w:cs="Arial"/>
      <w:sz w:val="16"/>
      <w:szCs w:val="18"/>
    </w:rPr>
  </w:style>
  <w:style w:type="paragraph" w:customStyle="1" w:styleId="53">
    <w:name w:val="TOC Heading"/>
    <w:basedOn w:val="2"/>
    <w:next w:val="1"/>
    <w:unhideWhenUsed/>
    <w:qFormat/>
    <w:uiPriority w:val="39"/>
    <w:pPr>
      <w:widowControl/>
      <w:numPr>
        <w:numId w:val="0"/>
      </w:numPr>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 w:type="paragraph" w:customStyle="1" w:styleId="54">
    <w:name w:val="彩色列表 - 着色 11"/>
    <w:basedOn w:val="1"/>
    <w:qFormat/>
    <w:uiPriority w:val="0"/>
    <w:pPr>
      <w:widowControl/>
      <w:spacing w:line="240" w:lineRule="auto"/>
      <w:ind w:left="720"/>
      <w:contextualSpacing/>
      <w:jc w:val="left"/>
    </w:pPr>
    <w:rPr>
      <w:kern w:val="0"/>
      <w:sz w:val="24"/>
      <w:szCs w:val="24"/>
    </w:rPr>
  </w:style>
  <w:style w:type="paragraph" w:customStyle="1" w:styleId="55">
    <w:name w:val="Captioned Figure"/>
    <w:basedOn w:val="56"/>
    <w:qFormat/>
    <w:uiPriority w:val="0"/>
    <w:pPr>
      <w:keepNext/>
    </w:pPr>
  </w:style>
  <w:style w:type="paragraph" w:customStyle="1" w:styleId="56">
    <w:name w:val="Figure"/>
    <w:basedOn w:val="1"/>
    <w:qFormat/>
    <w:uiPriority w:val="0"/>
  </w:style>
  <w:style w:type="paragraph" w:customStyle="1" w:styleId="57">
    <w:name w:val="Image Caption"/>
    <w:basedOn w:val="13"/>
    <w:qFormat/>
    <w:uiPriority w:val="0"/>
  </w:style>
  <w:style w:type="character" w:customStyle="1" w:styleId="58">
    <w:name w:val="hljs-pseudo"/>
    <w:basedOn w:val="27"/>
    <w:qFormat/>
    <w:uiPriority w:val="0"/>
  </w:style>
  <w:style w:type="paragraph" w:customStyle="1" w:styleId="59">
    <w:name w:val="code"/>
    <w:basedOn w:val="1"/>
    <w:next w:val="1"/>
    <w:qFormat/>
    <w:uiPriority w:val="0"/>
    <w:pPr>
      <w:widowControl/>
      <w:shd w:val="clear" w:color="auto" w:fill="A8D08D" w:themeFill="accent6" w:themeFillTint="99"/>
      <w:spacing w:after="200"/>
      <w:jc w:val="left"/>
    </w:pPr>
    <w:rPr>
      <w:rFonts w:ascii="仿宋" w:hAnsi="仿宋" w:eastAsia="新宋体"/>
      <w:kern w:val="0"/>
      <w:szCs w:val="24"/>
      <w:lang w:eastAsia="en-US"/>
    </w:rPr>
  </w:style>
  <w:style w:type="paragraph" w:customStyle="1" w:styleId="60">
    <w:name w:val="Figure with Caption"/>
    <w:basedOn w:val="56"/>
    <w:qFormat/>
    <w:uiPriority w:val="0"/>
    <w:pPr>
      <w:keepNext/>
    </w:pPr>
  </w:style>
  <w:style w:type="character" w:customStyle="1" w:styleId="61">
    <w:name w:val="AttributeTok"/>
    <w:basedOn w:val="51"/>
    <w:qFormat/>
    <w:uiPriority w:val="0"/>
    <w:rPr>
      <w:color w:val="7D9029"/>
    </w:rPr>
  </w:style>
  <w:style w:type="paragraph" w:customStyle="1" w:styleId="62">
    <w:name w:val="First Paragraph"/>
    <w:basedOn w:val="5"/>
    <w:next w:val="5"/>
    <w:qFormat/>
    <w:uiPriority w:val="0"/>
  </w:style>
  <w:style w:type="character" w:customStyle="1" w:styleId="63">
    <w:name w:val="FunctionTok"/>
    <w:basedOn w:val="51"/>
    <w:qFormat/>
    <w:uiPriority w:val="0"/>
    <w:rPr>
      <w:color w:val="06287E"/>
    </w:rPr>
  </w:style>
  <w:style w:type="character" w:customStyle="1" w:styleId="64">
    <w:name w:val="NormalTok"/>
    <w:basedOn w:val="51"/>
    <w:qFormat/>
    <w:uiPriority w:val="0"/>
  </w:style>
  <w:style w:type="character" w:customStyle="1" w:styleId="65">
    <w:name w:val="n"/>
    <w:basedOn w:val="27"/>
    <w:qFormat/>
    <w:uiPriority w:val="0"/>
  </w:style>
  <w:style w:type="character" w:customStyle="1" w:styleId="66">
    <w:name w:val="o"/>
    <w:basedOn w:val="27"/>
    <w:qFormat/>
    <w:uiPriority w:val="0"/>
  </w:style>
  <w:style w:type="character" w:customStyle="1" w:styleId="67">
    <w:name w:val="k"/>
    <w:basedOn w:val="27"/>
    <w:qFormat/>
    <w:uiPriority w:val="0"/>
  </w:style>
  <w:style w:type="character" w:customStyle="1" w:styleId="68">
    <w:name w:val="s"/>
    <w:basedOn w:val="27"/>
    <w:qFormat/>
    <w:uiPriority w:val="0"/>
  </w:style>
  <w:style w:type="character" w:customStyle="1" w:styleId="69">
    <w:name w:val="mi"/>
    <w:basedOn w:val="27"/>
    <w:qFormat/>
    <w:uiPriority w:val="0"/>
  </w:style>
  <w:style w:type="character" w:customStyle="1" w:styleId="70">
    <w:name w:val="kt"/>
    <w:basedOn w:val="27"/>
    <w:qFormat/>
    <w:uiPriority w:val="0"/>
  </w:style>
  <w:style w:type="character" w:customStyle="1" w:styleId="71">
    <w:name w:val="c1"/>
    <w:basedOn w:val="27"/>
    <w:qFormat/>
    <w:uiPriority w:val="0"/>
  </w:style>
  <w:style w:type="character" w:customStyle="1" w:styleId="72">
    <w:name w:val="nc"/>
    <w:basedOn w:val="27"/>
    <w:qFormat/>
    <w:uiPriority w:val="0"/>
  </w:style>
  <w:style w:type="character" w:customStyle="1" w:styleId="73">
    <w:name w:val="kc"/>
    <w:basedOn w:val="27"/>
    <w:qFormat/>
    <w:uiPriority w:val="0"/>
  </w:style>
  <w:style w:type="paragraph" w:customStyle="1" w:styleId="74">
    <w:name w:val="Compact"/>
    <w:basedOn w:val="5"/>
    <w:qFormat/>
    <w:uiPriority w:val="0"/>
    <w:pPr>
      <w:spacing w:before="36" w:after="36"/>
    </w:pPr>
  </w:style>
  <w:style w:type="character" w:customStyle="1" w:styleId="75">
    <w:name w:val="KeywordTok"/>
    <w:basedOn w:val="51"/>
    <w:qFormat/>
    <w:uiPriority w:val="0"/>
    <w:rPr>
      <w:b/>
      <w:color w:val="007020"/>
    </w:rPr>
  </w:style>
  <w:style w:type="character" w:customStyle="1" w:styleId="76">
    <w:name w:val="StringTok"/>
    <w:basedOn w:val="51"/>
    <w:qFormat/>
    <w:uiPriority w:val="0"/>
    <w:rPr>
      <w:color w:val="4070A0"/>
    </w:rPr>
  </w:style>
  <w:style w:type="character" w:customStyle="1" w:styleId="77">
    <w:name w:val="DecValTok"/>
    <w:basedOn w:val="51"/>
    <w:qFormat/>
    <w:uiPriority w:val="0"/>
    <w:rPr>
      <w:color w:val="40A070"/>
    </w:rPr>
  </w:style>
  <w:style w:type="character" w:customStyle="1" w:styleId="78">
    <w:name w:val="CommentTok"/>
    <w:basedOn w:val="51"/>
    <w:qFormat/>
    <w:uiPriority w:val="0"/>
    <w:rPr>
      <w:i/>
      <w:color w:val="60A0B0"/>
    </w:rPr>
  </w:style>
  <w:style w:type="character" w:customStyle="1" w:styleId="79">
    <w:name w:val="FloatTok"/>
    <w:basedOn w:val="51"/>
    <w:qFormat/>
    <w:uiPriority w:val="0"/>
    <w:rPr>
      <w:color w:val="40A070"/>
    </w:rPr>
  </w:style>
  <w:style w:type="character" w:customStyle="1" w:styleId="80">
    <w:name w:val="pl-k"/>
    <w:basedOn w:val="27"/>
    <w:qFormat/>
    <w:uiPriority w:val="0"/>
  </w:style>
  <w:style w:type="character" w:customStyle="1" w:styleId="81">
    <w:name w:val="pl-en"/>
    <w:basedOn w:val="27"/>
    <w:qFormat/>
    <w:uiPriority w:val="0"/>
  </w:style>
  <w:style w:type="character" w:customStyle="1" w:styleId="82">
    <w:name w:val="pl-v"/>
    <w:basedOn w:val="27"/>
    <w:qFormat/>
    <w:uiPriority w:val="0"/>
  </w:style>
  <w:style w:type="character" w:customStyle="1" w:styleId="83">
    <w:name w:val="pl-smi"/>
    <w:basedOn w:val="27"/>
    <w:qFormat/>
    <w:uiPriority w:val="0"/>
  </w:style>
  <w:style w:type="character" w:customStyle="1" w:styleId="84">
    <w:name w:val="pl-c"/>
    <w:basedOn w:val="27"/>
    <w:qFormat/>
    <w:uiPriority w:val="0"/>
  </w:style>
  <w:style w:type="character" w:customStyle="1" w:styleId="85">
    <w:name w:val="pl-pds"/>
    <w:basedOn w:val="27"/>
    <w:qFormat/>
    <w:uiPriority w:val="0"/>
  </w:style>
  <w:style w:type="character" w:customStyle="1" w:styleId="86">
    <w:name w:val="pl-s"/>
    <w:basedOn w:val="27"/>
    <w:qFormat/>
    <w:uiPriority w:val="0"/>
  </w:style>
  <w:style w:type="character" w:customStyle="1" w:styleId="87">
    <w:name w:val="pl-c1"/>
    <w:basedOn w:val="27"/>
    <w:qFormat/>
    <w:uiPriority w:val="0"/>
  </w:style>
  <w:style w:type="character" w:customStyle="1" w:styleId="88">
    <w:name w:val="na"/>
    <w:basedOn w:val="27"/>
    <w:qFormat/>
    <w:uiPriority w:val="0"/>
  </w:style>
  <w:style w:type="character" w:customStyle="1" w:styleId="89">
    <w:name w:val="cm"/>
    <w:basedOn w:val="27"/>
    <w:qFormat/>
    <w:uiPriority w:val="0"/>
  </w:style>
  <w:style w:type="character" w:customStyle="1" w:styleId="90">
    <w:name w:val="CharTok"/>
    <w:basedOn w:val="51"/>
    <w:qFormat/>
    <w:uiPriority w:val="0"/>
    <w:rPr>
      <w:color w:val="4070A0"/>
    </w:rPr>
  </w:style>
  <w:style w:type="paragraph" w:customStyle="1" w:styleId="91">
    <w:name w:val="Table Paragraph"/>
    <w:basedOn w:val="1"/>
    <w:unhideWhenUsed/>
    <w:qFormat/>
    <w:uiPriority w:val="1"/>
    <w:pPr>
      <w:spacing w:beforeLines="0" w:afterLines="0"/>
    </w:pPr>
    <w:rPr>
      <w:rFonts w:hint="default"/>
      <w:sz w:val="24"/>
    </w:rPr>
  </w:style>
  <w:style w:type="paragraph" w:customStyle="1" w:styleId="92">
    <w:name w:val="图片格式"/>
    <w:basedOn w:val="1"/>
    <w:qFormat/>
    <w:uiPriority w:val="0"/>
    <w:pPr>
      <w:spacing w:before="156" w:beforeLines="50" w:after="62" w:afterLines="20" w:line="0" w:lineRule="atLeast"/>
      <w:jc w:val="center"/>
    </w:pPr>
  </w:style>
  <w:style w:type="paragraph" w:customStyle="1" w:styleId="93">
    <w:name w:val="图片下标"/>
    <w:basedOn w:val="94"/>
    <w:qFormat/>
    <w:uiPriority w:val="0"/>
  </w:style>
  <w:style w:type="paragraph" w:customStyle="1" w:styleId="94">
    <w:name w:val="插图编号"/>
    <w:basedOn w:val="1"/>
    <w:next w:val="1"/>
    <w:qFormat/>
    <w:uiPriority w:val="0"/>
    <w:pPr>
      <w:topLinePunct/>
      <w:adjustRightInd w:val="0"/>
      <w:spacing w:before="10" w:beforeLines="10" w:after="40" w:afterLines="40" w:line="0" w:lineRule="atLeast"/>
      <w:jc w:val="center"/>
    </w:pPr>
    <w:rPr>
      <w:sz w:val="18"/>
      <w:szCs w:val="20"/>
    </w:rPr>
  </w:style>
  <w:style w:type="paragraph" w:customStyle="1" w:styleId="95">
    <w:name w:val="标准正文"/>
    <w:basedOn w:val="54"/>
    <w:qFormat/>
    <w:uiPriority w:val="0"/>
    <w:pPr>
      <w:spacing w:before="20" w:beforeLines="20" w:after="20" w:afterLines="20" w:line="330" w:lineRule="atLeast"/>
      <w:ind w:left="0" w:firstLine="200" w:firstLineChars="200"/>
    </w:pPr>
    <w:rPr>
      <w:spacing w:val="10"/>
    </w:rPr>
  </w:style>
  <w:style w:type="character" w:customStyle="1" w:styleId="96">
    <w:name w:val="hljs-keyword"/>
    <w:basedOn w:val="27"/>
    <w:qFormat/>
    <w:uiPriority w:val="0"/>
  </w:style>
  <w:style w:type="character" w:customStyle="1" w:styleId="97">
    <w:name w:val="DataTypeTok"/>
    <w:basedOn w:val="51"/>
    <w:qFormat/>
    <w:uiPriority w:val="0"/>
    <w:rPr>
      <w:color w:val="902000"/>
    </w:rPr>
  </w:style>
  <w:style w:type="character" w:customStyle="1" w:styleId="98">
    <w:name w:val="BuiltInTok"/>
    <w:basedOn w:val="51"/>
    <w:qFormat/>
    <w:uiPriority w:val="0"/>
  </w:style>
  <w:style w:type="character" w:customStyle="1" w:styleId="99">
    <w:name w:val="ErrorTok"/>
    <w:basedOn w:val="51"/>
    <w:qFormat/>
    <w:uiPriority w:val="0"/>
    <w:rPr>
      <w:b/>
      <w:color w:val="FF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microsoft.com/office/2006/relationships/keyMapCustomizations" Target="customizations.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218</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孔帅</dc:creator>
  <cp:lastModifiedBy>赵佳乐</cp:lastModifiedBy>
  <dcterms:modified xsi:type="dcterms:W3CDTF">2020-10-20T09:32:23Z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