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A8867" w14:textId="4091E107" w:rsidR="00DB7F9F" w:rsidRDefault="00DB7F9F" w:rsidP="00DB7F9F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总体技术路线图</w:t>
      </w:r>
      <w:r>
        <w:rPr>
          <w:noProof/>
        </w:rPr>
        <w:drawing>
          <wp:inline distT="0" distB="0" distL="0" distR="0" wp14:anchorId="33C2CF15" wp14:editId="6741B3B7">
            <wp:extent cx="5274310" cy="1567815"/>
            <wp:effectExtent l="0" t="0" r="2540" b="0"/>
            <wp:docPr id="127786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14" b="20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81E3" w14:textId="5DE98123" w:rsidR="00DB7F9F" w:rsidRDefault="00DB7F9F" w:rsidP="00DB7F9F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多模态综述图</w:t>
      </w:r>
    </w:p>
    <w:p w14:paraId="314FFF86" w14:textId="61F9A50F" w:rsidR="00DB7F9F" w:rsidRDefault="00DB7F9F" w:rsidP="00DB7F9F">
      <w:pPr>
        <w:pStyle w:val="a7"/>
        <w:ind w:left="360" w:firstLineChars="0" w:firstLine="0"/>
        <w:jc w:val="left"/>
      </w:pPr>
      <w:r>
        <w:rPr>
          <w:rFonts w:hint="eastAsia"/>
        </w:rPr>
        <w:t>：</w:t>
      </w:r>
      <w:r w:rsidRPr="00DB7F9F">
        <w:rPr>
          <w:rFonts w:hint="eastAsia"/>
        </w:rPr>
        <w:t>多模态数据融合研究框架</w:t>
      </w:r>
    </w:p>
    <w:p w14:paraId="04C16330" w14:textId="7E23D1E7" w:rsidR="00DB7F9F" w:rsidRDefault="00DB7F9F" w:rsidP="00DB7F9F">
      <w:pPr>
        <w:pStyle w:val="a7"/>
        <w:ind w:left="360" w:firstLineChars="0" w:firstLine="0"/>
        <w:jc w:val="center"/>
      </w:pPr>
      <w:r w:rsidRPr="00DB7F9F">
        <w:drawing>
          <wp:inline distT="0" distB="0" distL="0" distR="0" wp14:anchorId="3F38928A" wp14:editId="18443DAF">
            <wp:extent cx="2681950" cy="2888662"/>
            <wp:effectExtent l="0" t="0" r="4445" b="6985"/>
            <wp:docPr id="310445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45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536" cy="28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7C71" w14:textId="0D2F511A" w:rsidR="00073BF5" w:rsidRDefault="00073BF5" w:rsidP="00CA7D85">
      <w:pPr>
        <w:pStyle w:val="a7"/>
        <w:numPr>
          <w:ilvl w:val="0"/>
          <w:numId w:val="1"/>
        </w:numPr>
        <w:ind w:firstLineChars="0" w:firstLine="0"/>
        <w:jc w:val="left"/>
      </w:pPr>
      <w:r>
        <w:rPr>
          <w:rFonts w:hint="eastAsia"/>
        </w:rPr>
        <w:t>用自注意力机制来做多模态：该结构主要包括多模态特征提取、多模态特征增强和回归预测</w:t>
      </w:r>
      <w:r w:rsidRPr="00073BF5">
        <w:lastRenderedPageBreak/>
        <w:drawing>
          <wp:inline distT="0" distB="0" distL="0" distR="0" wp14:anchorId="6B471701" wp14:editId="4A89F790">
            <wp:extent cx="5274310" cy="3442335"/>
            <wp:effectExtent l="0" t="0" r="2540" b="5715"/>
            <wp:docPr id="1899789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9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25E7" w14:textId="3CF56EE8" w:rsidR="00CA7D85" w:rsidRDefault="00782DDD" w:rsidP="00CA7D85">
      <w:pPr>
        <w:pStyle w:val="a7"/>
        <w:numPr>
          <w:ilvl w:val="0"/>
          <w:numId w:val="1"/>
        </w:numPr>
        <w:ind w:firstLineChars="0" w:firstLine="0"/>
        <w:jc w:val="left"/>
      </w:pPr>
      <w:r w:rsidRPr="00782DDD">
        <w:rPr>
          <w:rFonts w:hint="eastAsia"/>
        </w:rPr>
        <w:t>利用机器学习方法检测抑郁症的一般流程</w:t>
      </w:r>
    </w:p>
    <w:p w14:paraId="41D12C34" w14:textId="16CF52B8" w:rsidR="00CA7D85" w:rsidRDefault="00CA7D85" w:rsidP="00CA7D85">
      <w:pPr>
        <w:pStyle w:val="a7"/>
        <w:ind w:left="360" w:firstLineChars="0" w:firstLine="0"/>
        <w:jc w:val="left"/>
      </w:pPr>
      <w:r w:rsidRPr="00CA7D85">
        <w:drawing>
          <wp:inline distT="0" distB="0" distL="0" distR="0" wp14:anchorId="3D4528F3" wp14:editId="720DCF1C">
            <wp:extent cx="5274310" cy="907415"/>
            <wp:effectExtent l="0" t="0" r="2540" b="6985"/>
            <wp:docPr id="1166903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03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1677" w14:textId="7597126C" w:rsidR="00782DDD" w:rsidRDefault="00782DDD" w:rsidP="00782DDD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，对此</w:t>
      </w:r>
      <w:r>
        <w:rPr>
          <w:rFonts w:hint="eastAsia"/>
        </w:rPr>
        <w:t xml:space="preserve"> Losada </w:t>
      </w:r>
      <w:r>
        <w:rPr>
          <w:rFonts w:hint="eastAsia"/>
        </w:rPr>
        <w:t>等人</w:t>
      </w:r>
      <w:r>
        <w:rPr>
          <w:rFonts w:hint="eastAsia"/>
        </w:rPr>
        <w:t>[15]</w:t>
      </w:r>
      <w:r>
        <w:rPr>
          <w:rFonts w:hint="eastAsia"/>
        </w:rPr>
        <w:t>提出了早期风险检测误差（</w:t>
      </w:r>
      <w:r>
        <w:rPr>
          <w:rFonts w:hint="eastAsia"/>
        </w:rPr>
        <w:t xml:space="preserve">early </w:t>
      </w:r>
      <w:proofErr w:type="spellStart"/>
      <w:r>
        <w:rPr>
          <w:rFonts w:hint="eastAsia"/>
        </w:rPr>
        <w:t>riskdetection</w:t>
      </w:r>
      <w:proofErr w:type="spellEnd"/>
      <w:r>
        <w:rPr>
          <w:rFonts w:hint="eastAsia"/>
        </w:rPr>
        <w:t xml:space="preserve"> error</w:t>
      </w:r>
      <w:r>
        <w:rPr>
          <w:rFonts w:hint="eastAsia"/>
        </w:rPr>
        <w:t>，</w:t>
      </w:r>
      <w:r>
        <w:rPr>
          <w:rFonts w:hint="eastAsia"/>
        </w:rPr>
        <w:t>ERDE</w:t>
      </w:r>
      <w:r>
        <w:rPr>
          <w:rFonts w:hint="eastAsia"/>
        </w:rPr>
        <w:t>）指标</w:t>
      </w:r>
    </w:p>
    <w:p w14:paraId="25E3BBBC" w14:textId="18890E47" w:rsidR="00782DDD" w:rsidRDefault="00782DDD" w:rsidP="00782DDD">
      <w:pPr>
        <w:pStyle w:val="a7"/>
        <w:ind w:left="360" w:firstLineChars="0" w:firstLine="0"/>
        <w:jc w:val="left"/>
      </w:pPr>
      <w:r w:rsidRPr="00782DDD">
        <w:lastRenderedPageBreak/>
        <w:drawing>
          <wp:inline distT="0" distB="0" distL="0" distR="0" wp14:anchorId="5CF57117" wp14:editId="4F005B24">
            <wp:extent cx="4620270" cy="4258269"/>
            <wp:effectExtent l="0" t="0" r="8890" b="9525"/>
            <wp:docPr id="2010648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48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404A" w14:textId="657EC057" w:rsidR="00782DDD" w:rsidRDefault="00782DDD" w:rsidP="00782DDD">
      <w:pPr>
        <w:pStyle w:val="a7"/>
        <w:ind w:left="360" w:firstLineChars="0" w:firstLine="0"/>
        <w:jc w:val="left"/>
      </w:pPr>
      <w:r w:rsidRPr="00782DDD">
        <w:drawing>
          <wp:inline distT="0" distB="0" distL="0" distR="0" wp14:anchorId="4AA5B0C8" wp14:editId="517BC711">
            <wp:extent cx="4305901" cy="3467584"/>
            <wp:effectExtent l="0" t="0" r="0" b="0"/>
            <wp:docPr id="1685442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42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D6A" w14:textId="5B1018C6" w:rsidR="00782DDD" w:rsidRDefault="00782DDD" w:rsidP="00782DDD">
      <w:pPr>
        <w:pStyle w:val="a7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>ert</w:t>
      </w:r>
      <w:r>
        <w:rPr>
          <w:rFonts w:hint="eastAsia"/>
        </w:rPr>
        <w:t>模型结构</w:t>
      </w:r>
    </w:p>
    <w:p w14:paraId="4C5E2243" w14:textId="77777777" w:rsidR="00097FA1" w:rsidRDefault="00097FA1" w:rsidP="00097FA1">
      <w:pPr>
        <w:pStyle w:val="a7"/>
        <w:ind w:left="360" w:firstLineChars="0" w:firstLine="0"/>
        <w:jc w:val="left"/>
        <w:rPr>
          <w:rFonts w:hint="eastAsia"/>
        </w:rPr>
      </w:pPr>
    </w:p>
    <w:p w14:paraId="0D2040EC" w14:textId="6449AAAB" w:rsidR="00782DDD" w:rsidRDefault="00782DDD" w:rsidP="00782DDD">
      <w:pPr>
        <w:pStyle w:val="a7"/>
        <w:ind w:left="360" w:firstLineChars="0" w:firstLine="0"/>
        <w:jc w:val="left"/>
        <w:rPr>
          <w:rFonts w:hint="eastAsia"/>
        </w:rPr>
      </w:pPr>
      <w:r w:rsidRPr="00782DDD">
        <w:lastRenderedPageBreak/>
        <w:drawing>
          <wp:inline distT="0" distB="0" distL="0" distR="0" wp14:anchorId="79254FF6" wp14:editId="27799B83">
            <wp:extent cx="4105848" cy="3467584"/>
            <wp:effectExtent l="0" t="0" r="9525" b="0"/>
            <wp:docPr id="623885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85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BD75D" w14:textId="77777777" w:rsidR="00A662C3" w:rsidRDefault="00A662C3" w:rsidP="00DB7F9F">
      <w:r>
        <w:separator/>
      </w:r>
    </w:p>
  </w:endnote>
  <w:endnote w:type="continuationSeparator" w:id="0">
    <w:p w14:paraId="3A8CC70E" w14:textId="77777777" w:rsidR="00A662C3" w:rsidRDefault="00A662C3" w:rsidP="00DB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39380" w14:textId="77777777" w:rsidR="00A662C3" w:rsidRDefault="00A662C3" w:rsidP="00DB7F9F">
      <w:r>
        <w:separator/>
      </w:r>
    </w:p>
  </w:footnote>
  <w:footnote w:type="continuationSeparator" w:id="0">
    <w:p w14:paraId="21809E30" w14:textId="77777777" w:rsidR="00A662C3" w:rsidRDefault="00A662C3" w:rsidP="00DB7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46CE0"/>
    <w:multiLevelType w:val="hybridMultilevel"/>
    <w:tmpl w:val="1F16E88A"/>
    <w:lvl w:ilvl="0" w:tplc="7B60A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477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B9"/>
    <w:rsid w:val="00073BF5"/>
    <w:rsid w:val="00097FA1"/>
    <w:rsid w:val="00447D37"/>
    <w:rsid w:val="006040EE"/>
    <w:rsid w:val="00645353"/>
    <w:rsid w:val="00782DDD"/>
    <w:rsid w:val="008970FF"/>
    <w:rsid w:val="00A662C3"/>
    <w:rsid w:val="00C75E17"/>
    <w:rsid w:val="00CA7D85"/>
    <w:rsid w:val="00D202B9"/>
    <w:rsid w:val="00DB7F9F"/>
    <w:rsid w:val="00EA6978"/>
    <w:rsid w:val="00F7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0C5B7"/>
  <w15:chartTrackingRefBased/>
  <w15:docId w15:val="{2B6F7E2D-E4FA-4469-9437-70AF9781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D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F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F9F"/>
    <w:rPr>
      <w:sz w:val="18"/>
      <w:szCs w:val="18"/>
    </w:rPr>
  </w:style>
  <w:style w:type="paragraph" w:styleId="a7">
    <w:name w:val="List Paragraph"/>
    <w:basedOn w:val="a"/>
    <w:uiPriority w:val="34"/>
    <w:qFormat/>
    <w:rsid w:val="00DB7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1731376940@qq.com</dc:creator>
  <cp:keywords/>
  <dc:description/>
  <cp:lastModifiedBy>1731376940@qq.com</cp:lastModifiedBy>
  <cp:revision>1</cp:revision>
  <dcterms:created xsi:type="dcterms:W3CDTF">2024-11-30T14:57:00Z</dcterms:created>
  <dcterms:modified xsi:type="dcterms:W3CDTF">2024-12-01T14:46:00Z</dcterms:modified>
</cp:coreProperties>
</file>