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5021E" w14:textId="77777777" w:rsidR="00C874B9" w:rsidRDefault="00000000" w:rsidP="005637C9">
      <w:pPr>
        <w:pStyle w:val="2"/>
      </w:pPr>
      <w:r>
        <w:rPr>
          <w:rFonts w:hint="eastAsia"/>
        </w:rPr>
        <w:t>主要研究内容</w:t>
      </w:r>
    </w:p>
    <w:p w14:paraId="51B55C57" w14:textId="13D2C637" w:rsidR="000F0F12" w:rsidRDefault="005637C9" w:rsidP="005637C9">
      <w:pPr>
        <w:ind w:firstLineChars="200" w:firstLine="420"/>
        <w:rPr>
          <w:rFonts w:hint="eastAsia"/>
        </w:rPr>
      </w:pPr>
      <w:r w:rsidRPr="005637C9">
        <w:rPr>
          <w:rFonts w:hint="eastAsia"/>
        </w:rPr>
        <w:t>本项目旨在设计并实现一个基于多模态特征分析的抑郁症评估系统，结合个人信息和社交媒体文本数据，为抑郁症的早期识别和个性化干预提供支持。研究内容包括两个主要方面：一方面，通过个人信息数据（如性别、年龄、职业、学业压力、工作压力等）进行个体特征提取；另一方面，利用社交媒体文本数据，应用自然语言处理</w:t>
      </w:r>
      <w:r w:rsidRPr="005637C9">
        <w:rPr>
          <w:rFonts w:hint="eastAsia"/>
        </w:rPr>
        <w:t>( Natural Language Processing, NLP)</w:t>
      </w:r>
      <w:r w:rsidRPr="005637C9">
        <w:rPr>
          <w:rFonts w:hint="eastAsia"/>
        </w:rPr>
        <w:t>提取情感特征。通过对</w:t>
      </w:r>
      <w:r>
        <w:rPr>
          <w:rFonts w:hint="eastAsia"/>
        </w:rPr>
        <w:t>以上两种模型</w:t>
      </w:r>
      <w:r w:rsidRPr="005637C9">
        <w:rPr>
          <w:rFonts w:hint="eastAsia"/>
        </w:rPr>
        <w:t>进行融合，构建一个集成多模态特征的预测模型，评估个体抑郁症的风险。该系统将结合深度学习和传统机器学习方法进行训练与优化，并进行系统实现和临床验证，确保其在实际应用中的准确性和可靠性。</w:t>
      </w:r>
    </w:p>
    <w:p w14:paraId="1B7F0B2C" w14:textId="77777777" w:rsidR="00C874B9" w:rsidRDefault="00000000" w:rsidP="005637C9">
      <w:pPr>
        <w:pStyle w:val="2"/>
      </w:pPr>
      <w:r>
        <w:rPr>
          <w:rFonts w:hint="eastAsia"/>
        </w:rPr>
        <w:t>目标和要求</w:t>
      </w:r>
    </w:p>
    <w:p w14:paraId="7B0FDF84" w14:textId="14D372CC" w:rsidR="000F0F12" w:rsidRDefault="005637C9" w:rsidP="005637C9">
      <w:pPr>
        <w:ind w:firstLineChars="200" w:firstLine="420"/>
        <w:rPr>
          <w:rFonts w:hint="eastAsia"/>
        </w:rPr>
      </w:pPr>
      <w:r w:rsidRPr="005637C9">
        <w:rPr>
          <w:rFonts w:hint="eastAsia"/>
        </w:rPr>
        <w:t>本项目的目标是开发一个能够准确预测抑郁症风险的智能系统，综合用户的个人信息和社交媒体内容，通过多模态数据融合输出一个可靠的抑郁症评估结果。系统要求具有高准确性，能够有效识别潜在的抑郁症风险；同时要求具备实时性，确保在用户输入数据后能快速输出结果；系统界面应简洁易用，确保非专业人员也能顺利操作；此外，系统需要具备较强的可扩展性，能够适应不同数据源的接入与算法的更新，从而持续优化评估效果。</w:t>
      </w:r>
    </w:p>
    <w:p w14:paraId="73DC5B64" w14:textId="77777777" w:rsidR="00C874B9" w:rsidRDefault="00000000" w:rsidP="005637C9">
      <w:pPr>
        <w:pStyle w:val="2"/>
      </w:pPr>
      <w:r>
        <w:rPr>
          <w:rFonts w:hint="eastAsia"/>
        </w:rPr>
        <w:t>特色</w:t>
      </w:r>
    </w:p>
    <w:p w14:paraId="09F533E1" w14:textId="775DE0BB" w:rsidR="005637C9" w:rsidRPr="005637C9" w:rsidRDefault="005637C9" w:rsidP="005637C9">
      <w:pPr>
        <w:ind w:firstLineChars="200" w:firstLine="420"/>
        <w:rPr>
          <w:rFonts w:hint="eastAsia"/>
        </w:rPr>
      </w:pPr>
      <w:r w:rsidRPr="005637C9">
        <w:rPr>
          <w:rFonts w:hint="eastAsia"/>
        </w:rPr>
        <w:t>本项目的最大特色在于其创新性地融合了多模态数据（个人信息数据和社交媒体文本数据）来进行抑郁症评估。通过结合个人的社会、行为、情感等多个维度的特征，系统能够更全面、准确地识别抑郁症的潜在迹象。此外，项目采用了先进的自然语言处理技术（</w:t>
      </w:r>
      <w:r w:rsidRPr="005637C9">
        <w:rPr>
          <w:rFonts w:hint="eastAsia"/>
        </w:rPr>
        <w:t>BERT</w:t>
      </w:r>
      <w:r w:rsidRPr="005637C9">
        <w:rPr>
          <w:rFonts w:hint="eastAsia"/>
        </w:rPr>
        <w:t>）对社交媒体文本数据进行情感分析，捕捉到更多细致的情感波动，这在传统心理评估方法中通常较难实现。系统的设计不仅关注抑郁症的早期预测，还为个性化干预提供支持，具有较强的临床应用潜力。</w:t>
      </w:r>
    </w:p>
    <w:p w14:paraId="67AB054F" w14:textId="77777777" w:rsidR="00C874B9" w:rsidRDefault="00000000" w:rsidP="005637C9">
      <w:pPr>
        <w:pStyle w:val="2"/>
      </w:pPr>
      <w:r>
        <w:rPr>
          <w:rFonts w:hint="eastAsia"/>
        </w:rPr>
        <w:t>成果形式</w:t>
      </w:r>
    </w:p>
    <w:p w14:paraId="74FAB967" w14:textId="3611A616" w:rsidR="005637C9" w:rsidRPr="005637C9" w:rsidRDefault="001A713F" w:rsidP="005637C9">
      <w:pPr>
        <w:rPr>
          <w:rFonts w:hint="eastAsia"/>
        </w:rPr>
      </w:pPr>
      <w:r>
        <w:rPr>
          <w:rFonts w:hint="eastAsia"/>
        </w:rPr>
        <w:t>论文及程序实现</w:t>
      </w:r>
    </w:p>
    <w:p w14:paraId="26F79CD0" w14:textId="0648588C" w:rsidR="00C874B9" w:rsidRDefault="00000000" w:rsidP="005637C9">
      <w:pPr>
        <w:pStyle w:val="2"/>
      </w:pPr>
      <w:r>
        <w:rPr>
          <w:rFonts w:hint="eastAsia"/>
        </w:rPr>
        <w:t>成果价值</w:t>
      </w:r>
    </w:p>
    <w:p w14:paraId="482F19E1" w14:textId="055AFC80" w:rsidR="005637C9" w:rsidRDefault="005637C9" w:rsidP="005637C9">
      <w:pPr>
        <w:rPr>
          <w:rFonts w:hint="eastAsia"/>
        </w:rPr>
      </w:pPr>
      <w:r w:rsidRPr="005637C9">
        <w:rPr>
          <w:rFonts w:hint="eastAsia"/>
        </w:rPr>
        <w:t>本项目的成果在多个方面具有重要价值。首先，系统能够提高抑郁症的早期识别率，为心理健康领域的临床干预提供重要支持。其次，系统提供个性化的抑郁症风险评估和干预建议，帮助用户了解自身心理健康状况，促进及时干预。此外，基于人工智能的智能化评估能够减少误诊和漏诊，降低医疗成本，提高诊疗效率。项目还推动了人工智能与心理学的深度融合，为心理健康领域的技术创新提供了新的思路，并对改善社会的心理健康水平具有积极的推动作用。</w:t>
      </w:r>
    </w:p>
    <w:sectPr w:rsidR="00563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B015C" w14:textId="77777777" w:rsidR="008B5D31" w:rsidRDefault="008B5D31" w:rsidP="000F0F12">
      <w:r>
        <w:separator/>
      </w:r>
    </w:p>
  </w:endnote>
  <w:endnote w:type="continuationSeparator" w:id="0">
    <w:p w14:paraId="536A0880" w14:textId="77777777" w:rsidR="008B5D31" w:rsidRDefault="008B5D31" w:rsidP="000F0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BA1EB" w14:textId="77777777" w:rsidR="008B5D31" w:rsidRDefault="008B5D31" w:rsidP="000F0F12">
      <w:r>
        <w:separator/>
      </w:r>
    </w:p>
  </w:footnote>
  <w:footnote w:type="continuationSeparator" w:id="0">
    <w:p w14:paraId="2260D365" w14:textId="77777777" w:rsidR="008B5D31" w:rsidRDefault="008B5D31" w:rsidP="000F0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4B9"/>
    <w:rsid w:val="000F0F12"/>
    <w:rsid w:val="001A713F"/>
    <w:rsid w:val="002B14AE"/>
    <w:rsid w:val="005637C9"/>
    <w:rsid w:val="008B5D31"/>
    <w:rsid w:val="00C8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20DBB2"/>
  <w15:docId w15:val="{2C327BB6-35FA-48B7-B051-3216B59D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563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F0F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F0F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F0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F0F1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5637C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2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1731376940@qq.com</cp:lastModifiedBy>
  <cp:revision>1</cp:revision>
  <dcterms:created xsi:type="dcterms:W3CDTF">2024-11-14T17:51:00Z</dcterms:created>
  <dcterms:modified xsi:type="dcterms:W3CDTF">2024-11-14T12:29:00Z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2052-12.18.1</vt:lpwstr>
  </property>
  <property fmtid="{D5CDD505-2E9C-101B-9397-08002B2CF9AE}" pid="3" name="ICV">
    <vt:lpwstr>C2A9E57999A5D0C237C83567EAB008F0_31</vt:lpwstr>
  </property>
</Properties>
</file>