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CC6" w:rsidRDefault="00967720">
      <w:pPr>
        <w:pStyle w:val="Normal1"/>
        <w:spacing w:line="360" w:lineRule="auto"/>
        <w:ind w:firstLine="0"/>
        <w:jc w:val="center"/>
        <w:rPr>
          <w:sz w:val="28"/>
        </w:rPr>
      </w:pPr>
      <w:r>
        <w:rPr>
          <w:sz w:val="28"/>
        </w:rPr>
        <w:t>МІНІСТЕРСТВО ОСВІТИ І НАУКИ УКРАЇНИ</w:t>
      </w:r>
    </w:p>
    <w:p w:rsidR="00D66CC6" w:rsidRDefault="00967720">
      <w:pPr>
        <w:pStyle w:val="Normal1"/>
        <w:spacing w:line="360" w:lineRule="auto"/>
        <w:ind w:hanging="180"/>
        <w:jc w:val="center"/>
        <w:rPr>
          <w:sz w:val="28"/>
          <w:lang w:val="ru-RU"/>
        </w:rPr>
      </w:pPr>
      <w:r>
        <w:rPr>
          <w:sz w:val="28"/>
        </w:rPr>
        <w:t xml:space="preserve">ЖИТОМИРСЬКИЙ НАЦІОНАЛЬНИЙ АГРОЕКОЛОГІЧНИЙ </w:t>
      </w:r>
    </w:p>
    <w:p w:rsidR="00D66CC6" w:rsidRDefault="00967720">
      <w:pPr>
        <w:pStyle w:val="Normal1"/>
        <w:spacing w:line="360" w:lineRule="auto"/>
        <w:ind w:hanging="180"/>
        <w:jc w:val="center"/>
        <w:rPr>
          <w:sz w:val="28"/>
          <w:lang w:val="ru-RU"/>
        </w:rPr>
      </w:pPr>
      <w:r>
        <w:rPr>
          <w:sz w:val="28"/>
        </w:rPr>
        <w:t>УНІВЕРСИТЕТ</w:t>
      </w:r>
    </w:p>
    <w:p w:rsidR="00D66CC6" w:rsidRDefault="00D66CC6">
      <w:pPr>
        <w:pStyle w:val="Normal1"/>
        <w:spacing w:line="360" w:lineRule="auto"/>
        <w:ind w:hanging="180"/>
        <w:jc w:val="center"/>
        <w:rPr>
          <w:sz w:val="28"/>
          <w:lang w:val="ru-RU"/>
        </w:rPr>
      </w:pPr>
    </w:p>
    <w:p w:rsidR="00D66CC6" w:rsidRDefault="00967720">
      <w:pPr>
        <w:pStyle w:val="Normal1"/>
        <w:spacing w:line="360" w:lineRule="auto"/>
        <w:ind w:firstLine="0"/>
        <w:jc w:val="center"/>
        <w:rPr>
          <w:sz w:val="28"/>
          <w:szCs w:val="28"/>
        </w:rPr>
      </w:pPr>
      <w:r>
        <w:rPr>
          <w:sz w:val="28"/>
          <w:szCs w:val="28"/>
        </w:rPr>
        <w:t>Факультет економіки та менеджменту</w:t>
      </w:r>
    </w:p>
    <w:p w:rsidR="00D66CC6" w:rsidRDefault="00967720">
      <w:pPr>
        <w:pStyle w:val="Normal1"/>
        <w:spacing w:line="360" w:lineRule="auto"/>
        <w:ind w:firstLine="0"/>
        <w:jc w:val="center"/>
        <w:rPr>
          <w:sz w:val="28"/>
        </w:rPr>
      </w:pPr>
      <w:r>
        <w:rPr>
          <w:sz w:val="28"/>
        </w:rPr>
        <w:t>Кафедра менеджменту організацій</w:t>
      </w:r>
    </w:p>
    <w:p w:rsidR="00D66CC6" w:rsidRDefault="00D66CC6">
      <w:pPr>
        <w:pStyle w:val="Normal1"/>
        <w:spacing w:line="360" w:lineRule="auto"/>
        <w:ind w:firstLine="720"/>
        <w:jc w:val="center"/>
        <w:rPr>
          <w:sz w:val="28"/>
        </w:rPr>
      </w:pPr>
    </w:p>
    <w:p w:rsidR="00D66CC6" w:rsidRDefault="00D66CC6">
      <w:pPr>
        <w:pStyle w:val="Normal1"/>
        <w:spacing w:line="360" w:lineRule="auto"/>
        <w:ind w:firstLine="720"/>
        <w:jc w:val="center"/>
        <w:rPr>
          <w:sz w:val="28"/>
        </w:rPr>
      </w:pPr>
    </w:p>
    <w:p w:rsidR="00D66CC6" w:rsidRDefault="00D66CC6">
      <w:pPr>
        <w:pStyle w:val="Normal1"/>
        <w:spacing w:line="360" w:lineRule="auto"/>
        <w:ind w:firstLine="720"/>
        <w:jc w:val="center"/>
        <w:rPr>
          <w:sz w:val="28"/>
        </w:rPr>
      </w:pPr>
    </w:p>
    <w:p w:rsidR="00D66CC6" w:rsidRDefault="00D66CC6">
      <w:pPr>
        <w:pStyle w:val="Normal1"/>
        <w:spacing w:line="360" w:lineRule="auto"/>
        <w:ind w:firstLine="720"/>
        <w:jc w:val="center"/>
        <w:rPr>
          <w:sz w:val="28"/>
        </w:rPr>
      </w:pPr>
    </w:p>
    <w:p w:rsidR="00D66CC6" w:rsidRDefault="00967720">
      <w:pPr>
        <w:pStyle w:val="FR1"/>
        <w:spacing w:before="0" w:line="360" w:lineRule="auto"/>
        <w:ind w:right="0"/>
        <w:rPr>
          <w:rFonts w:ascii="Times New Roman" w:hAnsi="Times New Roman"/>
          <w:b/>
          <w:sz w:val="44"/>
          <w:szCs w:val="44"/>
        </w:rPr>
      </w:pPr>
      <w:r>
        <w:rPr>
          <w:rFonts w:ascii="Times New Roman" w:hAnsi="Times New Roman"/>
          <w:b/>
          <w:sz w:val="44"/>
          <w:szCs w:val="44"/>
        </w:rPr>
        <w:t>ДИПЛОМНА РОБОТА</w:t>
      </w:r>
    </w:p>
    <w:p w:rsidR="00D66CC6" w:rsidRDefault="00967720">
      <w:pPr>
        <w:pStyle w:val="FR1"/>
        <w:spacing w:before="0" w:line="360" w:lineRule="auto"/>
        <w:ind w:right="0"/>
        <w:rPr>
          <w:rFonts w:ascii="Times New Roman" w:hAnsi="Times New Roman"/>
          <w:sz w:val="28"/>
          <w:szCs w:val="28"/>
        </w:rPr>
      </w:pPr>
      <w:r>
        <w:rPr>
          <w:rFonts w:ascii="Times New Roman" w:hAnsi="Times New Roman"/>
          <w:sz w:val="28"/>
          <w:szCs w:val="28"/>
        </w:rPr>
        <w:t>освітньо-кваліфікаційний рівень «Магістр»</w:t>
      </w:r>
    </w:p>
    <w:p w:rsidR="00D66CC6" w:rsidRDefault="00967720">
      <w:pPr>
        <w:spacing w:line="360" w:lineRule="auto"/>
        <w:jc w:val="center"/>
        <w:rPr>
          <w:rFonts w:ascii="Times New Roman" w:hAnsi="Times New Roman" w:cs="Times New Roman"/>
          <w:lang w:val="ru-RU"/>
        </w:rPr>
      </w:pPr>
      <w:r>
        <w:rPr>
          <w:rFonts w:ascii="Times New Roman" w:hAnsi="Times New Roman" w:cs="Times New Roman"/>
          <w:lang w:val="ru-RU"/>
        </w:rPr>
        <w:t xml:space="preserve">на тему: </w:t>
      </w:r>
    </w:p>
    <w:p w:rsidR="00D66CC6" w:rsidRDefault="00967720">
      <w:pPr>
        <w:spacing w:line="360" w:lineRule="auto"/>
        <w:jc w:val="center"/>
        <w:rPr>
          <w:rFonts w:ascii="Times New Roman" w:hAnsi="Times New Roman" w:cs="Times New Roman"/>
          <w:b/>
          <w:caps/>
          <w:sz w:val="36"/>
          <w:szCs w:val="36"/>
        </w:rPr>
      </w:pPr>
      <w:r>
        <w:rPr>
          <w:rFonts w:ascii="Times New Roman" w:hAnsi="Times New Roman" w:cs="Times New Roman"/>
          <w:b/>
          <w:sz w:val="36"/>
          <w:szCs w:val="36"/>
        </w:rPr>
        <w:t>«</w:t>
      </w:r>
      <w:r>
        <w:rPr>
          <w:rFonts w:ascii="Times New Roman" w:hAnsi="Times New Roman" w:cs="Times New Roman"/>
          <w:b/>
          <w:caps/>
          <w:sz w:val="36"/>
          <w:szCs w:val="36"/>
          <w:lang w:val="ru-RU"/>
        </w:rPr>
        <w:t>Управління інформаційним забезпеченням підприємств агропромислового комплексу</w:t>
      </w:r>
      <w:r>
        <w:rPr>
          <w:rFonts w:ascii="Times New Roman" w:hAnsi="Times New Roman" w:cs="Times New Roman"/>
          <w:b/>
          <w:sz w:val="36"/>
          <w:szCs w:val="36"/>
        </w:rPr>
        <w:t>»</w:t>
      </w:r>
    </w:p>
    <w:p w:rsidR="00D66CC6" w:rsidRDefault="00D66CC6">
      <w:pPr>
        <w:pStyle w:val="Normal1"/>
        <w:spacing w:line="360" w:lineRule="auto"/>
        <w:ind w:firstLine="720"/>
        <w:jc w:val="right"/>
        <w:rPr>
          <w:sz w:val="28"/>
        </w:rPr>
      </w:pPr>
    </w:p>
    <w:p w:rsidR="00D66CC6" w:rsidRDefault="00D66CC6">
      <w:pPr>
        <w:pStyle w:val="Normal1"/>
        <w:spacing w:line="360" w:lineRule="auto"/>
        <w:ind w:left="5040" w:firstLine="0"/>
        <w:jc w:val="left"/>
        <w:rPr>
          <w:sz w:val="28"/>
        </w:rPr>
      </w:pPr>
    </w:p>
    <w:p w:rsidR="00D66CC6" w:rsidRDefault="00967720">
      <w:pPr>
        <w:pStyle w:val="Normal1"/>
        <w:spacing w:line="360" w:lineRule="auto"/>
        <w:ind w:left="4320" w:firstLine="0"/>
        <w:jc w:val="left"/>
        <w:rPr>
          <w:sz w:val="28"/>
          <w:szCs w:val="28"/>
        </w:rPr>
      </w:pPr>
      <w:r>
        <w:rPr>
          <w:sz w:val="28"/>
          <w:szCs w:val="28"/>
        </w:rPr>
        <w:t>Виконав: студент спеціальності 8.03060101 «Менеджмент організацій і адміністрування»</w:t>
      </w:r>
    </w:p>
    <w:p w:rsidR="00D66CC6" w:rsidRDefault="00967720">
      <w:pPr>
        <w:pStyle w:val="Normal1"/>
        <w:spacing w:line="360" w:lineRule="auto"/>
        <w:ind w:left="4320" w:firstLine="0"/>
        <w:jc w:val="left"/>
        <w:rPr>
          <w:b/>
          <w:sz w:val="28"/>
          <w:szCs w:val="28"/>
        </w:rPr>
      </w:pPr>
      <w:proofErr w:type="spellStart"/>
      <w:r>
        <w:rPr>
          <w:b/>
          <w:sz w:val="28"/>
          <w:szCs w:val="28"/>
        </w:rPr>
        <w:t>Сіхневич</w:t>
      </w:r>
      <w:proofErr w:type="spellEnd"/>
      <w:r>
        <w:rPr>
          <w:b/>
          <w:sz w:val="28"/>
          <w:szCs w:val="28"/>
        </w:rPr>
        <w:t xml:space="preserve"> Костянтин Йосипович</w:t>
      </w:r>
    </w:p>
    <w:p w:rsidR="00D66CC6" w:rsidRDefault="00D66CC6">
      <w:pPr>
        <w:pStyle w:val="Normal1"/>
        <w:spacing w:line="360" w:lineRule="auto"/>
        <w:ind w:left="4320" w:firstLine="0"/>
        <w:jc w:val="left"/>
        <w:rPr>
          <w:b/>
          <w:sz w:val="28"/>
          <w:szCs w:val="28"/>
        </w:rPr>
      </w:pPr>
    </w:p>
    <w:p w:rsidR="00D66CC6" w:rsidRDefault="00967720">
      <w:pPr>
        <w:pStyle w:val="Normal1"/>
        <w:spacing w:line="360" w:lineRule="auto"/>
        <w:ind w:left="4320" w:firstLine="0"/>
        <w:jc w:val="left"/>
        <w:rPr>
          <w:sz w:val="28"/>
          <w:szCs w:val="28"/>
        </w:rPr>
      </w:pPr>
      <w:r>
        <w:rPr>
          <w:sz w:val="28"/>
          <w:szCs w:val="28"/>
        </w:rPr>
        <w:t>Керівник: д</w:t>
      </w:r>
      <w:r>
        <w:rPr>
          <w:sz w:val="28"/>
          <w:szCs w:val="28"/>
          <w:lang w:val="ru-RU"/>
        </w:rPr>
        <w:t>.</w:t>
      </w:r>
      <w:r>
        <w:rPr>
          <w:sz w:val="28"/>
          <w:szCs w:val="28"/>
        </w:rPr>
        <w:t>е</w:t>
      </w:r>
      <w:r>
        <w:rPr>
          <w:sz w:val="28"/>
          <w:szCs w:val="28"/>
          <w:lang w:val="ru-RU"/>
        </w:rPr>
        <w:t>.</w:t>
      </w:r>
      <w:r>
        <w:rPr>
          <w:sz w:val="28"/>
          <w:szCs w:val="28"/>
        </w:rPr>
        <w:t>н.,</w:t>
      </w:r>
      <w:r>
        <w:rPr>
          <w:sz w:val="28"/>
          <w:szCs w:val="28"/>
          <w:lang w:val="ru-RU"/>
        </w:rPr>
        <w:t xml:space="preserve"> </w:t>
      </w:r>
      <w:r>
        <w:rPr>
          <w:sz w:val="28"/>
          <w:szCs w:val="28"/>
        </w:rPr>
        <w:t>професор</w:t>
      </w:r>
    </w:p>
    <w:p w:rsidR="00D66CC6" w:rsidRDefault="00967720">
      <w:pPr>
        <w:pStyle w:val="Normal1"/>
        <w:spacing w:line="360" w:lineRule="auto"/>
        <w:ind w:left="4320" w:firstLine="0"/>
        <w:jc w:val="left"/>
        <w:rPr>
          <w:sz w:val="28"/>
          <w:szCs w:val="28"/>
        </w:rPr>
      </w:pPr>
      <w:r>
        <w:rPr>
          <w:sz w:val="28"/>
          <w:szCs w:val="28"/>
        </w:rPr>
        <w:t xml:space="preserve">____________________  </w:t>
      </w:r>
      <w:proofErr w:type="spellStart"/>
      <w:r>
        <w:rPr>
          <w:sz w:val="28"/>
          <w:szCs w:val="28"/>
        </w:rPr>
        <w:t>Зіновчук</w:t>
      </w:r>
      <w:proofErr w:type="spellEnd"/>
      <w:r>
        <w:rPr>
          <w:sz w:val="28"/>
          <w:szCs w:val="28"/>
        </w:rPr>
        <w:t xml:space="preserve"> В. В.</w:t>
      </w:r>
    </w:p>
    <w:p w:rsidR="00D66CC6" w:rsidRDefault="00967720">
      <w:pPr>
        <w:pStyle w:val="Normal1"/>
        <w:spacing w:line="360" w:lineRule="auto"/>
        <w:ind w:left="4320" w:firstLine="0"/>
        <w:jc w:val="left"/>
        <w:rPr>
          <w:sz w:val="28"/>
          <w:szCs w:val="28"/>
        </w:rPr>
      </w:pPr>
      <w:r>
        <w:rPr>
          <w:sz w:val="28"/>
          <w:szCs w:val="28"/>
        </w:rPr>
        <w:t xml:space="preserve">Рецензент: </w:t>
      </w:r>
      <w:proofErr w:type="spellStart"/>
      <w:r>
        <w:rPr>
          <w:sz w:val="28"/>
          <w:szCs w:val="28"/>
        </w:rPr>
        <w:t>д.е.н</w:t>
      </w:r>
      <w:proofErr w:type="spellEnd"/>
      <w:r>
        <w:rPr>
          <w:sz w:val="28"/>
          <w:szCs w:val="28"/>
        </w:rPr>
        <w:t>., професор</w:t>
      </w:r>
    </w:p>
    <w:p w:rsidR="00D66CC6" w:rsidRDefault="00967720">
      <w:pPr>
        <w:pStyle w:val="Normal1"/>
        <w:spacing w:line="360" w:lineRule="auto"/>
        <w:ind w:left="4320" w:firstLine="0"/>
        <w:jc w:val="left"/>
        <w:rPr>
          <w:sz w:val="28"/>
          <w:szCs w:val="28"/>
        </w:rPr>
      </w:pPr>
      <w:r>
        <w:rPr>
          <w:sz w:val="28"/>
          <w:szCs w:val="28"/>
        </w:rPr>
        <w:t>____________________  Ткачук В. І.</w:t>
      </w:r>
    </w:p>
    <w:p w:rsidR="00D66CC6" w:rsidRDefault="00D66CC6">
      <w:pPr>
        <w:pStyle w:val="Normal1"/>
        <w:spacing w:line="360" w:lineRule="auto"/>
        <w:ind w:left="4320" w:firstLine="0"/>
        <w:jc w:val="left"/>
        <w:rPr>
          <w:sz w:val="28"/>
          <w:szCs w:val="28"/>
          <w:lang w:val="ru-RU"/>
        </w:rPr>
      </w:pPr>
    </w:p>
    <w:p w:rsidR="00D66CC6" w:rsidRDefault="00D66CC6">
      <w:pPr>
        <w:tabs>
          <w:tab w:val="left" w:pos="0"/>
        </w:tabs>
        <w:spacing w:line="360" w:lineRule="auto"/>
        <w:rPr>
          <w:rFonts w:ascii="Times New Roman" w:hAnsi="Times New Roman" w:cs="Times New Roman"/>
          <w:lang w:val="ru-RU"/>
        </w:rPr>
      </w:pPr>
    </w:p>
    <w:p w:rsidR="00D66CC6" w:rsidRDefault="00967720">
      <w:pPr>
        <w:tabs>
          <w:tab w:val="left" w:pos="0"/>
        </w:tabs>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Житомир – 2016</w:t>
      </w:r>
    </w:p>
    <w:p w:rsidR="00D66CC6" w:rsidRDefault="00967720">
      <w:pPr>
        <w:spacing w:after="120"/>
        <w:rPr>
          <w:rFonts w:ascii="Times New Roman" w:eastAsia="TimesNewRoman" w:hAnsi="Times New Roman" w:cs="Times New Roman"/>
          <w:sz w:val="28"/>
          <w:szCs w:val="28"/>
          <w:lang w:val="ru-RU"/>
        </w:rPr>
      </w:pPr>
      <w:r>
        <w:rPr>
          <w:rFonts w:ascii="Times New Roman" w:eastAsia="TimesNewRoman" w:hAnsi="Times New Roman" w:cs="Times New Roman"/>
          <w:sz w:val="28"/>
          <w:szCs w:val="28"/>
        </w:rPr>
        <w:t xml:space="preserve">ВСТУП </w:t>
      </w:r>
    </w:p>
    <w:p w:rsidR="00D66CC6" w:rsidRDefault="00967720">
      <w:pPr>
        <w:spacing w:after="0"/>
        <w:ind w:left="1276" w:hanging="1276"/>
        <w:rPr>
          <w:rFonts w:ascii="Times New Roman" w:eastAsia="Times New Roman" w:hAnsi="Times New Roman" w:cs="Times New Roman"/>
          <w:sz w:val="28"/>
          <w:szCs w:val="28"/>
          <w:lang w:eastAsia="uk-UA"/>
        </w:rPr>
      </w:pPr>
      <w:r>
        <w:rPr>
          <w:rFonts w:ascii="Times New Roman" w:eastAsia="TimesNewRoman" w:hAnsi="Times New Roman" w:cs="Times New Roman"/>
          <w:sz w:val="28"/>
          <w:szCs w:val="28"/>
        </w:rPr>
        <w:t xml:space="preserve">РОЗДІЛ </w:t>
      </w:r>
      <w:r>
        <w:rPr>
          <w:rFonts w:ascii="Times New Roman" w:eastAsia="TimesNewRoman,Bold" w:hAnsi="Times New Roman" w:cs="Times New Roman"/>
          <w:sz w:val="28"/>
          <w:szCs w:val="28"/>
        </w:rPr>
        <w:t xml:space="preserve">1. </w:t>
      </w:r>
      <w:r>
        <w:rPr>
          <w:rFonts w:ascii="Times New Roman" w:eastAsia="Times New Roman" w:hAnsi="Times New Roman" w:cs="Times New Roman"/>
          <w:sz w:val="28"/>
          <w:szCs w:val="28"/>
          <w:lang w:eastAsia="uk-UA"/>
        </w:rPr>
        <w:t>ТЕОРЕ</w:t>
      </w:r>
      <w:r>
        <w:rPr>
          <w:rFonts w:ascii="Times New Roman" w:eastAsia="Times New Roman" w:hAnsi="Times New Roman" w:cs="Times New Roman"/>
          <w:color w:val="FF0000"/>
          <w:sz w:val="28"/>
          <w:szCs w:val="28"/>
          <w:lang w:eastAsia="uk-UA"/>
        </w:rPr>
        <w:t>ТИКО</w:t>
      </w:r>
      <w:r>
        <w:rPr>
          <w:rFonts w:ascii="Times New Roman" w:eastAsia="Times New Roman" w:hAnsi="Times New Roman" w:cs="Times New Roman"/>
          <w:sz w:val="28"/>
          <w:szCs w:val="28"/>
          <w:lang w:eastAsia="uk-UA"/>
        </w:rPr>
        <w:t>-МЕТОДИЧНІ ЗАСАДИ УПРАВЛІННЯ ІНФОРМАЦІЙНИМ ЗАБЕЗПЕЧЕННЯМ ПІДПРИЄМСТВ АГРОПРОМИСЛОВОГО КОМПЛЕКСУ</w:t>
      </w:r>
    </w:p>
    <w:p w:rsidR="00D66CC6" w:rsidRDefault="00967720">
      <w:pPr>
        <w:spacing w:after="0"/>
        <w:ind w:left="1276" w:hanging="425"/>
        <w:rPr>
          <w:rFonts w:ascii="Times New Roman" w:eastAsia="TimesNewRoman" w:hAnsi="Times New Roman" w:cs="Times New Roman"/>
          <w:sz w:val="28"/>
          <w:szCs w:val="28"/>
        </w:rPr>
      </w:pPr>
      <w:r>
        <w:rPr>
          <w:rFonts w:ascii="Times New Roman" w:hAnsi="Times New Roman" w:cs="Times New Roman"/>
          <w:sz w:val="28"/>
          <w:szCs w:val="28"/>
        </w:rPr>
        <w:t xml:space="preserve">1.1. </w:t>
      </w:r>
      <w:r>
        <w:rPr>
          <w:rFonts w:ascii="Times New Roman" w:eastAsia="TimesNewRoman,Bold" w:hAnsi="Times New Roman" w:cs="Times New Roman"/>
          <w:sz w:val="28"/>
          <w:szCs w:val="28"/>
        </w:rPr>
        <w:t>Сутність та роль інформаційного забезпечення суб’єктів господарювання</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1.2.</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Теоретичні та методичні підходи до управління інформаційним забезпеченням</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NewRoman" w:hAnsi="Times New Roman" w:cs="Times New Roman"/>
          <w:sz w:val="28"/>
          <w:szCs w:val="28"/>
        </w:rPr>
        <w:t xml:space="preserve">1.3. Особливості </w:t>
      </w:r>
      <w:r>
        <w:rPr>
          <w:rFonts w:ascii="Times New Roman" w:eastAsia="Times New Roman" w:hAnsi="Times New Roman" w:cs="Times New Roman"/>
          <w:sz w:val="28"/>
          <w:szCs w:val="28"/>
          <w:lang w:eastAsia="uk-UA"/>
        </w:rPr>
        <w:t>управління</w:t>
      </w:r>
      <w:r>
        <w:rPr>
          <w:rFonts w:ascii="Times New Roman" w:eastAsia="TimesNewRoman" w:hAnsi="Times New Roman" w:cs="Times New Roman"/>
          <w:sz w:val="28"/>
          <w:szCs w:val="28"/>
        </w:rPr>
        <w:t xml:space="preserve"> інформаційним забезпеченням в </w:t>
      </w:r>
      <w:r>
        <w:rPr>
          <w:rFonts w:ascii="Times New Roman" w:eastAsia="Times New Roman" w:hAnsi="Times New Roman" w:cs="Times New Roman"/>
          <w:sz w:val="28"/>
          <w:szCs w:val="28"/>
          <w:lang w:eastAsia="uk-UA"/>
        </w:rPr>
        <w:t>агропромисловому комплексі.</w:t>
      </w:r>
    </w:p>
    <w:p w:rsidR="00D66CC6" w:rsidRDefault="00967720">
      <w:pPr>
        <w:spacing w:after="0"/>
        <w:ind w:left="1276" w:hanging="1276"/>
      </w:pPr>
      <w:r>
        <w:rPr>
          <w:rFonts w:ascii="Times New Roman" w:eastAsia="TimesNewRoman" w:hAnsi="Times New Roman" w:cs="Times New Roman"/>
          <w:sz w:val="28"/>
          <w:szCs w:val="28"/>
        </w:rPr>
        <w:t>РОЗДІЛ 2. ОСОБЛИВОСТІ І ПРОБЛЕМИ УПРАВЛІННЯ ІНФОРМАЦІЙНИМ ЗАБЕЗПЕЧЕННЯМ</w:t>
      </w:r>
      <w:r>
        <w:rPr>
          <w:rFonts w:ascii="Times New Roman" w:eastAsia="TimesNewRoman" w:hAnsi="Times New Roman" w:cs="Times New Roman"/>
          <w:sz w:val="24"/>
          <w:szCs w:val="24"/>
        </w:rPr>
        <w:t xml:space="preserve"> </w:t>
      </w:r>
      <w:r>
        <w:rPr>
          <w:rFonts w:ascii="Times New Roman" w:eastAsia="TimesNewRoman" w:hAnsi="Times New Roman" w:cs="Times New Roman"/>
          <w:sz w:val="28"/>
          <w:szCs w:val="28"/>
        </w:rPr>
        <w:t>ПІДПРИЄМСТВ АГРОПРОМИСЛОВОГО КОМПЛЕКСУ</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2.1. Аналіз рівня забезпеченості інформаційними ресурсами підприємств агропромислового комплексу</w:t>
      </w:r>
    </w:p>
    <w:p w:rsidR="00D66CC6" w:rsidRDefault="00967720">
      <w:pPr>
        <w:spacing w:after="0"/>
        <w:ind w:left="1276" w:hanging="425"/>
        <w:rPr>
          <w:rFonts w:ascii="Times New Roman" w:eastAsia="TimesNewRoman" w:hAnsi="Times New Roman" w:cs="Times New Roman"/>
          <w:sz w:val="24"/>
          <w:szCs w:val="24"/>
        </w:rPr>
      </w:pPr>
      <w:r>
        <w:rPr>
          <w:rFonts w:ascii="Times New Roman" w:eastAsia="Times New Roman" w:hAnsi="Times New Roman" w:cs="Times New Roman"/>
          <w:sz w:val="28"/>
          <w:szCs w:val="28"/>
          <w:lang w:eastAsia="uk-UA"/>
        </w:rPr>
        <w:t>2.2. Стан управління інформаційним забезпеченням на підприємствах</w:t>
      </w:r>
      <w:r>
        <w:rPr>
          <w:rFonts w:ascii="Times New Roman" w:eastAsia="TimesNewRoman" w:hAnsi="Times New Roman" w:cs="Times New Roman"/>
          <w:sz w:val="28"/>
          <w:szCs w:val="28"/>
        </w:rPr>
        <w:t xml:space="preserve"> </w:t>
      </w:r>
      <w:r>
        <w:rPr>
          <w:rFonts w:ascii="Times New Roman" w:eastAsia="Times New Roman" w:hAnsi="Times New Roman" w:cs="Times New Roman"/>
          <w:sz w:val="28"/>
          <w:szCs w:val="28"/>
          <w:lang w:eastAsia="uk-UA"/>
        </w:rPr>
        <w:t>агропромислового комплексу</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2.3.</w:t>
      </w:r>
      <w:r>
        <w:rPr>
          <w:rFonts w:ascii="Times New Roman" w:hAnsi="Times New Roman" w:cs="Times New Roman"/>
          <w:sz w:val="28"/>
          <w:szCs w:val="28"/>
        </w:rPr>
        <w:t xml:space="preserve"> Проблеми </w:t>
      </w:r>
      <w:r>
        <w:rPr>
          <w:rFonts w:ascii="Times New Roman" w:eastAsia="Times New Roman" w:hAnsi="Times New Roman" w:cs="Times New Roman"/>
          <w:sz w:val="28"/>
          <w:szCs w:val="28"/>
          <w:lang w:eastAsia="uk-UA"/>
        </w:rPr>
        <w:t>управління</w:t>
      </w:r>
      <w:r>
        <w:rPr>
          <w:rFonts w:ascii="Times New Roman" w:eastAsia="TimesNewRoman" w:hAnsi="Times New Roman" w:cs="Times New Roman"/>
          <w:sz w:val="28"/>
          <w:szCs w:val="28"/>
        </w:rPr>
        <w:t xml:space="preserve"> інформаційним забезпеченням підприємств </w:t>
      </w:r>
      <w:r>
        <w:rPr>
          <w:rFonts w:ascii="Times New Roman" w:eastAsia="Times New Roman" w:hAnsi="Times New Roman" w:cs="Times New Roman"/>
          <w:sz w:val="28"/>
          <w:szCs w:val="28"/>
          <w:lang w:eastAsia="uk-UA"/>
        </w:rPr>
        <w:t>агропромислового комплексу</w:t>
      </w:r>
    </w:p>
    <w:p w:rsidR="00D66CC6" w:rsidRDefault="00967720">
      <w:pPr>
        <w:spacing w:after="0"/>
        <w:ind w:left="1276" w:hanging="1276"/>
      </w:pPr>
      <w:r>
        <w:rPr>
          <w:rFonts w:ascii="Times New Roman" w:eastAsia="TimesNewRoman" w:hAnsi="Times New Roman" w:cs="Times New Roman"/>
          <w:sz w:val="28"/>
          <w:szCs w:val="28"/>
        </w:rPr>
        <w:t>РОЗДІЛ 3. УДОСКОНАЛЕННЯ УПРАВЛІННЯ ІНФОРМАЦІЙНИМ ЗАБЕЗПЕЧЕННЯМ</w:t>
      </w:r>
      <w:r>
        <w:rPr>
          <w:rFonts w:ascii="Times New Roman" w:eastAsia="TimesNewRoman" w:hAnsi="Times New Roman" w:cs="Times New Roman"/>
          <w:sz w:val="24"/>
          <w:szCs w:val="24"/>
        </w:rPr>
        <w:t xml:space="preserve"> </w:t>
      </w:r>
      <w:r>
        <w:rPr>
          <w:rFonts w:ascii="Times New Roman" w:eastAsia="TimesNewRoman" w:hAnsi="Times New Roman" w:cs="Times New Roman"/>
          <w:sz w:val="28"/>
          <w:szCs w:val="28"/>
        </w:rPr>
        <w:t>ПІДПРИЄМСТВ АГРОПРОМИСЛОВОГО КОМПЛЕКСУ</w:t>
      </w:r>
    </w:p>
    <w:p w:rsidR="00D66CC6" w:rsidRDefault="00967720">
      <w:pPr>
        <w:spacing w:after="0"/>
        <w:ind w:left="1276" w:hanging="425"/>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 Заходи з підвищення ефективності інформаційного забезпечення підприємств.</w:t>
      </w:r>
    </w:p>
    <w:p w:rsidR="00D66CC6" w:rsidRDefault="00967720">
      <w:pPr>
        <w:spacing w:after="0"/>
        <w:ind w:left="141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3.1.1 Шляхи скорочення управлінських витрат.</w:t>
      </w:r>
    </w:p>
    <w:p w:rsidR="00D66CC6" w:rsidRDefault="00967720">
      <w:pPr>
        <w:spacing w:after="0"/>
        <w:ind w:left="141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3.1.2 Поліпшення мережевої організації підприємства.</w:t>
      </w:r>
    </w:p>
    <w:p w:rsidR="00D66CC6" w:rsidRDefault="00967720">
      <w:pPr>
        <w:spacing w:after="0"/>
        <w:ind w:left="141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3.1.2 Впровадження автоматизованої інформаційної системи.</w:t>
      </w:r>
    </w:p>
    <w:p w:rsidR="00D66CC6" w:rsidRDefault="00967720">
      <w:pPr>
        <w:spacing w:after="0"/>
        <w:ind w:left="1418"/>
      </w:pPr>
      <w:r>
        <w:rPr>
          <w:rFonts w:ascii="Times New Roman" w:eastAsia="Times New Roman" w:hAnsi="Times New Roman" w:cs="Times New Roman"/>
          <w:sz w:val="28"/>
          <w:szCs w:val="28"/>
          <w:lang w:eastAsia="uk-UA"/>
        </w:rPr>
        <w:t>3.1.4 Використання Інтернет технологій.</w:t>
      </w:r>
    </w:p>
    <w:p w:rsidR="00D66CC6" w:rsidRDefault="00967720">
      <w:pPr>
        <w:spacing w:after="0"/>
        <w:ind w:left="1418" w:hanging="56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3.2. Моделювання </w:t>
      </w:r>
      <w:r>
        <w:rPr>
          <w:rFonts w:ascii="Times New Roman" w:hAnsi="Times New Roman" w:cs="Times New Roman"/>
          <w:sz w:val="28"/>
          <w:szCs w:val="28"/>
        </w:rPr>
        <w:t xml:space="preserve">впливу зміни організаційної структури та комп’ютеризації на </w:t>
      </w:r>
      <w:r>
        <w:rPr>
          <w:rFonts w:ascii="Times New Roman" w:eastAsia="Times New Roman" w:hAnsi="Times New Roman" w:cs="Times New Roman"/>
          <w:sz w:val="28"/>
          <w:szCs w:val="28"/>
          <w:lang w:eastAsia="uk-UA"/>
        </w:rPr>
        <w:t>управління</w:t>
      </w:r>
      <w:r>
        <w:rPr>
          <w:rFonts w:ascii="Times New Roman" w:eastAsia="TimesNewRoman" w:hAnsi="Times New Roman" w:cs="Times New Roman"/>
          <w:sz w:val="28"/>
          <w:szCs w:val="28"/>
        </w:rPr>
        <w:t xml:space="preserve"> інформаційним забезпеченням підприємств агропромислового комплексу</w:t>
      </w:r>
    </w:p>
    <w:p w:rsidR="00D66CC6" w:rsidRDefault="00967720">
      <w:pPr>
        <w:spacing w:after="0"/>
        <w:rPr>
          <w:rFonts w:ascii="Times New Roman" w:eastAsia="TimesNewRoman" w:hAnsi="Times New Roman" w:cs="Times New Roman"/>
          <w:sz w:val="28"/>
          <w:szCs w:val="28"/>
        </w:rPr>
      </w:pPr>
      <w:r>
        <w:rPr>
          <w:rFonts w:ascii="Times New Roman" w:eastAsia="TimesNewRoman" w:hAnsi="Times New Roman" w:cs="Times New Roman"/>
          <w:sz w:val="28"/>
          <w:szCs w:val="28"/>
        </w:rPr>
        <w:t>ВИСНОВКИ</w:t>
      </w:r>
    </w:p>
    <w:p w:rsidR="00D66CC6" w:rsidRDefault="00967720">
      <w:pPr>
        <w:spacing w:after="0"/>
        <w:rPr>
          <w:rFonts w:ascii="Times New Roman" w:eastAsia="TimesNewRoman" w:hAnsi="Times New Roman" w:cs="Times New Roman"/>
          <w:sz w:val="28"/>
          <w:szCs w:val="28"/>
        </w:rPr>
      </w:pPr>
      <w:r>
        <w:rPr>
          <w:rFonts w:ascii="Times New Roman" w:eastAsia="TimesNewRoman" w:hAnsi="Times New Roman" w:cs="Times New Roman"/>
          <w:sz w:val="28"/>
          <w:szCs w:val="28"/>
        </w:rPr>
        <w:t>СПИСОК ВИКОРИСТАНИХ ДЖЕРЕЛ</w:t>
      </w:r>
    </w:p>
    <w:p w:rsidR="00D66CC6" w:rsidRDefault="00967720">
      <w:pPr>
        <w:rPr>
          <w:b/>
          <w:color w:val="FF0000"/>
          <w:sz w:val="36"/>
          <w:szCs w:val="36"/>
          <w:lang w:val="ru-RU"/>
        </w:rPr>
      </w:pPr>
      <w:r>
        <w:rPr>
          <w:b/>
          <w:color w:val="FF0000"/>
          <w:sz w:val="36"/>
          <w:szCs w:val="36"/>
        </w:rPr>
        <w:t>В цілому усе нормально. Може трохи подумати, щоб і третій розділ мав три-чотири  звичайні параграфи. Але згодиться і так. Треба поспішати. Робота цікава, але складна.</w:t>
      </w:r>
    </w:p>
    <w:p w:rsidR="00D66CC6" w:rsidRDefault="00D66CC6">
      <w:pPr>
        <w:rPr>
          <w:b/>
          <w:color w:val="FF0000"/>
          <w:sz w:val="36"/>
          <w:szCs w:val="36"/>
          <w:lang w:val="ru-RU"/>
        </w:rPr>
      </w:pPr>
    </w:p>
    <w:p w:rsidR="00D66CC6" w:rsidRDefault="00D66CC6">
      <w:pPr>
        <w:rPr>
          <w:rFonts w:ascii="Times New Roman" w:eastAsia="Times New Roman" w:hAnsi="Times New Roman" w:cs="Times New Roman"/>
          <w:sz w:val="28"/>
          <w:szCs w:val="28"/>
          <w:lang w:val="ru-RU" w:eastAsia="uk-UA"/>
        </w:rPr>
      </w:pPr>
    </w:p>
    <w:p w:rsidR="00D66CC6" w:rsidRDefault="00967720">
      <w:pPr>
        <w:jc w:val="center"/>
        <w:rPr>
          <w:rFonts w:ascii="Times New Roman" w:eastAsia="Times New Roman" w:hAnsi="Times New Roman" w:cs="Times New Roman"/>
          <w:b/>
          <w:sz w:val="32"/>
          <w:szCs w:val="32"/>
          <w:lang w:eastAsia="uk-UA"/>
        </w:rPr>
      </w:pPr>
      <w:r>
        <w:rPr>
          <w:rFonts w:ascii="Times New Roman" w:eastAsia="Times New Roman" w:hAnsi="Times New Roman" w:cs="Times New Roman"/>
          <w:b/>
          <w:sz w:val="32"/>
          <w:szCs w:val="32"/>
          <w:lang w:eastAsia="uk-UA"/>
        </w:rPr>
        <w:t>Вступ</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Для прийняття ефективних управлінських рішень в умовах динамічного розвитку ринкової економіки підприємствам аграрного сектору потрібна доцільна система інформаційного забезпечення яка об'єктивно відображає сформовану економічну ситуацію. Обрана мною тема є найбільш актуальною на сьогоднішній день, оскільки хороше інформаційне забезпечення це не тільки запорука успіху та конкурентоспроможності підприємств агропромислового комплексу, але і деколи виступає як засіб виживання в умовах жорсткої конкуренції.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пріоритетним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Управління інформаційним забезпеченням - це зв'язок інформації з системами управління підприємством і управлінським процесом в цілому. Воно може розглядатися не тільки в цілому, охоплюючи всі функції управління, а й за окремими функціональними управлінським роботам, наприклад прогнозування та планування,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lastRenderedPageBreak/>
        <w:t>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Виходячи з поставленої мети дипломної роботи в дослідженні підприємств агропромислового комплексу необхідно вирішити взаємопов'язаний комплекс завдань, що дозволяють побудувати інформаційну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Також потрібне</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глибоке вивчення проблеми вдосконалення інформаційного забезпечення</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управління організацією.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Аналіз наукових праць останніх років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w:t>
      </w:r>
      <w:proofErr w:type="spellStart"/>
      <w:r>
        <w:rPr>
          <w:rFonts w:ascii="Times New Roman" w:eastAsia="Times New Roman" w:hAnsi="Times New Roman" w:cs="Times New Roman"/>
          <w:sz w:val="28"/>
          <w:szCs w:val="28"/>
          <w:lang w:eastAsia="uk-UA"/>
        </w:rPr>
        <w:t>Годін</w:t>
      </w:r>
      <w:proofErr w:type="spellEnd"/>
      <w:r>
        <w:rPr>
          <w:rFonts w:ascii="Times New Roman" w:eastAsia="Times New Roman" w:hAnsi="Times New Roman" w:cs="Times New Roman"/>
          <w:sz w:val="28"/>
          <w:szCs w:val="28"/>
          <w:lang w:eastAsia="uk-UA"/>
        </w:rPr>
        <w:t xml:space="preserve">, І. К. </w:t>
      </w:r>
      <w:proofErr w:type="spellStart"/>
      <w:r>
        <w:rPr>
          <w:rFonts w:ascii="Times New Roman" w:eastAsia="Times New Roman" w:hAnsi="Times New Roman" w:cs="Times New Roman"/>
          <w:sz w:val="28"/>
          <w:szCs w:val="28"/>
          <w:lang w:eastAsia="uk-UA"/>
        </w:rPr>
        <w:t>Корнєєв</w:t>
      </w:r>
      <w:proofErr w:type="spellEnd"/>
      <w:r>
        <w:rPr>
          <w:rFonts w:ascii="Times New Roman" w:eastAsia="Times New Roman" w:hAnsi="Times New Roman" w:cs="Times New Roman"/>
          <w:sz w:val="28"/>
          <w:szCs w:val="28"/>
          <w:lang w:eastAsia="uk-UA"/>
        </w:rPr>
        <w:t xml:space="preserve"> [1], Е. П. </w:t>
      </w:r>
      <w:proofErr w:type="spellStart"/>
      <w:r>
        <w:rPr>
          <w:rFonts w:ascii="Times New Roman" w:eastAsia="Times New Roman" w:hAnsi="Times New Roman" w:cs="Times New Roman"/>
          <w:sz w:val="28"/>
          <w:szCs w:val="28"/>
          <w:lang w:eastAsia="uk-UA"/>
        </w:rPr>
        <w:t>Голєніщев</w:t>
      </w:r>
      <w:proofErr w:type="spellEnd"/>
      <w:r>
        <w:rPr>
          <w:rFonts w:ascii="Times New Roman" w:eastAsia="Times New Roman" w:hAnsi="Times New Roman" w:cs="Times New Roman"/>
          <w:sz w:val="28"/>
          <w:szCs w:val="28"/>
          <w:lang w:eastAsia="uk-UA"/>
        </w:rPr>
        <w:t xml:space="preserve">,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w:t>
      </w:r>
      <w:proofErr w:type="spellStart"/>
      <w:r>
        <w:rPr>
          <w:rFonts w:ascii="Times New Roman" w:eastAsia="Times New Roman" w:hAnsi="Times New Roman" w:cs="Times New Roman"/>
          <w:sz w:val="28"/>
          <w:szCs w:val="28"/>
          <w:lang w:eastAsia="uk-UA"/>
        </w:rPr>
        <w:t>Чумаченко</w:t>
      </w:r>
      <w:proofErr w:type="spellEnd"/>
      <w:r>
        <w:rPr>
          <w:rFonts w:ascii="Times New Roman" w:eastAsia="Times New Roman" w:hAnsi="Times New Roman" w:cs="Times New Roman"/>
          <w:sz w:val="28"/>
          <w:szCs w:val="28"/>
          <w:lang w:eastAsia="uk-UA"/>
        </w:rPr>
        <w:t xml:space="preserve">, М. А. </w:t>
      </w:r>
      <w:proofErr w:type="spellStart"/>
      <w:r>
        <w:rPr>
          <w:rFonts w:ascii="Times New Roman" w:eastAsia="Times New Roman" w:hAnsi="Times New Roman" w:cs="Times New Roman"/>
          <w:sz w:val="28"/>
          <w:szCs w:val="28"/>
          <w:lang w:eastAsia="uk-UA"/>
        </w:rPr>
        <w:t>Болюх</w:t>
      </w:r>
      <w:proofErr w:type="spellEnd"/>
      <w:r>
        <w:rPr>
          <w:rFonts w:ascii="Times New Roman" w:eastAsia="Times New Roman" w:hAnsi="Times New Roman" w:cs="Times New Roman"/>
          <w:sz w:val="28"/>
          <w:szCs w:val="28"/>
          <w:lang w:eastAsia="uk-UA"/>
        </w:rPr>
        <w:t xml:space="preserve">, В. З. </w:t>
      </w:r>
      <w:proofErr w:type="spellStart"/>
      <w:r>
        <w:rPr>
          <w:rFonts w:ascii="Times New Roman" w:eastAsia="Times New Roman" w:hAnsi="Times New Roman" w:cs="Times New Roman"/>
          <w:sz w:val="28"/>
          <w:szCs w:val="28"/>
          <w:lang w:eastAsia="uk-UA"/>
        </w:rPr>
        <w:t>Бурчевський</w:t>
      </w:r>
      <w:proofErr w:type="spellEnd"/>
      <w:r>
        <w:rPr>
          <w:rFonts w:ascii="Times New Roman" w:eastAsia="Times New Roman" w:hAnsi="Times New Roman" w:cs="Times New Roman"/>
          <w:sz w:val="28"/>
          <w:szCs w:val="28"/>
          <w:lang w:eastAsia="uk-UA"/>
        </w:rPr>
        <w:t xml:space="preserve">, М. І. </w:t>
      </w:r>
      <w:proofErr w:type="spellStart"/>
      <w:r>
        <w:rPr>
          <w:rFonts w:ascii="Times New Roman" w:eastAsia="Times New Roman" w:hAnsi="Times New Roman" w:cs="Times New Roman"/>
          <w:sz w:val="28"/>
          <w:szCs w:val="28"/>
          <w:lang w:eastAsia="uk-UA"/>
        </w:rPr>
        <w:t>Горбаток</w:t>
      </w:r>
      <w:proofErr w:type="spellEnd"/>
      <w:r>
        <w:rPr>
          <w:rFonts w:ascii="Times New Roman" w:eastAsia="Times New Roman" w:hAnsi="Times New Roman" w:cs="Times New Roman"/>
          <w:sz w:val="28"/>
          <w:szCs w:val="28"/>
          <w:lang w:eastAsia="uk-UA"/>
        </w:rPr>
        <w:t xml:space="preserve">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с. 142]; В. Б. </w:t>
      </w:r>
      <w:proofErr w:type="spellStart"/>
      <w:r>
        <w:rPr>
          <w:rFonts w:ascii="Times New Roman" w:eastAsia="Times New Roman" w:hAnsi="Times New Roman" w:cs="Times New Roman"/>
          <w:sz w:val="28"/>
          <w:szCs w:val="28"/>
          <w:lang w:eastAsia="uk-UA"/>
        </w:rPr>
        <w:t>Авер’янов</w:t>
      </w:r>
      <w:proofErr w:type="spellEnd"/>
      <w:r>
        <w:rPr>
          <w:rFonts w:ascii="Times New Roman" w:eastAsia="Times New Roman" w:hAnsi="Times New Roman" w:cs="Times New Roman"/>
          <w:sz w:val="28"/>
          <w:szCs w:val="28"/>
          <w:lang w:eastAsia="uk-UA"/>
        </w:rPr>
        <w:t xml:space="preserve"> – як "систему руху й перетворення інформації, включаючи класифікаційні переліки всіх даних, методи їх кодування, зберігання та передачі" [4].</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Для досягнення поставленої мети в дипломній роботі визначено такі завдання:</w:t>
      </w:r>
    </w:p>
    <w:p w:rsidR="00D66CC6" w:rsidRDefault="009677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дослідити сутність та роль інформаційного забезпечення;</w:t>
      </w:r>
    </w:p>
    <w:p w:rsidR="00D66CC6" w:rsidRDefault="00967720">
      <w:pPr>
        <w:pStyle w:val="HTMLPreformatted"/>
        <w:numPr>
          <w:ilvl w:val="0"/>
          <w:numId w:val="2"/>
        </w:num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проаналізувати існуючі підходи до управління ІЗ;</w:t>
      </w:r>
    </w:p>
    <w:p w:rsidR="00D66CC6" w:rsidRDefault="00967720">
      <w:pPr>
        <w:pStyle w:val="ListParagraph"/>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визначити особливості управління інформаційним забезпеченням в агропромисловому комплексі;</w:t>
      </w:r>
    </w:p>
    <w:p w:rsidR="00D66CC6" w:rsidRDefault="00967720">
      <w:pPr>
        <w:pStyle w:val="ListParagraph"/>
        <w:numPr>
          <w:ilvl w:val="0"/>
          <w:numId w:val="2"/>
        </w:numPr>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проаналізувати  рівень забезпеченості інформаційними ресурсами підприємств агропромислового комплексу;</w:t>
      </w:r>
    </w:p>
    <w:p w:rsidR="00D66CC6" w:rsidRDefault="00967720">
      <w:pPr>
        <w:pStyle w:val="ListParagraph"/>
        <w:numPr>
          <w:ilvl w:val="0"/>
          <w:numId w:val="2"/>
        </w:numPr>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визначити проблеми управління інформаційним забезпеченням підприємств агропромислового комплексу;</w:t>
      </w:r>
    </w:p>
    <w:p w:rsidR="00D66CC6" w:rsidRDefault="00967720">
      <w:pPr>
        <w:pStyle w:val="ListParagraph"/>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провести аналіз заходів з підвищення ефективності інформаційного забезпечення підприємств;</w:t>
      </w:r>
    </w:p>
    <w:p w:rsidR="00D66CC6" w:rsidRDefault="00967720">
      <w:pPr>
        <w:pStyle w:val="ListParagraph"/>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Об'єктом дослідження є система інформаційного забезпечення сільськогосподарських підприємств. Предметом дослідження є сукупність теоретичних, методичних та прикладних аспектів </w:t>
      </w:r>
      <w:proofErr w:type="spellStart"/>
      <w:r>
        <w:rPr>
          <w:rFonts w:ascii="Times New Roman" w:eastAsia="Times New Roman" w:hAnsi="Times New Roman" w:cs="Times New Roman"/>
          <w:sz w:val="28"/>
          <w:szCs w:val="28"/>
          <w:lang w:eastAsia="uk-UA"/>
        </w:rPr>
        <w:t>удоконалення</w:t>
      </w:r>
      <w:proofErr w:type="spellEnd"/>
      <w:r>
        <w:rPr>
          <w:rFonts w:ascii="Times New Roman" w:eastAsia="Times New Roman" w:hAnsi="Times New Roman" w:cs="Times New Roman"/>
          <w:sz w:val="28"/>
          <w:szCs w:val="28"/>
          <w:lang w:eastAsia="uk-UA"/>
        </w:rPr>
        <w:t xml:space="preserve"> інформаційного забезпечення та системи управління ІЗ на підприємстві. Необхідно оцінити вже досягнуті результати, визначити коло невирішених завдань і провести розрахунки економічної ефективності від вживаних заходів.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Методи дослідження, використані в даній дипломній роботі: </w:t>
      </w:r>
    </w:p>
    <w:p w:rsidR="00D66CC6" w:rsidRDefault="00967720">
      <w:pPr>
        <w:pStyle w:val="ListParagraph"/>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аналізу статистичних даних; </w:t>
      </w:r>
    </w:p>
    <w:p w:rsidR="00D66CC6" w:rsidRDefault="00967720">
      <w:pPr>
        <w:pStyle w:val="ListParagraph"/>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групувань; </w:t>
      </w:r>
    </w:p>
    <w:p w:rsidR="00D66CC6" w:rsidRDefault="00967720">
      <w:pPr>
        <w:pStyle w:val="ListParagraph"/>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опитування спеціалістів, експертів та управлінського персоналу;</w:t>
      </w:r>
    </w:p>
    <w:p w:rsidR="00D66CC6" w:rsidRDefault="00967720">
      <w:pPr>
        <w:pStyle w:val="ListParagraph"/>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економіко-математичний метод;</w:t>
      </w:r>
    </w:p>
    <w:p w:rsidR="00D66CC6" w:rsidRDefault="00967720">
      <w:pPr>
        <w:pStyle w:val="ListParagraph"/>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моделювання.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Інформаційною базою дослідження є відповідні положення законодавчих та нормативних актів України, офіційні матеріали Державної служби статистики України, Міністерства аграрної політики та продовольства України, фінансова і виробнича звітність підприємств аграрного сектора Житомирської </w:t>
      </w:r>
      <w:r>
        <w:rPr>
          <w:rFonts w:ascii="Times New Roman" w:eastAsia="Times New Roman" w:hAnsi="Times New Roman" w:cs="Times New Roman"/>
          <w:sz w:val="28"/>
          <w:szCs w:val="28"/>
          <w:lang w:eastAsia="uk-UA"/>
        </w:rPr>
        <w:lastRenderedPageBreak/>
        <w:t>області, наукові праці вітчизняних, зарубіжних науковців і фахівців з проблеми дослідження, дані соціометричного дослідження, матеріали глобальної мережі Internet.</w:t>
      </w:r>
    </w:p>
    <w:p w:rsidR="00D66CC6" w:rsidRDefault="00D66CC6">
      <w:pPr>
        <w:shd w:val="clear" w:color="auto" w:fill="FFFFFF"/>
        <w:spacing w:after="0" w:line="360" w:lineRule="auto"/>
        <w:jc w:val="both"/>
        <w:rPr>
          <w:rFonts w:ascii="Times New Roman" w:eastAsia="Times New Roman" w:hAnsi="Times New Roman" w:cs="Times New Roman"/>
          <w:sz w:val="28"/>
          <w:szCs w:val="28"/>
          <w:lang w:eastAsia="uk-UA"/>
        </w:rPr>
      </w:pPr>
    </w:p>
    <w:p w:rsidR="00D66CC6" w:rsidRDefault="00967720">
      <w:pPr>
        <w:spacing w:after="0"/>
        <w:jc w:val="center"/>
        <w:rPr>
          <w:rFonts w:ascii="Times New Roman" w:eastAsia="TimesNewRoman,Bold" w:hAnsi="Times New Roman" w:cs="Times New Roman"/>
          <w:sz w:val="28"/>
          <w:szCs w:val="28"/>
        </w:rPr>
      </w:pPr>
      <w:r>
        <w:rPr>
          <w:rFonts w:ascii="Times New Roman" w:eastAsia="TimesNewRoman" w:hAnsi="Times New Roman" w:cs="Times New Roman"/>
          <w:sz w:val="28"/>
          <w:szCs w:val="28"/>
        </w:rPr>
        <w:t xml:space="preserve">РОЗДІЛ </w:t>
      </w:r>
      <w:r>
        <w:rPr>
          <w:rFonts w:ascii="Times New Roman" w:eastAsia="TimesNewRoman,Bold" w:hAnsi="Times New Roman" w:cs="Times New Roman"/>
          <w:sz w:val="28"/>
          <w:szCs w:val="28"/>
        </w:rPr>
        <w:t>1</w:t>
      </w:r>
    </w:p>
    <w:p w:rsidR="00D66CC6" w:rsidRDefault="00967720">
      <w:pPr>
        <w:spacing w:after="0"/>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ТЕОРЕТИКО-МЕТОДИЧНІ ЗАСАДИ УПРАВЛІННЯ </w:t>
      </w:r>
    </w:p>
    <w:p w:rsidR="00D66CC6" w:rsidRDefault="00967720">
      <w:pPr>
        <w:spacing w:after="0"/>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ІНФОРМАЦІЙНИМ ЗАБЕЗПЕЧЕННЯМ ПІДПРИЄМСТВ АГРОПРОМИСЛОВОГО КОМПЛЕКСУ</w:t>
      </w:r>
    </w:p>
    <w:p w:rsidR="00D66CC6" w:rsidRDefault="00D66CC6">
      <w:pPr>
        <w:spacing w:after="0"/>
        <w:ind w:left="1276" w:hanging="425"/>
        <w:jc w:val="center"/>
        <w:rPr>
          <w:rFonts w:ascii="Times New Roman" w:hAnsi="Times New Roman" w:cs="Times New Roman"/>
          <w:sz w:val="28"/>
          <w:szCs w:val="28"/>
        </w:rPr>
      </w:pPr>
    </w:p>
    <w:p w:rsidR="00D66CC6" w:rsidRDefault="00967720">
      <w:pPr>
        <w:spacing w:after="0"/>
        <w:jc w:val="center"/>
        <w:rPr>
          <w:rFonts w:ascii="Times New Roman" w:eastAsia="TimesNewRoman,Bold" w:hAnsi="Times New Roman" w:cs="Times New Roman"/>
          <w:sz w:val="28"/>
          <w:szCs w:val="28"/>
        </w:rPr>
      </w:pPr>
      <w:r>
        <w:rPr>
          <w:rFonts w:ascii="Times New Roman" w:hAnsi="Times New Roman" w:cs="Times New Roman"/>
          <w:sz w:val="28"/>
          <w:szCs w:val="28"/>
        </w:rPr>
        <w:t xml:space="preserve">1.1. </w:t>
      </w:r>
      <w:r>
        <w:rPr>
          <w:rFonts w:ascii="Times New Roman" w:eastAsia="TimesNewRoman,Bold" w:hAnsi="Times New Roman" w:cs="Times New Roman"/>
          <w:sz w:val="28"/>
          <w:szCs w:val="28"/>
        </w:rPr>
        <w:t xml:space="preserve">Сутність та роль інформаційного забезпечення </w:t>
      </w:r>
    </w:p>
    <w:p w:rsidR="00D66CC6" w:rsidRDefault="00967720">
      <w:pPr>
        <w:spacing w:after="0"/>
        <w:jc w:val="center"/>
        <w:rPr>
          <w:rFonts w:ascii="Times New Roman" w:eastAsia="TimesNewRoman,Bold" w:hAnsi="Times New Roman" w:cs="Times New Roman"/>
          <w:sz w:val="28"/>
          <w:szCs w:val="28"/>
        </w:rPr>
      </w:pPr>
      <w:r>
        <w:rPr>
          <w:rFonts w:ascii="Times New Roman" w:eastAsia="TimesNewRoman,Bold" w:hAnsi="Times New Roman" w:cs="Times New Roman"/>
          <w:sz w:val="28"/>
          <w:szCs w:val="28"/>
        </w:rPr>
        <w:t>суб’єктів господарювання</w:t>
      </w:r>
    </w:p>
    <w:p w:rsidR="00D66CC6" w:rsidRDefault="00D66CC6">
      <w:pPr>
        <w:spacing w:after="0"/>
        <w:jc w:val="center"/>
        <w:rPr>
          <w:rFonts w:ascii="Times New Roman" w:eastAsia="TimesNewRoman" w:hAnsi="Times New Roman" w:cs="Times New Roman"/>
          <w:sz w:val="28"/>
          <w:szCs w:val="28"/>
        </w:rPr>
      </w:pP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Для організації взаємодії різних інформаційних систем з різними користувачами та між собою, дані потрібно відповідним чином описати в усіх системах на різних рівнях, тобто вирішити проблему їх інформаційної сумісності в найширшому розумінні.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досягається створенням інформаційного забезпечення.</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Інформаційне забезпечення - це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Інформаційне забезпечення повинно відповідати наступним вимогам:</w:t>
      </w:r>
    </w:p>
    <w:p w:rsidR="00D66CC6" w:rsidRDefault="00967720">
      <w:pPr>
        <w:pStyle w:val="ListParagraph"/>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цілісність;</w:t>
      </w:r>
    </w:p>
    <w:p w:rsidR="00D66CC6" w:rsidRDefault="00967720">
      <w:pPr>
        <w:pStyle w:val="ListParagraph"/>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вірогідність;</w:t>
      </w:r>
    </w:p>
    <w:p w:rsidR="00D66CC6" w:rsidRDefault="00967720">
      <w:pPr>
        <w:pStyle w:val="ListParagraph"/>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контроль;</w:t>
      </w:r>
    </w:p>
    <w:p w:rsidR="00D66CC6" w:rsidRDefault="00967720">
      <w:pPr>
        <w:pStyle w:val="ListParagraph"/>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захист від несанкціонованого доступу;</w:t>
      </w:r>
    </w:p>
    <w:p w:rsidR="00D66CC6" w:rsidRDefault="00967720">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гнучкість;</w:t>
      </w:r>
    </w:p>
    <w:p w:rsidR="00D66CC6" w:rsidRDefault="00967720">
      <w:pPr>
        <w:pStyle w:val="ListParagraph"/>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стандартизація та уніфікація;</w:t>
      </w:r>
    </w:p>
    <w:p w:rsidR="00D66CC6" w:rsidRDefault="00967720">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адаптивність;</w:t>
      </w:r>
    </w:p>
    <w:p w:rsidR="00D66CC6" w:rsidRDefault="00967720">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мінімізація введення та виведення інформації.</w:t>
      </w:r>
    </w:p>
    <w:p w:rsidR="00D66CC6" w:rsidRDefault="00967720">
      <w:pPr>
        <w:pStyle w:val="BodyText"/>
        <w:spacing w:after="0" w:line="360" w:lineRule="auto"/>
        <w:ind w:firstLine="709"/>
        <w:jc w:val="both"/>
        <w:rPr>
          <w:rFonts w:ascii="Times New Roman" w:hAnsi="Times New Roman"/>
          <w:sz w:val="28"/>
          <w:szCs w:val="28"/>
        </w:rPr>
      </w:pPr>
      <w:r>
        <w:rPr>
          <w:rFonts w:ascii="Times New Roman" w:hAnsi="Times New Roman"/>
          <w:sz w:val="28"/>
          <w:szCs w:val="28"/>
        </w:rPr>
        <w:t xml:space="preserve">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w:t>
      </w:r>
      <w:r>
        <w:rPr>
          <w:rFonts w:ascii="Times New Roman" w:hAnsi="Times New Roman"/>
          <w:sz w:val="28"/>
          <w:szCs w:val="28"/>
        </w:rPr>
        <w:lastRenderedPageBreak/>
        <w:t>підприємством, рівня інформаційного забезпечення його діяльності та результативності використання інформаційних ресурсів.</w:t>
      </w:r>
    </w:p>
    <w:p w:rsidR="00D66CC6" w:rsidRDefault="00967720">
      <w:pPr>
        <w:pStyle w:val="BodyTextIndent2"/>
        <w:rPr>
          <w:color w:val="00000A"/>
          <w:szCs w:val="28"/>
        </w:rPr>
      </w:pPr>
      <w:r>
        <w:rPr>
          <w:color w:val="00000A"/>
          <w:szCs w:val="28"/>
        </w:rPr>
        <w:t>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rsidR="00D66CC6" w:rsidRDefault="00967720">
      <w:pPr>
        <w:pStyle w:val="BodyTextIndent2"/>
        <w:rPr>
          <w:color w:val="00000A"/>
          <w:szCs w:val="28"/>
        </w:rPr>
      </w:pPr>
      <w:r>
        <w:rPr>
          <w:color w:val="00000A"/>
          <w:szCs w:val="28"/>
        </w:rPr>
        <w:t>Однією з умов стабільного функціонування й ефективної реалізації напрямів розвитку підприємства є використання в його діяльності принципів і інструментарію інформаційного забезпечення.</w:t>
      </w:r>
    </w:p>
    <w:p w:rsidR="00D66CC6" w:rsidRDefault="00967720">
      <w:pPr>
        <w:pStyle w:val="BodyTextIndent2"/>
        <w:rPr>
          <w:color w:val="00000A"/>
          <w:szCs w:val="28"/>
        </w:rPr>
      </w:pPr>
      <w:r>
        <w:rPr>
          <w:color w:val="00000A"/>
          <w:szCs w:val="28"/>
        </w:rPr>
        <w:t>Під інформаційним забезпеченням діяльності підприємства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процедур, що забезпечують стабільне функціонування підприємства, його стійкий перспективний розвиток.</w:t>
      </w:r>
    </w:p>
    <w:p w:rsidR="00D66CC6" w:rsidRDefault="00967720">
      <w:pPr>
        <w:pStyle w:val="BodyTextIndent2"/>
        <w:rPr>
          <w:rFonts w:eastAsia="Times New Roman"/>
          <w:color w:val="00000A"/>
          <w:szCs w:val="28"/>
          <w:lang w:eastAsia="uk-UA"/>
        </w:rPr>
      </w:pPr>
      <w:r>
        <w:rPr>
          <w:color w:val="00000A"/>
          <w:szCs w:val="28"/>
        </w:rPr>
        <w:t xml:space="preserve">Загальна характеристика інформаційних ресурсів та визначення особливостей їх участі в усіх виробничо-господарських процесах сучасного аграрного підприємства дозволили дійти висновку, що інформаційне забезпечення діяльності підприємства має ґрунтуватися на комплексному використанні потенційних і наявних інформаційних ресурсів з урахуванням їх основних особливостей.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Найважливіший фактор підвищення ефективності виробництва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lastRenderedPageBreak/>
        <w:t>Різні інформаційно-технічні нововведення слід сприймати як засіб скорочення і здешевлення апарату управління. Так, наприклад, появу телефону, радіо, телебачення, персональних комп'ютерів, локальних комп'ютерних мереж та глобальної мережі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характеру, появою новітніх досягнень у галузі техніки і технологій, результатами наукових досліджень. Науково-технічна революція висунула інформацію в якості найважливішого чинника виробничого процесу. Інформаційний процес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Від вдосконалення інформаційного забезпечення можливі наступні позитивні результати: </w:t>
      </w:r>
    </w:p>
    <w:p w:rsidR="00D66CC6" w:rsidRDefault="00967720">
      <w:pPr>
        <w:shd w:val="clear" w:color="auto" w:fill="FFFFFF"/>
        <w:spacing w:after="0" w:line="360" w:lineRule="auto"/>
        <w:ind w:left="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 Можлива економія витрат за рахунок зниження</w:t>
      </w:r>
    </w:p>
    <w:p w:rsidR="00D66CC6" w:rsidRDefault="00967720">
      <w:pPr>
        <w:pStyle w:val="ListParagraph"/>
        <w:numPr>
          <w:ilvl w:val="0"/>
          <w:numId w:val="5"/>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Фонду заробітної плати </w:t>
      </w:r>
    </w:p>
    <w:p w:rsidR="00D66CC6" w:rsidRDefault="00967720">
      <w:pPr>
        <w:pStyle w:val="ListParagraph"/>
        <w:numPr>
          <w:ilvl w:val="0"/>
          <w:numId w:val="5"/>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Вартості програмного забезпечення </w:t>
      </w:r>
    </w:p>
    <w:p w:rsidR="00D66CC6" w:rsidRDefault="00967720">
      <w:pPr>
        <w:pStyle w:val="ListParagraph"/>
        <w:numPr>
          <w:ilvl w:val="0"/>
          <w:numId w:val="5"/>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Витрат на пошту </w:t>
      </w:r>
    </w:p>
    <w:p w:rsidR="00D66CC6" w:rsidRDefault="00967720">
      <w:pPr>
        <w:pStyle w:val="ListParagraph"/>
        <w:numPr>
          <w:ilvl w:val="0"/>
          <w:numId w:val="5"/>
        </w:numPr>
        <w:shd w:val="clear" w:color="auto" w:fill="FFFFFF"/>
        <w:spacing w:after="0" w:line="360" w:lineRule="auto"/>
        <w:jc w:val="both"/>
      </w:pPr>
      <w:r>
        <w:rPr>
          <w:rFonts w:ascii="Times New Roman" w:eastAsia="Times New Roman" w:hAnsi="Times New Roman" w:cs="Times New Roman"/>
          <w:sz w:val="28"/>
          <w:szCs w:val="28"/>
          <w:lang w:eastAsia="uk-UA"/>
        </w:rPr>
        <w:t xml:space="preserve">Витрат на оформлення договорів </w:t>
      </w:r>
    </w:p>
    <w:p w:rsidR="00D66CC6" w:rsidRDefault="00967720">
      <w:pPr>
        <w:pStyle w:val="ListParagraph"/>
        <w:numPr>
          <w:ilvl w:val="0"/>
          <w:numId w:val="5"/>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Витрат на перерозподіл сировини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2. Усунення можливих витрат у майбутньому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Уникнення майбутнього зростання чисельності персоналу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Зменшення вимог до обробки даних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Зниження вартості обслуговування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 Можливі нематеріальні вигоди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Поліпшення якості інформації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Підвищення продуктивності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Поліпшення і прискорення обслуговування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Нові виробничі потужності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Більш впевнені рішення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Поліпшення контролю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Зменшення прострочених платежів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Повне використання програмного забезпечення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Поняття інформації є досить містким і широко поширене в даний час. Сам термін інформація походить від латинського слова </w:t>
      </w:r>
      <w:proofErr w:type="spellStart"/>
      <w:r>
        <w:rPr>
          <w:rFonts w:ascii="Times New Roman" w:eastAsia="Times New Roman" w:hAnsi="Times New Roman" w:cs="Times New Roman"/>
          <w:sz w:val="28"/>
          <w:szCs w:val="28"/>
          <w:lang w:eastAsia="uk-UA"/>
        </w:rPr>
        <w:t>information</w:t>
      </w:r>
      <w:proofErr w:type="spellEnd"/>
      <w:r>
        <w:rPr>
          <w:rFonts w:ascii="Times New Roman" w:eastAsia="Times New Roman" w:hAnsi="Times New Roman" w:cs="Times New Roman"/>
          <w:sz w:val="28"/>
          <w:szCs w:val="28"/>
          <w:lang w:eastAsia="uk-UA"/>
        </w:rPr>
        <w:t xml:space="preserve"> - роз'яснення, інформування, виклад.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Процес передачі та отримання інформації представлений нижче на схемі малюнок 1. Це проста схема передачі інформації в одному напрямку. </w:t>
      </w:r>
    </w:p>
    <w:p w:rsidR="00D66CC6" w:rsidRDefault="00967720">
      <w:pPr>
        <w:shd w:val="clear" w:color="auto" w:fill="FFFFFF"/>
        <w:spacing w:after="0" w:line="360" w:lineRule="auto"/>
        <w:jc w:val="both"/>
        <w:rPr>
          <w:rFonts w:ascii="Times New Roman" w:eastAsia="Times New Roman" w:hAnsi="Times New Roman" w:cs="Times New Roman"/>
          <w:sz w:val="28"/>
          <w:szCs w:val="28"/>
          <w:lang w:eastAsia="uk-UA"/>
        </w:rPr>
      </w:pPr>
      <w:r>
        <w:rPr>
          <w:noProof/>
          <w:lang w:val="en-US"/>
        </w:rPr>
        <w:drawing>
          <wp:inline distT="0" distB="0" distL="0" distR="0">
            <wp:extent cx="5772150" cy="1438275"/>
            <wp:effectExtent l="0" t="0" r="0" b="0"/>
            <wp:docPr id="1" name="Рисунок 24" descr="http://ua-referat.com/dopb1873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http://ua-referat.com/dopb18738.zip"/>
                    <pic:cNvPicPr>
                      <a:picLocks noChangeAspect="1" noChangeArrowheads="1"/>
                    </pic:cNvPicPr>
                  </pic:nvPicPr>
                  <pic:blipFill>
                    <a:blip r:embed="rId6"/>
                    <a:stretch>
                      <a:fillRect/>
                    </a:stretch>
                  </pic:blipFill>
                  <pic:spPr bwMode="auto">
                    <a:xfrm>
                      <a:off x="0" y="0"/>
                      <a:ext cx="5772150" cy="1438275"/>
                    </a:xfrm>
                    <a:prstGeom prst="rect">
                      <a:avLst/>
                    </a:prstGeom>
                    <a:noFill/>
                    <a:ln w="9525">
                      <a:noFill/>
                      <a:miter lim="800000"/>
                      <a:headEnd/>
                      <a:tailEnd/>
                    </a:ln>
                  </pic:spPr>
                </pic:pic>
              </a:graphicData>
            </a:graphic>
          </wp:inline>
        </w:drawing>
      </w:r>
    </w:p>
    <w:p w:rsidR="00D66CC6" w:rsidRDefault="00967720">
      <w:pPr>
        <w:shd w:val="clear" w:color="auto" w:fill="FFFFFF"/>
        <w:spacing w:after="0" w:line="360" w:lineRule="auto"/>
        <w:ind w:firstLine="720"/>
        <w:jc w:val="right"/>
      </w:pPr>
      <w:r>
        <w:rPr>
          <w:rFonts w:ascii="Times New Roman" w:eastAsia="Times New Roman" w:hAnsi="Times New Roman" w:cs="Times New Roman"/>
          <w:sz w:val="28"/>
          <w:szCs w:val="28"/>
          <w:lang w:eastAsia="uk-UA"/>
        </w:rPr>
        <w:t xml:space="preserve">Малюнок 1. Процес передачі та отримання інформації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Процес передачі інформації навіть в одному напрямку проходить через безліч посередників, а це значить, що під час передачі інформації відбувається її затримка і спотворення.</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Крім того, інформація може перетворюватися в залежності від того до кого вона адресована. Так, наприклад, при передачі інформації вгору від підлеглих до керівника відбувається її узагальнення, а при передачі вниз, від керівника до підлеглих навпаки - вона конкретизується. Головне в цьому процесі максимальна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збільшується прибуток організації.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інформації може бути рівень цін на ринку, розмір прибутку фірми в минулому кварталі або вказівка керівника малюнок 2.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З малюнка видно, що на ефективність прийнятих рішень з управління впливає безліч показників: </w:t>
      </w:r>
    </w:p>
    <w:p w:rsidR="00D66CC6" w:rsidRDefault="00967720">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Якість, достовірність і оперативність отримання інформації </w:t>
      </w:r>
    </w:p>
    <w:p w:rsidR="00D66CC6" w:rsidRDefault="00967720">
      <w:pPr>
        <w:pStyle w:val="ListParagraph"/>
        <w:numPr>
          <w:ilvl w:val="0"/>
          <w:numId w:val="6"/>
        </w:numPr>
        <w:shd w:val="clear" w:color="auto" w:fill="FFFFFF"/>
        <w:spacing w:after="0" w:line="360" w:lineRule="auto"/>
        <w:jc w:val="both"/>
      </w:pPr>
      <w:r>
        <w:rPr>
          <w:rFonts w:ascii="Times New Roman" w:eastAsia="Times New Roman" w:hAnsi="Times New Roman" w:cs="Times New Roman"/>
          <w:sz w:val="28"/>
          <w:szCs w:val="28"/>
          <w:lang w:eastAsia="uk-UA"/>
        </w:rPr>
        <w:t xml:space="preserve">Знання, досвід, особисті якості керівника </w:t>
      </w:r>
    </w:p>
    <w:p w:rsidR="00D66CC6" w:rsidRDefault="00967720">
      <w:pPr>
        <w:pStyle w:val="ListParagraph"/>
        <w:numPr>
          <w:ilvl w:val="0"/>
          <w:numId w:val="6"/>
        </w:numPr>
        <w:shd w:val="clear" w:color="auto" w:fill="FFFFFF"/>
        <w:spacing w:after="0" w:line="360" w:lineRule="auto"/>
        <w:jc w:val="both"/>
      </w:pPr>
      <w:r>
        <w:rPr>
          <w:rFonts w:ascii="Times New Roman" w:eastAsia="Times New Roman" w:hAnsi="Times New Roman" w:cs="Times New Roman"/>
          <w:sz w:val="28"/>
          <w:szCs w:val="28"/>
          <w:lang w:eastAsia="uk-UA"/>
        </w:rPr>
        <w:t xml:space="preserve">Кваліфікаційний склад підлеглих </w:t>
      </w:r>
    </w:p>
    <w:p w:rsidR="00D66CC6" w:rsidRDefault="00967720">
      <w:pPr>
        <w:pStyle w:val="ListParagraph"/>
        <w:numPr>
          <w:ilvl w:val="0"/>
          <w:numId w:val="6"/>
        </w:numPr>
        <w:shd w:val="clear" w:color="auto" w:fill="FFFFFF"/>
        <w:spacing w:after="0" w:line="360" w:lineRule="auto"/>
        <w:jc w:val="both"/>
      </w:pPr>
      <w:r>
        <w:rPr>
          <w:rFonts w:ascii="Times New Roman" w:eastAsia="Times New Roman" w:hAnsi="Times New Roman" w:cs="Times New Roman"/>
          <w:sz w:val="28"/>
          <w:szCs w:val="28"/>
          <w:lang w:eastAsia="uk-UA"/>
        </w:rPr>
        <w:t xml:space="preserve">Ситуація на ринку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де, </w:t>
      </w:r>
      <w:proofErr w:type="spellStart"/>
      <w:r>
        <w:rPr>
          <w:rFonts w:ascii="Times New Roman" w:eastAsia="Times New Roman" w:hAnsi="Times New Roman" w:cs="Times New Roman"/>
          <w:sz w:val="28"/>
          <w:szCs w:val="28"/>
          <w:lang w:eastAsia="uk-UA"/>
        </w:rPr>
        <w:t>I</w:t>
      </w:r>
      <w:r>
        <w:rPr>
          <w:rFonts w:ascii="Times New Roman" w:eastAsia="Times New Roman" w:hAnsi="Times New Roman" w:cs="Times New Roman"/>
          <w:sz w:val="28"/>
          <w:szCs w:val="28"/>
          <w:vertAlign w:val="subscript"/>
          <w:lang w:eastAsia="uk-UA"/>
        </w:rPr>
        <w:t>вх</w:t>
      </w:r>
      <w:proofErr w:type="spellEnd"/>
      <w:r>
        <w:rPr>
          <w:rFonts w:ascii="Times New Roman" w:eastAsia="Times New Roman" w:hAnsi="Times New Roman" w:cs="Times New Roman"/>
          <w:sz w:val="28"/>
          <w:szCs w:val="28"/>
          <w:lang w:eastAsia="uk-UA"/>
        </w:rPr>
        <w:t xml:space="preserve"> - вхідна інформація про те, в якому стані об'єкт управління повинен бути </w:t>
      </w:r>
      <w:r>
        <w:rPr>
          <w:noProof/>
          <w:lang w:val="en-US"/>
        </w:rPr>
        <mc:AlternateContent>
          <mc:Choice Requires="wps">
            <w:drawing>
              <wp:anchor distT="0" distB="0" distL="28575" distR="28575" simplePos="0" relativeHeight="5" behindDoc="0" locked="0" layoutInCell="1" allowOverlap="1">
                <wp:simplePos x="0" y="0"/>
                <wp:positionH relativeFrom="column">
                  <wp:posOffset>0</wp:posOffset>
                </wp:positionH>
                <wp:positionV relativeFrom="paragraph">
                  <wp:posOffset>0</wp:posOffset>
                </wp:positionV>
                <wp:extent cx="5928360" cy="2400300"/>
                <wp:effectExtent l="0" t="0" r="0" b="0"/>
                <wp:wrapSquare wrapText="bothSides"/>
                <wp:docPr id="2" name="Врезка1"/>
                <wp:cNvGraphicFramePr/>
                <a:graphic xmlns:a="http://schemas.openxmlformats.org/drawingml/2006/main">
                  <a:graphicData uri="http://schemas.microsoft.com/office/word/2010/wordprocessingShape">
                    <wps:wsp>
                      <wps:cNvSpPr txBox="1"/>
                      <wps:spPr>
                        <a:xfrm>
                          <a:off x="0" y="0"/>
                          <a:ext cx="5928360" cy="2400300"/>
                        </a:xfrm>
                        <a:prstGeom prst="rect">
                          <a:avLst/>
                        </a:prstGeom>
                      </wps:spPr>
                      <wps:txbx>
                        <w:txbxContent>
                          <w:tbl>
                            <w:tblPr>
                              <w:tblW w:w="9336" w:type="dxa"/>
                              <w:tblCellMar>
                                <w:left w:w="0" w:type="dxa"/>
                                <w:right w:w="0" w:type="dxa"/>
                              </w:tblCellMar>
                              <w:tblLook w:val="04A0" w:firstRow="1" w:lastRow="0" w:firstColumn="1" w:lastColumn="0" w:noHBand="0" w:noVBand="1"/>
                            </w:tblPr>
                            <w:tblGrid>
                              <w:gridCol w:w="6"/>
                              <w:gridCol w:w="9330"/>
                            </w:tblGrid>
                            <w:tr w:rsidR="00967720">
                              <w:tc>
                                <w:tcPr>
                                  <w:tcW w:w="6" w:type="dxa"/>
                                  <w:shd w:val="clear" w:color="auto" w:fill="auto"/>
                                  <w:vAlign w:val="center"/>
                                </w:tcPr>
                                <w:p w:rsidR="00967720"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bookmarkStart w:id="0" w:name="__UnoMark__3527_2067038361"/>
                                  <w:bookmarkEnd w:id="0"/>
                                </w:p>
                              </w:tc>
                              <w:tc>
                                <w:tcPr>
                                  <w:tcW w:w="9329" w:type="dxa"/>
                                  <w:shd w:val="clear" w:color="auto" w:fill="auto"/>
                                  <w:vAlign w:val="center"/>
                                </w:tcPr>
                                <w:p w:rsidR="00967720" w:rsidRDefault="00967720">
                                  <w:pPr>
                                    <w:shd w:val="clear" w:color="auto" w:fill="FFFFFF"/>
                                    <w:spacing w:after="0" w:line="360" w:lineRule="auto"/>
                                    <w:jc w:val="both"/>
                                  </w:pPr>
                                  <w:bookmarkStart w:id="1" w:name="__UnoMark__3528_2067038361"/>
                                  <w:bookmarkEnd w:id="1"/>
                                  <w:r>
                                    <w:rPr>
                                      <w:noProof/>
                                      <w:lang w:val="en-US"/>
                                    </w:rPr>
                                    <w:drawing>
                                      <wp:inline distT="0" distB="0" distL="0" distR="0">
                                        <wp:extent cx="5924550" cy="2400300"/>
                                        <wp:effectExtent l="0" t="0" r="0" b="0"/>
                                        <wp:docPr id="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http://ua-referat.com/dopb18739.zip"/>
                                                <pic:cNvPicPr>
                                                  <a:picLocks noChangeAspect="1" noChangeArrowheads="1"/>
                                                </pic:cNvPicPr>
                                              </pic:nvPicPr>
                                              <pic:blipFill>
                                                <a:blip r:embed="rId7"/>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p w:rsidR="00967720" w:rsidRDefault="00967720"/>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Врезка1" o:spid="_x0000_s1026" type="#_x0000_t202" style="position:absolute;left:0;text-align:left;margin-left:0;margin-top:0;width:466.8pt;height:189pt;z-index:5;visibility:visible;mso-wrap-style:square;mso-wrap-distance-left:2.25pt;mso-wrap-distance-top:0;mso-wrap-distance-right:2.2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5BpgEAAB0DAAAOAAAAZHJzL2Uyb0RvYy54bWysUsFu1DAQvSPxD5bv3WRTqEq02YqqKkJC&#10;gNTyAV7H3liKPZbH3WRvfANfwgUh8RXpH3Xs3WwR3BAXZzwzefPmPa+uRtuznQpowDV8uSg5U05C&#10;a9y24V/ub88uOcMoXCt6cKrhe4X8av3yxWrwtaqgg75VgRGIw3rwDe9i9HVRoOyUFbgArxwVNQQr&#10;Il3DtmiDGAjd9kVVlhfFAKH1AaRCpOzNocjXGV9rJeMnrVFF1jecuMV8hnxu0lmsV6LeBuE7I480&#10;xD+wsMI4GnqCuhFRsIdg/oKyRgZA0HEhwRagtZEq70DbLMs/trnrhFd5FxIH/Ukm/H+w8uPuc2Cm&#10;bXjFmROWLJq+PX6dfkw/p1/T92USaPBYU9+dp844XsNIRs95pGTae9TBpi9txKhOUu9P8qoxMknJ&#10;12+qy/MLKkmqVa/K8rzMBhTPv/uA8Z0Cy1LQ8ED+ZVnF7gNGokKtcwtdErEDgRTFcTMe2W6g3RPZ&#10;/r0jqZLtcxDmYDMHwskO6EEc5qB/+xDh1uRZCfSAdJxFHmQKx/eSTP79nrueX/X6CQAA//8DAFBL&#10;AwQUAAYACAAAACEAxzuW69sAAAAFAQAADwAAAGRycy9kb3ducmV2LnhtbEyPwU7DMBBE70j8g7WV&#10;ekHUSSOFNsSpEIILN1ou3Nx4SaLa6yh2k7Rfz8IFLiuNZjTzttzNzooRh9B5UpCuEhBItTcdNQo+&#10;Dq/3GxAhajLaekIFFwywq25vSl0YP9E7jvvYCC6hUGgFbYx9IWWoW3Q6rHyPxN6XH5yOLIdGmkFP&#10;XO6sXCdJLp3uiBda3eNzi/Vpf3YK8vmlv3vb4nq61nakz2uaRkyVWi7mp0cQEef4F4YffEaHipmO&#10;/kwmCKuAH4m/l71tluUgjgqyh00Csirlf/rqGwAA//8DAFBLAQItABQABgAIAAAAIQC2gziS/gAA&#10;AOEBAAATAAAAAAAAAAAAAAAAAAAAAABbQ29udGVudF9UeXBlc10ueG1sUEsBAi0AFAAGAAgAAAAh&#10;ADj9If/WAAAAlAEAAAsAAAAAAAAAAAAAAAAALwEAAF9yZWxzLy5yZWxzUEsBAi0AFAAGAAgAAAAh&#10;AJLu7kGmAQAAHQMAAA4AAAAAAAAAAAAAAAAALgIAAGRycy9lMm9Eb2MueG1sUEsBAi0AFAAGAAgA&#10;AAAhAMc7luvbAAAABQEAAA8AAAAAAAAAAAAAAAAAAAQAAGRycy9kb3ducmV2LnhtbFBLBQYAAAAA&#10;BAAEAPMAAAAIBQAAAAA=&#10;" filled="f" stroked="f">
                <v:textbox style="mso-fit-shape-to-text:t" inset="0,0,0,0">
                  <w:txbxContent>
                    <w:tbl>
                      <w:tblPr>
                        <w:tblW w:w="9336" w:type="dxa"/>
                        <w:tblCellMar>
                          <w:left w:w="0" w:type="dxa"/>
                          <w:right w:w="0" w:type="dxa"/>
                        </w:tblCellMar>
                        <w:tblLook w:val="04A0" w:firstRow="1" w:lastRow="0" w:firstColumn="1" w:lastColumn="0" w:noHBand="0" w:noVBand="1"/>
                      </w:tblPr>
                      <w:tblGrid>
                        <w:gridCol w:w="6"/>
                        <w:gridCol w:w="9330"/>
                      </w:tblGrid>
                      <w:tr w:rsidR="00967720">
                        <w:tc>
                          <w:tcPr>
                            <w:tcW w:w="6" w:type="dxa"/>
                            <w:shd w:val="clear" w:color="auto" w:fill="auto"/>
                            <w:vAlign w:val="center"/>
                          </w:tcPr>
                          <w:p w:rsidR="00967720"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bookmarkStart w:id="2" w:name="__UnoMark__3527_2067038361"/>
                            <w:bookmarkEnd w:id="2"/>
                          </w:p>
                        </w:tc>
                        <w:tc>
                          <w:tcPr>
                            <w:tcW w:w="9329" w:type="dxa"/>
                            <w:shd w:val="clear" w:color="auto" w:fill="auto"/>
                            <w:vAlign w:val="center"/>
                          </w:tcPr>
                          <w:p w:rsidR="00967720" w:rsidRDefault="00967720">
                            <w:pPr>
                              <w:shd w:val="clear" w:color="auto" w:fill="FFFFFF"/>
                              <w:spacing w:after="0" w:line="360" w:lineRule="auto"/>
                              <w:jc w:val="both"/>
                            </w:pPr>
                            <w:bookmarkStart w:id="3" w:name="__UnoMark__3528_2067038361"/>
                            <w:bookmarkEnd w:id="3"/>
                            <w:r>
                              <w:rPr>
                                <w:noProof/>
                                <w:lang w:val="en-US"/>
                              </w:rPr>
                              <w:drawing>
                                <wp:inline distT="0" distB="0" distL="0" distR="0">
                                  <wp:extent cx="5924550" cy="2400300"/>
                                  <wp:effectExtent l="0" t="0" r="0" b="0"/>
                                  <wp:docPr id="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http://ua-referat.com/dopb18739.zip"/>
                                          <pic:cNvPicPr>
                                            <a:picLocks noChangeAspect="1" noChangeArrowheads="1"/>
                                          </pic:cNvPicPr>
                                        </pic:nvPicPr>
                                        <pic:blipFill>
                                          <a:blip r:embed="rId7"/>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p w:rsidR="00967720" w:rsidRDefault="00967720"/>
                  </w:txbxContent>
                </v:textbox>
                <w10:wrap type="square"/>
              </v:shape>
            </w:pict>
          </mc:Fallback>
        </mc:AlternateConten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I</w:t>
      </w:r>
      <w:r>
        <w:rPr>
          <w:rFonts w:ascii="Times New Roman" w:eastAsia="Times New Roman" w:hAnsi="Times New Roman" w:cs="Times New Roman"/>
          <w:sz w:val="28"/>
          <w:szCs w:val="28"/>
          <w:vertAlign w:val="subscript"/>
          <w:lang w:eastAsia="uk-UA"/>
        </w:rPr>
        <w:t>ос</w:t>
      </w:r>
      <w:proofErr w:type="spellEnd"/>
      <w:r>
        <w:rPr>
          <w:rFonts w:ascii="Times New Roman" w:eastAsia="Times New Roman" w:hAnsi="Times New Roman" w:cs="Times New Roman"/>
          <w:sz w:val="28"/>
          <w:szCs w:val="28"/>
          <w:lang w:eastAsia="uk-UA"/>
        </w:rPr>
        <w:t xml:space="preserve"> - інформація про поточний стан об'єкта управління </w:t>
      </w:r>
    </w:p>
    <w:p w:rsidR="00D66CC6" w:rsidRDefault="00967720">
      <w:pPr>
        <w:shd w:val="clear" w:color="auto" w:fill="FFFFFF"/>
        <w:spacing w:after="0" w:line="360" w:lineRule="auto"/>
        <w:ind w:firstLine="720"/>
        <w:jc w:val="both"/>
      </w:pPr>
      <w:r>
        <w:rPr>
          <w:rFonts w:ascii="Times New Roman" w:eastAsia="Times New Roman" w:hAnsi="Times New Roman" w:cs="Times New Roman"/>
          <w:sz w:val="28"/>
          <w:szCs w:val="28"/>
          <w:lang w:eastAsia="uk-UA"/>
        </w:rPr>
        <w:t>I</w:t>
      </w:r>
      <w:r>
        <w:rPr>
          <w:rFonts w:ascii="Times New Roman" w:eastAsia="Times New Roman" w:hAnsi="Times New Roman" w:cs="Times New Roman"/>
          <w:sz w:val="28"/>
          <w:szCs w:val="28"/>
          <w:vertAlign w:val="subscript"/>
          <w:lang w:eastAsia="uk-UA"/>
        </w:rPr>
        <w:t>у</w:t>
      </w:r>
      <w:r>
        <w:rPr>
          <w:rFonts w:ascii="Times New Roman" w:eastAsia="Times New Roman" w:hAnsi="Times New Roman" w:cs="Times New Roman"/>
          <w:sz w:val="28"/>
          <w:szCs w:val="28"/>
          <w:lang w:eastAsia="uk-UA"/>
        </w:rPr>
        <w:t xml:space="preserve"> - керуюча інформація в результаті порівняння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U - вплив виконавчого органу на об'єкт управління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 - відхилення стану об'єкта управління під впливом зовнішнього середовища.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Менеджмент повною мірою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вимогами ринку адекватно реагувати на виникаючі в динамічно розвивається обстановці проблеми. Потрібно не тільки розташовувати своєчасної та точною інформацією,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Інформацію можна трактувати як сукупність відомостей, повідомлень, матеріалів, даних, що визначають міру потенційних знань менеджера про процеси або явищах в їх взаємозв'язку.</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Суть інформації становлять тільки ті дані, які зменшують невизначеність цікавлять менеджера. Інформація в менеджменті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і розвитку, що дозволяє визначити ряд альтернативних рішень, з яких реально (виходячи з конкретної ситуації) знайти оптимальне управлінське рішення, здійснити контроль за його виконанням. Інформація, отже - необхідна передумова з'єднання і подальшого органічного зрощення процесів праці та розвитку особистості.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Склад, зміст і якість інформації,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w:t>
      </w:r>
      <w:proofErr w:type="spellStart"/>
      <w:r>
        <w:rPr>
          <w:rFonts w:ascii="Times New Roman" w:eastAsia="Times New Roman" w:hAnsi="Times New Roman" w:cs="Times New Roman"/>
          <w:sz w:val="28"/>
          <w:szCs w:val="28"/>
          <w:lang w:eastAsia="uk-UA"/>
        </w:rPr>
        <w:t>позаоблікові</w:t>
      </w:r>
      <w:proofErr w:type="spellEnd"/>
      <w:r>
        <w:rPr>
          <w:rFonts w:ascii="Times New Roman" w:eastAsia="Times New Roman" w:hAnsi="Times New Roman" w:cs="Times New Roman"/>
          <w:sz w:val="28"/>
          <w:szCs w:val="28"/>
          <w:lang w:eastAsia="uk-UA"/>
        </w:rPr>
        <w:t>.</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До планових джерел відносяться всі типи планів, які розробляються на підприємстві (перспективні, поточні, оперативні, госпрозрахункові завдання, технологічні карти), а також нормативні матеріали, кошториси, цінники, проектні завдання та </w:t>
      </w:r>
      <w:proofErr w:type="spellStart"/>
      <w:r>
        <w:rPr>
          <w:rFonts w:ascii="Times New Roman" w:eastAsia="Times New Roman" w:hAnsi="Times New Roman" w:cs="Times New Roman"/>
          <w:sz w:val="28"/>
          <w:szCs w:val="28"/>
          <w:lang w:eastAsia="uk-UA"/>
        </w:rPr>
        <w:t>ін</w:t>
      </w:r>
      <w:proofErr w:type="spellEnd"/>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Оперативний облік і звітність сприяють більш оперативному в порівнянні зі статистикою або бухгалтерським обліком забезпеченню аналізу необхідними даними (наприклад, про виробництво і відвантаження продукції, про стан виробничих запасів) і тим самим створюють умови для підвищення ефективності аналітичних досліджень.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w:t>
      </w:r>
      <w:proofErr w:type="spellStart"/>
      <w:r>
        <w:rPr>
          <w:rFonts w:ascii="Times New Roman" w:eastAsia="Times New Roman" w:hAnsi="Times New Roman" w:cs="Times New Roman"/>
          <w:sz w:val="28"/>
          <w:szCs w:val="28"/>
          <w:lang w:eastAsia="uk-UA"/>
        </w:rPr>
        <w:t>позаоблікового</w:t>
      </w:r>
      <w:proofErr w:type="spellEnd"/>
      <w:r>
        <w:rPr>
          <w:rFonts w:ascii="Times New Roman" w:eastAsia="Times New Roman" w:hAnsi="Times New Roman" w:cs="Times New Roman"/>
          <w:sz w:val="28"/>
          <w:szCs w:val="28"/>
          <w:lang w:eastAsia="uk-UA"/>
        </w:rPr>
        <w:t xml:space="preserve"> джерелам інформації належать документи, які регулюють господарську діяльність, а також дані, які не відносяться до перерахованих раніше. У їх число входять наступні документи: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Господарсько-правові документи: договори, угоди, рішення арбітражу і судових органів, рекламації.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 Рішення загальних зборів колективу, ради трудового колективу підприємства в цілому або окремих її підвідділів.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 Матеріали вивчення передового досвіду, отримані з різних джерел інформації (Інтернет, радіо, телебачення, газети і т.д.).</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 Технічна і технологічна документація.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 Матеріали спеціальних обстежень стану виробництва на окремих робочих місцях (хронометраж, фотографія і тощо).</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7) Усна інформація, яка отримана під час зустрічей з членами свого колективу або представниками інших </w:t>
      </w:r>
      <w:proofErr w:type="spellStart"/>
      <w:r>
        <w:rPr>
          <w:rFonts w:ascii="Times New Roman" w:eastAsia="Times New Roman" w:hAnsi="Times New Roman" w:cs="Times New Roman"/>
          <w:sz w:val="28"/>
          <w:szCs w:val="28"/>
          <w:lang w:eastAsia="uk-UA"/>
        </w:rPr>
        <w:t>предприятий</w:t>
      </w:r>
      <w:proofErr w:type="spellEnd"/>
      <w:r>
        <w:rPr>
          <w:rFonts w:ascii="Times New Roman" w:eastAsia="Times New Roman" w:hAnsi="Times New Roman" w:cs="Times New Roman"/>
          <w:sz w:val="28"/>
          <w:szCs w:val="28"/>
          <w:lang w:eastAsia="uk-UA"/>
        </w:rPr>
        <w:t>.</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По відношенню до об'єкта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дані статистичних збірників, періодичних і спеціальних видань, конференцій, ділових зустрічей, офіційні, господарсько-правові документи і т.д.</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періодичністю надходження аналітична інформація підрозділяється на регулярну і епізодичну. До джерелам регулярної інформації відносяться планові та облікові дані. Епізодична інформація формується в міру необхідності, наприклад відомості про новий конкуренті.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Регулярна інформація в свою чергу класифікується на постійну, що зберігає своє значення тривалий час (коди, шифри, план рахунків бухгалтерського обліку та </w:t>
      </w:r>
      <w:proofErr w:type="spellStart"/>
      <w:r>
        <w:rPr>
          <w:rFonts w:ascii="Times New Roman" w:eastAsia="Times New Roman" w:hAnsi="Times New Roman" w:cs="Times New Roman"/>
          <w:sz w:val="28"/>
          <w:szCs w:val="28"/>
          <w:lang w:eastAsia="uk-UA"/>
        </w:rPr>
        <w:t>ін</w:t>
      </w:r>
      <w:proofErr w:type="spellEnd"/>
      <w:r>
        <w:rPr>
          <w:rFonts w:ascii="Times New Roman" w:eastAsia="Times New Roman" w:hAnsi="Times New Roman" w:cs="Times New Roman"/>
          <w:sz w:val="28"/>
          <w:szCs w:val="28"/>
          <w:lang w:eastAsia="uk-UA"/>
        </w:rPr>
        <w:t>), умовно-постійну, зберігає своє значення протягом певного періоду часу (показники плану, нормативи) і зміну, що характеризує часту змінюваність подій (Звітні дані про стан аналізованого об'єкта на певну дату). 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діяльності великих фірм передача інформації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w:t>
      </w:r>
      <w:proofErr w:type="spellStart"/>
      <w:r>
        <w:rPr>
          <w:rFonts w:ascii="Times New Roman" w:eastAsia="Times New Roman" w:hAnsi="Times New Roman" w:cs="Times New Roman"/>
          <w:sz w:val="28"/>
          <w:szCs w:val="28"/>
          <w:lang w:eastAsia="uk-UA"/>
        </w:rPr>
        <w:t>внутріфірмова</w:t>
      </w:r>
      <w:proofErr w:type="spellEnd"/>
      <w:r>
        <w:rPr>
          <w:rFonts w:ascii="Times New Roman" w:eastAsia="Times New Roman" w:hAnsi="Times New Roman" w:cs="Times New Roman"/>
          <w:sz w:val="28"/>
          <w:szCs w:val="28"/>
          <w:lang w:eastAsia="uk-UA"/>
        </w:rPr>
        <w:t xml:space="preserve"> система інформації вирішує завдання організації технологічного процесу і носить виробничий характер. Це стосується, перш за все, процесів забезпечення підприємств кооперуватися продукцією, що поступає з спеціалізованих підприємств по </w:t>
      </w:r>
      <w:proofErr w:type="spellStart"/>
      <w:r>
        <w:rPr>
          <w:rFonts w:ascii="Times New Roman" w:eastAsia="Times New Roman" w:hAnsi="Times New Roman" w:cs="Times New Roman"/>
          <w:sz w:val="28"/>
          <w:szCs w:val="28"/>
          <w:lang w:eastAsia="uk-UA"/>
        </w:rPr>
        <w:t>внутріфірмових</w:t>
      </w:r>
      <w:proofErr w:type="spellEnd"/>
      <w:r>
        <w:rPr>
          <w:rFonts w:ascii="Times New Roman" w:eastAsia="Times New Roman" w:hAnsi="Times New Roman" w:cs="Times New Roman"/>
          <w:sz w:val="28"/>
          <w:szCs w:val="28"/>
          <w:lang w:eastAsia="uk-UA"/>
        </w:rPr>
        <w:t xml:space="preserve"> каналах. Тут інформація відіграє важливу роль у надання відомостей для прийняття управлінських рішень і є одним з факторів, що забезпечують </w:t>
      </w:r>
      <w:r>
        <w:rPr>
          <w:rFonts w:ascii="Times New Roman" w:eastAsia="Times New Roman" w:hAnsi="Times New Roman" w:cs="Times New Roman"/>
          <w:sz w:val="28"/>
          <w:szCs w:val="28"/>
          <w:lang w:eastAsia="uk-UA"/>
        </w:rPr>
        <w:lastRenderedPageBreak/>
        <w:t>зниження витрат виробництва і підвищення його ефективності. Особливу роль відіграє прогнозування ринкових процесів. Важливе значення має інформація про виникнення в ході виробництва відхилень від планових показників, вимагають прийняття оперативних рішень.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Істотну роль у прийнятті рішень відіграє науково-технічна інформація, що містить нові наукові знання, відомості про винаходи, технічні новинки своєї фірми і фірм-конкурентів. Це безперервно поповнюваний загальний фонд і потенціал знань і технічних рішень, практичне і своєчасне використання якого забезпечує фірмі високий рівень конкурентоспроможності.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Інформація є основою для підготовки відповідних доповідей, звітів, пропозицій для вироблення і прийняття управлінських рішень.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стислість, чіткість формулювань, своєчасність надходження;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задоволення потреб конкретних керуючих;</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точність і достовірність, правильний відбір первинних відомостей, оптимальність систематизації і безперервність збору і обробки інформації.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Важливу роль у використанні інформації відіграють способи її реєстрації, обробки, накопичення та передачі; систематизоване зберігання і видача інформації у необхідній формі; виробництво нової числової, графічної та іншої інформації. Іншими словами необхідно розглянути технологію інформаційної діяльності.</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br w:type="page"/>
      </w:r>
    </w:p>
    <w:p w:rsidR="00D66CC6" w:rsidRDefault="00967720">
      <w:pPr>
        <w:shd w:val="clear" w:color="auto" w:fill="FFFFFF"/>
        <w:spacing w:after="0" w:line="36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lastRenderedPageBreak/>
        <w:t>1.2.</w:t>
      </w:r>
      <w:r>
        <w:rPr>
          <w:rFonts w:ascii="Times New Roman" w:eastAsia="Times New Roman" w:hAnsi="Times New Roman" w:cs="Times New Roman"/>
          <w:b/>
          <w:sz w:val="28"/>
          <w:szCs w:val="28"/>
          <w:lang w:val="ru-RU" w:eastAsia="uk-UA"/>
        </w:rPr>
        <w:t xml:space="preserve"> </w:t>
      </w:r>
      <w:r>
        <w:rPr>
          <w:rFonts w:ascii="Times New Roman" w:eastAsia="Times New Roman" w:hAnsi="Times New Roman" w:cs="Times New Roman"/>
          <w:b/>
          <w:sz w:val="28"/>
          <w:szCs w:val="28"/>
          <w:lang w:eastAsia="uk-UA"/>
        </w:rPr>
        <w:t>Теоретичні та методичні підходи до управління інформаційним забезпеченням</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Розвиток сільського господарства багато в чому визначається застосуванням більш прогресивних форм господарювання, які забезпечують ефективне використання економічного механізму відповідно до конкретних умов виробництва. Для цього повинна залучатися різноманітна інформація, що характеризує всі сторони агропромислового виробництва та відображає всі його особливості. На даний момент інформація стає таким же ресурсом, як матеріальні та енергетичні ресурси.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Покращення інформаційного забезпечення може відігравати вирішальну роль для забезпечення високої ефективності діяльності підприємств АПК. Передумовою ефективного реформування аграрного сектору економіки України є покращення створення, аналізу та використання аграрної інформації та даних. Все це дає можливість чітко орієнтуватися в законодавчому полі, прогнозних показниках виробництва і збуту, географії цін на продукцію та ресурси з тим, щоб визначити стратегію розвитку господарства, впроваджувати і використовувати нові технології, тактично правильно будувати виробничі, заготівельно-збутові і фінансові взаємовідносини[9].</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зниженні частки живої і матеріалізованої праці.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Обробка економічної інформації стала самостійним науково-технічним напрямком з великою різноманітністю ідей і методів. Розробляючи організаційну структуру сільськогосподарського підприємства, перш за все, необхідно чітко встановити, які конкретні функції та операції процесу управління будуть автоматизовані за допомогою комп'ютера та інших технічних засобів. Ця інформація повинна бути використана при визначенні </w:t>
      </w:r>
      <w:r>
        <w:rPr>
          <w:rFonts w:ascii="Times New Roman" w:eastAsia="Times New Roman" w:hAnsi="Times New Roman" w:cs="Times New Roman"/>
          <w:sz w:val="28"/>
          <w:szCs w:val="28"/>
          <w:lang w:eastAsia="uk-UA"/>
        </w:rPr>
        <w:lastRenderedPageBreak/>
        <w:t>форм поділу праці в апараті управління і при розподілі функцій між підрозділами системи управління. Встановлюючи перелік завдань, виконаних за допомогою обчислювальної техніки, керівникам агропромислових підприємств слід прагнути до того, щоб автоматизувати ті управлінські операції, які комп'ютер може здійснювати більш ефективно, ніж людина. В даний час на підприємствах вже накопичено певний досвід використання комп'ютерів для обробки облікової та аналітичної інформації.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Інформаційне забезпечення являє собою сукупність бази даних та системи управління базою даних, системи вхідної і вихідної інформації, а також уніфіковану систему документації. Інформаційне забезпечення включає в себе всю економічну інформацію підприємства, способи її подання, зберігання перетворення. Інформаційне забезпечення організовується на основі технічного і програмного забезпечення і є по відношенню до них забезпеченням більш високого рівня.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Одним з основних завдань при інформатизації управлінської діяльності є залучення кінцевого користувача в процес створення, супроводження та розвитку систем інформаційного забезпечення.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передачі інформації в системі управління підприємствами агропромислового комплексу потрібна організація комунікаційних зв'язків.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Одна з найбільш зручних, швидких і надійних форм - електронна пошта. В її основі лежать глобальні комп'ютерні мережі, використовуються сучасні інформаційні технології. Вони дозволяють доставляти необхідну інформацію від відправника до одержувача за кілька хвилин. Держателем комунікаційних каналів електронної пошти є Інтернет - світова співдружність мереж. Новітні технології мають значну перевагу по швидкості і якості передачі даних у порівнянні з традиційними. Проте їхні послуги поки що досить дорогі.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підкреслюють Є.Г. Коваленко і Л.І. Зініна, розвиток будь-яких інформаційних технологій, для використання в галузі управління, стимулює розвиток методологічних основ ефективного управління, служить підвищенню оперативності та обґрунтованості прийняття рішень [10].</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Розробка й організація інформаційного забезпечення є складним і важливим процесом при створенні системи автоматизованої обробки аналітичної інформації. Інформаційне забезпечення системи може бути визначене як сукупність єдиної системи класифікації та кодування техніко-економічної інформації, уніфікованих систем документації і використовуваних інформаційних масивів.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Сучасне агропромислове підприємство, що має своєю метою підвищення ефективності діяльності, немислимо без оптимального управління, заснованого на використанні новітньої обчислювальної техніки.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Таким чином, кожне з засобів забезпечення (організаційних, технічних, технологічних, програмних та ін.) у масштабі системи трансформується у відповідну підсистему економічної інформаційної системи. Сукупність цих підсистем, пов'язаних і узгоджених між собою, повинна забезпечити весь технологічний цикл її функціонування за умови досягнення заданих техніко-економічних характеристик. Особливістю комплексу </w:t>
      </w:r>
      <w:proofErr w:type="spellStart"/>
      <w:r>
        <w:rPr>
          <w:rFonts w:ascii="Times New Roman" w:eastAsia="Times New Roman" w:hAnsi="Times New Roman" w:cs="Times New Roman"/>
          <w:sz w:val="28"/>
          <w:szCs w:val="28"/>
          <w:lang w:eastAsia="uk-UA"/>
        </w:rPr>
        <w:t>забезпечуючих</w:t>
      </w:r>
      <w:proofErr w:type="spellEnd"/>
      <w:r>
        <w:rPr>
          <w:rFonts w:ascii="Times New Roman" w:eastAsia="Times New Roman" w:hAnsi="Times New Roman" w:cs="Times New Roman"/>
          <w:sz w:val="28"/>
          <w:szCs w:val="28"/>
          <w:lang w:eastAsia="uk-UA"/>
        </w:rPr>
        <w:t xml:space="preserve"> підсистем є неможливість виключення їх із системи в цілому, тоді як окремі виробничі підсистеми можуть, при створенні системи тимчасово, функціонувати в традиційному варіанті[11].</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даний час агропромислові формування, фермерські господарства та окремі товаровиробники постійно відчувають потребу в оперативній 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сучасних обставинах підприємство може реально лідирувати на ринку тільки в тому випадку, якщо воно широко використовує інформаційні </w:t>
      </w:r>
      <w:r>
        <w:rPr>
          <w:rFonts w:ascii="Times New Roman" w:eastAsia="Times New Roman" w:hAnsi="Times New Roman" w:cs="Times New Roman"/>
          <w:sz w:val="28"/>
          <w:szCs w:val="28"/>
          <w:lang w:eastAsia="uk-UA"/>
        </w:rPr>
        <w:lastRenderedPageBreak/>
        <w:t>технології. Часто виникають ситуації, коли витрати на збір інформації переважують вигоду, яку можна отримати з зібраних відомостей. Якщо інформації занадто багато, то вона може зіграти негативну роль. Менеджменту агропромислового підприємства слід прагнути до отримання максимально необхідної кількості інформації, тому що прийняття обґрунтованих управлінських рішень знаходиться в прямій залежності від того, який обсяг даних надходить і як він використовується. Для того, щоб використовувати його результативно, необхідно формувати і опановувати інформацію про зовнішні фактори підприємства[12].</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Інформаційне забезпечення, засноване на широкому використанні нових інформаційних технологій, засобів комп'ютерної та комунікаційної техніки дозволить багаторазово підвищити продуктивність праці, оптимізувати, за заданими критеріями, використання ресурсів, скоротити документообіг з переходом до електронних технологій управління виробництвом, прискорити вирішення основних соціальних проблем.</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цьому зв'язку найважливішим елементом істотного підвищення ефективності галузевої системи науково-технічної інформації повинна стати реформа інформаційного забезпечення прийнятих рішень в управлінні процесами, які відбуваються в АПК, для чого, зокрема, необхідно: створити і розвивати інформаційну інфраструктуру на базі сучасних технологій, забезпечити вільний доступ до зарубіжних інформаційних ресурсів; організувати моніторинг інформаційних ресурсів галузі і вирішити проблеми їх оптимального використання; впровадити автоматизовані експертні системи; створити нові консалтингові та аналітико-інформаційні служби.</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Інформаційні технології АПК в своєму розвитку пройшли довгий шлях, кожний етап якого характеризувався своїми засобами обробки інформації та інформаційними носіями. Сучасний рівень розвитку інформаційної технології характеризується наявністю розподіленої комп'ютерної техніки, «дружнього» програмного забезпечення, розвинутих комунікацій, діалогового режиму спілкування користувача з ЕОМ. З кожним днем сучасне інформаційне суспільство потребує переробку інформації на базі комп’ютерних і </w:t>
      </w:r>
      <w:r>
        <w:rPr>
          <w:rFonts w:ascii="Times New Roman" w:eastAsia="Times New Roman" w:hAnsi="Times New Roman" w:cs="Times New Roman"/>
          <w:sz w:val="28"/>
          <w:szCs w:val="28"/>
          <w:lang w:eastAsia="uk-UA"/>
        </w:rPr>
        <w:lastRenderedPageBreak/>
        <w:t xml:space="preserve">телекомунікаційних технологій. Безліч розвинених країн світу певною мірою здійснюють процес інформатизації. Інформатизація – це глобальний процес активного формування та широкомасштабного використання інформаційних ресурсів. Для України </w:t>
      </w:r>
      <w:proofErr w:type="spellStart"/>
      <w:r>
        <w:rPr>
          <w:rFonts w:ascii="Times New Roman" w:eastAsia="Times New Roman" w:hAnsi="Times New Roman" w:cs="Times New Roman"/>
          <w:sz w:val="28"/>
          <w:szCs w:val="28"/>
          <w:lang w:eastAsia="uk-UA"/>
        </w:rPr>
        <w:t>інформатизація-</w:t>
      </w:r>
      <w:proofErr w:type="spellEnd"/>
      <w:r>
        <w:rPr>
          <w:rFonts w:ascii="Times New Roman" w:eastAsia="Times New Roman" w:hAnsi="Times New Roman" w:cs="Times New Roman"/>
          <w:sz w:val="28"/>
          <w:szCs w:val="28"/>
          <w:lang w:eastAsia="uk-UA"/>
        </w:rPr>
        <w:t xml:space="preserve"> шлях не лише до європейської інтеграції, але й до економічного добробуту. Інновації у сфері </w:t>
      </w:r>
      <w:proofErr w:type="spellStart"/>
      <w:r>
        <w:rPr>
          <w:rFonts w:ascii="Times New Roman" w:eastAsia="Times New Roman" w:hAnsi="Times New Roman" w:cs="Times New Roman"/>
          <w:sz w:val="28"/>
          <w:szCs w:val="28"/>
          <w:lang w:eastAsia="uk-UA"/>
        </w:rPr>
        <w:t>комп’</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ютерних</w:t>
      </w:r>
      <w:proofErr w:type="spellEnd"/>
      <w:r>
        <w:rPr>
          <w:rFonts w:ascii="Times New Roman" w:eastAsia="Times New Roman" w:hAnsi="Times New Roman" w:cs="Times New Roman"/>
          <w:sz w:val="28"/>
          <w:szCs w:val="28"/>
          <w:lang w:eastAsia="uk-UA"/>
        </w:rPr>
        <w:t xml:space="preserve"> технологій не завжди вдається найповніше використати на багатьох вітчизняних аграрних підприємствах.</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Я вважаю,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[5].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ступеня освоєння методів інформування та стратегічної інформації в управлінні сільськогосподарською діяльністю. На базі стратегічної інформації 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 а саме це:</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системи моніторингу стану аграрних ресурсів та прогнозування урожайності сільськогосподарських культур;</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системи забезпечення контролю якості сільськогосподарської продукції;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системи оперативного управління та оптимізації продуктивних процесів;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інформаційно-довідкові системи маркетингової спрямованості;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аналітичні та моделюючі системи відстеження розвитку надзвичайних ситуацій та їх впливу на виробництво та якість сільськогосподарської продукції, та ще багато інших спеціалізованих інформаційних систем різноманітної спрямованості та рівня деталізації [6, с. 15-19]. У наш час сільське господарство потребує оптимізації виробництва з метою одержання максимального прибутку, раціонального використання ресурсів, захисту навколишнього середовища. Воно набуває нових особливостей. Звичайне сільське господарство перетворюється на «точне сільське господарство», яке передбачає ефективне та раціональне керування процесами росту рослин відповідно до їх потреб у поживних речовинах й умовах зростання [7, с. 25-27].</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Застосування інформаційних технологій підвищує продуктивність й ефективність управлінської праці, дозволяючи по новому вирішувати багато завдань. Наприклад, інформаційні технології дозволяють зберігати величезну кількість даних (які людина просто не може запам'ятати), аналізувати їх і на основі результату, пропонувати найбільш ефективні рішення певних задач, які б мінімізували витрати і максимізували прибутки аграрних підприємств. [8, с. 198-201]. Таким чином, бачимо, що використання інформаційних технологій дозволить суттєво покращити систему інформаційного забезпечення АПК, що супроводжуватиметься підвищенням конкурентоспроможності вітчизняного аграрного виробництва, зокрема за рахунок більш раціонального і цілеспрямованого використання </w:t>
      </w:r>
      <w:proofErr w:type="spellStart"/>
      <w:r>
        <w:rPr>
          <w:rFonts w:ascii="Times New Roman" w:eastAsia="Times New Roman" w:hAnsi="Times New Roman" w:cs="Times New Roman"/>
          <w:sz w:val="28"/>
          <w:szCs w:val="28"/>
          <w:lang w:eastAsia="uk-UA"/>
        </w:rPr>
        <w:t>хімікотехногенних</w:t>
      </w:r>
      <w:proofErr w:type="spellEnd"/>
      <w:r>
        <w:rPr>
          <w:rFonts w:ascii="Times New Roman" w:eastAsia="Times New Roman" w:hAnsi="Times New Roman" w:cs="Times New Roman"/>
          <w:sz w:val="28"/>
          <w:szCs w:val="28"/>
          <w:lang w:eastAsia="uk-UA"/>
        </w:rPr>
        <w:t xml:space="preserve">, біологічних, </w:t>
      </w:r>
      <w:proofErr w:type="spellStart"/>
      <w:r>
        <w:rPr>
          <w:rFonts w:ascii="Times New Roman" w:eastAsia="Times New Roman" w:hAnsi="Times New Roman" w:cs="Times New Roman"/>
          <w:sz w:val="28"/>
          <w:szCs w:val="28"/>
          <w:lang w:eastAsia="uk-UA"/>
        </w:rPr>
        <w:t>агрокліматичних</w:t>
      </w:r>
      <w:proofErr w:type="spellEnd"/>
      <w:r>
        <w:rPr>
          <w:rFonts w:ascii="Times New Roman" w:eastAsia="Times New Roman" w:hAnsi="Times New Roman" w:cs="Times New Roman"/>
          <w:sz w:val="28"/>
          <w:szCs w:val="28"/>
          <w:lang w:eastAsia="uk-UA"/>
        </w:rPr>
        <w:t xml:space="preserve"> ресурсів та покращенням екологічного стану природного середовища.</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За допомогою інформаційних технології можна не лише збирати гарний врожай щороку, але реалізовувати його за вигідною для підприємства ціною та вчасно, а також здійснювати управління господарством в цілому. Так доступність мережі Internet завдяки розвитку комп’ютерних та інших </w:t>
      </w:r>
      <w:proofErr w:type="spellStart"/>
      <w:r>
        <w:rPr>
          <w:rFonts w:ascii="Times New Roman" w:eastAsia="Times New Roman" w:hAnsi="Times New Roman" w:cs="Times New Roman"/>
          <w:sz w:val="28"/>
          <w:szCs w:val="28"/>
          <w:lang w:eastAsia="uk-UA"/>
        </w:rPr>
        <w:t>iнформацiйно-комунікаційних</w:t>
      </w:r>
      <w:proofErr w:type="spellEnd"/>
      <w:r>
        <w:rPr>
          <w:rFonts w:ascii="Times New Roman" w:eastAsia="Times New Roman" w:hAnsi="Times New Roman" w:cs="Times New Roman"/>
          <w:sz w:val="28"/>
          <w:szCs w:val="28"/>
          <w:lang w:eastAsia="uk-UA"/>
        </w:rPr>
        <w:t xml:space="preserve"> технологій заохочує все більшу </w:t>
      </w:r>
      <w:proofErr w:type="spellStart"/>
      <w:r>
        <w:rPr>
          <w:rFonts w:ascii="Times New Roman" w:eastAsia="Times New Roman" w:hAnsi="Times New Roman" w:cs="Times New Roman"/>
          <w:sz w:val="28"/>
          <w:szCs w:val="28"/>
          <w:lang w:eastAsia="uk-UA"/>
        </w:rPr>
        <w:t>кiлькiсть</w:t>
      </w:r>
      <w:proofErr w:type="spellEnd"/>
      <w:r>
        <w:rPr>
          <w:rFonts w:ascii="Times New Roman" w:eastAsia="Times New Roman" w:hAnsi="Times New Roman" w:cs="Times New Roman"/>
          <w:sz w:val="28"/>
          <w:szCs w:val="28"/>
          <w:lang w:eastAsia="uk-UA"/>
        </w:rPr>
        <w:t xml:space="preserve"> фермерів. Досить стрімкі у наш час темпи розвитку ринку електронної комерції також дають надію на те, що у найближчому майбутньому продукцію сільського господарства можна буде придбати не виходячи з дому чи офісу.</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Роблячи підсумки вище зазначеного, можна сказати, що завдяки широкому використанню сучасних інформаційних технологій вдається досягти кращих результатів в аграрному секторі. Врожаї стають кращими, продукція – якіснішою. Із будь-якої точки світу виробники мають змогу прорекламувати свій товар, представити його на різних сегментах ринку та продати за вигідними цінами. Таким чином, необхідність фінансування впровадження електронно-обчислюваної техніки в агропромисловий комплекс, підготовки кадрів, здатних створювати й застосовувати інформаційні технології в сільському господарстві, є надзвичайно необхідною, адже досвід розвинутих країн світу свідчить, що використання досягнень нових інформаційних технологій систем інформаційного забезпечення є необхідною умовою та складовою успіху будь-якого підприємства. А, зважаючи на стрімкий розвиток інформатизації українського суспільства, необхідно ширше використовувати новітні інформаційні технології систем інформаційного забезпечення в управлінні аграрними підприємствами.</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rPr>
          <w:rFonts w:ascii="Times New Roman" w:eastAsia="Times New Roman" w:hAnsi="Times New Roman" w:cs="Times New Roman"/>
          <w:sz w:val="28"/>
          <w:szCs w:val="28"/>
          <w:lang w:eastAsia="uk-UA"/>
        </w:rPr>
      </w:pPr>
      <w:r>
        <w:br w:type="page"/>
      </w:r>
    </w:p>
    <w:p w:rsidR="00D66CC6" w:rsidRDefault="00D66CC6">
      <w:pPr>
        <w:shd w:val="clear" w:color="auto" w:fill="FFFFFF"/>
        <w:spacing w:after="0" w:line="360" w:lineRule="auto"/>
        <w:jc w:val="center"/>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1.3. Особливості управління інформаційним забезпеченням в агропромисловому комплексі.</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Нині належне функціонування аграрного ринку не можливо уявити без належної системи інформаційного забезпечення, яка повинна підтримувати та обслуговувати суб’єктів ринкових відносин на всіх стадіях виробничого циклу, а також у всіх областях їх діяльності. Використання інноваційно-інформаційних технологій у сфері управління аграрного підприємництва забезпечує підвищення якості економічної інформації, її точність, об’єктивність і, як наслідок, можливість прийняття своєчасних управлінських рішень.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Інформація належить до стратегічного ресурсу, що є основою для досягнення відносних конкурентних переваг. Вплив якісної інформації на досягнення стратегічної мети стрімко підвищується. Це в совою чергу підвищує вимоги щодо інформаційних систем та функцій та їх функцій. Інформаційні системи є інструментом, що забезпечують якісний аналіз, планування, контроль та прогноз даних для різних відділів аграрних формувань створюючи конкурентні переваги на ринку [15, с. 64].</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таких умов інформація стає одним із головних ресурсів. Значна кількість специфічних рис інформаційного ресурсу зумовлює його особливу роль в структурі основних складових ресурсного потенціалу аграрного підприємства. Інформаційний ресурс виступає як інтеграційний чинник господарювання, елементи якого знаходяться у кожному із чинників виробництва [</w:t>
      </w:r>
      <w:r>
        <w:rPr>
          <w:rFonts w:ascii="Times New Roman" w:eastAsia="Times New Roman" w:hAnsi="Times New Roman" w:cs="Times New Roman"/>
          <w:sz w:val="28"/>
          <w:szCs w:val="28"/>
          <w:lang w:val="ru-RU" w:eastAsia="uk-UA"/>
        </w:rPr>
        <w:t>16</w:t>
      </w:r>
      <w:r>
        <w:rPr>
          <w:rFonts w:ascii="Times New Roman" w:eastAsia="Times New Roman" w:hAnsi="Times New Roman" w:cs="Times New Roman"/>
          <w:sz w:val="28"/>
          <w:szCs w:val="28"/>
          <w:lang w:eastAsia="uk-UA"/>
        </w:rPr>
        <w:t>]. Тому добре розвинена інформаційна система створює належні умови для розвитку інформаційного забезпечення.</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Інноваційне інформаційне забезпечення стає опорою аграрного підприємництва, на основі якої можна підвищити його прибутковість, рентабельність та конкурентоспроможність продукції на ринку. Варто зазначити, що для ефективного функціонування інформаційного забезпечення потрібна інформація з трьох основних джерел: інформація з самого підприємства, інформація із ЗМІ та інформація отримана з консалтингових фірм. Таким чином, на основі вище зазначеного наведемо класифікацію інформаційних ресурсів аграрного підприємства малюнок </w:t>
      </w:r>
      <w:r>
        <w:rPr>
          <w:rFonts w:ascii="Times New Roman" w:eastAsia="Times New Roman" w:hAnsi="Times New Roman" w:cs="Times New Roman"/>
          <w:sz w:val="28"/>
          <w:szCs w:val="28"/>
          <w:lang w:val="ru-RU" w:eastAsia="uk-UA"/>
        </w:rPr>
        <w:t>3</w:t>
      </w:r>
      <w:r>
        <w:rPr>
          <w:rFonts w:ascii="Times New Roman" w:eastAsia="Times New Roman" w:hAnsi="Times New Roman" w:cs="Times New Roman"/>
          <w:sz w:val="28"/>
          <w:szCs w:val="28"/>
          <w:lang w:eastAsia="uk-UA"/>
        </w:rPr>
        <w:t>.</w:t>
      </w:r>
    </w:p>
    <w:p w:rsidR="00D66CC6" w:rsidRDefault="00D66CC6">
      <w:pPr>
        <w:shd w:val="clear" w:color="auto" w:fill="FFFFFF"/>
        <w:spacing w:after="0" w:line="360" w:lineRule="auto"/>
        <w:jc w:val="center"/>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jc w:val="center"/>
        <w:rPr>
          <w:rFonts w:ascii="Times New Roman" w:eastAsia="Times New Roman" w:hAnsi="Times New Roman" w:cs="Times New Roman"/>
          <w:sz w:val="28"/>
          <w:szCs w:val="28"/>
          <w:lang w:eastAsia="uk-UA"/>
        </w:rPr>
      </w:pPr>
      <w:r>
        <w:rPr>
          <w:noProof/>
          <w:lang w:val="en-US"/>
        </w:rPr>
        <w:drawing>
          <wp:inline distT="0" distB="0" distL="0" distR="0">
            <wp:extent cx="5626100" cy="6753225"/>
            <wp:effectExtent l="0" t="0" r="0" b="0"/>
            <wp:docPr id="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pic:cNvPicPr>
                      <a:picLocks noChangeAspect="1" noChangeArrowheads="1"/>
                    </pic:cNvPicPr>
                  </pic:nvPicPr>
                  <pic:blipFill>
                    <a:blip r:embed="rId8"/>
                    <a:stretch>
                      <a:fillRect/>
                    </a:stretch>
                  </pic:blipFill>
                  <pic:spPr bwMode="auto">
                    <a:xfrm>
                      <a:off x="0" y="0"/>
                      <a:ext cx="5626100" cy="6753225"/>
                    </a:xfrm>
                    <a:prstGeom prst="rect">
                      <a:avLst/>
                    </a:prstGeom>
                    <a:noFill/>
                    <a:ln w="9525">
                      <a:noFill/>
                      <a:miter lim="800000"/>
                      <a:headEnd/>
                      <a:tailEnd/>
                    </a:ln>
                  </pic:spPr>
                </pic:pic>
              </a:graphicData>
            </a:graphic>
          </wp:inline>
        </w:drawing>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Агропромисловий комплекс є однією з найважливіших сфер економіки країни, у межах якого створюється істотна частина ВВП, наповнюється бюджет, забезпечується зайнятість населення. Він має значний продуктивний потенціал, однак потребує докорінних структурних перетворень через його невисоку конкурентоспроможність. Створення сучасних інформаційних систем може відігравати вирішальну роль для забезпечення високої ефективності роботи аграрних підприємств та їх об’єднань.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Останнім часом науковою спільнотою активно вивчаються та досліджуються окремі аспекти значення інформації та інтелектуальних ресурсів при забезпеченні конкурентоспроможності компаній, місця та ролі інформаційних технологій у системі менеджменту на підприємстві, способів управління інформаційними ресурсами та запровадження стратегічних рішень на основі та з використанням інформаційних технологій для забезпечення успішного розвитку підприємств [17]. </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широкому розумінні інформаційне забезпечення являє собою процес створення інформаційних умов функціонування системи, надання необхідних даних, включення в систему засобів пошуку, отримання, зберігання, накопичення, передачі, обробки інформації, організації банків даних [18]. Створення будь-якої економічної структури повинно ґрунтуватися на всебічному вивченні зовнішніх та внутрішніх інформаційних потоків, які впливають на взаємодію складових та елементів системи. При вертикальній інтеграції підприємств необхідно детально вивчити напрями та мотиви, якими керуються підприємства у процесі створення інтеграційної структури. Це надасть можливість адекватно оцінити додаткові ефекти та виявити можливі втрати від інтеграційних процесів.</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Становлення досконалого аграрного ринку вимагає забезпечення його прозорості для всіх учасників: сільськогосподарських товаровиробників, переробних підприємств, організацій оптової й роздрібної торгівлі, органів управління сільським господарством, населення [19]. Інтеграція аграрного сектора економіки України в світовий економічний простір потребує переходу на міжнародні стандарти якості продукції, налагодження зв’язків з </w:t>
      </w:r>
      <w:r>
        <w:rPr>
          <w:rFonts w:ascii="Times New Roman" w:eastAsia="Times New Roman" w:hAnsi="Times New Roman" w:cs="Times New Roman"/>
          <w:sz w:val="28"/>
          <w:szCs w:val="28"/>
          <w:lang w:eastAsia="uk-UA"/>
        </w:rPr>
        <w:lastRenderedPageBreak/>
        <w:t>вітчизняними та зарубіжними ринковими, науковими, інформаційними центрами [20]. Отже, інформаційна інфраструктура стає важливою складовою і необхідним елементом всієї виробничої інфраструктури. Проте існуюче інформаційне забезпечення не відповідає належним чином сучасним потребам. Теоретичні узагальнення дозволили визначити такі недоліки системи:</w:t>
      </w:r>
    </w:p>
    <w:p w:rsidR="00D66CC6" w:rsidRDefault="00967720">
      <w:pPr>
        <w:pStyle w:val="ListParagraph"/>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нестача інформаційних ресурсів, передусім ринкової і науково-технічної інформації виробничого призначення;</w:t>
      </w:r>
    </w:p>
    <w:p w:rsidR="00D66CC6" w:rsidRDefault="00967720">
      <w:pPr>
        <w:pStyle w:val="ListParagraph"/>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домінуючі інформаційні потоки містять помилки та не спрямовані на обслуговування виробничих структур і населення;</w:t>
      </w:r>
    </w:p>
    <w:p w:rsidR="00D66CC6" w:rsidRDefault="00967720">
      <w:pPr>
        <w:pStyle w:val="ListParagraph"/>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функціонування системи ґрунтується переважно на застарілих паперових технологіях збору, систематизації, обробки та поширення інформації і не забезпечує необхідної оперативності;</w:t>
      </w:r>
    </w:p>
    <w:p w:rsidR="00D66CC6" w:rsidRDefault="00967720">
      <w:pPr>
        <w:pStyle w:val="ListParagraph"/>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 налагоджені контакти і не забезпечений обмін інформацією з міжнародними та національними центрами наукової, інформаційної і ділової активності в тому обсязі, якого потребують процеси структурних перетворень.</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Поширення у світі набули інформаційні технології, в основу яких покладено централізовану обробку даних на автоматизованих робочих місцях, обмін інформацією за допомогою телекомунікаційних засобів, нагромадження і зберігання великих обсягів інформації у банках (базах) даних і знань з можливістю оперативного доступу до них, застосування високопродуктивних технічних засобів збору, редагування, копіювання, поширення інформації. Ці технології забезпечують можливості підвищення продуктивності управлінської праці, продажу товарів та послуг, реалізують недорогі засоби оперативного зв’язку. Зазначені переваги інформаційних технологій обумовлюють необхідність їх застосування в аграрному секторі.</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 xml:space="preserve">Для аграрних підприємств потрібна система інформаційного забезпечення, яка поряд з традиційною інформацією про наукову організацію виробництва, праці, управління тощо забезпечувала би потреби менеджменту в інформації про ринкове середовище. Основні потоки інформації, яку потребує аграрний сектор економіки України, наведені на </w:t>
      </w:r>
      <w:proofErr w:type="spellStart"/>
      <w:r>
        <w:rPr>
          <w:rFonts w:ascii="Times New Roman" w:eastAsia="Times New Roman" w:hAnsi="Times New Roman" w:cs="Times New Roman"/>
          <w:sz w:val="28"/>
          <w:szCs w:val="28"/>
          <w:lang w:val="ru-RU" w:eastAsia="uk-UA"/>
        </w:rPr>
        <w:t>малюнку</w:t>
      </w:r>
      <w:proofErr w:type="spellEnd"/>
      <w:r>
        <w:rPr>
          <w:rFonts w:ascii="Times New Roman" w:eastAsia="Times New Roman" w:hAnsi="Times New Roman" w:cs="Times New Roman"/>
          <w:sz w:val="28"/>
          <w:szCs w:val="28"/>
          <w:lang w:val="ru-RU" w:eastAsia="uk-UA"/>
        </w:rPr>
        <w:t xml:space="preserve"> 4</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noProof/>
          <w:lang w:val="en-US"/>
        </w:rPr>
        <w:lastRenderedPageBreak/>
        <w:drawing>
          <wp:inline distT="0" distB="0" distL="0" distR="0">
            <wp:extent cx="6010275" cy="479107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pic:cNvPicPr>
                      <a:picLocks noChangeAspect="1" noChangeArrowheads="1"/>
                    </pic:cNvPicPr>
                  </pic:nvPicPr>
                  <pic:blipFill>
                    <a:blip r:embed="rId9"/>
                    <a:stretch>
                      <a:fillRect/>
                    </a:stretch>
                  </pic:blipFill>
                  <pic:spPr bwMode="auto">
                    <a:xfrm>
                      <a:off x="0" y="0"/>
                      <a:ext cx="6010275" cy="4791075"/>
                    </a:xfrm>
                    <a:prstGeom prst="rect">
                      <a:avLst/>
                    </a:prstGeom>
                    <a:noFill/>
                    <a:ln w="9525">
                      <a:noFill/>
                      <a:miter lim="800000"/>
                      <a:headEnd/>
                      <a:tailEnd/>
                    </a:ln>
                  </pic:spPr>
                </pic:pic>
              </a:graphicData>
            </a:graphic>
          </wp:inline>
        </w:drawing>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 5. Інформаційна підтримка </w:t>
      </w:r>
      <w:proofErr w:type="spellStart"/>
      <w:r>
        <w:rPr>
          <w:rFonts w:ascii="Times New Roman" w:eastAsia="Times New Roman" w:hAnsi="Times New Roman" w:cs="Times New Roman"/>
          <w:sz w:val="28"/>
          <w:szCs w:val="28"/>
          <w:lang w:eastAsia="uk-UA"/>
        </w:rPr>
        <w:t>підприємстваграрного</w:t>
      </w:r>
      <w:proofErr w:type="spellEnd"/>
      <w:r>
        <w:rPr>
          <w:rFonts w:ascii="Times New Roman" w:eastAsia="Times New Roman" w:hAnsi="Times New Roman" w:cs="Times New Roman"/>
          <w:sz w:val="28"/>
          <w:szCs w:val="28"/>
          <w:lang w:eastAsia="uk-UA"/>
        </w:rPr>
        <w:t xml:space="preserve"> сектора</w:t>
      </w:r>
    </w:p>
    <w:p w:rsidR="00D66CC6" w:rsidRDefault="00D66CC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ефективної розбудови інформаційного забезпечення підприємств аграрного сектора необхідно сформувати системну підтримку всіх типів інформаційних потоків, яка має передбачати такі напрями діяльності:</w:t>
      </w:r>
    </w:p>
    <w:p w:rsidR="00D66CC6" w:rsidRDefault="00967720">
      <w:pPr>
        <w:pStyle w:val="ListParagraph"/>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формування системи моніторингу продовольчого ринку та ринків ресурсного забезпечення для оперативного інформування операторів ринків про ціни, попит і пропозицію на місцевих, регіональних, загальнодержавних та міжнародних продовольчих ринках, забезпечення їх прозорості, ефективного державного регулювання за допомогою економічних важелів; </w:t>
      </w:r>
    </w:p>
    <w:p w:rsidR="00D66CC6" w:rsidRDefault="00967720">
      <w:pPr>
        <w:pStyle w:val="ListParagraph"/>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удосконалення системи соціально-економічного моніторингу розвитку сільського господарства країни, її галузей і регіонів для інформаційної підтримки діяльності органів державного та громадського управління аграрним сектором;</w:t>
      </w:r>
    </w:p>
    <w:p w:rsidR="00D66CC6" w:rsidRDefault="00967720">
      <w:pPr>
        <w:pStyle w:val="ListParagraph"/>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lastRenderedPageBreak/>
        <w:t>реорганізовування</w:t>
      </w:r>
      <w:proofErr w:type="spellEnd"/>
      <w:r>
        <w:rPr>
          <w:rFonts w:ascii="Times New Roman" w:eastAsia="Times New Roman" w:hAnsi="Times New Roman" w:cs="Times New Roman"/>
          <w:sz w:val="28"/>
          <w:szCs w:val="28"/>
          <w:lang w:eastAsia="uk-UA"/>
        </w:rPr>
        <w:t xml:space="preserve"> історично сформованої системи впровадження досягнень науково-технічного прогресу і системи підвищення кваліфікації з перетворенням їх у наближену до сільськогосподарських товаровиробників регіональну систему сільськогосподарського </w:t>
      </w:r>
      <w:proofErr w:type="spellStart"/>
      <w:r>
        <w:rPr>
          <w:rFonts w:ascii="Times New Roman" w:eastAsia="Times New Roman" w:hAnsi="Times New Roman" w:cs="Times New Roman"/>
          <w:sz w:val="28"/>
          <w:szCs w:val="28"/>
          <w:lang w:eastAsia="uk-UA"/>
        </w:rPr>
        <w:t>дорадництва</w:t>
      </w:r>
      <w:proofErr w:type="spellEnd"/>
      <w:r>
        <w:rPr>
          <w:rFonts w:ascii="Times New Roman" w:eastAsia="Times New Roman" w:hAnsi="Times New Roman" w:cs="Times New Roman"/>
          <w:sz w:val="28"/>
          <w:szCs w:val="28"/>
          <w:lang w:eastAsia="uk-UA"/>
        </w:rPr>
        <w:t xml:space="preserve"> [21];</w:t>
      </w:r>
    </w:p>
    <w:p w:rsidR="00D66CC6" w:rsidRDefault="00967720">
      <w:pPr>
        <w:pStyle w:val="ListParagraph"/>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реформування системи поширення науково-технічної інформації для забезпечення продуктивної діяльності установ аграрної науки та освіти, широкого впровадження інновацій в агропромислове виробництво;</w:t>
      </w:r>
    </w:p>
    <w:p w:rsidR="00D66CC6" w:rsidRDefault="00967720">
      <w:pPr>
        <w:pStyle w:val="ListParagraph"/>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забезпечення ефективних комунікацій між рівнями управління аграрним сектором економіки на базі використання засобів телекомунікації та сучасних інформаційних технологій.</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Перераховані напрями удосконалення інформаційного забезпечення повинні супроводжуватися утворенням спеціалізованих служб на державному і регіональному рівнях управління сільським господарством, в аграрній науці та освіті, формуванням баз (банків) ринкової та </w:t>
      </w:r>
      <w:proofErr w:type="spellStart"/>
      <w:r>
        <w:rPr>
          <w:rFonts w:ascii="Times New Roman" w:eastAsia="Times New Roman" w:hAnsi="Times New Roman" w:cs="Times New Roman"/>
          <w:sz w:val="28"/>
          <w:szCs w:val="28"/>
          <w:lang w:eastAsia="uk-UA"/>
        </w:rPr>
        <w:t>науково-</w:t>
      </w:r>
      <w:proofErr w:type="spellEnd"/>
      <w:r>
        <w:rPr>
          <w:rFonts w:ascii="Times New Roman" w:eastAsia="Times New Roman" w:hAnsi="Times New Roman" w:cs="Times New Roman"/>
          <w:sz w:val="28"/>
          <w:szCs w:val="28"/>
          <w:lang w:eastAsia="uk-UA"/>
        </w:rPr>
        <w:t xml:space="preserve"> технічної інформації, систем їх збору, систематизації і розповсюдження [22].</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рівні підприємств і об’єднань сільського господарства, органів управління сільськими територіями потрібно удосконалювати їх інформаційні системи на основі застосування нових інформаційних та комп’ютерних технологій для збору і використання даних про стан фінансово-господарської діяльності й навколишнього середовища, бізнес-планування, витратно-цінового аналізу, фінансового і управлінського обліку як необхідних складових управління у нових умовах [23].</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Інноваційні процеси в аграрному секторі мають свою специфіку. Вони відрізняються різноманіттям регіональних, галузевих, функціональних, технологічних і організаційних особливостей. Суть інноваційної діяльності в аграрному секторі економіки полягає у розробці і впровадженні в аграрне виробництво нових методів управління, в основу яких покладено інформаційні технології з врахуванням накопичених наукових та інноваційних знань і </w:t>
      </w:r>
      <w:r>
        <w:rPr>
          <w:rFonts w:ascii="Times New Roman" w:eastAsia="Times New Roman" w:hAnsi="Times New Roman" w:cs="Times New Roman"/>
          <w:sz w:val="28"/>
          <w:szCs w:val="28"/>
          <w:lang w:eastAsia="uk-UA"/>
        </w:rPr>
        <w:lastRenderedPageBreak/>
        <w:t>потенціалу. Основні напрями інноваційного процесу в аграрному секторі економіки включать:</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цілей та перспектив діяльності;</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аналітичну інформацію про рівень задоволення потреб та вдоволеності</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споживачів;</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визначення сильних і слабких сторін, аналіз економічних ризиків;</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генерування нових ідей;</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обґрунтування та експериментальну перевірку здатності інноваційних</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ідей задовольняти суспільні потреби;</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інформацію про контроль діяльності і результатів, коригування</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діяльності, зміну цілей і завдань;</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 дослідницьких зразків нової продукції, розробку стандартів</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 технічних умов, реєстрацію інтелектуальної власності;</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налагоджений процес впровадження і виробництва;</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дослідження ринку, розроблення маркетингових програм, організацію</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продажу, обґрунтування продажу об’єктів інтелектуальної власності;</w:t>
      </w:r>
    </w:p>
    <w:p w:rsidR="00D66CC6" w:rsidRDefault="00967720">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покращення інновації з метою подовження життєвого циклу продукції.</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 ж стосується нормативно-законодавчої інформації, яка висвітлює заходи щодо реалізації державної аграрної політики, то, на наш погляд, джерел її одержання достатньо . Тут основний акцент потрібно зробити на залученні усіх доступних засобів масового розповсюдження інформації, а саме: засобів масової інформації, Internet, інформаційних листівок, днів інформації, гарячих ліній, роботи органів управління, дорадчих служб тощо з роз’яснення законів, постанов уряду, наказів Міністерства аграрної політики та інших урядових органів щодо  оподаткування, порядку надання пільг, кредитів, інших </w:t>
      </w:r>
      <w:r>
        <w:rPr>
          <w:rFonts w:ascii="Times New Roman" w:eastAsia="Times New Roman" w:hAnsi="Times New Roman" w:cs="Times New Roman"/>
          <w:sz w:val="28"/>
          <w:szCs w:val="28"/>
          <w:lang w:eastAsia="uk-UA"/>
        </w:rPr>
        <w:lastRenderedPageBreak/>
        <w:t>механізмів підтримки сільськогосподарських товаровиробників та населення сільських територій для достатньої їх поінформованості [23].</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Отже, реструктуризація системи інформаційного забезпечення вимагає перебудувати роботу не тільки органів державного управління сільським господарством, а й діяльність у цьому напрямі науково-дослідних установ, агросервісних формувань, системи підготовки кадрів, самих підприємств сільського господарства, відповідних служб інших міністерств та відомств, підтримки підприємницької діяльності у сфері надання </w:t>
      </w:r>
      <w:proofErr w:type="spellStart"/>
      <w:r>
        <w:rPr>
          <w:rFonts w:ascii="Times New Roman" w:eastAsia="Times New Roman" w:hAnsi="Times New Roman" w:cs="Times New Roman"/>
          <w:sz w:val="28"/>
          <w:szCs w:val="28"/>
          <w:lang w:eastAsia="uk-UA"/>
        </w:rPr>
        <w:t>інформаційно-</w:t>
      </w:r>
      <w:proofErr w:type="spellEnd"/>
      <w:r>
        <w:rPr>
          <w:rFonts w:ascii="Times New Roman" w:eastAsia="Times New Roman" w:hAnsi="Times New Roman" w:cs="Times New Roman"/>
          <w:sz w:val="28"/>
          <w:szCs w:val="28"/>
          <w:lang w:eastAsia="uk-UA"/>
        </w:rPr>
        <w:t xml:space="preserve"> консультаційних послуг. Крім того, у кожній природній кліматичній зоні, з урахуванням умов господарювання, доцільно широко розповсюджувати середньострокові та короткострокові прогнози запасів продуктивної вологи в метровому поверхневому шарі ґрунту (прогнозні та оптимальні), </w:t>
      </w:r>
      <w:proofErr w:type="spellStart"/>
      <w:r>
        <w:rPr>
          <w:rFonts w:ascii="Times New Roman" w:eastAsia="Times New Roman" w:hAnsi="Times New Roman" w:cs="Times New Roman"/>
          <w:sz w:val="28"/>
          <w:szCs w:val="28"/>
          <w:lang w:eastAsia="uk-UA"/>
        </w:rPr>
        <w:t>фітосанітарного</w:t>
      </w:r>
      <w:proofErr w:type="spellEnd"/>
      <w:r>
        <w:rPr>
          <w:rFonts w:ascii="Times New Roman" w:eastAsia="Times New Roman" w:hAnsi="Times New Roman" w:cs="Times New Roman"/>
          <w:sz w:val="28"/>
          <w:szCs w:val="28"/>
          <w:lang w:eastAsia="uk-UA"/>
        </w:rPr>
        <w:t xml:space="preserve"> стану (зокрема забур’яненості, шкідників, хвороб), прогнози урожайності тощо, а також рекомендації щодо строків підготовки ґрунту і сівби, проведення обробки посівів агротехнічними та хімічними засобами, строків та способів збирання урожаю тощо [24].</w:t>
      </w:r>
    </w:p>
    <w:p w:rsidR="00D66CC6" w:rsidRDefault="00967720">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прикладом країн з розвинутими ринковими відносинами необхідно налагодити систему напрацювання і публікації прогнозів у встановлені строки, визначені загальногалузевим табелем (переліком) прогнозно-аналітичних документів, що готуються науково-дослідними установами, прогнозно-аналітичними центрами тощо. Така інформація повинна отримуватися аграрними підприємствами оперативно, з використанням сучасних засобів її збору та оброки. Відтак, як внутрішні, так й зовнішні чинники вимагають невідкладно реформувати систему інформаційного забезпечення аграрного сектора.</w:t>
      </w:r>
    </w:p>
    <w:p w:rsidR="00D66CC6" w:rsidRDefault="00D66CC6">
      <w:pPr>
        <w:rPr>
          <w:rFonts w:ascii="Times New Roman" w:eastAsia="Times New Roman" w:hAnsi="Times New Roman" w:cs="Times New Roman"/>
          <w:sz w:val="28"/>
          <w:szCs w:val="28"/>
          <w:lang w:eastAsia="uk-UA"/>
        </w:rPr>
      </w:pPr>
    </w:p>
    <w:p w:rsidR="00D66CC6" w:rsidRDefault="00D66CC6">
      <w:pPr>
        <w:rPr>
          <w:rFonts w:ascii="Times New Roman" w:eastAsia="Times New Roman" w:hAnsi="Times New Roman" w:cs="Times New Roman"/>
          <w:sz w:val="28"/>
          <w:szCs w:val="28"/>
          <w:lang w:eastAsia="uk-UA"/>
        </w:rPr>
      </w:pPr>
    </w:p>
    <w:p w:rsidR="00D66CC6" w:rsidRDefault="00D66CC6">
      <w:pPr>
        <w:rPr>
          <w:rFonts w:ascii="Times New Roman" w:eastAsia="Times New Roman" w:hAnsi="Times New Roman" w:cs="Times New Roman"/>
          <w:sz w:val="28"/>
          <w:szCs w:val="28"/>
          <w:lang w:eastAsia="uk-UA"/>
        </w:rPr>
      </w:pPr>
    </w:p>
    <w:p w:rsidR="00D66CC6" w:rsidRDefault="00D66CC6">
      <w:pPr>
        <w:rPr>
          <w:rFonts w:ascii="Times New Roman" w:eastAsia="Times New Roman" w:hAnsi="Times New Roman" w:cs="Times New Roman"/>
          <w:sz w:val="28"/>
          <w:szCs w:val="28"/>
          <w:lang w:eastAsia="uk-UA"/>
        </w:rPr>
      </w:pPr>
    </w:p>
    <w:p w:rsidR="00D66CC6" w:rsidRDefault="00D66CC6" w:rsidP="00486048">
      <w:pPr>
        <w:rPr>
          <w:rFonts w:ascii="Times New Roman" w:eastAsia="Times New Roman" w:hAnsi="Times New Roman" w:cs="Times New Roman"/>
          <w:sz w:val="28"/>
          <w:szCs w:val="28"/>
          <w:lang w:eastAsia="uk-UA"/>
        </w:rPr>
      </w:pPr>
    </w:p>
    <w:p w:rsidR="00D66CC6" w:rsidRDefault="00967720" w:rsidP="00486048">
      <w:pPr>
        <w:spacing w:after="0"/>
        <w:jc w:val="center"/>
        <w:rPr>
          <w:b/>
          <w:bCs/>
        </w:rPr>
      </w:pPr>
      <w:r>
        <w:rPr>
          <w:rFonts w:ascii="Times New Roman" w:eastAsia="TimesNewRoman" w:hAnsi="Times New Roman" w:cs="Times New Roman"/>
          <w:b/>
          <w:bCs/>
          <w:sz w:val="28"/>
          <w:szCs w:val="28"/>
        </w:rPr>
        <w:lastRenderedPageBreak/>
        <w:t>РОЗДІЛ 2. ОСОБЛИВОСТІ І ПРОБЛЕМИ УПРАВЛІННЯ ІНФОРМАЦІЙНИМ ЗАБЕЗПЕЧЕННЯМ</w:t>
      </w:r>
      <w:r>
        <w:rPr>
          <w:rFonts w:ascii="Times New Roman" w:eastAsia="TimesNewRoman" w:hAnsi="Times New Roman" w:cs="Times New Roman"/>
          <w:b/>
          <w:bCs/>
          <w:sz w:val="24"/>
          <w:szCs w:val="24"/>
        </w:rPr>
        <w:t xml:space="preserve"> </w:t>
      </w:r>
      <w:r>
        <w:rPr>
          <w:rFonts w:ascii="Times New Roman" w:eastAsia="TimesNewRoman" w:hAnsi="Times New Roman" w:cs="Times New Roman"/>
          <w:b/>
          <w:bCs/>
          <w:sz w:val="28"/>
          <w:szCs w:val="28"/>
        </w:rPr>
        <w:t>ПІДПРИЄМСТВ АГРОПРОМИСЛОВОГО КОМПЛЕКСУ</w:t>
      </w:r>
    </w:p>
    <w:p w:rsidR="00D66CC6" w:rsidRDefault="00967720">
      <w:pPr>
        <w:spacing w:after="0"/>
        <w:ind w:left="1276" w:hanging="425"/>
        <w:rPr>
          <w:b/>
          <w:bCs/>
        </w:rPr>
      </w:pPr>
      <w:r>
        <w:rPr>
          <w:rFonts w:ascii="Times New Roman" w:eastAsia="Times New Roman" w:hAnsi="Times New Roman" w:cs="Times New Roman"/>
          <w:b/>
          <w:bCs/>
          <w:sz w:val="28"/>
          <w:szCs w:val="28"/>
          <w:lang w:eastAsia="uk-UA"/>
        </w:rPr>
        <w:t>2.1. Аналіз рівня забезпеченості інформаційними ресурсами підприємств агропромислового комплексу</w:t>
      </w:r>
    </w:p>
    <w:p w:rsidR="00D66CC6"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Аграрний сектор економіки України є міжгалузевим, </w:t>
      </w:r>
      <w:r>
        <w:rPr>
          <w:rFonts w:ascii="Times New Roman" w:eastAsia="Times New Roman" w:hAnsi="Times New Roman" w:cs="Times New Roman"/>
          <w:sz w:val="28"/>
          <w:szCs w:val="28"/>
          <w:lang w:eastAsia="uk-UA"/>
        </w:rPr>
        <w:t xml:space="preserve">багатофункціональним і </w:t>
      </w:r>
      <w:proofErr w:type="spellStart"/>
      <w:r>
        <w:rPr>
          <w:rFonts w:ascii="Times New Roman" w:eastAsia="Times New Roman" w:hAnsi="Times New Roman" w:cs="Times New Roman"/>
          <w:sz w:val="28"/>
          <w:szCs w:val="28"/>
          <w:lang w:eastAsia="uk-UA"/>
        </w:rPr>
        <w:t>поліструктурним</w:t>
      </w:r>
      <w:proofErr w:type="spellEnd"/>
      <w:r>
        <w:rPr>
          <w:rFonts w:ascii="Times New Roman" w:eastAsia="Times New Roman" w:hAnsi="Times New Roman" w:cs="Times New Roman"/>
          <w:sz w:val="28"/>
          <w:szCs w:val="28"/>
          <w:lang w:eastAsia="uk-UA"/>
        </w:rPr>
        <w:t xml:space="preserve"> комплексом, тісно пов’язаним з іншими галузями національної економіки.  Основними завданнями інформаційного забезпечення аграрного сектора є створення та супроводження таких інформаційних ресурсів, які б були інформаційним підґрунтям для прийняття управлінських рішень щодо розвитку підприємств, удосконалення системи управління, розробки ефективних ринкових механізмів підтримки сільськогосподарських товаровиробників, створення досконалого ринкового середовища, формування та функціонування стабільної системи фінансово-кредитного інформаційно-консультаційного забезпечення підтримки сільськогосподарських підприємств.</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bookmarkStart w:id="4" w:name="_GoBack"/>
      <w:bookmarkEnd w:id="4"/>
      <w:r w:rsidRPr="00DD6678">
        <w:rPr>
          <w:rFonts w:ascii="Times New Roman" w:eastAsia="Times New Roman" w:hAnsi="Times New Roman" w:cs="Times New Roman"/>
          <w:color w:val="FF0000"/>
          <w:sz w:val="28"/>
          <w:szCs w:val="28"/>
          <w:lang w:eastAsia="uk-UA"/>
        </w:rPr>
        <w:t xml:space="preserve">Інформатизація – це об’єктивний етап соціального прогресу у всіх галузях, процес забезпечення інформацією виробництва та сфер діяльності людини, створення інформаційного суспільства, для якого характерні: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 зростання ролі інформації і знань у діяльності людини;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 збільшення частки інформаційних комунікацій, продуктів, послуг у валовому внутрішньому продукті;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створення глобального інформаційного простору, основними складовими якого є інформаційні ресурси, засоби інформаційної взаємодії та необхідні організаційні структури [25].</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Інформатизацію слід розуміти, як створення й розвиток інформаційної сфери: комплексу чинників, які забезпечують найкращі умови функціонування інформаційної </w:t>
      </w:r>
      <w:proofErr w:type="spellStart"/>
      <w:r w:rsidRPr="00DD6678">
        <w:rPr>
          <w:rFonts w:ascii="Times New Roman" w:eastAsia="Times New Roman" w:hAnsi="Times New Roman" w:cs="Times New Roman"/>
          <w:color w:val="FF0000"/>
          <w:sz w:val="28"/>
          <w:szCs w:val="28"/>
          <w:lang w:eastAsia="uk-UA"/>
        </w:rPr>
        <w:t>iнфрaстрyктyри</w:t>
      </w:r>
      <w:proofErr w:type="spellEnd"/>
      <w:r w:rsidRPr="00DD6678">
        <w:rPr>
          <w:rFonts w:ascii="Times New Roman" w:eastAsia="Times New Roman" w:hAnsi="Times New Roman" w:cs="Times New Roman"/>
          <w:color w:val="FF0000"/>
          <w:sz w:val="28"/>
          <w:szCs w:val="28"/>
          <w:lang w:eastAsia="uk-UA"/>
        </w:rPr>
        <w:t xml:space="preserve"> з метою забезпечення соціального і виробничого прогресу.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Відповідно, інформаційна сфера – це сукупність інформаційних ресурсів, інформаційної </w:t>
      </w:r>
      <w:proofErr w:type="spellStart"/>
      <w:r w:rsidRPr="00DD6678">
        <w:rPr>
          <w:rFonts w:ascii="Times New Roman" w:eastAsia="Times New Roman" w:hAnsi="Times New Roman" w:cs="Times New Roman"/>
          <w:color w:val="FF0000"/>
          <w:sz w:val="28"/>
          <w:szCs w:val="28"/>
          <w:lang w:eastAsia="uk-UA"/>
        </w:rPr>
        <w:t>iнфрaстрyктyри</w:t>
      </w:r>
      <w:proofErr w:type="spellEnd"/>
      <w:r w:rsidRPr="00DD6678">
        <w:rPr>
          <w:rFonts w:ascii="Times New Roman" w:eastAsia="Times New Roman" w:hAnsi="Times New Roman" w:cs="Times New Roman"/>
          <w:color w:val="FF0000"/>
          <w:sz w:val="28"/>
          <w:szCs w:val="28"/>
          <w:lang w:eastAsia="uk-UA"/>
        </w:rPr>
        <w:t xml:space="preserve">, суб’єктів інформаційних відносин, які </w:t>
      </w:r>
      <w:r w:rsidRPr="00DD6678">
        <w:rPr>
          <w:rFonts w:ascii="Times New Roman" w:eastAsia="Times New Roman" w:hAnsi="Times New Roman" w:cs="Times New Roman"/>
          <w:color w:val="FF0000"/>
          <w:sz w:val="28"/>
          <w:szCs w:val="28"/>
          <w:lang w:eastAsia="uk-UA"/>
        </w:rPr>
        <w:lastRenderedPageBreak/>
        <w:t xml:space="preserve">забезпечують збирання, зберігання, використання й поширення інформації, а також система правового регулювання суспільних відносин у цій сфері.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Як переконує досвід інших країн, інформатизація сприяє забезпеченню національних інтересів, поліпшенню керованості економікою, розвитку наукомістких виробництв і високих технологій, підвищенню продуктивності праці, вдосконаленню соціально-економічних відносин, збагаченню духовного життя й подальшій демократизації суспільства.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У свою чергу інформатизація аграрного сектору забезпечує: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 систему нагромадження, аналізу і застосування інформаційних ресурсів в аграрному виробництві на комп’ютерній основі;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 товаровиробників інформаційними матеріалами про </w:t>
      </w:r>
      <w:proofErr w:type="spellStart"/>
      <w:r w:rsidRPr="00DD6678">
        <w:rPr>
          <w:rFonts w:ascii="Times New Roman" w:eastAsia="Times New Roman" w:hAnsi="Times New Roman" w:cs="Times New Roman"/>
          <w:color w:val="FF0000"/>
          <w:sz w:val="28"/>
          <w:szCs w:val="28"/>
          <w:lang w:eastAsia="uk-UA"/>
        </w:rPr>
        <w:t>нормативно-</w:t>
      </w:r>
      <w:proofErr w:type="spellEnd"/>
      <w:r w:rsidRPr="00DD6678">
        <w:rPr>
          <w:rFonts w:ascii="Times New Roman" w:eastAsia="Times New Roman" w:hAnsi="Times New Roman" w:cs="Times New Roman"/>
          <w:color w:val="FF0000"/>
          <w:sz w:val="28"/>
          <w:szCs w:val="28"/>
          <w:lang w:eastAsia="uk-UA"/>
        </w:rPr>
        <w:t xml:space="preserve"> правову базу державної підтримки та економічні умови розвитку агарного сектору;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 консультаційне обслуговування </w:t>
      </w:r>
      <w:proofErr w:type="spellStart"/>
      <w:r w:rsidRPr="00DD6678">
        <w:rPr>
          <w:rFonts w:ascii="Times New Roman" w:eastAsia="Times New Roman" w:hAnsi="Times New Roman" w:cs="Times New Roman"/>
          <w:color w:val="FF0000"/>
          <w:sz w:val="28"/>
          <w:szCs w:val="28"/>
          <w:lang w:eastAsia="uk-UA"/>
        </w:rPr>
        <w:t>сільгоспвировирбників</w:t>
      </w:r>
      <w:proofErr w:type="spellEnd"/>
      <w:r w:rsidRPr="00DD6678">
        <w:rPr>
          <w:rFonts w:ascii="Times New Roman" w:eastAsia="Times New Roman" w:hAnsi="Times New Roman" w:cs="Times New Roman"/>
          <w:color w:val="FF0000"/>
          <w:sz w:val="28"/>
          <w:szCs w:val="28"/>
          <w:lang w:eastAsia="uk-UA"/>
        </w:rPr>
        <w:t xml:space="preserve">;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 задоволення потреб сільгоспвиробників в інформації про кон’юнктуру ринків продовольства;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 органи державного управління на основі системи економічного моніторингу інформаційними матеріалами для розробки прогнозів розвитку аграрного сектору;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 оперативний виробничий зв’язок із міжнародними та національними центрами ділової активності [190].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Отже, можна стверджувати, що від рівня інформатизації залежить створення інформаційної </w:t>
      </w:r>
      <w:proofErr w:type="spellStart"/>
      <w:r w:rsidRPr="00DD6678">
        <w:rPr>
          <w:rFonts w:ascii="Times New Roman" w:eastAsia="Times New Roman" w:hAnsi="Times New Roman" w:cs="Times New Roman"/>
          <w:color w:val="FF0000"/>
          <w:sz w:val="28"/>
          <w:szCs w:val="28"/>
          <w:lang w:eastAsia="uk-UA"/>
        </w:rPr>
        <w:t>iнфрaстрyктyри</w:t>
      </w:r>
      <w:proofErr w:type="spellEnd"/>
      <w:r w:rsidRPr="00DD6678">
        <w:rPr>
          <w:rFonts w:ascii="Times New Roman" w:eastAsia="Times New Roman" w:hAnsi="Times New Roman" w:cs="Times New Roman"/>
          <w:color w:val="FF0000"/>
          <w:sz w:val="28"/>
          <w:szCs w:val="28"/>
          <w:lang w:eastAsia="uk-UA"/>
        </w:rPr>
        <w:t xml:space="preserve"> суспільства, країни, галузі, яка здійснює формування єдиного інформаційного простору й необмеженого доступу споживачів інформації до вітчизняних і світових інформаційних ресурсів.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У </w:t>
      </w:r>
      <w:proofErr w:type="spellStart"/>
      <w:r w:rsidRPr="00DD6678">
        <w:rPr>
          <w:rFonts w:ascii="Times New Roman" w:eastAsia="Times New Roman" w:hAnsi="Times New Roman" w:cs="Times New Roman"/>
          <w:color w:val="FF0000"/>
          <w:sz w:val="28"/>
          <w:szCs w:val="28"/>
          <w:lang w:eastAsia="uk-UA"/>
        </w:rPr>
        <w:t>Cтратегії</w:t>
      </w:r>
      <w:proofErr w:type="spellEnd"/>
      <w:r w:rsidRPr="00DD6678">
        <w:rPr>
          <w:rFonts w:ascii="Times New Roman" w:eastAsia="Times New Roman" w:hAnsi="Times New Roman" w:cs="Times New Roman"/>
          <w:color w:val="FF0000"/>
          <w:sz w:val="28"/>
          <w:szCs w:val="28"/>
          <w:lang w:eastAsia="uk-UA"/>
        </w:rPr>
        <w:t xml:space="preserve"> розвитку інформаційного забезпечення АПК і сільського населення України зазначено, що загальною метою є розвиток та покращення діяльності аграрного сектору України з урахуванням таких концептуальних засад [190]: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lastRenderedPageBreak/>
        <w:t xml:space="preserve">- удосконалення інформаційного забезпечення сільського населення та АПК України повинно бути одним з головних пріоритетів державної аграрної та інформаційної політики;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xml:space="preserve">- інформатизація аграрного сектору є необхідною складовою аграрної і адміністративної реформ в Україні, і без дій з удосконалення інформаційної системи цього сектору цілі цих реформ не будуть досягнуті; </w:t>
      </w:r>
    </w:p>
    <w:p w:rsidR="00D66CC6" w:rsidRPr="00DD6678" w:rsidRDefault="00967720" w:rsidP="00486048">
      <w:pPr>
        <w:shd w:val="clear" w:color="auto" w:fill="FFFFFF"/>
        <w:spacing w:after="0" w:line="360" w:lineRule="auto"/>
        <w:ind w:firstLine="720"/>
        <w:jc w:val="both"/>
        <w:rPr>
          <w:rFonts w:ascii="Times New Roman" w:eastAsia="Times New Roman" w:hAnsi="Times New Roman" w:cs="Times New Roman"/>
          <w:color w:val="FF0000"/>
          <w:sz w:val="28"/>
          <w:szCs w:val="28"/>
          <w:lang w:eastAsia="uk-UA"/>
        </w:rPr>
      </w:pPr>
      <w:r w:rsidRPr="00DD6678">
        <w:rPr>
          <w:rFonts w:ascii="Times New Roman" w:eastAsia="Times New Roman" w:hAnsi="Times New Roman" w:cs="Times New Roman"/>
          <w:color w:val="FF0000"/>
          <w:sz w:val="28"/>
          <w:szCs w:val="28"/>
          <w:lang w:eastAsia="uk-UA"/>
        </w:rPr>
        <w:t>- інформаційна система аграрного сектору є невід’ємною частиною інформаційного середовища України, тому основні концептуальні підходи мають відповідати підходам, опрацьованим у завданнях Національної програми інформатизації.</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Для розкриття теми дипломної роботи необхідно дати оцінку стану інформатизації аграрного сектору України, зокрема детально розглянути його стан у Житомирській області, для визначення передумов запровадження концептуальних засад розвитку інформаційного забезпечення в галузі та досліджуваному регіоні.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За абсолютними витратами Україна посідає останні місця в Європі та поступається сусідам – новим членам ЄС за всіма показниками інформатизації (щільність покриття території та пропускна здатність телекомунікаційних і комп’ютерних мереж, користувачів Інтернет на 1000 осіб населення, пропорція користувачів широкосмугового Інтернету до загальної їх кількості тощо). У доступі до Інтернет з виявленою регіональною диспропорцією розподілу користувачів Україна відчутно відстає від розвинених країн.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Процеси інформатизації аграрного сектору України були визначені Програмою інформатизації, затвердженою ще в 1998 р., а всі подальші Програми залишилися тільки проектами. Проте, виконуючи хоча б Національну програму інформатизації в Україні, можливо покращити стан інформаційно-комунікаційних технологій (ІКТ) в аграрному секторі, а саме забезпечити вільний доступ до засобів ІКТ та інформаційних ресурсів, особливо у сільській місцевості та важкодоступних населених пунктах [146].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Розпорядженням Кабінету Міністрів України від 15 травня 2013 р. № 386 р прийнято Стратегію розвитку інформаційного суспільства в Україні. </w:t>
      </w:r>
      <w:r w:rsidRPr="00486048">
        <w:rPr>
          <w:rFonts w:ascii="Times New Roman" w:eastAsia="Times New Roman" w:hAnsi="Times New Roman" w:cs="Times New Roman"/>
          <w:sz w:val="28"/>
          <w:szCs w:val="28"/>
          <w:lang w:eastAsia="uk-UA"/>
        </w:rPr>
        <w:lastRenderedPageBreak/>
        <w:t xml:space="preserve">Вочевидь, ця Стратегія вимагає сукупності послідовних конкретних заходів з прискорення процесів розвитку. Для їх детального аналізу Інститутом </w:t>
      </w:r>
      <w:proofErr w:type="spellStart"/>
      <w:r w:rsidRPr="00486048">
        <w:rPr>
          <w:rFonts w:ascii="Times New Roman" w:eastAsia="Times New Roman" w:hAnsi="Times New Roman" w:cs="Times New Roman"/>
          <w:sz w:val="28"/>
          <w:szCs w:val="28"/>
          <w:lang w:eastAsia="uk-UA"/>
        </w:rPr>
        <w:t>телекомунікацій</w:t>
      </w:r>
      <w:proofErr w:type="spellEnd"/>
      <w:r w:rsidRPr="00486048">
        <w:rPr>
          <w:rFonts w:ascii="Times New Roman" w:eastAsia="Times New Roman" w:hAnsi="Times New Roman" w:cs="Times New Roman"/>
          <w:sz w:val="28"/>
          <w:szCs w:val="28"/>
          <w:lang w:eastAsia="uk-UA"/>
        </w:rPr>
        <w:t xml:space="preserve"> і глобального інформаційного простору НАН України за договором з Державним агентством з питань, науки, інновацій та інформатизації України розроблено Національну систему індикаторів оцінки рівня розвитку інформаційного суспільства, затверджену Постановою Кабінету Міністрів України від 28 листопада 2012 р. № 1134. Ця система є складовою програмно-апаратного комплексу ведення Національної системи індикаторів та інтегральних індексів оцінки розвитку інформаційного суспільства.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Прийняття цієї системи є певним зрушенням у сфері розвитку інформаційного суспільства, оскільки з’явилась основа для оцінки поточного стану цього процесу та постає можливість прийняття рішень виходячи з конкретних оцінок ситуації.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Запроваджувана Національна система індикаторів та інтегрованих індексів [118] узгоджується з міжнародними системами, враховуючи національну специфіку та пріоритетні завдання розвитку інформаційного суспільства в країні. Всього затверджено 31 індикатори розвитку інформаційного суспільства. Наведемо деякі з них, значення яких можливо оцінити: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кількість </w:t>
      </w:r>
      <w:proofErr w:type="spellStart"/>
      <w:r w:rsidRPr="00486048">
        <w:rPr>
          <w:rFonts w:ascii="Times New Roman" w:eastAsia="Times New Roman" w:hAnsi="Times New Roman" w:cs="Times New Roman"/>
          <w:sz w:val="28"/>
          <w:szCs w:val="28"/>
          <w:lang w:eastAsia="uk-UA"/>
        </w:rPr>
        <w:t>інтернет-користувачів</w:t>
      </w:r>
      <w:proofErr w:type="spellEnd"/>
      <w:r w:rsidRPr="00486048">
        <w:rPr>
          <w:rFonts w:ascii="Times New Roman" w:eastAsia="Times New Roman" w:hAnsi="Times New Roman" w:cs="Times New Roman"/>
          <w:sz w:val="28"/>
          <w:szCs w:val="28"/>
          <w:lang w:eastAsia="uk-UA"/>
        </w:rPr>
        <w:t xml:space="preserve"> у розрахунку на 100 осіб;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кількість </w:t>
      </w:r>
      <w:proofErr w:type="spellStart"/>
      <w:r w:rsidRPr="00486048">
        <w:rPr>
          <w:rFonts w:ascii="Times New Roman" w:eastAsia="Times New Roman" w:hAnsi="Times New Roman" w:cs="Times New Roman"/>
          <w:sz w:val="28"/>
          <w:szCs w:val="28"/>
          <w:lang w:eastAsia="uk-UA"/>
        </w:rPr>
        <w:t>інтернет-користувачів</w:t>
      </w:r>
      <w:proofErr w:type="spellEnd"/>
      <w:r w:rsidRPr="00486048">
        <w:rPr>
          <w:rFonts w:ascii="Times New Roman" w:eastAsia="Times New Roman" w:hAnsi="Times New Roman" w:cs="Times New Roman"/>
          <w:sz w:val="28"/>
          <w:szCs w:val="28"/>
          <w:lang w:eastAsia="uk-UA"/>
        </w:rPr>
        <w:t xml:space="preserve"> широкосмугового доступу в розрахунку на 100 осіб;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частка користувачів мобільного Інтернету, % до загальної кількості </w:t>
      </w:r>
      <w:proofErr w:type="spellStart"/>
      <w:r w:rsidRPr="00486048">
        <w:rPr>
          <w:rFonts w:ascii="Times New Roman" w:eastAsia="Times New Roman" w:hAnsi="Times New Roman" w:cs="Times New Roman"/>
          <w:sz w:val="28"/>
          <w:szCs w:val="28"/>
          <w:lang w:eastAsia="uk-UA"/>
        </w:rPr>
        <w:t>інтернет-користувачів</w:t>
      </w:r>
      <w:proofErr w:type="spellEnd"/>
      <w:r w:rsidRPr="00486048">
        <w:rPr>
          <w:rFonts w:ascii="Times New Roman" w:eastAsia="Times New Roman" w:hAnsi="Times New Roman" w:cs="Times New Roman"/>
          <w:sz w:val="28"/>
          <w:szCs w:val="28"/>
          <w:lang w:eastAsia="uk-UA"/>
        </w:rPr>
        <w:t xml:space="preserve">;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частка витрат на програмне забезпечення, % до загальних витрат на інформаційні технології;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рівень обчислювальної потужності інформаційно-телекомунікаційної </w:t>
      </w:r>
      <w:proofErr w:type="spellStart"/>
      <w:r w:rsidRPr="00486048">
        <w:rPr>
          <w:rFonts w:ascii="Times New Roman" w:eastAsia="Times New Roman" w:hAnsi="Times New Roman" w:cs="Times New Roman"/>
          <w:sz w:val="28"/>
          <w:szCs w:val="28"/>
          <w:lang w:eastAsia="uk-UA"/>
        </w:rPr>
        <w:t>iнфрaстрyктyри</w:t>
      </w:r>
      <w:proofErr w:type="spellEnd"/>
      <w:r w:rsidRPr="00486048">
        <w:rPr>
          <w:rFonts w:ascii="Times New Roman" w:eastAsia="Times New Roman" w:hAnsi="Times New Roman" w:cs="Times New Roman"/>
          <w:sz w:val="28"/>
          <w:szCs w:val="28"/>
          <w:lang w:eastAsia="uk-UA"/>
        </w:rPr>
        <w:t xml:space="preserve">;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кількість домогосподарств, що мають комп’ютери, у розрахунку на 100 домогосподарств;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t xml:space="preserve">- частка науково-дослідних організацій сфери інформаційних технологій, відсотків до загальної кількості науково-дослідних організацій;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 рівень розвитку інформаційно-телекомунікаційної </w:t>
      </w:r>
      <w:proofErr w:type="spellStart"/>
      <w:r w:rsidRPr="00486048">
        <w:rPr>
          <w:rFonts w:ascii="Times New Roman" w:eastAsia="Times New Roman" w:hAnsi="Times New Roman" w:cs="Times New Roman"/>
          <w:sz w:val="28"/>
          <w:szCs w:val="28"/>
          <w:lang w:eastAsia="uk-UA"/>
        </w:rPr>
        <w:t>iнфрaстрyктyри</w:t>
      </w:r>
      <w:proofErr w:type="spellEnd"/>
      <w:r w:rsidRPr="00486048">
        <w:rPr>
          <w:rFonts w:ascii="Times New Roman" w:eastAsia="Times New Roman" w:hAnsi="Times New Roman" w:cs="Times New Roman"/>
          <w:sz w:val="28"/>
          <w:szCs w:val="28"/>
          <w:lang w:eastAsia="uk-UA"/>
        </w:rPr>
        <w:t xml:space="preserve"> та ін.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На основі системи індикаторів бачимо рівень  проникнення інформаційних технологій по регіонах України.  [41–43]. </w:t>
      </w:r>
    </w:p>
    <w:p w:rsidR="00D66CC6" w:rsidRPr="00486048" w:rsidRDefault="00486048"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proofErr w:type="gramStart"/>
      <w:r>
        <w:rPr>
          <w:rFonts w:ascii="Times New Roman" w:eastAsia="Times New Roman" w:hAnsi="Times New Roman" w:cs="Times New Roman"/>
          <w:sz w:val="28"/>
          <w:szCs w:val="28"/>
          <w:lang w:val="ru-RU" w:eastAsia="uk-UA"/>
        </w:rPr>
        <w:t>Р</w:t>
      </w:r>
      <w:proofErr w:type="spellStart"/>
      <w:proofErr w:type="gramEnd"/>
      <w:r w:rsidR="00967720" w:rsidRPr="00486048">
        <w:rPr>
          <w:rFonts w:ascii="Times New Roman" w:eastAsia="Times New Roman" w:hAnsi="Times New Roman" w:cs="Times New Roman"/>
          <w:sz w:val="28"/>
          <w:szCs w:val="28"/>
          <w:lang w:eastAsia="uk-UA"/>
        </w:rPr>
        <w:t>ів</w:t>
      </w:r>
      <w:r>
        <w:rPr>
          <w:rFonts w:ascii="Times New Roman" w:eastAsia="Times New Roman" w:hAnsi="Times New Roman" w:cs="Times New Roman"/>
          <w:sz w:val="28"/>
          <w:szCs w:val="28"/>
          <w:lang w:val="ru-RU" w:eastAsia="uk-UA"/>
        </w:rPr>
        <w:t>ень</w:t>
      </w:r>
      <w:proofErr w:type="spellEnd"/>
      <w:r w:rsidR="00967720" w:rsidRPr="00486048">
        <w:rPr>
          <w:rFonts w:ascii="Times New Roman" w:eastAsia="Times New Roman" w:hAnsi="Times New Roman" w:cs="Times New Roman"/>
          <w:sz w:val="28"/>
          <w:szCs w:val="28"/>
          <w:lang w:eastAsia="uk-UA"/>
        </w:rPr>
        <w:t xml:space="preserve"> </w:t>
      </w:r>
      <w:bookmarkStart w:id="5" w:name="__DdeLink__95318_2067038361"/>
      <w:r w:rsidR="00967720" w:rsidRPr="00486048">
        <w:rPr>
          <w:rFonts w:ascii="Times New Roman" w:eastAsia="Times New Roman" w:hAnsi="Times New Roman" w:cs="Times New Roman"/>
          <w:sz w:val="28"/>
          <w:szCs w:val="28"/>
          <w:lang w:eastAsia="uk-UA"/>
        </w:rPr>
        <w:t>проникнення інформаційних технологій по регіонах України</w:t>
      </w:r>
      <w:bookmarkEnd w:id="5"/>
      <w:r w:rsidR="00967720" w:rsidRPr="00486048">
        <w:rPr>
          <w:rFonts w:ascii="Times New Roman" w:eastAsia="Times New Roman" w:hAnsi="Times New Roman" w:cs="Times New Roman"/>
          <w:sz w:val="28"/>
          <w:szCs w:val="28"/>
          <w:lang w:eastAsia="uk-UA"/>
        </w:rPr>
        <w:t xml:space="preserve">(табл. 2.1). </w:t>
      </w:r>
    </w:p>
    <w:tbl>
      <w:tblPr>
        <w:tblW w:w="9998"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2"/>
        <w:gridCol w:w="1559"/>
        <w:gridCol w:w="2977"/>
      </w:tblGrid>
      <w:tr w:rsidR="00486048" w:rsidTr="00486048">
        <w:trPr>
          <w:trHeight w:val="385"/>
        </w:trPr>
        <w:tc>
          <w:tcPr>
            <w:tcW w:w="5462"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Індекс проникнення інформаційних технологій в життєдіяльність суспільства по регіонах України, 2013 р. Адміністративно-територіально одиниця</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Рейтинг за індексом</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рівня проникнення інформаційних технологій по регіонах України</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м. Київ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52,77</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Запорізька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41,64</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Одеська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38,93</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Івано–Франківська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4</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38,16</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Хмельницька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5</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36,45</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Черкаська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6</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36,07</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Донецька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7</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35,97</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Сумська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8</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35,43</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Миколаївська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9</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35,39</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м. Севастополь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10</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35,37</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Рівненська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11</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34,72</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Харківська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12</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34,21</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Кіровоградська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13</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34,12</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Чернігівська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14</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33,26</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Житомирська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15</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33,24</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Полтавська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16</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32,98</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Дніпропетровська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17</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32,85</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Львівська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18</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32,68</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Волинська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19</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32,58</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Вінницька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20</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31,95</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Київська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21</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31,95</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АРК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22</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31,69</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Чернівецька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23</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31,61</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Тернопільська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24</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31,52</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Закарпатська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25</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30,91</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Херсонська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26</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30,70</w:t>
            </w:r>
          </w:p>
        </w:tc>
      </w:tr>
      <w:tr w:rsidR="00486048" w:rsidTr="00486048">
        <w:trPr>
          <w:trHeight w:val="109"/>
        </w:trPr>
        <w:tc>
          <w:tcPr>
            <w:tcW w:w="5462" w:type="dxa"/>
            <w:shd w:val="clear" w:color="auto" w:fill="auto"/>
          </w:tcPr>
          <w:p w:rsidR="00486048" w:rsidRPr="00486048" w:rsidRDefault="00486048">
            <w:pPr>
              <w:pStyle w:val="Default"/>
              <w:rPr>
                <w:rFonts w:eastAsia="Times New Roman"/>
                <w:color w:val="auto"/>
                <w:sz w:val="28"/>
                <w:szCs w:val="28"/>
                <w:lang w:eastAsia="uk-UA"/>
              </w:rPr>
            </w:pPr>
            <w:r w:rsidRPr="00486048">
              <w:rPr>
                <w:rFonts w:eastAsia="Times New Roman"/>
                <w:color w:val="auto"/>
                <w:sz w:val="28"/>
                <w:szCs w:val="28"/>
                <w:lang w:eastAsia="uk-UA"/>
              </w:rPr>
              <w:t xml:space="preserve">Луганська </w:t>
            </w:r>
          </w:p>
        </w:tc>
        <w:tc>
          <w:tcPr>
            <w:tcW w:w="1559"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27</w:t>
            </w:r>
          </w:p>
        </w:tc>
        <w:tc>
          <w:tcPr>
            <w:tcW w:w="2977" w:type="dxa"/>
            <w:shd w:val="clear" w:color="auto" w:fill="auto"/>
          </w:tcPr>
          <w:p w:rsidR="00486048" w:rsidRPr="00486048" w:rsidRDefault="00486048" w:rsidP="00486048">
            <w:pPr>
              <w:pStyle w:val="Default"/>
              <w:jc w:val="center"/>
              <w:rPr>
                <w:rFonts w:eastAsia="Times New Roman"/>
                <w:color w:val="auto"/>
                <w:sz w:val="28"/>
                <w:szCs w:val="28"/>
                <w:lang w:eastAsia="uk-UA"/>
              </w:rPr>
            </w:pPr>
            <w:r w:rsidRPr="00486048">
              <w:rPr>
                <w:rFonts w:eastAsia="Times New Roman"/>
                <w:color w:val="auto"/>
                <w:sz w:val="28"/>
                <w:szCs w:val="28"/>
                <w:lang w:eastAsia="uk-UA"/>
              </w:rPr>
              <w:t>30,63</w:t>
            </w:r>
          </w:p>
        </w:tc>
      </w:tr>
    </w:tbl>
    <w:p w:rsidR="00D66CC6" w:rsidRDefault="00D66CC6">
      <w:pPr>
        <w:pStyle w:val="Default"/>
        <w:rPr>
          <w:sz w:val="28"/>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Відповідно до даних табл. 2.1 Житомирська область за рівнем проникнення ІТ в життєдіяльність суспільства посіла 15-те місце.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t xml:space="preserve">Слід зауважити, що за рівнем розвитку інформаційного суспільства столиць країни вже давно перевищує середньосвітові значення відповідних індексів. Виходячи з цього, подальший розвиток інформаційного суспільства в Україні у найближчому майбутньому можливий шляхом наближення її областей до рівня м. Києва. За допомогою індикаторів Національної системи ця робота здійснюватиметься як сукупність конкретних заходів, спрямованих на підвищення того чи іншого індикатора залежно від регіону.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У процесі виконання дисертаційного дослідження було оцінено деякі індикатори Національної системи розвитку інформаційного суспільства для країни та Київської області (в т. ч. аграрного виробництва), що є провідним агропромисловим регіоном України, має значні можливості й переваги для високого ступеня розбудови інформаційного суспільства в країні. Зокрема, рівень інвестиційного забезпечення сільськогосподарських підприємств Київщини значно вищий, ніж рівень розвитку матеріально-технічної бази по Україні, наприклад, у тваринництві показник оснащеності основними засобами удвічі більший, а </w:t>
      </w:r>
      <w:proofErr w:type="spellStart"/>
      <w:r w:rsidRPr="00486048">
        <w:rPr>
          <w:rFonts w:ascii="Times New Roman" w:eastAsia="Times New Roman" w:hAnsi="Times New Roman" w:cs="Times New Roman"/>
          <w:sz w:val="28"/>
          <w:szCs w:val="28"/>
          <w:lang w:eastAsia="uk-UA"/>
        </w:rPr>
        <w:t>капіталоозброєність</w:t>
      </w:r>
      <w:proofErr w:type="spellEnd"/>
      <w:r w:rsidRPr="00486048">
        <w:rPr>
          <w:rFonts w:ascii="Times New Roman" w:eastAsia="Times New Roman" w:hAnsi="Times New Roman" w:cs="Times New Roman"/>
          <w:sz w:val="28"/>
          <w:szCs w:val="28"/>
          <w:lang w:eastAsia="uk-UA"/>
        </w:rPr>
        <w:t xml:space="preserve"> – в 1,5 рази [75].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Згідно з останніми дослідженнями світової </w:t>
      </w:r>
      <w:proofErr w:type="spellStart"/>
      <w:r w:rsidRPr="00486048">
        <w:rPr>
          <w:rFonts w:ascii="Times New Roman" w:eastAsia="Times New Roman" w:hAnsi="Times New Roman" w:cs="Times New Roman"/>
          <w:sz w:val="28"/>
          <w:szCs w:val="28"/>
          <w:lang w:eastAsia="uk-UA"/>
        </w:rPr>
        <w:t>інтернет-статистики</w:t>
      </w:r>
      <w:proofErr w:type="spellEnd"/>
      <w:r w:rsidRPr="00486048">
        <w:rPr>
          <w:rFonts w:ascii="Times New Roman" w:eastAsia="Times New Roman" w:hAnsi="Times New Roman" w:cs="Times New Roman"/>
          <w:sz w:val="28"/>
          <w:szCs w:val="28"/>
          <w:lang w:eastAsia="uk-UA"/>
        </w:rPr>
        <w:t xml:space="preserve">, Україна посідає 9 місце в Європі за кількістю користувачів Інтернету [233] Станом на 30 червня 2014 року кількість користувачів Інтернету в Україні становила 18,5 млн осіб з 44,291,413 млн жителів України. Європейський показник досягнуто лише в абсолютній загальній кількості користувачів. За відносним показником, враховуючи чисельність населення, Україна посідає останнє – 53-те місце серед усіх Європейських країн. Тенденція збільшення кількості користувачів Інтернету в Україні свідчить, що активних користувачів щороку стає більше (рис. 2.1).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Такий рівень використання Інтернету характеризує міське населення, яке в Україні досягає близько 68 %. Сільські жителі у структурі населення країни становлять третину, а в Інтернеті – п’яту частину його користувачів.  </w:t>
      </w:r>
    </w:p>
    <w:p w:rsidR="00D66CC6" w:rsidRDefault="00D66CC6">
      <w:pPr>
        <w:pStyle w:val="Default"/>
      </w:pPr>
    </w:p>
    <w:p w:rsidR="00D66CC6" w:rsidRDefault="00967720">
      <w:pPr>
        <w:pStyle w:val="Default"/>
      </w:pPr>
      <w:r>
        <w:rPr>
          <w:noProof/>
          <w:lang w:val="en-US"/>
        </w:rPr>
        <w:lastRenderedPageBreak/>
        <w:drawing>
          <wp:anchor distT="0" distB="127000" distL="0" distR="0" simplePos="0" relativeHeight="7" behindDoc="0" locked="0" layoutInCell="1" allowOverlap="1">
            <wp:simplePos x="0" y="0"/>
            <wp:positionH relativeFrom="column">
              <wp:posOffset>306070</wp:posOffset>
            </wp:positionH>
            <wp:positionV relativeFrom="paragraph">
              <wp:posOffset>-31750</wp:posOffset>
            </wp:positionV>
            <wp:extent cx="5989955" cy="2706370"/>
            <wp:effectExtent l="0" t="0" r="0" b="0"/>
            <wp:wrapSquare wrapText="largest"/>
            <wp:docPr id="7"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pic:cNvPicPr>
                      <a:picLocks noChangeAspect="1" noChangeArrowheads="1"/>
                    </pic:cNvPicPr>
                  </pic:nvPicPr>
                  <pic:blipFill>
                    <a:blip r:embed="rId10"/>
                    <a:stretch>
                      <a:fillRect/>
                    </a:stretch>
                  </pic:blipFill>
                  <pic:spPr bwMode="auto">
                    <a:xfrm>
                      <a:off x="0" y="0"/>
                      <a:ext cx="5989955" cy="2706370"/>
                    </a:xfrm>
                    <a:prstGeom prst="rect">
                      <a:avLst/>
                    </a:prstGeom>
                    <a:noFill/>
                    <a:ln w="9525">
                      <a:noFill/>
                      <a:miter lim="800000"/>
                      <a:headEnd/>
                      <a:tailEnd/>
                    </a:ln>
                  </pic:spPr>
                </pic:pic>
              </a:graphicData>
            </a:graphic>
          </wp:anchor>
        </w:drawing>
      </w: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pPr>
    </w:p>
    <w:p w:rsidR="00D66CC6" w:rsidRDefault="00D66CC6">
      <w:pPr>
        <w:pStyle w:val="Default"/>
        <w:rPr>
          <w:sz w:val="28"/>
        </w:rPr>
      </w:pPr>
    </w:p>
    <w:p w:rsidR="00D66CC6" w:rsidRDefault="00D66CC6">
      <w:pPr>
        <w:pStyle w:val="Default"/>
        <w:rPr>
          <w:sz w:val="28"/>
        </w:rPr>
      </w:pPr>
    </w:p>
    <w:p w:rsidR="00D66CC6" w:rsidRDefault="00D66CC6">
      <w:pPr>
        <w:pStyle w:val="Default"/>
        <w:rPr>
          <w:sz w:val="28"/>
        </w:rPr>
      </w:pPr>
    </w:p>
    <w:p w:rsidR="00D66CC6" w:rsidRDefault="00D66CC6">
      <w:pPr>
        <w:pStyle w:val="Default"/>
        <w:rPr>
          <w:sz w:val="28"/>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sz w:val="28"/>
        </w:rPr>
        <w:t xml:space="preserve">Рис. </w:t>
      </w:r>
      <w:r w:rsidRPr="00486048">
        <w:rPr>
          <w:rFonts w:ascii="Times New Roman" w:eastAsia="Times New Roman" w:hAnsi="Times New Roman" w:cs="Times New Roman"/>
          <w:sz w:val="28"/>
          <w:szCs w:val="28"/>
          <w:lang w:eastAsia="uk-UA"/>
        </w:rPr>
        <w:t xml:space="preserve">2.1. Динаміка кількості активних користувачів Інтернету в Україні на 100 жителів </w:t>
      </w:r>
    </w:p>
    <w:p w:rsidR="00D66CC6" w:rsidRPr="00486048" w:rsidRDefault="00D66CC6"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Побудовано автором на основі даних світової </w:t>
      </w:r>
      <w:proofErr w:type="spellStart"/>
      <w:r w:rsidRPr="00486048">
        <w:rPr>
          <w:rFonts w:ascii="Times New Roman" w:eastAsia="Times New Roman" w:hAnsi="Times New Roman" w:cs="Times New Roman"/>
          <w:sz w:val="28"/>
          <w:szCs w:val="28"/>
          <w:lang w:eastAsia="uk-UA"/>
        </w:rPr>
        <w:t>інтернет-статистики</w:t>
      </w:r>
      <w:proofErr w:type="spellEnd"/>
      <w:r w:rsidRPr="00486048">
        <w:rPr>
          <w:rFonts w:ascii="Times New Roman" w:eastAsia="Times New Roman" w:hAnsi="Times New Roman" w:cs="Times New Roman"/>
          <w:sz w:val="28"/>
          <w:szCs w:val="28"/>
          <w:lang w:eastAsia="uk-UA"/>
        </w:rPr>
        <w:t xml:space="preserve"> [233]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Отже, темпи впровадження Інтернету в сільській місцевості повільніші. Це свідчить про диспропорції в доступі до інформаційного забезпечення. За даними </w:t>
      </w:r>
      <w:proofErr w:type="spellStart"/>
      <w:r w:rsidRPr="00486048">
        <w:rPr>
          <w:rFonts w:ascii="Times New Roman" w:eastAsia="Times New Roman" w:hAnsi="Times New Roman" w:cs="Times New Roman"/>
          <w:sz w:val="28"/>
          <w:szCs w:val="28"/>
          <w:lang w:eastAsia="uk-UA"/>
        </w:rPr>
        <w:t>Держстату</w:t>
      </w:r>
      <w:proofErr w:type="spellEnd"/>
      <w:r w:rsidRPr="00486048">
        <w:rPr>
          <w:rFonts w:ascii="Times New Roman" w:eastAsia="Times New Roman" w:hAnsi="Times New Roman" w:cs="Times New Roman"/>
          <w:sz w:val="28"/>
          <w:szCs w:val="28"/>
          <w:lang w:eastAsia="uk-UA"/>
        </w:rPr>
        <w:t xml:space="preserve"> України, станом на вересень 2013 року налічувалось 6 млн абонентів, з яких приблизно 4 млн використовують широкосмуговий </w:t>
      </w:r>
      <w:proofErr w:type="spellStart"/>
      <w:r w:rsidRPr="00486048">
        <w:rPr>
          <w:rFonts w:ascii="Times New Roman" w:eastAsia="Times New Roman" w:hAnsi="Times New Roman" w:cs="Times New Roman"/>
          <w:sz w:val="28"/>
          <w:szCs w:val="28"/>
          <w:lang w:eastAsia="uk-UA"/>
        </w:rPr>
        <w:t>інтернет-</w:t>
      </w:r>
      <w:proofErr w:type="spellEnd"/>
      <w:r w:rsidRPr="00486048">
        <w:rPr>
          <w:rFonts w:ascii="Times New Roman" w:eastAsia="Times New Roman" w:hAnsi="Times New Roman" w:cs="Times New Roman"/>
          <w:sz w:val="28"/>
          <w:szCs w:val="28"/>
          <w:lang w:eastAsia="uk-UA"/>
        </w:rPr>
        <w:t xml:space="preserve"> доступ. При цьому рівень проникнення мережі, або кількість </w:t>
      </w:r>
      <w:proofErr w:type="spellStart"/>
      <w:r w:rsidRPr="00486048">
        <w:rPr>
          <w:rFonts w:ascii="Times New Roman" w:eastAsia="Times New Roman" w:hAnsi="Times New Roman" w:cs="Times New Roman"/>
          <w:sz w:val="28"/>
          <w:szCs w:val="28"/>
          <w:lang w:eastAsia="uk-UA"/>
        </w:rPr>
        <w:t>інтернет-</w:t>
      </w:r>
      <w:proofErr w:type="spellEnd"/>
      <w:r w:rsidRPr="00486048">
        <w:rPr>
          <w:rFonts w:ascii="Times New Roman" w:eastAsia="Times New Roman" w:hAnsi="Times New Roman" w:cs="Times New Roman"/>
          <w:sz w:val="28"/>
          <w:szCs w:val="28"/>
          <w:lang w:eastAsia="uk-UA"/>
        </w:rPr>
        <w:t xml:space="preserve"> користувачів на 100 українців, становить тільки 8,6, а процентне співвідношення показано на рис. 2.2. </w:t>
      </w:r>
    </w:p>
    <w:p w:rsidR="00D66CC6" w:rsidRDefault="00D66CC6">
      <w:pPr>
        <w:pStyle w:val="Default"/>
        <w:rPr>
          <w:sz w:val="28"/>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noProof/>
          <w:sz w:val="28"/>
          <w:szCs w:val="28"/>
          <w:lang w:val="en-US"/>
        </w:rPr>
        <w:lastRenderedPageBreak/>
        <w:drawing>
          <wp:anchor distT="0" distB="127000" distL="0" distR="0" simplePos="0" relativeHeight="8" behindDoc="0" locked="0" layoutInCell="1" allowOverlap="1" wp14:anchorId="188FC3B6" wp14:editId="5E53EEB6">
            <wp:simplePos x="0" y="0"/>
            <wp:positionH relativeFrom="column">
              <wp:align>center</wp:align>
            </wp:positionH>
            <wp:positionV relativeFrom="paragraph">
              <wp:align>top</wp:align>
            </wp:positionV>
            <wp:extent cx="6120765" cy="3016885"/>
            <wp:effectExtent l="0" t="0" r="0" b="0"/>
            <wp:wrapSquare wrapText="largest"/>
            <wp:docPr id="8"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pic:cNvPicPr>
                      <a:picLocks noChangeAspect="1" noChangeArrowheads="1"/>
                    </pic:cNvPicPr>
                  </pic:nvPicPr>
                  <pic:blipFill>
                    <a:blip r:embed="rId11"/>
                    <a:stretch>
                      <a:fillRect/>
                    </a:stretch>
                  </pic:blipFill>
                  <pic:spPr bwMode="auto">
                    <a:xfrm>
                      <a:off x="0" y="0"/>
                      <a:ext cx="6120765" cy="3016885"/>
                    </a:xfrm>
                    <a:prstGeom prst="rect">
                      <a:avLst/>
                    </a:prstGeom>
                    <a:noFill/>
                    <a:ln w="9525">
                      <a:noFill/>
                      <a:miter lim="800000"/>
                      <a:headEnd/>
                      <a:tailEnd/>
                    </a:ln>
                  </pic:spPr>
                </pic:pic>
              </a:graphicData>
            </a:graphic>
          </wp:anchor>
        </w:drawing>
      </w:r>
      <w:r w:rsidRPr="00486048">
        <w:rPr>
          <w:rFonts w:ascii="Times New Roman" w:eastAsia="Times New Roman" w:hAnsi="Times New Roman" w:cs="Times New Roman"/>
          <w:sz w:val="28"/>
          <w:szCs w:val="28"/>
          <w:lang w:eastAsia="uk-UA"/>
        </w:rPr>
        <w:t xml:space="preserve">Рис. 2.2. Рівень проникнення Інтернету, % </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Інформатизація діяльності є пріоритетним завданням для підприємств, які прагнуть оптимізувати свою діяльність з мінімальними виробничо-фінансовими витратами. Важливу роль у процесі інформатизації діяльності сучасного підприємства відіграє автоматизований обмін даними між різними підсистемами. Виходячи з вимог до інформаційних технологій автоматизації управлінської діяльності, доцільно проаналізувати рівень забезпеченості підприємств інформаційними ресурсами. Достовірний аналіз при цьому неможливий без дослідження автоматизованого обміну даними. Для визначення стану інформаційного середовища проведемо аналіз структури інформаційних потоків, що забезпечують їх діяльність (табл. 2.6).</w:t>
      </w:r>
    </w:p>
    <w:p w:rsidR="00D66CC6" w:rsidRDefault="00D66CC6">
      <w:pPr>
        <w:pStyle w:val="Default"/>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noProof/>
          <w:sz w:val="28"/>
          <w:szCs w:val="28"/>
          <w:lang w:val="en-US"/>
        </w:rPr>
        <w:lastRenderedPageBreak/>
        <w:drawing>
          <wp:anchor distT="0" distB="127000" distL="0" distR="0" simplePos="0" relativeHeight="9" behindDoc="0" locked="0" layoutInCell="1" allowOverlap="1" wp14:anchorId="10948616" wp14:editId="2CE8C585">
            <wp:simplePos x="0" y="0"/>
            <wp:positionH relativeFrom="column">
              <wp:align>center</wp:align>
            </wp:positionH>
            <wp:positionV relativeFrom="paragraph">
              <wp:align>top</wp:align>
            </wp:positionV>
            <wp:extent cx="6120765" cy="4716145"/>
            <wp:effectExtent l="0" t="0" r="0" b="0"/>
            <wp:wrapSquare wrapText="largest"/>
            <wp:docPr id="9"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pic:cNvPicPr>
                      <a:picLocks noChangeAspect="1" noChangeArrowheads="1"/>
                    </pic:cNvPicPr>
                  </pic:nvPicPr>
                  <pic:blipFill>
                    <a:blip r:embed="rId12"/>
                    <a:stretch>
                      <a:fillRect/>
                    </a:stretch>
                  </pic:blipFill>
                  <pic:spPr bwMode="auto">
                    <a:xfrm>
                      <a:off x="0" y="0"/>
                      <a:ext cx="6120765" cy="4716145"/>
                    </a:xfrm>
                    <a:prstGeom prst="rect">
                      <a:avLst/>
                    </a:prstGeom>
                    <a:noFill/>
                    <a:ln w="9525">
                      <a:noFill/>
                      <a:miter lim="800000"/>
                      <a:headEnd/>
                      <a:tailEnd/>
                    </a:ln>
                  </pic:spPr>
                </pic:pic>
              </a:graphicData>
            </a:graphic>
          </wp:anchor>
        </w:drawing>
      </w:r>
      <w:r w:rsidRPr="00486048">
        <w:rPr>
          <w:rFonts w:ascii="Times New Roman" w:eastAsia="Times New Roman" w:hAnsi="Times New Roman" w:cs="Times New Roman"/>
          <w:sz w:val="28"/>
          <w:szCs w:val="28"/>
          <w:lang w:eastAsia="uk-UA"/>
        </w:rPr>
        <w:t>Дані табл. 2.6 свідчать про те, що рівень автоматизації обміну даними є невисоким. Такі важливі для інтеграційних формувань інформаційні потоки, як надсилання та отримання накладних на товари та послуги, знаходиться в межах від 22 до 50 %, що недостатньо для створення спільного інформаційного простору. Навіть такою необхідною для підприємств електронною платіжною системою, як «банк/клієнт», користується лише 50 – 68 % респондентів. Функціонування інформаційних систем ґрунтується, головним чином, на застарілих паперових технологіях обробки та поширення інформації, що не забезпечує необхідної оперативності прийняття рішень.</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Дані табл. 2.6 свідчать про необхідність інформаційної реструктуризації бізнес-процесів підприємств, та підтверджують наявність інформаційної асиметрії при автоматизованому обміні даними між суб’єктами ринку. Найбільша питома вага при здійсненні автоматизованого обміну даними припадає на відправлення чи отримання даних від державних установ, що, в свою чергу, тягне розробку телекомунікаційних засобів та державне </w:t>
      </w:r>
      <w:r w:rsidRPr="00486048">
        <w:rPr>
          <w:rFonts w:ascii="Times New Roman" w:eastAsia="Times New Roman" w:hAnsi="Times New Roman" w:cs="Times New Roman"/>
          <w:sz w:val="28"/>
          <w:szCs w:val="28"/>
          <w:lang w:eastAsia="uk-UA"/>
        </w:rPr>
        <w:lastRenderedPageBreak/>
        <w:t>фінансування у бік інтересів фіскальних органів. У результаті цього виникають помилки в організації інформаційних потоків підприємств, інформаційна асиметрія, за якої підприємства повною мірою володіють інформацією про здачу звітів, проте недостатньо інформовані про стан галузевого ринку.</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На думку академіка М. Ф. Кропивка, який розробив теоретичні засади створення інформаційної системи аграрного сектора та визначив вимоги до проектування і впровадження її складових, основними завданнями інформатизації є такі: інформатизація управлінської діяльності господарств, інформаційна підтримка керівних органів та учасників виробництва; організація інформаційно-консультаційних служб обслуговування товаровиробників; інформаційна підтримка виконання органами управління (міністерствами, виробниками і регіональними об’єднаннями тощо) покладених на них обов’язків і завдань, інформатизація знарядь праці та технологічних процесів [69].</w:t>
      </w:r>
    </w:p>
    <w:p w:rsidR="00D66CC6" w:rsidRDefault="00967720" w:rsidP="00486048">
      <w:pPr>
        <w:shd w:val="clear" w:color="auto" w:fill="FFFFFF"/>
        <w:spacing w:after="0" w:line="360" w:lineRule="auto"/>
        <w:ind w:firstLine="720"/>
        <w:jc w:val="both"/>
      </w:pPr>
      <w:r w:rsidRPr="00486048">
        <w:rPr>
          <w:rFonts w:ascii="Times New Roman" w:eastAsia="Times New Roman" w:hAnsi="Times New Roman" w:cs="Times New Roman"/>
          <w:sz w:val="28"/>
          <w:szCs w:val="28"/>
          <w:lang w:eastAsia="uk-UA"/>
        </w:rPr>
        <w:t>Ефективність інформатизації аграрного сектора в цілому неможливо оцінити без вивчення ситуації по регіонах. Для порівняння питомої ваги підприємств, що здійснювали автоматизований обмін даними на регіональному рівні,</w:t>
      </w:r>
      <w:r>
        <w:rPr>
          <w:rFonts w:ascii="Times New Roman" w:hAnsi="Times New Roman"/>
          <w:sz w:val="28"/>
        </w:rPr>
        <w:t xml:space="preserve"> </w:t>
      </w:r>
      <w:r>
        <w:rPr>
          <w:rFonts w:ascii="TimesNewRoman" w:hAnsi="TimesNewRoman"/>
          <w:sz w:val="28"/>
        </w:rPr>
        <w:t>проаналізуємо дані табл</w:t>
      </w:r>
      <w:r>
        <w:rPr>
          <w:rFonts w:ascii="Times New Roman" w:hAnsi="Times New Roman"/>
          <w:sz w:val="28"/>
        </w:rPr>
        <w:t>. 2.7.</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noProof/>
          <w:sz w:val="28"/>
          <w:szCs w:val="28"/>
          <w:lang w:val="en-US"/>
        </w:rPr>
        <w:lastRenderedPageBreak/>
        <w:drawing>
          <wp:anchor distT="0" distB="127000" distL="0" distR="0" simplePos="0" relativeHeight="10" behindDoc="0" locked="0" layoutInCell="1" allowOverlap="1" wp14:anchorId="42C20E21" wp14:editId="29A4E128">
            <wp:simplePos x="0" y="0"/>
            <wp:positionH relativeFrom="column">
              <wp:align>center</wp:align>
            </wp:positionH>
            <wp:positionV relativeFrom="paragraph">
              <wp:align>top</wp:align>
            </wp:positionV>
            <wp:extent cx="6120765" cy="4377690"/>
            <wp:effectExtent l="0" t="0" r="0" b="0"/>
            <wp:wrapSquare wrapText="largest"/>
            <wp:docPr id="10"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pic:cNvPicPr>
                      <a:picLocks noChangeAspect="1" noChangeArrowheads="1"/>
                    </pic:cNvPicPr>
                  </pic:nvPicPr>
                  <pic:blipFill>
                    <a:blip r:embed="rId13"/>
                    <a:stretch>
                      <a:fillRect/>
                    </a:stretch>
                  </pic:blipFill>
                  <pic:spPr bwMode="auto">
                    <a:xfrm>
                      <a:off x="0" y="0"/>
                      <a:ext cx="6120765" cy="4377690"/>
                    </a:xfrm>
                    <a:prstGeom prst="rect">
                      <a:avLst/>
                    </a:prstGeom>
                    <a:noFill/>
                    <a:ln w="9525">
                      <a:noFill/>
                      <a:miter lim="800000"/>
                      <a:headEnd/>
                      <a:tailEnd/>
                    </a:ln>
                  </pic:spPr>
                </pic:pic>
              </a:graphicData>
            </a:graphic>
          </wp:anchor>
        </w:drawing>
      </w:r>
      <w:r w:rsidRPr="00486048">
        <w:rPr>
          <w:rFonts w:ascii="Times New Roman" w:eastAsia="Times New Roman" w:hAnsi="Times New Roman" w:cs="Times New Roman"/>
          <w:sz w:val="28"/>
          <w:szCs w:val="28"/>
          <w:lang w:eastAsia="uk-UA"/>
        </w:rPr>
        <w:t>Дані табл. 2.7 свідчать про те, що рівень автоматизованого обміну даними в Житомирській області в цілому співпадає із середніми показниками в Україні, але має відмінності за деякими видами інформаційних потоків. Насамперед, найбільша різниця спостерігається у фінансових системах «банк/клієнт» – 68 % в Житомирській області, 50,4 % в середньому в Україні.</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Це свідчить про швидший рух фінансових коштів, але в інформатизації ланок взаємовідносин з постачальниками та покупцями має місце відставання від середніх показників в Україні. Отже, проведене дослідження доводить наявність інформаційної асиметрії при автоматизованому обміні даними між суб’єктами ринку. Для запобігання цьому явищу необхідна інформаційна реструктуризація бізнес-процесів підприємств як у Житомирській області, так й в цілому в Україні.</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На мій погляд, подолання інформаційної асиметрії є важливим для покращення інформаційного забезпечення АПК. За даними табл. 2.6 та табл. 2.7 побудовано графік охоплення підприємствами операцій з використанням автоматизованого обміну даними (рис. 2.9).</w:t>
      </w:r>
    </w:p>
    <w:p w:rsidR="00D66CC6" w:rsidRDefault="00967720">
      <w:pPr>
        <w:rPr>
          <w:rFonts w:ascii="Times New Roman" w:hAnsi="Times New Roman"/>
          <w:sz w:val="28"/>
        </w:rPr>
      </w:pPr>
      <w:r>
        <w:rPr>
          <w:noProof/>
          <w:lang w:val="en-US"/>
        </w:rPr>
        <w:lastRenderedPageBreak/>
        <w:drawing>
          <wp:anchor distT="0" distB="127000" distL="0" distR="0" simplePos="0" relativeHeight="11" behindDoc="0" locked="0" layoutInCell="1" allowOverlap="1">
            <wp:simplePos x="0" y="0"/>
            <wp:positionH relativeFrom="column">
              <wp:align>center</wp:align>
            </wp:positionH>
            <wp:positionV relativeFrom="paragraph">
              <wp:align>top</wp:align>
            </wp:positionV>
            <wp:extent cx="5753100" cy="3867150"/>
            <wp:effectExtent l="0" t="0" r="0" b="0"/>
            <wp:wrapSquare wrapText="largest"/>
            <wp:docPr id="11"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pic:cNvPicPr>
                      <a:picLocks noChangeAspect="1" noChangeArrowheads="1"/>
                    </pic:cNvPicPr>
                  </pic:nvPicPr>
                  <pic:blipFill>
                    <a:blip r:embed="rId14"/>
                    <a:stretch>
                      <a:fillRect/>
                    </a:stretch>
                  </pic:blipFill>
                  <pic:spPr bwMode="auto">
                    <a:xfrm>
                      <a:off x="0" y="0"/>
                      <a:ext cx="5753100" cy="3867150"/>
                    </a:xfrm>
                    <a:prstGeom prst="rect">
                      <a:avLst/>
                    </a:prstGeom>
                    <a:noFill/>
                    <a:ln w="9525">
                      <a:noFill/>
                      <a:miter lim="800000"/>
                      <a:headEnd/>
                      <a:tailEnd/>
                    </a:ln>
                  </pic:spPr>
                </pic:pic>
              </a:graphicData>
            </a:graphic>
          </wp:anchor>
        </w:drawing>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Рис. 2.9. Напрями використання інформаційних технологій</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суб’єктами підприємництва у 2013 р.</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*Примітка:</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1) надсилання замовлень постачальникам;</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2) отримання електронних рахунків – фактур;</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3) отримання замовлень від клієнтів;</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4) відправлення електронних рахунків-фактур;</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5) відправлення або отримання інформації про продукцію (каталоги</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продуктів, прейскурантів тощо);</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6) відправлення або отримання транспортної документації (</w:t>
      </w:r>
      <w:proofErr w:type="spellStart"/>
      <w:r w:rsidRPr="00486048">
        <w:rPr>
          <w:rFonts w:ascii="Times New Roman" w:eastAsia="Times New Roman" w:hAnsi="Times New Roman" w:cs="Times New Roman"/>
          <w:sz w:val="28"/>
          <w:szCs w:val="28"/>
          <w:lang w:eastAsia="uk-UA"/>
        </w:rPr>
        <w:t>товарно-</w:t>
      </w:r>
      <w:proofErr w:type="spellEnd"/>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транспортних накладних);</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7) надання платіжних доручень фінансовим установам (банк/клієнт);</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8) відправлення або отримання даних для/від державних установ</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(податкових декларацій, статистичної звітності тощо).</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Джерело: розраховано за даними Державної служби статистики України [22, 23].</w:t>
      </w:r>
    </w:p>
    <w:p w:rsidR="00D66CC6" w:rsidRPr="00486048" w:rsidRDefault="00D66CC6"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lastRenderedPageBreak/>
        <w:t>Порівняльна оцінка автоматизованого обміну даними дає підставу стверджувати про необхідність підвищення рівня використання інформаційних систем як в Україні в цілому, так і в Житомирський області зокрема. Необхідними є реструктуризація інформаційних потоків підприємств у бік безпосередньо економічної діяльності, отримання інформації про стан галузевих риків, повна автоматизація взаємовідносин між контрагентами.</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Досвід упровадження і використання автоматизованих систем доводить, що застосування сучасного інформаційного забезпечення істотно змінює характер діяльності управлінського персоналу організацій у бік прискорення прийняття управлінських рішень, скорочення </w:t>
      </w:r>
      <w:proofErr w:type="spellStart"/>
      <w:r w:rsidRPr="00486048">
        <w:rPr>
          <w:rFonts w:ascii="Times New Roman" w:eastAsia="Times New Roman" w:hAnsi="Times New Roman" w:cs="Times New Roman"/>
          <w:sz w:val="28"/>
          <w:szCs w:val="28"/>
          <w:lang w:eastAsia="uk-UA"/>
        </w:rPr>
        <w:t>трансакційних</w:t>
      </w:r>
      <w:proofErr w:type="spellEnd"/>
      <w:r w:rsidRPr="00486048">
        <w:rPr>
          <w:rFonts w:ascii="Times New Roman" w:eastAsia="Times New Roman" w:hAnsi="Times New Roman" w:cs="Times New Roman"/>
          <w:sz w:val="28"/>
          <w:szCs w:val="28"/>
          <w:lang w:eastAsia="uk-UA"/>
        </w:rPr>
        <w:t xml:space="preserve"> витрат, прискорення обертання оборотних засобів [14; 31; 32; 34;106; 110].</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В сучасних умовах одним з пріоритетних напрямів вдосконалення управління економікою, особливо на рівні корпорацій, концернів, холдингів та інших господарських об’єднань, стало напрацювання теоретичних і методологічних підходів щодо використання інформаційних технологій. Наприклад, експертна група Порталу технологій корпоративного управління надає дані незалежних інформаційних агентств, які стверджують, що компанії можуть досягти дійсно значних результатів, впроваджуючи сучасні інформаційні технології, а саме: зниження операційних і управлінських витрат до 15 %, зменшення циклу реалізації до 25 %, зниження комерційних витрат у межах 35 %, зниження страхового рівня складських запасів на 20 %, зменшення дебіторської заборгованості до 12 %, збільшення оборотності коштів у розрахунках до 25 %, збільшення оборотності матеріальних запасів у межах 30 % [117].</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 xml:space="preserve">Вочевидь, управління підприємствами має багато специфічних особливостей у залежності від його спеціалізації та забезпечення сучасними інформаційними технологіями. Впровадження інформаційних технологій на підприємствах дозволяє підвищити ефективність управління, динамічно реагувати на зміну ринкової кон’юнктури, знизити </w:t>
      </w:r>
      <w:proofErr w:type="spellStart"/>
      <w:r w:rsidRPr="00486048">
        <w:rPr>
          <w:rFonts w:ascii="Times New Roman" w:eastAsia="Times New Roman" w:hAnsi="Times New Roman" w:cs="Times New Roman"/>
          <w:sz w:val="28"/>
          <w:szCs w:val="28"/>
          <w:lang w:eastAsia="uk-UA"/>
        </w:rPr>
        <w:t>трансакційні</w:t>
      </w:r>
      <w:proofErr w:type="spellEnd"/>
      <w:r w:rsidRPr="00486048">
        <w:rPr>
          <w:rFonts w:ascii="Times New Roman" w:eastAsia="Times New Roman" w:hAnsi="Times New Roman" w:cs="Times New Roman"/>
          <w:sz w:val="28"/>
          <w:szCs w:val="28"/>
          <w:lang w:eastAsia="uk-UA"/>
        </w:rPr>
        <w:t xml:space="preserve"> витрати. Тому для проведення подальшого аналізу необхідно визначити рівень охоплення </w:t>
      </w:r>
      <w:r w:rsidRPr="00486048">
        <w:rPr>
          <w:rFonts w:ascii="Times New Roman" w:eastAsia="Times New Roman" w:hAnsi="Times New Roman" w:cs="Times New Roman"/>
          <w:sz w:val="28"/>
          <w:szCs w:val="28"/>
          <w:lang w:eastAsia="uk-UA"/>
        </w:rPr>
        <w:lastRenderedPageBreak/>
        <w:t>інформаційним простором підприємств основних інформаційних технологій. Напрями використання інформаційних технологій відображено в табл. 2.8.</w:t>
      </w:r>
    </w:p>
    <w:p w:rsidR="00D66CC6" w:rsidRDefault="00967720">
      <w:pPr>
        <w:rPr>
          <w:rFonts w:ascii="TimesNewRoman" w:hAnsi="TimesNewRoman"/>
          <w:sz w:val="28"/>
        </w:rPr>
      </w:pPr>
      <w:r>
        <w:rPr>
          <w:noProof/>
          <w:lang w:val="en-US"/>
        </w:rPr>
        <w:drawing>
          <wp:anchor distT="0" distB="127000" distL="0" distR="0" simplePos="0" relativeHeight="12" behindDoc="0" locked="0" layoutInCell="1" allowOverlap="1" wp14:anchorId="36538319" wp14:editId="3CD9395D">
            <wp:simplePos x="0" y="0"/>
            <wp:positionH relativeFrom="column">
              <wp:align>center</wp:align>
            </wp:positionH>
            <wp:positionV relativeFrom="paragraph">
              <wp:align>top</wp:align>
            </wp:positionV>
            <wp:extent cx="6120765" cy="3531870"/>
            <wp:effectExtent l="0" t="0" r="0" b="0"/>
            <wp:wrapSquare wrapText="largest"/>
            <wp:docPr id="12"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pic:cNvPicPr>
                      <a:picLocks noChangeAspect="1" noChangeArrowheads="1"/>
                    </pic:cNvPicPr>
                  </pic:nvPicPr>
                  <pic:blipFill>
                    <a:blip r:embed="rId15"/>
                    <a:stretch>
                      <a:fillRect/>
                    </a:stretch>
                  </pic:blipFill>
                  <pic:spPr bwMode="auto">
                    <a:xfrm>
                      <a:off x="0" y="0"/>
                      <a:ext cx="6120765" cy="3531870"/>
                    </a:xfrm>
                    <a:prstGeom prst="rect">
                      <a:avLst/>
                    </a:prstGeom>
                    <a:noFill/>
                    <a:ln w="9525">
                      <a:noFill/>
                      <a:miter lim="800000"/>
                      <a:headEnd/>
                      <a:tailEnd/>
                    </a:ln>
                  </pic:spPr>
                </pic:pic>
              </a:graphicData>
            </a:graphic>
          </wp:anchor>
        </w:drawing>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Сучасні підприємства та інтеграційні утворення є складними, динамічними системами. Їх функціонування як систем пов’язано з впливом зовнішнього середовища, що постійно змінюється, і обробкою зростаючих обсягів інформаційних потоків. Проте показники обміну інформацією в межах до 20 % є низькими і не надають можливості ефективно вести господарську діяльність у сучасних умовах інформатизації господарської діяльності. В розвинених країнах цей показник сягає 90 % і більше.</w:t>
      </w:r>
    </w:p>
    <w:p w:rsidR="00D66CC6" w:rsidRPr="00486048" w:rsidRDefault="00967720" w:rsidP="004860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86048">
        <w:rPr>
          <w:rFonts w:ascii="Times New Roman" w:eastAsia="Times New Roman" w:hAnsi="Times New Roman" w:cs="Times New Roman"/>
          <w:sz w:val="28"/>
          <w:szCs w:val="28"/>
          <w:lang w:eastAsia="uk-UA"/>
        </w:rPr>
        <w:t>На нашу думку, для розуміння ситуації, що склалася у сфері застосування інформаційних технологій, необхідно визначити, чи усвідомлюють учасники економічних відносин переваги інформаційних систем, що виникають. Для цього проаналізуємо результати опитування співробітників підприємств України, що було проведене Державною службою статистики України (табл. 2.9).</w:t>
      </w:r>
    </w:p>
    <w:p w:rsidR="00D66CC6" w:rsidRDefault="00967720">
      <w:r>
        <w:rPr>
          <w:noProof/>
          <w:lang w:val="en-US"/>
        </w:rPr>
        <w:lastRenderedPageBreak/>
        <w:drawing>
          <wp:anchor distT="0" distB="127000" distL="0" distR="0" simplePos="0" relativeHeight="13" behindDoc="0" locked="0" layoutInCell="1" allowOverlap="1">
            <wp:simplePos x="0" y="0"/>
            <wp:positionH relativeFrom="column">
              <wp:align>center</wp:align>
            </wp:positionH>
            <wp:positionV relativeFrom="paragraph">
              <wp:align>top</wp:align>
            </wp:positionV>
            <wp:extent cx="6120765" cy="2509520"/>
            <wp:effectExtent l="0" t="0" r="0" b="0"/>
            <wp:wrapSquare wrapText="largest"/>
            <wp:docPr id="13"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7"/>
                    <pic:cNvPicPr>
                      <a:picLocks noChangeAspect="1" noChangeArrowheads="1"/>
                    </pic:cNvPicPr>
                  </pic:nvPicPr>
                  <pic:blipFill>
                    <a:blip r:embed="rId16"/>
                    <a:stretch>
                      <a:fillRect/>
                    </a:stretch>
                  </pic:blipFill>
                  <pic:spPr bwMode="auto">
                    <a:xfrm>
                      <a:off x="0" y="0"/>
                      <a:ext cx="6120765" cy="2509520"/>
                    </a:xfrm>
                    <a:prstGeom prst="rect">
                      <a:avLst/>
                    </a:prstGeom>
                    <a:noFill/>
                    <a:ln w="9525">
                      <a:noFill/>
                      <a:miter lim="800000"/>
                      <a:headEnd/>
                      <a:tailEnd/>
                    </a:ln>
                  </pic:spPr>
                </pic:pic>
              </a:graphicData>
            </a:graphic>
          </wp:anchor>
        </w:drawing>
      </w:r>
      <w:r>
        <w:rPr>
          <w:rFonts w:ascii="TimesNewRoman" w:hAnsi="TimesNewRoman"/>
          <w:sz w:val="28"/>
        </w:rPr>
        <w:t>Використання інформаційних технологій на підприємствах</w:t>
      </w:r>
    </w:p>
    <w:p w:rsidR="00D66CC6" w:rsidRDefault="00967720">
      <w:r>
        <w:rPr>
          <w:rFonts w:ascii="TimesNewRoman" w:hAnsi="TimesNewRoman"/>
          <w:sz w:val="28"/>
        </w:rPr>
        <w:t>Житомирської області відображено в табл</w:t>
      </w:r>
      <w:r>
        <w:rPr>
          <w:rFonts w:ascii="Times New Roman" w:hAnsi="Times New Roman"/>
          <w:sz w:val="28"/>
        </w:rPr>
        <w:t>. 2.10.</w:t>
      </w:r>
    </w:p>
    <w:p w:rsidR="00D66CC6" w:rsidRPr="00B8041F" w:rsidRDefault="00967720" w:rsidP="00B8041F">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noProof/>
          <w:lang w:val="en-US"/>
        </w:rPr>
        <w:drawing>
          <wp:anchor distT="0" distB="127000" distL="0" distR="0" simplePos="0" relativeHeight="14" behindDoc="0" locked="0" layoutInCell="1" allowOverlap="1" wp14:anchorId="70CE9B70" wp14:editId="412E11D2">
            <wp:simplePos x="0" y="0"/>
            <wp:positionH relativeFrom="column">
              <wp:align>center</wp:align>
            </wp:positionH>
            <wp:positionV relativeFrom="paragraph">
              <wp:align>top</wp:align>
            </wp:positionV>
            <wp:extent cx="6120765" cy="3451860"/>
            <wp:effectExtent l="0" t="0" r="0" b="0"/>
            <wp:wrapSquare wrapText="largest"/>
            <wp:docPr id="14"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8"/>
                    <pic:cNvPicPr>
                      <a:picLocks noChangeAspect="1" noChangeArrowheads="1"/>
                    </pic:cNvPicPr>
                  </pic:nvPicPr>
                  <pic:blipFill>
                    <a:blip r:embed="rId17"/>
                    <a:stretch>
                      <a:fillRect/>
                    </a:stretch>
                  </pic:blipFill>
                  <pic:spPr bwMode="auto">
                    <a:xfrm>
                      <a:off x="0" y="0"/>
                      <a:ext cx="6120765" cy="3451860"/>
                    </a:xfrm>
                    <a:prstGeom prst="rect">
                      <a:avLst/>
                    </a:prstGeom>
                    <a:noFill/>
                    <a:ln w="9525">
                      <a:noFill/>
                      <a:miter lim="800000"/>
                      <a:headEnd/>
                      <a:tailEnd/>
                    </a:ln>
                  </pic:spPr>
                </pic:pic>
              </a:graphicData>
            </a:graphic>
          </wp:anchor>
        </w:drawing>
      </w:r>
    </w:p>
    <w:p w:rsidR="00D66CC6" w:rsidRPr="00B8041F" w:rsidRDefault="00967720" w:rsidP="00B8041F">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B8041F">
        <w:rPr>
          <w:rFonts w:ascii="Times New Roman" w:eastAsia="Times New Roman" w:hAnsi="Times New Roman" w:cs="Times New Roman"/>
          <w:sz w:val="28"/>
          <w:szCs w:val="28"/>
          <w:lang w:eastAsia="uk-UA"/>
        </w:rPr>
        <w:t>Дані табл. 2.10 свідчать про недостатній рівень інформатизації підприємств Житомирської області, що пов’язано, передусім, з недостатнім рівнем поінформованості працівників підприємств у перевагах використання нових інформаційних технологій. Більшість керівників не бачать істотної потреби вкладати кошти у розвиток інформаційної інфраструктури, направляючи фінансові потоки на подолання поточних проблем.</w:t>
      </w:r>
    </w:p>
    <w:p w:rsidR="00D66CC6" w:rsidRPr="00B8041F" w:rsidRDefault="00967720" w:rsidP="00B8041F">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B8041F">
        <w:rPr>
          <w:rFonts w:ascii="Times New Roman" w:eastAsia="Times New Roman" w:hAnsi="Times New Roman" w:cs="Times New Roman"/>
          <w:sz w:val="28"/>
          <w:szCs w:val="28"/>
          <w:lang w:eastAsia="uk-UA"/>
        </w:rPr>
        <w:t xml:space="preserve">Основний напрям використання автоматизованого обміну даними є відправка звітів у податкову інспекцію, тому що наразі це є обов’язковим </w:t>
      </w:r>
      <w:r w:rsidRPr="00B8041F">
        <w:rPr>
          <w:rFonts w:ascii="Times New Roman" w:eastAsia="Times New Roman" w:hAnsi="Times New Roman" w:cs="Times New Roman"/>
          <w:sz w:val="28"/>
          <w:szCs w:val="28"/>
          <w:lang w:eastAsia="uk-UA"/>
        </w:rPr>
        <w:lastRenderedPageBreak/>
        <w:t xml:space="preserve">процесом, а програмне забезпечення цієї трансакції переважно безкоштовне. Одночасно спостерігаємо зовсім невеликий рівень охоплення інших напрямів використання інформаційних технологій щодо відслідковування ринкової </w:t>
      </w:r>
      <w:proofErr w:type="spellStart"/>
      <w:r w:rsidRPr="00B8041F">
        <w:rPr>
          <w:rFonts w:ascii="Times New Roman" w:eastAsia="Times New Roman" w:hAnsi="Times New Roman" w:cs="Times New Roman"/>
          <w:sz w:val="28"/>
          <w:szCs w:val="28"/>
          <w:lang w:eastAsia="uk-UA"/>
        </w:rPr>
        <w:t>кон᾿юктури</w:t>
      </w:r>
      <w:proofErr w:type="spellEnd"/>
      <w:r w:rsidRPr="00B8041F">
        <w:rPr>
          <w:rFonts w:ascii="Times New Roman" w:eastAsia="Times New Roman" w:hAnsi="Times New Roman" w:cs="Times New Roman"/>
          <w:sz w:val="28"/>
          <w:szCs w:val="28"/>
          <w:lang w:eastAsia="uk-UA"/>
        </w:rPr>
        <w:t xml:space="preserve">, засобів з формування попиту та стимулювання збуту. Сучасні інформаційні та телекомунікаційні технології, різноманітні електронні сервіси всесвітньої інформаційної мережі Інтернет надають підприємствам та їх інтеграційним структурам можливості миттєвого доступу до інформації на будь-яких відстанях, що створює суттєві переваги для ведення бізнесу, але, водночас, спричиняє зростання конкуренції. На перший план виходять питання реорганізації бізнес-процесів підприємства та пристосування їх до нових інформаційних можливостей. Тому актуальною проблемою нині слід вважати визначення впливу </w:t>
      </w:r>
      <w:proofErr w:type="spellStart"/>
      <w:r w:rsidRPr="00B8041F">
        <w:rPr>
          <w:rFonts w:ascii="Times New Roman" w:eastAsia="Times New Roman" w:hAnsi="Times New Roman" w:cs="Times New Roman"/>
          <w:sz w:val="28"/>
          <w:szCs w:val="28"/>
          <w:lang w:eastAsia="uk-UA"/>
        </w:rPr>
        <w:t>Інтернет-технологій</w:t>
      </w:r>
      <w:proofErr w:type="spellEnd"/>
      <w:r w:rsidRPr="00B8041F">
        <w:rPr>
          <w:rFonts w:ascii="Times New Roman" w:eastAsia="Times New Roman" w:hAnsi="Times New Roman" w:cs="Times New Roman"/>
          <w:sz w:val="28"/>
          <w:szCs w:val="28"/>
          <w:lang w:eastAsia="uk-UA"/>
        </w:rPr>
        <w:t xml:space="preserve"> на вирішення завдань управління підприємствами та динамічне їх злиття з інформаційним забезпеченням підприємств. Дані про рівень використання </w:t>
      </w:r>
      <w:proofErr w:type="spellStart"/>
      <w:r w:rsidRPr="00B8041F">
        <w:rPr>
          <w:rFonts w:ascii="Times New Roman" w:eastAsia="Times New Roman" w:hAnsi="Times New Roman" w:cs="Times New Roman"/>
          <w:sz w:val="28"/>
          <w:szCs w:val="28"/>
          <w:lang w:eastAsia="uk-UA"/>
        </w:rPr>
        <w:t>Інтернет-технологій</w:t>
      </w:r>
      <w:proofErr w:type="spellEnd"/>
      <w:r w:rsidRPr="00B8041F">
        <w:rPr>
          <w:rFonts w:ascii="Times New Roman" w:eastAsia="Times New Roman" w:hAnsi="Times New Roman" w:cs="Times New Roman"/>
          <w:sz w:val="28"/>
          <w:szCs w:val="28"/>
          <w:lang w:eastAsia="uk-UA"/>
        </w:rPr>
        <w:t xml:space="preserve"> підприємствами України наведено в табл. 2.11.</w:t>
      </w:r>
    </w:p>
    <w:p w:rsidR="00D66CC6" w:rsidRDefault="00D66CC6">
      <w:pPr>
        <w:rPr>
          <w:rFonts w:ascii="TimesNewRoman" w:hAnsi="TimesNewRoman"/>
          <w:sz w:val="28"/>
        </w:rPr>
      </w:pPr>
    </w:p>
    <w:p w:rsidR="00D66CC6" w:rsidRDefault="00967720">
      <w:r>
        <w:rPr>
          <w:noProof/>
          <w:lang w:val="en-US"/>
        </w:rPr>
        <w:lastRenderedPageBreak/>
        <w:drawing>
          <wp:anchor distT="0" distB="127000" distL="0" distR="0" simplePos="0" relativeHeight="15" behindDoc="0" locked="0" layoutInCell="1" allowOverlap="1">
            <wp:simplePos x="0" y="0"/>
            <wp:positionH relativeFrom="column">
              <wp:align>center</wp:align>
            </wp:positionH>
            <wp:positionV relativeFrom="paragraph">
              <wp:align>top</wp:align>
            </wp:positionV>
            <wp:extent cx="6299835" cy="4782185"/>
            <wp:effectExtent l="0" t="0" r="0" b="0"/>
            <wp:wrapSquare wrapText="largest"/>
            <wp:docPr id="15"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9"/>
                    <pic:cNvPicPr>
                      <a:picLocks noChangeAspect="1" noChangeArrowheads="1"/>
                    </pic:cNvPicPr>
                  </pic:nvPicPr>
                  <pic:blipFill>
                    <a:blip r:embed="rId18"/>
                    <a:stretch>
                      <a:fillRect/>
                    </a:stretch>
                  </pic:blipFill>
                  <pic:spPr bwMode="auto">
                    <a:xfrm>
                      <a:off x="0" y="0"/>
                      <a:ext cx="6299835" cy="4782185"/>
                    </a:xfrm>
                    <a:prstGeom prst="rect">
                      <a:avLst/>
                    </a:prstGeom>
                    <a:noFill/>
                    <a:ln w="9525">
                      <a:noFill/>
                      <a:miter lim="800000"/>
                      <a:headEnd/>
                      <a:tailEnd/>
                    </a:ln>
                  </pic:spPr>
                </pic:pic>
              </a:graphicData>
            </a:graphic>
          </wp:anchor>
        </w:drawing>
      </w:r>
      <w:r>
        <w:rPr>
          <w:rFonts w:ascii="TimesNewRoman" w:hAnsi="TimesNewRoman"/>
          <w:sz w:val="28"/>
        </w:rPr>
        <w:t>Дані табл</w:t>
      </w:r>
      <w:r>
        <w:rPr>
          <w:rFonts w:ascii="Times New Roman" w:hAnsi="Times New Roman"/>
          <w:sz w:val="28"/>
        </w:rPr>
        <w:t xml:space="preserve">. 2.11 </w:t>
      </w:r>
      <w:r>
        <w:rPr>
          <w:rFonts w:ascii="TimesNewRoman" w:hAnsi="TimesNewRoman"/>
          <w:sz w:val="28"/>
        </w:rPr>
        <w:t>свідчать про низький рівень використання сучасних</w:t>
      </w:r>
      <w:r>
        <w:rPr>
          <w:rFonts w:ascii="TimesNewRoman" w:hAnsi="TimesNewRoman"/>
          <w:sz w:val="28"/>
          <w:lang w:val="ru-RU"/>
        </w:rPr>
        <w:t xml:space="preserve">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NewRoman" w:hAnsi="TimesNewRoman"/>
          <w:sz w:val="28"/>
        </w:rPr>
        <w:t xml:space="preserve"> на підприємствах</w:t>
      </w:r>
      <w:r>
        <w:rPr>
          <w:rFonts w:ascii="Times New Roman" w:hAnsi="Times New Roman"/>
          <w:sz w:val="28"/>
        </w:rPr>
        <w:t xml:space="preserve">. </w:t>
      </w:r>
      <w:r>
        <w:rPr>
          <w:rFonts w:ascii="TimesNewRoman" w:hAnsi="TimesNewRoman"/>
          <w:sz w:val="28"/>
        </w:rPr>
        <w:t>Показники зворотного зв</w:t>
      </w:r>
      <w:r>
        <w:rPr>
          <w:rFonts w:ascii="Times New Roman" w:hAnsi="Times New Roman"/>
          <w:sz w:val="28"/>
        </w:rPr>
        <w:t>’</w:t>
      </w:r>
      <w:r>
        <w:rPr>
          <w:rFonts w:ascii="TimesNewRoman" w:hAnsi="TimesNewRoman"/>
          <w:sz w:val="28"/>
        </w:rPr>
        <w:t>язку між</w:t>
      </w:r>
      <w:r>
        <w:rPr>
          <w:rFonts w:ascii="TimesNewRoman" w:hAnsi="TimesNewRoman"/>
          <w:sz w:val="28"/>
          <w:lang w:val="ru-RU"/>
        </w:rPr>
        <w:t xml:space="preserve"> </w:t>
      </w:r>
      <w:r>
        <w:rPr>
          <w:rFonts w:ascii="TimesNewRoman" w:hAnsi="TimesNewRoman"/>
          <w:sz w:val="28"/>
        </w:rPr>
        <w:t xml:space="preserve">клієнтами та продавцями перебувають на рівні від </w:t>
      </w:r>
      <w:r>
        <w:rPr>
          <w:rFonts w:ascii="Times New Roman" w:hAnsi="Times New Roman"/>
          <w:sz w:val="28"/>
        </w:rPr>
        <w:t xml:space="preserve">6,8 </w:t>
      </w:r>
      <w:r>
        <w:rPr>
          <w:rFonts w:ascii="TimesNewRoman" w:hAnsi="TimesNewRoman"/>
          <w:sz w:val="28"/>
        </w:rPr>
        <w:t xml:space="preserve">до </w:t>
      </w:r>
      <w:r>
        <w:rPr>
          <w:rFonts w:ascii="Times New Roman" w:hAnsi="Times New Roman"/>
          <w:sz w:val="28"/>
        </w:rPr>
        <w:t xml:space="preserve">11,3 %. </w:t>
      </w:r>
      <w:r>
        <w:rPr>
          <w:rFonts w:ascii="TimesNewRoman" w:hAnsi="TimesNewRoman"/>
          <w:sz w:val="28"/>
        </w:rPr>
        <w:t>Навіть</w:t>
      </w:r>
      <w:r>
        <w:rPr>
          <w:rFonts w:ascii="TimesNewRoman" w:hAnsi="TimesNewRoman"/>
          <w:sz w:val="28"/>
          <w:lang w:val="ru-RU"/>
        </w:rPr>
        <w:t xml:space="preserve"> </w:t>
      </w:r>
      <w:r>
        <w:rPr>
          <w:rFonts w:ascii="TimesNewRoman" w:hAnsi="TimesNewRoman"/>
          <w:sz w:val="28"/>
        </w:rPr>
        <w:t xml:space="preserve">пропозиції від продавців у вигляді </w:t>
      </w:r>
      <w:proofErr w:type="spellStart"/>
      <w:r>
        <w:rPr>
          <w:rFonts w:ascii="TimesNewRoman" w:hAnsi="TimesNewRoman"/>
          <w:sz w:val="28"/>
        </w:rPr>
        <w:t>Веб</w:t>
      </w:r>
      <w:r>
        <w:rPr>
          <w:rFonts w:ascii="Times New Roman" w:hAnsi="Times New Roman"/>
          <w:sz w:val="28"/>
        </w:rPr>
        <w:t>-</w:t>
      </w:r>
      <w:r>
        <w:rPr>
          <w:rFonts w:ascii="TimesNewRoman" w:hAnsi="TimesNewRoman"/>
          <w:sz w:val="28"/>
        </w:rPr>
        <w:t>вітрин</w:t>
      </w:r>
      <w:proofErr w:type="spellEnd"/>
      <w:r>
        <w:rPr>
          <w:rFonts w:ascii="TimesNewRoman" w:hAnsi="TimesNewRoman"/>
          <w:sz w:val="28"/>
        </w:rPr>
        <w:t xml:space="preserve"> складає лише </w:t>
      </w:r>
      <w:r>
        <w:rPr>
          <w:rFonts w:ascii="Times New Roman" w:hAnsi="Times New Roman"/>
          <w:sz w:val="28"/>
        </w:rPr>
        <w:t xml:space="preserve">27 %. </w:t>
      </w:r>
      <w:r>
        <w:rPr>
          <w:rFonts w:ascii="TimesNewRoman" w:hAnsi="TimesNewRoman"/>
          <w:sz w:val="28"/>
        </w:rPr>
        <w:t>Вважаємо</w:t>
      </w:r>
      <w:r>
        <w:rPr>
          <w:rFonts w:ascii="Times New Roman" w:hAnsi="Times New Roman"/>
          <w:sz w:val="28"/>
        </w:rPr>
        <w:t>,</w:t>
      </w:r>
      <w:r w:rsidRPr="00967720">
        <w:rPr>
          <w:rFonts w:ascii="Times New Roman" w:hAnsi="Times New Roman"/>
          <w:sz w:val="28"/>
        </w:rPr>
        <w:t xml:space="preserve"> </w:t>
      </w:r>
      <w:r>
        <w:rPr>
          <w:rFonts w:ascii="TimesNewRoman" w:hAnsi="TimesNewRoman"/>
          <w:sz w:val="28"/>
        </w:rPr>
        <w:t>що це пов</w:t>
      </w:r>
      <w:r>
        <w:rPr>
          <w:rFonts w:ascii="Times New Roman" w:hAnsi="Times New Roman"/>
          <w:sz w:val="28"/>
        </w:rPr>
        <w:t>’</w:t>
      </w:r>
      <w:r>
        <w:rPr>
          <w:rFonts w:ascii="TimesNewRoman" w:hAnsi="TimesNewRoman"/>
          <w:sz w:val="28"/>
        </w:rPr>
        <w:t>язано з такими чинниками</w:t>
      </w:r>
      <w:r>
        <w:rPr>
          <w:rFonts w:ascii="Times New Roman" w:hAnsi="Times New Roman"/>
          <w:sz w:val="28"/>
        </w:rPr>
        <w:t>:</w:t>
      </w:r>
      <w:r w:rsidRPr="00967720">
        <w:rPr>
          <w:rFonts w:ascii="Times New Roman" w:hAnsi="Times New Roman"/>
          <w:sz w:val="28"/>
        </w:rPr>
        <w:t xml:space="preserve"> </w:t>
      </w:r>
    </w:p>
    <w:p w:rsidR="00D66CC6" w:rsidRDefault="00967720">
      <w:r>
        <w:rPr>
          <w:rFonts w:ascii="Symbol" w:hAnsi="Symbol"/>
          <w:sz w:val="20"/>
        </w:rPr>
        <w:t></w:t>
      </w:r>
      <w:r>
        <w:rPr>
          <w:rFonts w:ascii="Symbol" w:hAnsi="Symbol"/>
          <w:sz w:val="20"/>
        </w:rPr>
        <w:t></w:t>
      </w:r>
      <w:r>
        <w:rPr>
          <w:rFonts w:ascii="TimesNewRoman" w:hAnsi="TimesNewRoman"/>
          <w:sz w:val="28"/>
        </w:rPr>
        <w:t>тривалий час мережа Інтернет була недостатньо захищеною для</w:t>
      </w:r>
      <w:r w:rsidRPr="00967720">
        <w:rPr>
          <w:rFonts w:ascii="TimesNewRoman" w:hAnsi="TimesNewRoman"/>
          <w:sz w:val="28"/>
        </w:rPr>
        <w:t xml:space="preserve"> </w:t>
      </w:r>
      <w:r>
        <w:rPr>
          <w:rFonts w:ascii="TimesNewRoman" w:hAnsi="TimesNewRoman"/>
          <w:sz w:val="28"/>
        </w:rPr>
        <w:t>розміщення конфіденційної інформації</w:t>
      </w:r>
      <w:r>
        <w:rPr>
          <w:rFonts w:ascii="Times New Roman" w:hAnsi="Times New Roman"/>
          <w:sz w:val="28"/>
        </w:rPr>
        <w:t xml:space="preserve">, </w:t>
      </w:r>
      <w:r>
        <w:rPr>
          <w:rFonts w:ascii="TimesNewRoman" w:hAnsi="TimesNewRoman"/>
          <w:sz w:val="28"/>
        </w:rPr>
        <w:t>яка стосується взаємовідносин</w:t>
      </w:r>
      <w:r w:rsidRPr="00967720">
        <w:rPr>
          <w:rFonts w:ascii="TimesNewRoman" w:hAnsi="TimesNewRoman"/>
          <w:sz w:val="28"/>
        </w:rPr>
        <w:t xml:space="preserve"> </w:t>
      </w:r>
      <w:r>
        <w:rPr>
          <w:rFonts w:ascii="TimesNewRoman" w:hAnsi="TimesNewRoman"/>
          <w:sz w:val="28"/>
        </w:rPr>
        <w:t>між підприємствами</w:t>
      </w:r>
      <w:r>
        <w:rPr>
          <w:rFonts w:ascii="Times New Roman" w:hAnsi="Times New Roman"/>
          <w:sz w:val="28"/>
        </w:rPr>
        <w:t xml:space="preserve">. </w:t>
      </w:r>
      <w:r>
        <w:rPr>
          <w:rFonts w:ascii="TimesNewRoman" w:hAnsi="TimesNewRoman"/>
          <w:sz w:val="28"/>
        </w:rPr>
        <w:t>Тільки декілька років тому з появою захищених</w:t>
      </w:r>
      <w:r w:rsidRPr="00967720">
        <w:rPr>
          <w:rFonts w:ascii="TimesNewRoman" w:hAnsi="TimesNewRoman"/>
          <w:sz w:val="28"/>
        </w:rPr>
        <w:t xml:space="preserve"> </w:t>
      </w:r>
      <w:r>
        <w:rPr>
          <w:rFonts w:ascii="TimesNewRoman" w:hAnsi="TimesNewRoman"/>
          <w:sz w:val="28"/>
        </w:rPr>
        <w:t xml:space="preserve">протоколів передачі даних таких як </w:t>
      </w:r>
      <w:r>
        <w:rPr>
          <w:rFonts w:ascii="Times New Roman" w:hAnsi="Times New Roman"/>
          <w:sz w:val="28"/>
        </w:rPr>
        <w:t xml:space="preserve">SSL </w:t>
      </w:r>
      <w:r>
        <w:rPr>
          <w:rFonts w:ascii="TimesNewRoman" w:hAnsi="TimesNewRoman"/>
          <w:sz w:val="28"/>
        </w:rPr>
        <w:t xml:space="preserve">та стандарту </w:t>
      </w:r>
      <w:r>
        <w:rPr>
          <w:rFonts w:ascii="Times New Roman" w:hAnsi="Times New Roman"/>
          <w:sz w:val="28"/>
        </w:rPr>
        <w:t xml:space="preserve">TLS </w:t>
      </w:r>
      <w:r>
        <w:rPr>
          <w:rFonts w:ascii="TimesNewRoman" w:hAnsi="TimesNewRoman"/>
          <w:sz w:val="28"/>
        </w:rPr>
        <w:t>набув</w:t>
      </w:r>
      <w:r w:rsidRPr="00967720">
        <w:rPr>
          <w:rFonts w:ascii="TimesNewRoman" w:hAnsi="TimesNewRoman"/>
          <w:sz w:val="28"/>
        </w:rPr>
        <w:t xml:space="preserve"> </w:t>
      </w:r>
      <w:r>
        <w:rPr>
          <w:rFonts w:ascii="TimesNewRoman" w:hAnsi="TimesNewRoman"/>
          <w:sz w:val="28"/>
        </w:rPr>
        <w:t>можливості обмін конфіденційними інформаційними потоками як між</w:t>
      </w:r>
      <w:r w:rsidRPr="00967720">
        <w:rPr>
          <w:rFonts w:ascii="TimesNewRoman" w:hAnsi="TimesNewRoman"/>
          <w:sz w:val="28"/>
        </w:rPr>
        <w:t xml:space="preserve"> </w:t>
      </w:r>
      <w:r>
        <w:rPr>
          <w:rFonts w:ascii="TimesNewRoman" w:hAnsi="TimesNewRoman"/>
          <w:sz w:val="28"/>
        </w:rPr>
        <w:t>окремими суб</w:t>
      </w:r>
      <w:r>
        <w:rPr>
          <w:rFonts w:ascii="Times New Roman" w:hAnsi="Times New Roman"/>
          <w:sz w:val="28"/>
        </w:rPr>
        <w:t>’</w:t>
      </w:r>
      <w:r>
        <w:rPr>
          <w:rFonts w:ascii="TimesNewRoman" w:hAnsi="TimesNewRoman"/>
          <w:sz w:val="28"/>
        </w:rPr>
        <w:t>єктами господарювання</w:t>
      </w:r>
      <w:r>
        <w:rPr>
          <w:rFonts w:ascii="Times New Roman" w:hAnsi="Times New Roman"/>
          <w:sz w:val="28"/>
        </w:rPr>
        <w:t xml:space="preserve">, </w:t>
      </w:r>
      <w:r>
        <w:rPr>
          <w:rFonts w:ascii="TimesNewRoman" w:hAnsi="TimesNewRoman"/>
          <w:sz w:val="28"/>
        </w:rPr>
        <w:t>так і між ланками вертикально</w:t>
      </w:r>
      <w:r w:rsidRPr="00967720">
        <w:rPr>
          <w:rFonts w:ascii="TimesNewRoman" w:hAnsi="TimesNewRoman"/>
          <w:sz w:val="28"/>
        </w:rPr>
        <w:t xml:space="preserve"> </w:t>
      </w:r>
      <w:r>
        <w:rPr>
          <w:rFonts w:ascii="TimesNewRoman" w:hAnsi="TimesNewRoman"/>
          <w:sz w:val="28"/>
        </w:rPr>
        <w:t>інтегрованої структури</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недостатній розвиток телекомунікаційних технологій</w:t>
      </w:r>
      <w:r>
        <w:rPr>
          <w:rFonts w:ascii="Times New Roman" w:hAnsi="Times New Roman"/>
          <w:sz w:val="28"/>
        </w:rPr>
        <w:t xml:space="preserve">, </w:t>
      </w:r>
      <w:r>
        <w:rPr>
          <w:rFonts w:ascii="TimesNewRoman" w:hAnsi="TimesNewRoman"/>
          <w:sz w:val="28"/>
        </w:rPr>
        <w:t>особливо в</w:t>
      </w:r>
      <w:r w:rsidR="00F87D2A" w:rsidRPr="00F87D2A">
        <w:rPr>
          <w:rFonts w:ascii="TimesNewRoman" w:hAnsi="TimesNewRoman"/>
          <w:sz w:val="28"/>
        </w:rPr>
        <w:t xml:space="preserve"> </w:t>
      </w:r>
      <w:r>
        <w:rPr>
          <w:rFonts w:ascii="TimesNewRoman" w:hAnsi="TimesNewRoman"/>
          <w:sz w:val="28"/>
        </w:rPr>
        <w:t>позаміський місцевості</w:t>
      </w:r>
      <w:r>
        <w:rPr>
          <w:rFonts w:ascii="Times New Roman" w:hAnsi="Times New Roman"/>
          <w:sz w:val="28"/>
        </w:rPr>
        <w:t xml:space="preserve">, </w:t>
      </w:r>
      <w:r>
        <w:rPr>
          <w:rFonts w:ascii="TimesNewRoman" w:hAnsi="TimesNewRoman"/>
          <w:sz w:val="28"/>
        </w:rPr>
        <w:t>де немає високошвидкісних каналів зв</w:t>
      </w:r>
      <w:r>
        <w:rPr>
          <w:rFonts w:ascii="Times New Roman" w:hAnsi="Times New Roman"/>
          <w:sz w:val="28"/>
        </w:rPr>
        <w:t>’</w:t>
      </w:r>
      <w:r>
        <w:rPr>
          <w:rFonts w:ascii="TimesNewRoman" w:hAnsi="TimesNewRoman"/>
          <w:sz w:val="28"/>
        </w:rPr>
        <w:t>язку</w:t>
      </w:r>
      <w:r>
        <w:rPr>
          <w:rFonts w:ascii="Times New Roman" w:hAnsi="Times New Roman"/>
          <w:sz w:val="28"/>
        </w:rPr>
        <w:t xml:space="preserve">, </w:t>
      </w:r>
      <w:r>
        <w:rPr>
          <w:rFonts w:ascii="TimesNewRoman" w:hAnsi="TimesNewRoman"/>
          <w:sz w:val="28"/>
        </w:rPr>
        <w:t>не</w:t>
      </w:r>
      <w:r w:rsidR="00F87D2A" w:rsidRPr="00F87D2A">
        <w:rPr>
          <w:rFonts w:ascii="TimesNewRoman" w:hAnsi="TimesNewRoman"/>
          <w:sz w:val="28"/>
        </w:rPr>
        <w:t xml:space="preserve"> </w:t>
      </w:r>
      <w:r>
        <w:rPr>
          <w:rFonts w:ascii="TimesNewRoman" w:hAnsi="TimesNewRoman"/>
          <w:sz w:val="28"/>
        </w:rPr>
        <w:t>дозволяє передавати інформаційні потоки необхідної щільності</w:t>
      </w:r>
      <w:r>
        <w:rPr>
          <w:rFonts w:ascii="Times New Roman" w:hAnsi="Times New Roman"/>
          <w:sz w:val="28"/>
        </w:rPr>
        <w:t xml:space="preserve">, </w:t>
      </w:r>
      <w:r>
        <w:rPr>
          <w:rFonts w:ascii="TimesNewRoman" w:hAnsi="TimesNewRoman"/>
          <w:sz w:val="28"/>
        </w:rPr>
        <w:t>саме</w:t>
      </w:r>
      <w:r w:rsidR="00F87D2A" w:rsidRPr="00F87D2A">
        <w:rPr>
          <w:rFonts w:ascii="TimesNewRoman" w:hAnsi="TimesNewRoman"/>
          <w:sz w:val="28"/>
        </w:rPr>
        <w:t xml:space="preserve"> </w:t>
      </w:r>
      <w:r>
        <w:rPr>
          <w:rFonts w:ascii="TimesNewRoman" w:hAnsi="TimesNewRoman"/>
          <w:sz w:val="28"/>
        </w:rPr>
        <w:t>там</w:t>
      </w:r>
      <w:r>
        <w:rPr>
          <w:rFonts w:ascii="Times New Roman" w:hAnsi="Times New Roman"/>
          <w:sz w:val="28"/>
        </w:rPr>
        <w:t xml:space="preserve">, </w:t>
      </w:r>
      <w:r>
        <w:rPr>
          <w:rFonts w:ascii="TimesNewRoman" w:hAnsi="TimesNewRoman"/>
          <w:sz w:val="28"/>
        </w:rPr>
        <w:t>де зосереджена найбільша кількість сільськогосподарських</w:t>
      </w:r>
      <w:r w:rsidR="00F87D2A" w:rsidRPr="00F87D2A">
        <w:rPr>
          <w:rFonts w:ascii="TimesNewRoman" w:hAnsi="TimesNewRoman"/>
          <w:sz w:val="28"/>
        </w:rPr>
        <w:t xml:space="preserve"> </w:t>
      </w:r>
      <w:r>
        <w:rPr>
          <w:rFonts w:ascii="TimesNewRoman" w:hAnsi="TimesNewRoman"/>
          <w:sz w:val="28"/>
        </w:rPr>
        <w:t>товаровиробників та виробничих потужностей переробних</w:t>
      </w:r>
      <w:r w:rsidR="00F87D2A" w:rsidRPr="00F87D2A">
        <w:rPr>
          <w:rFonts w:ascii="TimesNewRoman" w:hAnsi="TimesNewRoman"/>
          <w:sz w:val="28"/>
        </w:rPr>
        <w:t xml:space="preserve"> </w:t>
      </w:r>
      <w:r>
        <w:rPr>
          <w:rFonts w:ascii="TimesNewRoman" w:hAnsi="TimesNewRoman"/>
          <w:sz w:val="28"/>
        </w:rPr>
        <w:t>підприємств</w:t>
      </w:r>
      <w:r>
        <w:rPr>
          <w:rFonts w:ascii="Times New Roman" w:hAnsi="Times New Roman"/>
          <w:sz w:val="28"/>
        </w:rPr>
        <w:t xml:space="preserve">. </w:t>
      </w:r>
      <w:r>
        <w:rPr>
          <w:rFonts w:ascii="TimesNewRoman" w:hAnsi="TimesNewRoman"/>
          <w:sz w:val="28"/>
        </w:rPr>
        <w:t>Високошвидкісні канали зв</w:t>
      </w:r>
      <w:r>
        <w:rPr>
          <w:rFonts w:ascii="Times New Roman" w:hAnsi="Times New Roman"/>
          <w:sz w:val="28"/>
        </w:rPr>
        <w:t>’</w:t>
      </w:r>
      <w:r>
        <w:rPr>
          <w:rFonts w:ascii="TimesNewRoman" w:hAnsi="TimesNewRoman"/>
          <w:sz w:val="28"/>
        </w:rPr>
        <w:t>язку такі як</w:t>
      </w:r>
      <w:r w:rsidR="00F87D2A" w:rsidRPr="00F87D2A">
        <w:rPr>
          <w:rFonts w:ascii="TimesNewRoman" w:hAnsi="TimesNewRoman"/>
          <w:sz w:val="28"/>
        </w:rPr>
        <w:t xml:space="preserve"> </w:t>
      </w:r>
      <w:proofErr w:type="spellStart"/>
      <w:r>
        <w:rPr>
          <w:rFonts w:ascii="Times New Roman" w:hAnsi="Times New Roman"/>
          <w:sz w:val="28"/>
        </w:rPr>
        <w:t>WiMAX</w:t>
      </w:r>
      <w:proofErr w:type="spellEnd"/>
      <w:r>
        <w:rPr>
          <w:rFonts w:ascii="Times New Roman" w:hAnsi="Times New Roman"/>
          <w:sz w:val="28"/>
        </w:rPr>
        <w:t xml:space="preserve"> (</w:t>
      </w:r>
      <w:r>
        <w:rPr>
          <w:rFonts w:ascii="TimesNewRoman" w:hAnsi="TimesNewRoman"/>
          <w:sz w:val="28"/>
        </w:rPr>
        <w:t xml:space="preserve">стандарт </w:t>
      </w:r>
      <w:r>
        <w:rPr>
          <w:rFonts w:ascii="Times New Roman" w:hAnsi="Times New Roman"/>
          <w:sz w:val="28"/>
        </w:rPr>
        <w:t xml:space="preserve">IEEE 802.16), </w:t>
      </w:r>
      <w:r>
        <w:rPr>
          <w:rFonts w:ascii="TimesNewRoman" w:hAnsi="TimesNewRoman"/>
          <w:sz w:val="28"/>
        </w:rPr>
        <w:t>що були ратифіковані в Україні в</w:t>
      </w:r>
      <w:r w:rsidR="00F87D2A" w:rsidRPr="00F87D2A">
        <w:rPr>
          <w:rFonts w:ascii="TimesNewRoman" w:hAnsi="TimesNewRoman"/>
          <w:sz w:val="28"/>
        </w:rPr>
        <w:t xml:space="preserve"> </w:t>
      </w:r>
      <w:r>
        <w:rPr>
          <w:rFonts w:ascii="Times New Roman" w:hAnsi="Times New Roman"/>
          <w:sz w:val="28"/>
        </w:rPr>
        <w:t xml:space="preserve">2009 – 2010 </w:t>
      </w:r>
      <w:r>
        <w:rPr>
          <w:rFonts w:ascii="TimesNewRoman" w:hAnsi="TimesNewRoman"/>
          <w:sz w:val="28"/>
        </w:rPr>
        <w:t>рр</w:t>
      </w:r>
      <w:r>
        <w:rPr>
          <w:rFonts w:ascii="Times New Roman" w:hAnsi="Times New Roman"/>
          <w:sz w:val="28"/>
        </w:rPr>
        <w:t xml:space="preserve">., </w:t>
      </w:r>
      <w:r>
        <w:rPr>
          <w:rFonts w:ascii="TimesNewRoman" w:hAnsi="TimesNewRoman"/>
          <w:sz w:val="28"/>
        </w:rPr>
        <w:t>недостатньо розвинені</w:t>
      </w:r>
      <w:r>
        <w:rPr>
          <w:rFonts w:ascii="Times New Roman" w:hAnsi="Times New Roman"/>
          <w:sz w:val="28"/>
        </w:rPr>
        <w:t xml:space="preserve">; </w:t>
      </w:r>
      <w:r>
        <w:rPr>
          <w:rFonts w:ascii="TimesNewRoman" w:hAnsi="TimesNewRoman"/>
          <w:sz w:val="28"/>
        </w:rPr>
        <w:t xml:space="preserve">мережі </w:t>
      </w:r>
      <w:r>
        <w:rPr>
          <w:rFonts w:ascii="Times New Roman" w:hAnsi="Times New Roman"/>
          <w:sz w:val="28"/>
        </w:rPr>
        <w:t xml:space="preserve">LTE (4G) </w:t>
      </w:r>
      <w:r>
        <w:rPr>
          <w:rFonts w:ascii="TimesNewRoman" w:hAnsi="TimesNewRoman"/>
          <w:sz w:val="28"/>
        </w:rPr>
        <w:t>так і не</w:t>
      </w:r>
      <w:r w:rsidR="00F87D2A" w:rsidRPr="00F87D2A">
        <w:rPr>
          <w:rFonts w:ascii="TimesNewRoman" w:hAnsi="TimesNewRoman"/>
          <w:sz w:val="28"/>
        </w:rPr>
        <w:t xml:space="preserve"> </w:t>
      </w:r>
      <w:r>
        <w:rPr>
          <w:rFonts w:ascii="TimesNewRoman" w:hAnsi="TimesNewRoman"/>
          <w:sz w:val="28"/>
        </w:rPr>
        <w:t>реалізовані</w:t>
      </w:r>
      <w:r>
        <w:rPr>
          <w:rFonts w:ascii="Times New Roman" w:hAnsi="Times New Roman"/>
          <w:sz w:val="28"/>
        </w:rPr>
        <w:t xml:space="preserve">, </w:t>
      </w:r>
      <w:r>
        <w:rPr>
          <w:rFonts w:ascii="TimesNewRoman" w:hAnsi="TimesNewRoman"/>
          <w:sz w:val="28"/>
        </w:rPr>
        <w:t xml:space="preserve">а </w:t>
      </w:r>
      <w:r>
        <w:rPr>
          <w:rFonts w:ascii="Times New Roman" w:hAnsi="Times New Roman"/>
          <w:sz w:val="28"/>
        </w:rPr>
        <w:t>WRAN (</w:t>
      </w:r>
      <w:r>
        <w:rPr>
          <w:rFonts w:ascii="TimesNewRoman" w:hAnsi="TimesNewRoman"/>
          <w:sz w:val="28"/>
        </w:rPr>
        <w:t xml:space="preserve">стандарт </w:t>
      </w:r>
      <w:r>
        <w:rPr>
          <w:rFonts w:ascii="Times New Roman" w:hAnsi="Times New Roman"/>
          <w:sz w:val="28"/>
        </w:rPr>
        <w:lastRenderedPageBreak/>
        <w:t xml:space="preserve">IEEE 802.22) </w:t>
      </w:r>
      <w:r>
        <w:rPr>
          <w:rFonts w:ascii="TimesNewRoman" w:hAnsi="TimesNewRoman"/>
          <w:sz w:val="28"/>
        </w:rPr>
        <w:t>навіть не ратифіковані</w:t>
      </w:r>
      <w:r>
        <w:rPr>
          <w:rFonts w:ascii="Times New Roman" w:hAnsi="Times New Roman"/>
          <w:sz w:val="28"/>
        </w:rPr>
        <w:t>.</w:t>
      </w:r>
      <w:r w:rsidR="00F87D2A" w:rsidRPr="00F87D2A">
        <w:rPr>
          <w:rFonts w:ascii="Times New Roman" w:hAnsi="Times New Roman"/>
          <w:sz w:val="28"/>
        </w:rPr>
        <w:t xml:space="preserve"> </w:t>
      </w:r>
      <w:r>
        <w:rPr>
          <w:rFonts w:ascii="TimesNewRoman" w:hAnsi="TimesNewRoman"/>
          <w:sz w:val="28"/>
        </w:rPr>
        <w:t>При цьому саме широкосмугові безпровідні технології є основою</w:t>
      </w:r>
      <w:r w:rsidR="00F87D2A">
        <w:rPr>
          <w:rFonts w:ascii="TimesNewRoman" w:hAnsi="TimesNewRoman"/>
          <w:sz w:val="28"/>
          <w:lang w:val="ru-RU"/>
        </w:rPr>
        <w:t xml:space="preserve"> </w:t>
      </w:r>
      <w:r>
        <w:rPr>
          <w:rFonts w:ascii="TimesNewRoman" w:hAnsi="TimesNewRoman"/>
          <w:sz w:val="28"/>
        </w:rPr>
        <w:t>телекомунікації на сільських територіях</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недостатній розвиток системи інформаційно</w:t>
      </w:r>
      <w:r>
        <w:rPr>
          <w:rFonts w:ascii="Times New Roman" w:hAnsi="Times New Roman"/>
          <w:sz w:val="28"/>
        </w:rPr>
        <w:t>-</w:t>
      </w:r>
      <w:r>
        <w:rPr>
          <w:rFonts w:ascii="TimesNewRoman" w:hAnsi="TimesNewRoman"/>
          <w:sz w:val="28"/>
        </w:rPr>
        <w:t>консультаційного</w:t>
      </w:r>
      <w:r w:rsidR="00F87D2A">
        <w:rPr>
          <w:rFonts w:ascii="TimesNewRoman" w:hAnsi="TimesNewRoman"/>
          <w:sz w:val="28"/>
          <w:lang w:val="ru-RU"/>
        </w:rPr>
        <w:t xml:space="preserve"> </w:t>
      </w:r>
      <w:r>
        <w:rPr>
          <w:rFonts w:ascii="TimesNewRoman" w:hAnsi="TimesNewRoman"/>
          <w:sz w:val="28"/>
        </w:rPr>
        <w:t>забезпечення аграрного сектора економіки України</w:t>
      </w:r>
      <w:r>
        <w:rPr>
          <w:rFonts w:ascii="Times New Roman" w:hAnsi="Times New Roman"/>
          <w:sz w:val="28"/>
        </w:rPr>
        <w:t xml:space="preserve">. </w:t>
      </w:r>
      <w:r>
        <w:rPr>
          <w:rFonts w:ascii="TimesNewRoman" w:hAnsi="TimesNewRoman"/>
          <w:sz w:val="28"/>
        </w:rPr>
        <w:t>Через низку</w:t>
      </w:r>
      <w:r w:rsidR="00F87D2A" w:rsidRPr="00F87D2A">
        <w:rPr>
          <w:rFonts w:ascii="TimesNewRoman" w:hAnsi="TimesNewRoman"/>
          <w:sz w:val="28"/>
        </w:rPr>
        <w:t xml:space="preserve"> </w:t>
      </w:r>
      <w:r>
        <w:rPr>
          <w:rFonts w:ascii="TimesNewRoman" w:hAnsi="TimesNewRoman"/>
          <w:sz w:val="28"/>
        </w:rPr>
        <w:t>об</w:t>
      </w:r>
      <w:r>
        <w:rPr>
          <w:rFonts w:ascii="Times New Roman" w:hAnsi="Times New Roman"/>
          <w:sz w:val="28"/>
        </w:rPr>
        <w:t>’</w:t>
      </w:r>
      <w:r>
        <w:rPr>
          <w:rFonts w:ascii="TimesNewRoman" w:hAnsi="TimesNewRoman"/>
          <w:sz w:val="28"/>
        </w:rPr>
        <w:t>єктивних та суб</w:t>
      </w:r>
      <w:r>
        <w:rPr>
          <w:rFonts w:ascii="Times New Roman" w:hAnsi="Times New Roman"/>
          <w:sz w:val="28"/>
        </w:rPr>
        <w:t>’</w:t>
      </w:r>
      <w:r>
        <w:rPr>
          <w:rFonts w:ascii="TimesNewRoman" w:hAnsi="TimesNewRoman"/>
          <w:sz w:val="28"/>
        </w:rPr>
        <w:t>єктивних причин</w:t>
      </w:r>
      <w:r>
        <w:rPr>
          <w:rFonts w:ascii="Times New Roman" w:hAnsi="Times New Roman"/>
          <w:sz w:val="28"/>
        </w:rPr>
        <w:t xml:space="preserve">, </w:t>
      </w:r>
      <w:r>
        <w:rPr>
          <w:rFonts w:ascii="TimesNewRoman" w:hAnsi="TimesNewRoman"/>
          <w:sz w:val="28"/>
        </w:rPr>
        <w:t>передусім таких</w:t>
      </w:r>
      <w:r>
        <w:rPr>
          <w:rFonts w:ascii="Times New Roman" w:hAnsi="Times New Roman"/>
          <w:sz w:val="28"/>
        </w:rPr>
        <w:t xml:space="preserve">, </w:t>
      </w:r>
      <w:r>
        <w:rPr>
          <w:rFonts w:ascii="TimesNewRoman" w:hAnsi="TimesNewRoman"/>
          <w:sz w:val="28"/>
        </w:rPr>
        <w:t>як відсутність</w:t>
      </w:r>
      <w:r w:rsidR="00F87D2A" w:rsidRPr="00F87D2A">
        <w:rPr>
          <w:rFonts w:ascii="TimesNewRoman" w:hAnsi="TimesNewRoman"/>
          <w:sz w:val="28"/>
        </w:rPr>
        <w:t xml:space="preserve"> </w:t>
      </w:r>
      <w:r>
        <w:rPr>
          <w:rFonts w:ascii="TimesNewRoman" w:hAnsi="TimesNewRoman"/>
          <w:sz w:val="28"/>
        </w:rPr>
        <w:t>надійної фінансової підтримки</w:t>
      </w:r>
      <w:r>
        <w:rPr>
          <w:rFonts w:ascii="Times New Roman" w:hAnsi="Times New Roman"/>
          <w:sz w:val="28"/>
        </w:rPr>
        <w:t xml:space="preserve">, </w:t>
      </w:r>
      <w:r>
        <w:rPr>
          <w:rFonts w:ascii="TimesNewRoman" w:hAnsi="TimesNewRoman"/>
          <w:sz w:val="28"/>
        </w:rPr>
        <w:t>наявність проблем із підбором та</w:t>
      </w:r>
      <w:r w:rsidR="00F87D2A" w:rsidRPr="00F87D2A">
        <w:rPr>
          <w:rFonts w:ascii="TimesNewRoman" w:hAnsi="TimesNewRoman"/>
          <w:sz w:val="28"/>
        </w:rPr>
        <w:t xml:space="preserve"> </w:t>
      </w:r>
      <w:r>
        <w:rPr>
          <w:rFonts w:ascii="TimesNewRoman" w:hAnsi="TimesNewRoman"/>
          <w:sz w:val="28"/>
        </w:rPr>
        <w:t>підготовкою кадрів професійних дорадників</w:t>
      </w:r>
      <w:r>
        <w:rPr>
          <w:rFonts w:ascii="Times New Roman" w:hAnsi="Times New Roman"/>
          <w:sz w:val="28"/>
        </w:rPr>
        <w:t xml:space="preserve">, </w:t>
      </w:r>
      <w:r>
        <w:rPr>
          <w:rFonts w:ascii="TimesNewRoman" w:hAnsi="TimesNewRoman"/>
          <w:sz w:val="28"/>
        </w:rPr>
        <w:t>зниження інтересу до</w:t>
      </w:r>
      <w:r w:rsidR="00F87D2A" w:rsidRPr="00F87D2A">
        <w:rPr>
          <w:rFonts w:ascii="TimesNewRoman" w:hAnsi="TimesNewRoman"/>
          <w:sz w:val="28"/>
        </w:rPr>
        <w:t xml:space="preserve"> </w:t>
      </w:r>
      <w:r>
        <w:rPr>
          <w:rFonts w:ascii="TimesNewRoman" w:hAnsi="TimesNewRoman"/>
          <w:sz w:val="28"/>
        </w:rPr>
        <w:t>сільськогосподарського консультування з боку органів державного</w:t>
      </w:r>
      <w:r w:rsidR="00F87D2A" w:rsidRPr="00F87D2A">
        <w:rPr>
          <w:rFonts w:ascii="TimesNewRoman" w:hAnsi="TimesNewRoman"/>
          <w:sz w:val="28"/>
        </w:rPr>
        <w:t xml:space="preserve"> </w:t>
      </w:r>
      <w:r>
        <w:rPr>
          <w:rFonts w:ascii="TimesNewRoman" w:hAnsi="TimesNewRoman"/>
          <w:sz w:val="28"/>
        </w:rPr>
        <w:t>управління галуззю та іншими</w:t>
      </w:r>
      <w:r>
        <w:rPr>
          <w:rFonts w:ascii="Times New Roman" w:hAnsi="Times New Roman"/>
          <w:sz w:val="28"/>
        </w:rPr>
        <w:t xml:space="preserve">, </w:t>
      </w:r>
      <w:r>
        <w:rPr>
          <w:rFonts w:ascii="TimesNewRoman" w:hAnsi="TimesNewRoman"/>
          <w:sz w:val="28"/>
        </w:rPr>
        <w:t>становлення системи відбувається</w:t>
      </w:r>
      <w:r w:rsidR="00F87D2A" w:rsidRPr="00F87D2A">
        <w:rPr>
          <w:rFonts w:ascii="TimesNewRoman" w:hAnsi="TimesNewRoman"/>
          <w:sz w:val="28"/>
        </w:rPr>
        <w:t xml:space="preserve"> </w:t>
      </w:r>
      <w:r>
        <w:rPr>
          <w:rFonts w:ascii="TimesNewRoman" w:hAnsi="TimesNewRoman"/>
          <w:sz w:val="28"/>
        </w:rPr>
        <w:t>повільно</w:t>
      </w:r>
      <w:r>
        <w:rPr>
          <w:rFonts w:ascii="Times New Roman" w:hAnsi="Times New Roman"/>
          <w:sz w:val="28"/>
        </w:rPr>
        <w:t xml:space="preserve">. </w:t>
      </w:r>
      <w:r>
        <w:rPr>
          <w:rFonts w:ascii="TimesNewRoman" w:hAnsi="TimesNewRoman"/>
          <w:sz w:val="28"/>
        </w:rPr>
        <w:t>Концепцію державної цільової програми розвитку</w:t>
      </w:r>
      <w:r w:rsidR="00F87D2A">
        <w:rPr>
          <w:rFonts w:ascii="TimesNewRoman" w:hAnsi="TimesNewRoman"/>
          <w:sz w:val="28"/>
          <w:lang w:val="ru-RU"/>
        </w:rPr>
        <w:t xml:space="preserve"> </w:t>
      </w:r>
      <w:r>
        <w:rPr>
          <w:rFonts w:ascii="TimesNewRoman" w:hAnsi="TimesNewRoman"/>
          <w:sz w:val="28"/>
        </w:rPr>
        <w:t xml:space="preserve">сільськогосподарської дорадчої діяльності на </w:t>
      </w:r>
      <w:r>
        <w:rPr>
          <w:rFonts w:ascii="Times New Roman" w:hAnsi="Times New Roman"/>
          <w:sz w:val="28"/>
        </w:rPr>
        <w:t xml:space="preserve">2006 – 2009 </w:t>
      </w:r>
      <w:r>
        <w:rPr>
          <w:rFonts w:ascii="TimesNewRoman" w:hAnsi="TimesNewRoman"/>
          <w:sz w:val="28"/>
        </w:rPr>
        <w:t>рр</w:t>
      </w:r>
      <w:r>
        <w:rPr>
          <w:rFonts w:ascii="Times New Roman" w:hAnsi="Times New Roman"/>
          <w:sz w:val="28"/>
        </w:rPr>
        <w:t xml:space="preserve">. </w:t>
      </w:r>
      <w:r>
        <w:rPr>
          <w:rFonts w:ascii="TimesNewRoman" w:hAnsi="TimesNewRoman"/>
          <w:sz w:val="28"/>
        </w:rPr>
        <w:t>не було</w:t>
      </w:r>
      <w:r w:rsidR="00F87D2A">
        <w:rPr>
          <w:rFonts w:ascii="TimesNewRoman" w:hAnsi="TimesNewRoman"/>
          <w:sz w:val="28"/>
          <w:lang w:val="ru-RU"/>
        </w:rPr>
        <w:t xml:space="preserve"> </w:t>
      </w:r>
      <w:r>
        <w:rPr>
          <w:rFonts w:ascii="TimesNewRoman" w:hAnsi="TimesNewRoman"/>
          <w:sz w:val="28"/>
        </w:rPr>
        <w:t>реалізовано у передбаченому обсязі</w:t>
      </w:r>
      <w:r>
        <w:rPr>
          <w:rFonts w:ascii="Times New Roman" w:hAnsi="Times New Roman"/>
          <w:sz w:val="28"/>
        </w:rPr>
        <w:t xml:space="preserve">. </w:t>
      </w:r>
      <w:r>
        <w:rPr>
          <w:rFonts w:ascii="TimesNewRoman" w:hAnsi="TimesNewRoman"/>
          <w:sz w:val="28"/>
        </w:rPr>
        <w:t>На думку окремих експертів</w:t>
      </w:r>
      <w:r>
        <w:rPr>
          <w:rFonts w:ascii="Times New Roman" w:hAnsi="Times New Roman"/>
          <w:sz w:val="28"/>
        </w:rPr>
        <w:t>,</w:t>
      </w:r>
      <w:r w:rsidR="00F87D2A">
        <w:rPr>
          <w:rFonts w:ascii="Times New Roman" w:hAnsi="Times New Roman"/>
          <w:sz w:val="28"/>
          <w:lang w:val="ru-RU"/>
        </w:rPr>
        <w:t xml:space="preserve"> </w:t>
      </w:r>
      <w:proofErr w:type="spellStart"/>
      <w:r>
        <w:rPr>
          <w:rFonts w:ascii="TimesNewRoman" w:hAnsi="TimesNewRoman"/>
          <w:sz w:val="28"/>
        </w:rPr>
        <w:t>малоймовірно</w:t>
      </w:r>
      <w:r>
        <w:rPr>
          <w:rFonts w:ascii="TimesNewRoman" w:hAnsi="TimesNewRoman"/>
          <w:sz w:val="20"/>
        </w:rPr>
        <w:softHyphen/>
        <w:t>¶ю~К</w:t>
      </w:r>
      <w:proofErr w:type="spellEnd"/>
      <w:r>
        <w:rPr>
          <w:rFonts w:ascii="Times New Roman" w:hAnsi="Times New Roman"/>
          <w:sz w:val="28"/>
        </w:rPr>
        <w:t xml:space="preserve">, </w:t>
      </w:r>
      <w:r>
        <w:rPr>
          <w:rFonts w:ascii="TimesNewRoman" w:hAnsi="TimesNewRoman"/>
          <w:sz w:val="28"/>
        </w:rPr>
        <w:t xml:space="preserve">що до кінця </w:t>
      </w:r>
      <w:r>
        <w:rPr>
          <w:rFonts w:ascii="Times New Roman" w:hAnsi="Times New Roman"/>
          <w:sz w:val="28"/>
        </w:rPr>
        <w:t xml:space="preserve">2015 </w:t>
      </w:r>
      <w:r>
        <w:rPr>
          <w:rFonts w:ascii="TimesNewRoman" w:hAnsi="TimesNewRoman"/>
          <w:sz w:val="28"/>
        </w:rPr>
        <w:t>р</w:t>
      </w:r>
      <w:r>
        <w:rPr>
          <w:rFonts w:ascii="Times New Roman" w:hAnsi="Times New Roman"/>
          <w:sz w:val="28"/>
        </w:rPr>
        <w:t xml:space="preserve">. </w:t>
      </w:r>
      <w:r>
        <w:rPr>
          <w:rFonts w:ascii="TimesNewRoman" w:hAnsi="TimesNewRoman"/>
          <w:sz w:val="28"/>
        </w:rPr>
        <w:t>буде виконано Державну цільову</w:t>
      </w:r>
      <w:r w:rsidR="00F87D2A">
        <w:rPr>
          <w:rFonts w:ascii="TimesNewRoman" w:hAnsi="TimesNewRoman"/>
          <w:sz w:val="28"/>
          <w:lang w:val="ru-RU"/>
        </w:rPr>
        <w:t xml:space="preserve"> </w:t>
      </w:r>
      <w:r>
        <w:rPr>
          <w:rFonts w:ascii="TimesNewRoman" w:hAnsi="TimesNewRoman"/>
          <w:sz w:val="28"/>
        </w:rPr>
        <w:t>програму розвитку українського села в частині розвитку</w:t>
      </w:r>
      <w:r w:rsidR="00F87D2A">
        <w:rPr>
          <w:rFonts w:ascii="TimesNewRoman" w:hAnsi="TimesNewRoman"/>
          <w:sz w:val="28"/>
          <w:lang w:val="ru-RU"/>
        </w:rPr>
        <w:t xml:space="preserve"> </w:t>
      </w:r>
      <w:proofErr w:type="spellStart"/>
      <w:r>
        <w:rPr>
          <w:rFonts w:ascii="TimesNewRoman" w:hAnsi="TimesNewRoman"/>
          <w:sz w:val="28"/>
        </w:rPr>
        <w:t>дорадництва</w:t>
      </w:r>
      <w:proofErr w:type="spellEnd"/>
      <w:r>
        <w:rPr>
          <w:rFonts w:ascii="TimesNewRoman" w:hAnsi="TimesNewRoman"/>
          <w:sz w:val="28"/>
        </w:rPr>
        <w:t xml:space="preserve"> </w:t>
      </w:r>
      <w:r>
        <w:rPr>
          <w:rFonts w:ascii="Times New Roman" w:hAnsi="Times New Roman"/>
          <w:sz w:val="28"/>
        </w:rPr>
        <w:t>[58].</w:t>
      </w:r>
    </w:p>
    <w:p w:rsidR="00D66CC6" w:rsidRDefault="00967720">
      <w:r>
        <w:rPr>
          <w:rFonts w:ascii="TimesNewRoman" w:hAnsi="TimesNewRoman"/>
          <w:sz w:val="28"/>
        </w:rPr>
        <w:t>Впровадження передових інформаційних технологій має на меті</w:t>
      </w:r>
      <w:r w:rsidR="00F87D2A" w:rsidRPr="00F87D2A">
        <w:rPr>
          <w:rFonts w:ascii="TimesNewRoman" w:hAnsi="TimesNewRoman"/>
          <w:sz w:val="28"/>
        </w:rPr>
        <w:t xml:space="preserve"> </w:t>
      </w:r>
      <w:r>
        <w:rPr>
          <w:rFonts w:ascii="TimesNewRoman" w:hAnsi="TimesNewRoman"/>
          <w:sz w:val="28"/>
        </w:rPr>
        <w:t>забезпечення безперервного процесу збору</w:t>
      </w:r>
      <w:r>
        <w:rPr>
          <w:rFonts w:ascii="Times New Roman" w:hAnsi="Times New Roman"/>
          <w:sz w:val="28"/>
        </w:rPr>
        <w:t xml:space="preserve">, </w:t>
      </w:r>
      <w:r>
        <w:rPr>
          <w:rFonts w:ascii="TimesNewRoman" w:hAnsi="TimesNewRoman"/>
          <w:sz w:val="28"/>
        </w:rPr>
        <w:t>аналізу та оброби необхідної</w:t>
      </w:r>
      <w:r w:rsidR="00F87D2A" w:rsidRPr="00F87D2A">
        <w:rPr>
          <w:rFonts w:ascii="TimesNewRoman" w:hAnsi="TimesNewRoman"/>
          <w:sz w:val="28"/>
        </w:rPr>
        <w:t xml:space="preserve"> </w:t>
      </w:r>
      <w:r>
        <w:rPr>
          <w:rFonts w:ascii="TimesNewRoman" w:hAnsi="TimesNewRoman"/>
          <w:sz w:val="28"/>
        </w:rPr>
        <w:t>інформації про стан внутрішніх та зовнішніх риків</w:t>
      </w:r>
      <w:r>
        <w:rPr>
          <w:rFonts w:ascii="Times New Roman" w:hAnsi="Times New Roman"/>
          <w:sz w:val="28"/>
        </w:rPr>
        <w:t xml:space="preserve">, </w:t>
      </w:r>
      <w:r>
        <w:rPr>
          <w:rFonts w:ascii="TimesNewRoman" w:hAnsi="TimesNewRoman"/>
          <w:sz w:val="28"/>
        </w:rPr>
        <w:t>динаміку попиту та</w:t>
      </w:r>
      <w:r w:rsidR="00F87D2A" w:rsidRPr="00F87D2A">
        <w:rPr>
          <w:rFonts w:ascii="TimesNewRoman" w:hAnsi="TimesNewRoman"/>
          <w:sz w:val="28"/>
        </w:rPr>
        <w:t xml:space="preserve"> </w:t>
      </w:r>
      <w:r>
        <w:rPr>
          <w:rFonts w:ascii="TimesNewRoman" w:hAnsi="TimesNewRoman"/>
          <w:sz w:val="28"/>
        </w:rPr>
        <w:t>пропозиції</w:t>
      </w:r>
      <w:r>
        <w:rPr>
          <w:rFonts w:ascii="Times New Roman" w:hAnsi="Times New Roman"/>
          <w:sz w:val="28"/>
        </w:rPr>
        <w:t xml:space="preserve">, </w:t>
      </w:r>
      <w:r>
        <w:rPr>
          <w:rFonts w:ascii="TimesNewRoman" w:hAnsi="TimesNewRoman"/>
          <w:sz w:val="28"/>
        </w:rPr>
        <w:t>реакцію споживачів на зміни якості товарів</w:t>
      </w:r>
      <w:r>
        <w:rPr>
          <w:rFonts w:ascii="Times New Roman" w:hAnsi="Times New Roman"/>
          <w:sz w:val="28"/>
        </w:rPr>
        <w:t xml:space="preserve">, </w:t>
      </w:r>
      <w:r>
        <w:rPr>
          <w:rFonts w:ascii="TimesNewRoman" w:hAnsi="TimesNewRoman"/>
          <w:sz w:val="28"/>
        </w:rPr>
        <w:t>інновацій у</w:t>
      </w:r>
      <w:r w:rsidR="00F87D2A" w:rsidRPr="00F87D2A">
        <w:rPr>
          <w:rFonts w:ascii="TimesNewRoman" w:hAnsi="TimesNewRoman"/>
          <w:sz w:val="28"/>
        </w:rPr>
        <w:t xml:space="preserve"> </w:t>
      </w:r>
      <w:r>
        <w:rPr>
          <w:rFonts w:ascii="TimesNewRoman" w:hAnsi="TimesNewRoman"/>
          <w:sz w:val="28"/>
        </w:rPr>
        <w:t>менеджменті та організації виробництва тощо</w:t>
      </w:r>
      <w:r>
        <w:rPr>
          <w:rFonts w:ascii="Times New Roman" w:hAnsi="Times New Roman"/>
          <w:sz w:val="28"/>
        </w:rPr>
        <w:t xml:space="preserve">. </w:t>
      </w:r>
      <w:r>
        <w:rPr>
          <w:rFonts w:ascii="TimesNewRoman" w:hAnsi="TimesNewRoman"/>
          <w:sz w:val="28"/>
        </w:rPr>
        <w:t>Оцінка ступеня охоплення</w:t>
      </w:r>
      <w:r w:rsidR="00F87D2A" w:rsidRPr="00F87D2A">
        <w:rPr>
          <w:rFonts w:ascii="TimesNewRoman" w:hAnsi="TimesNewRoman"/>
          <w:sz w:val="28"/>
        </w:rPr>
        <w:t xml:space="preserve"> </w:t>
      </w:r>
      <w:r>
        <w:rPr>
          <w:rFonts w:ascii="TimesNewRoman" w:hAnsi="TimesNewRoman"/>
          <w:sz w:val="28"/>
        </w:rPr>
        <w:t xml:space="preserve">підприємствами України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NewRoman" w:hAnsi="TimesNewRoman"/>
          <w:sz w:val="28"/>
        </w:rPr>
        <w:t xml:space="preserve"> дає підставу стверджувати про</w:t>
      </w:r>
      <w:r w:rsidR="00F87D2A" w:rsidRPr="00F87D2A">
        <w:rPr>
          <w:rFonts w:ascii="TimesNewRoman" w:hAnsi="TimesNewRoman"/>
          <w:sz w:val="28"/>
        </w:rPr>
        <w:t xml:space="preserve"> </w:t>
      </w:r>
      <w:r>
        <w:rPr>
          <w:rFonts w:ascii="TimesNewRoman" w:hAnsi="TimesNewRoman"/>
          <w:sz w:val="28"/>
        </w:rPr>
        <w:t>недостатній рівень впровадження сучасних інформаційних технологій в</w:t>
      </w:r>
      <w:r w:rsidR="00F87D2A" w:rsidRPr="00F87D2A">
        <w:rPr>
          <w:rFonts w:ascii="TimesNewRoman" w:hAnsi="TimesNewRoman"/>
          <w:sz w:val="28"/>
        </w:rPr>
        <w:t xml:space="preserve"> </w:t>
      </w:r>
      <w:r>
        <w:rPr>
          <w:rFonts w:ascii="TimesNewRoman" w:hAnsi="TimesNewRoman"/>
          <w:sz w:val="28"/>
        </w:rPr>
        <w:t>управління та господарську діяльність</w:t>
      </w:r>
      <w:r>
        <w:rPr>
          <w:rFonts w:ascii="Times New Roman" w:hAnsi="Times New Roman"/>
          <w:sz w:val="28"/>
        </w:rPr>
        <w:t xml:space="preserve">. </w:t>
      </w:r>
      <w:r>
        <w:rPr>
          <w:rFonts w:ascii="TimesNewRoman" w:hAnsi="TimesNewRoman"/>
          <w:sz w:val="28"/>
        </w:rPr>
        <w:t>Будь</w:t>
      </w:r>
      <w:r>
        <w:rPr>
          <w:rFonts w:ascii="Times New Roman" w:hAnsi="Times New Roman"/>
          <w:sz w:val="28"/>
        </w:rPr>
        <w:t>-</w:t>
      </w:r>
      <w:r>
        <w:rPr>
          <w:rFonts w:ascii="TimesNewRoman" w:hAnsi="TimesNewRoman"/>
          <w:sz w:val="28"/>
        </w:rPr>
        <w:t>яке підприємство</w:t>
      </w:r>
      <w:r>
        <w:rPr>
          <w:rFonts w:ascii="Times New Roman" w:hAnsi="Times New Roman"/>
          <w:sz w:val="28"/>
        </w:rPr>
        <w:t xml:space="preserve">, </w:t>
      </w:r>
      <w:r>
        <w:rPr>
          <w:rFonts w:ascii="TimesNewRoman" w:hAnsi="TimesNewRoman"/>
          <w:sz w:val="28"/>
        </w:rPr>
        <w:t>зацікавлене у</w:t>
      </w:r>
      <w:r w:rsidR="00F87D2A">
        <w:rPr>
          <w:rFonts w:ascii="TimesNewRoman" w:hAnsi="TimesNewRoman"/>
          <w:sz w:val="28"/>
          <w:lang w:val="ru-RU"/>
        </w:rPr>
        <w:t xml:space="preserve"> </w:t>
      </w:r>
      <w:r>
        <w:rPr>
          <w:rFonts w:ascii="TimesNewRoman" w:hAnsi="TimesNewRoman"/>
          <w:sz w:val="28"/>
        </w:rPr>
        <w:t>вертикальній інтеграції</w:t>
      </w:r>
      <w:r>
        <w:rPr>
          <w:rFonts w:ascii="Times New Roman" w:hAnsi="Times New Roman"/>
          <w:sz w:val="28"/>
        </w:rPr>
        <w:t xml:space="preserve">, </w:t>
      </w:r>
      <w:r>
        <w:rPr>
          <w:rFonts w:ascii="TimesNewRoman" w:hAnsi="TimesNewRoman"/>
          <w:sz w:val="28"/>
        </w:rPr>
        <w:t>повинно спрямовувати свої інформаційні потоки на</w:t>
      </w:r>
      <w:r w:rsidR="00F87D2A">
        <w:rPr>
          <w:rFonts w:ascii="TimesNewRoman" w:hAnsi="TimesNewRoman"/>
          <w:sz w:val="28"/>
          <w:lang w:val="ru-RU"/>
        </w:rPr>
        <w:t xml:space="preserve"> </w:t>
      </w:r>
      <w:r>
        <w:rPr>
          <w:rFonts w:ascii="TimesNewRoman" w:hAnsi="TimesNewRoman"/>
          <w:sz w:val="28"/>
        </w:rPr>
        <w:t>розвиток взаємовідносин з контрагентами</w:t>
      </w:r>
      <w:r>
        <w:rPr>
          <w:rFonts w:ascii="Times New Roman" w:hAnsi="Times New Roman"/>
          <w:sz w:val="28"/>
        </w:rPr>
        <w:t xml:space="preserve">. </w:t>
      </w:r>
      <w:r>
        <w:rPr>
          <w:rFonts w:ascii="TimesNewRoman" w:hAnsi="TimesNewRoman"/>
          <w:sz w:val="28"/>
        </w:rPr>
        <w:t xml:space="preserve">Наразі це складає </w:t>
      </w:r>
      <w:r>
        <w:rPr>
          <w:rFonts w:ascii="Times New Roman" w:hAnsi="Times New Roman"/>
          <w:sz w:val="28"/>
        </w:rPr>
        <w:t xml:space="preserve">6,8 % </w:t>
      </w:r>
      <w:r>
        <w:rPr>
          <w:rFonts w:ascii="TimesNewRoman" w:hAnsi="TimesNewRoman"/>
          <w:sz w:val="28"/>
        </w:rPr>
        <w:t xml:space="preserve">та </w:t>
      </w:r>
      <w:r>
        <w:rPr>
          <w:rFonts w:ascii="Times New Roman" w:hAnsi="Times New Roman"/>
          <w:sz w:val="28"/>
        </w:rPr>
        <w:t>11,2 %,</w:t>
      </w:r>
      <w:r w:rsidR="00F87D2A">
        <w:rPr>
          <w:rFonts w:ascii="Times New Roman" w:hAnsi="Times New Roman"/>
          <w:sz w:val="28"/>
          <w:lang w:val="ru-RU"/>
        </w:rPr>
        <w:t xml:space="preserve"> </w:t>
      </w:r>
      <w:r>
        <w:rPr>
          <w:rFonts w:ascii="TimesNewRoman" w:hAnsi="TimesNewRoman"/>
          <w:sz w:val="28"/>
        </w:rPr>
        <w:t>що вкрай мало для розвитку сучасних економічних відносин</w:t>
      </w:r>
      <w:r>
        <w:rPr>
          <w:rFonts w:ascii="Times New Roman" w:hAnsi="Times New Roman"/>
          <w:sz w:val="28"/>
        </w:rPr>
        <w:t>.</w:t>
      </w:r>
    </w:p>
    <w:p w:rsidR="00D66CC6" w:rsidRDefault="00967720">
      <w:r>
        <w:rPr>
          <w:rFonts w:ascii="TimesNewRoman" w:hAnsi="TimesNewRoman"/>
          <w:sz w:val="28"/>
        </w:rPr>
        <w:t xml:space="preserve">Щодо областей показники використання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NewRoman" w:hAnsi="TimesNewRoman"/>
          <w:sz w:val="28"/>
        </w:rPr>
        <w:t xml:space="preserve"> можуть</w:t>
      </w:r>
      <w:r w:rsidR="00F87D2A">
        <w:rPr>
          <w:rFonts w:ascii="TimesNewRoman" w:hAnsi="TimesNewRoman"/>
          <w:sz w:val="28"/>
          <w:lang w:val="ru-RU"/>
        </w:rPr>
        <w:t xml:space="preserve"> </w:t>
      </w:r>
      <w:r>
        <w:rPr>
          <w:rFonts w:ascii="TimesNewRoman" w:hAnsi="TimesNewRoman"/>
          <w:sz w:val="28"/>
        </w:rPr>
        <w:t>відхилятися від середніх по Україні</w:t>
      </w:r>
      <w:r>
        <w:rPr>
          <w:rFonts w:ascii="Times New Roman" w:hAnsi="Times New Roman"/>
          <w:sz w:val="28"/>
        </w:rPr>
        <w:t xml:space="preserve">. </w:t>
      </w:r>
      <w:r>
        <w:rPr>
          <w:rFonts w:ascii="TimesNewRoman" w:hAnsi="TimesNewRoman"/>
          <w:sz w:val="28"/>
        </w:rPr>
        <w:t xml:space="preserve">Показники використання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NewRoman" w:hAnsi="TimesNewRoman"/>
          <w:sz w:val="28"/>
        </w:rPr>
        <w:t xml:space="preserve"> у Житомирський області наведені в табл</w:t>
      </w:r>
      <w:r>
        <w:rPr>
          <w:rFonts w:ascii="Times New Roman" w:hAnsi="Times New Roman"/>
          <w:sz w:val="28"/>
        </w:rPr>
        <w:t>. 2.12.</w:t>
      </w:r>
    </w:p>
    <w:p w:rsidR="00D66CC6" w:rsidRDefault="00D66CC6">
      <w:pPr>
        <w:rPr>
          <w:rFonts w:ascii="Times New Roman" w:hAnsi="Times New Roman"/>
          <w:sz w:val="28"/>
        </w:rPr>
      </w:pPr>
    </w:p>
    <w:p w:rsidR="00D66CC6" w:rsidRDefault="00967720">
      <w:pPr>
        <w:rPr>
          <w:rFonts w:ascii="TimesNewRoman" w:hAnsi="TimesNewRoman"/>
          <w:sz w:val="28"/>
        </w:rPr>
      </w:pPr>
      <w:r>
        <w:rPr>
          <w:noProof/>
          <w:lang w:val="en-US"/>
        </w:rPr>
        <w:lastRenderedPageBreak/>
        <w:drawing>
          <wp:anchor distT="0" distB="127000" distL="0" distR="0" simplePos="0" relativeHeight="16" behindDoc="0" locked="0" layoutInCell="1" allowOverlap="1">
            <wp:simplePos x="0" y="0"/>
            <wp:positionH relativeFrom="column">
              <wp:align>center</wp:align>
            </wp:positionH>
            <wp:positionV relativeFrom="paragraph">
              <wp:align>top</wp:align>
            </wp:positionV>
            <wp:extent cx="6120765" cy="4919980"/>
            <wp:effectExtent l="0" t="0" r="0" b="0"/>
            <wp:wrapSquare wrapText="largest"/>
            <wp:docPr id="16"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0"/>
                    <pic:cNvPicPr>
                      <a:picLocks noChangeAspect="1" noChangeArrowheads="1"/>
                    </pic:cNvPicPr>
                  </pic:nvPicPr>
                  <pic:blipFill>
                    <a:blip r:embed="rId19"/>
                    <a:stretch>
                      <a:fillRect/>
                    </a:stretch>
                  </pic:blipFill>
                  <pic:spPr bwMode="auto">
                    <a:xfrm>
                      <a:off x="0" y="0"/>
                      <a:ext cx="6120765" cy="4919980"/>
                    </a:xfrm>
                    <a:prstGeom prst="rect">
                      <a:avLst/>
                    </a:prstGeom>
                    <a:noFill/>
                    <a:ln w="9525">
                      <a:noFill/>
                      <a:miter lim="800000"/>
                      <a:headEnd/>
                      <a:tailEnd/>
                    </a:ln>
                  </pic:spPr>
                </pic:pic>
              </a:graphicData>
            </a:graphic>
          </wp:anchor>
        </w:drawing>
      </w:r>
    </w:p>
    <w:p w:rsidR="00D66CC6" w:rsidRDefault="00967720">
      <w:r>
        <w:rPr>
          <w:rFonts w:ascii="TimesNewRoman" w:hAnsi="TimesNewRoman"/>
          <w:sz w:val="28"/>
        </w:rPr>
        <w:t>Дані табл</w:t>
      </w:r>
      <w:r>
        <w:rPr>
          <w:rFonts w:ascii="Times New Roman" w:hAnsi="Times New Roman"/>
          <w:sz w:val="28"/>
        </w:rPr>
        <w:t xml:space="preserve">. 2.12 </w:t>
      </w:r>
      <w:r>
        <w:rPr>
          <w:rFonts w:ascii="TimesNewRoman" w:hAnsi="TimesNewRoman"/>
          <w:sz w:val="28"/>
        </w:rPr>
        <w:t xml:space="preserve">вказують на низький рівень використання </w:t>
      </w:r>
      <w:proofErr w:type="spellStart"/>
      <w:r>
        <w:rPr>
          <w:rFonts w:ascii="TimesNewRoman" w:hAnsi="TimesNewRoman"/>
          <w:sz w:val="28"/>
        </w:rPr>
        <w:t>Інтернет</w:t>
      </w:r>
      <w:r>
        <w:rPr>
          <w:rFonts w:ascii="Times New Roman" w:hAnsi="Times New Roman"/>
          <w:sz w:val="28"/>
        </w:rPr>
        <w:t>-</w:t>
      </w:r>
      <w:proofErr w:type="spellEnd"/>
      <w:r w:rsidR="00F87D2A">
        <w:rPr>
          <w:rFonts w:ascii="Times New Roman" w:hAnsi="Times New Roman"/>
          <w:sz w:val="28"/>
          <w:lang w:val="ru-RU"/>
        </w:rPr>
        <w:t xml:space="preserve"> </w:t>
      </w:r>
      <w:r>
        <w:rPr>
          <w:rFonts w:ascii="TimesNewRoman" w:hAnsi="TimesNewRoman"/>
          <w:sz w:val="28"/>
        </w:rPr>
        <w:t>технологій на підприємствах Житомирської області</w:t>
      </w:r>
      <w:r>
        <w:rPr>
          <w:rFonts w:ascii="Times New Roman" w:hAnsi="Times New Roman"/>
          <w:sz w:val="28"/>
        </w:rPr>
        <w:t xml:space="preserve">. </w:t>
      </w:r>
      <w:r>
        <w:rPr>
          <w:rFonts w:ascii="TimesNewRoman" w:hAnsi="TimesNewRoman"/>
          <w:sz w:val="28"/>
        </w:rPr>
        <w:t>Всі відносні показники</w:t>
      </w:r>
      <w:r w:rsidR="00F87D2A">
        <w:rPr>
          <w:rFonts w:ascii="TimesNewRoman" w:hAnsi="TimesNewRoman"/>
          <w:sz w:val="28"/>
          <w:lang w:val="ru-RU"/>
        </w:rPr>
        <w:t xml:space="preserve"> </w:t>
      </w:r>
      <w:r>
        <w:rPr>
          <w:rFonts w:ascii="TimesNewRoman" w:hAnsi="TimesNewRoman"/>
          <w:sz w:val="28"/>
        </w:rPr>
        <w:t xml:space="preserve">нижче середніх в Україні і складають від </w:t>
      </w:r>
      <w:r>
        <w:rPr>
          <w:rFonts w:ascii="Times New Roman" w:hAnsi="Times New Roman"/>
          <w:sz w:val="28"/>
        </w:rPr>
        <w:t xml:space="preserve">3,7 % </w:t>
      </w:r>
      <w:r>
        <w:rPr>
          <w:rFonts w:ascii="TimesNewRoman" w:hAnsi="TimesNewRoman"/>
          <w:sz w:val="28"/>
        </w:rPr>
        <w:t xml:space="preserve">до </w:t>
      </w:r>
      <w:r>
        <w:rPr>
          <w:rFonts w:ascii="Times New Roman" w:hAnsi="Times New Roman"/>
          <w:sz w:val="28"/>
        </w:rPr>
        <w:t xml:space="preserve">9,5 %. </w:t>
      </w:r>
      <w:r>
        <w:rPr>
          <w:rFonts w:ascii="TimesNewRoman" w:hAnsi="TimesNewRoman"/>
          <w:sz w:val="28"/>
        </w:rPr>
        <w:t>У сучасному</w:t>
      </w:r>
      <w:r w:rsidR="00F87D2A">
        <w:rPr>
          <w:rFonts w:ascii="TimesNewRoman" w:hAnsi="TimesNewRoman"/>
          <w:sz w:val="28"/>
          <w:lang w:val="ru-RU"/>
        </w:rPr>
        <w:t xml:space="preserve"> </w:t>
      </w:r>
      <w:r>
        <w:rPr>
          <w:rFonts w:ascii="TimesNewRoman" w:hAnsi="TimesNewRoman"/>
          <w:sz w:val="28"/>
        </w:rPr>
        <w:t>інформаційному середовищі це вкрай недостатньо навіть для ведення</w:t>
      </w:r>
      <w:r w:rsidR="00F87D2A">
        <w:rPr>
          <w:rFonts w:ascii="TimesNewRoman" w:hAnsi="TimesNewRoman"/>
          <w:sz w:val="28"/>
          <w:lang w:val="ru-RU"/>
        </w:rPr>
        <w:t xml:space="preserve"> </w:t>
      </w:r>
      <w:r>
        <w:rPr>
          <w:rFonts w:ascii="TimesNewRoman" w:hAnsi="TimesNewRoman"/>
          <w:sz w:val="28"/>
        </w:rPr>
        <w:t>господарської діяльності</w:t>
      </w:r>
      <w:r>
        <w:rPr>
          <w:rFonts w:ascii="Times New Roman" w:hAnsi="Times New Roman"/>
          <w:sz w:val="28"/>
        </w:rPr>
        <w:t>.</w:t>
      </w:r>
    </w:p>
    <w:p w:rsidR="00D66CC6" w:rsidRDefault="00967720">
      <w:r>
        <w:rPr>
          <w:rFonts w:ascii="TimesNewRoman" w:hAnsi="TimesNewRoman"/>
          <w:sz w:val="28"/>
        </w:rPr>
        <w:t>Нині підприємства в економічній діяльності все ширше застосовують</w:t>
      </w:r>
      <w:r w:rsidR="00F87D2A">
        <w:rPr>
          <w:rFonts w:ascii="TimesNewRoman" w:hAnsi="TimesNewRoman"/>
          <w:sz w:val="28"/>
          <w:lang w:val="ru-RU"/>
        </w:rPr>
        <w:t xml:space="preserve"> </w:t>
      </w:r>
      <w:r>
        <w:rPr>
          <w:rFonts w:ascii="TimesNewRoman" w:hAnsi="TimesNewRoman"/>
          <w:sz w:val="28"/>
        </w:rPr>
        <w:t>мережу Інтернет</w:t>
      </w:r>
      <w:r>
        <w:rPr>
          <w:rFonts w:ascii="Times New Roman" w:hAnsi="Times New Roman"/>
          <w:sz w:val="28"/>
        </w:rPr>
        <w:t xml:space="preserve">. </w:t>
      </w:r>
      <w:r>
        <w:rPr>
          <w:rFonts w:ascii="TimesNewRoman" w:hAnsi="TimesNewRoman"/>
          <w:sz w:val="28"/>
        </w:rPr>
        <w:t>Це пояснюється такою властивістю мережі</w:t>
      </w:r>
      <w:r>
        <w:rPr>
          <w:rFonts w:ascii="Times New Roman" w:hAnsi="Times New Roman"/>
          <w:sz w:val="28"/>
        </w:rPr>
        <w:t xml:space="preserve">, </w:t>
      </w:r>
      <w:r>
        <w:rPr>
          <w:rFonts w:ascii="TimesNewRoman" w:hAnsi="TimesNewRoman"/>
          <w:sz w:val="28"/>
        </w:rPr>
        <w:t>як</w:t>
      </w:r>
      <w:r w:rsidR="00F87D2A">
        <w:rPr>
          <w:rFonts w:ascii="TimesNewRoman" w:hAnsi="TimesNewRoman"/>
          <w:sz w:val="28"/>
          <w:lang w:val="ru-RU"/>
        </w:rPr>
        <w:t xml:space="preserve"> </w:t>
      </w:r>
      <w:r>
        <w:rPr>
          <w:rFonts w:ascii="TimesNewRoman" w:hAnsi="TimesNewRoman"/>
          <w:sz w:val="28"/>
        </w:rPr>
        <w:t>високошвидкісний обмін інформаційними потоками</w:t>
      </w:r>
      <w:r>
        <w:rPr>
          <w:rFonts w:ascii="Times New Roman" w:hAnsi="Times New Roman"/>
          <w:sz w:val="28"/>
        </w:rPr>
        <w:t xml:space="preserve">. </w:t>
      </w:r>
      <w:r>
        <w:rPr>
          <w:rFonts w:ascii="TimesNewRoman" w:hAnsi="TimesNewRoman"/>
          <w:sz w:val="28"/>
        </w:rPr>
        <w:t>До основних переваг</w:t>
      </w:r>
      <w:r>
        <w:rPr>
          <w:rFonts w:ascii="Times New Roman" w:hAnsi="Times New Roman"/>
          <w:sz w:val="28"/>
        </w:rPr>
        <w:t>,</w:t>
      </w:r>
      <w:r w:rsidR="00F87D2A">
        <w:rPr>
          <w:rFonts w:ascii="Times New Roman" w:hAnsi="Times New Roman"/>
          <w:sz w:val="28"/>
          <w:lang w:val="ru-RU"/>
        </w:rPr>
        <w:t xml:space="preserve"> </w:t>
      </w:r>
      <w:r>
        <w:rPr>
          <w:rFonts w:ascii="TimesNewRoman" w:hAnsi="TimesNewRoman"/>
          <w:sz w:val="28"/>
        </w:rPr>
        <w:t xml:space="preserve">які надають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технології</w:t>
      </w:r>
      <w:proofErr w:type="spellEnd"/>
      <w:r>
        <w:rPr>
          <w:rFonts w:ascii="Times New Roman" w:hAnsi="Times New Roman"/>
          <w:sz w:val="28"/>
        </w:rPr>
        <w:t xml:space="preserve">, </w:t>
      </w:r>
      <w:r>
        <w:rPr>
          <w:rFonts w:ascii="TimesNewRoman" w:hAnsi="TimesNewRoman"/>
          <w:sz w:val="28"/>
        </w:rPr>
        <w:t>можна віднести</w:t>
      </w:r>
      <w:r>
        <w:rPr>
          <w:rFonts w:ascii="Times New Roman" w:hAnsi="Times New Roman"/>
          <w:sz w:val="28"/>
        </w:rPr>
        <w:t>:</w:t>
      </w:r>
    </w:p>
    <w:p w:rsidR="00D66CC6" w:rsidRDefault="00967720">
      <w:r>
        <w:rPr>
          <w:rFonts w:ascii="Times New Roman" w:hAnsi="Times New Roman"/>
          <w:sz w:val="28"/>
        </w:rPr>
        <w:t xml:space="preserve">1.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севіс</w:t>
      </w:r>
      <w:proofErr w:type="spellEnd"/>
      <w:r>
        <w:rPr>
          <w:rFonts w:ascii="TimesNewRoman" w:hAnsi="TimesNewRoman"/>
          <w:sz w:val="28"/>
        </w:rPr>
        <w:t xml:space="preserve"> </w:t>
      </w:r>
      <w:r>
        <w:rPr>
          <w:rFonts w:ascii="Times New Roman" w:hAnsi="Times New Roman"/>
          <w:sz w:val="28"/>
        </w:rPr>
        <w:t>WWW (</w:t>
      </w:r>
      <w:proofErr w:type="spellStart"/>
      <w:r>
        <w:rPr>
          <w:rFonts w:ascii="Times New Roman" w:hAnsi="Times New Roman"/>
          <w:i/>
          <w:sz w:val="28"/>
        </w:rPr>
        <w:t>World</w:t>
      </w:r>
      <w:proofErr w:type="spellEnd"/>
      <w:r>
        <w:rPr>
          <w:rFonts w:ascii="Times New Roman" w:hAnsi="Times New Roman"/>
          <w:i/>
          <w:sz w:val="28"/>
        </w:rPr>
        <w:t xml:space="preserve"> </w:t>
      </w:r>
      <w:proofErr w:type="spellStart"/>
      <w:r>
        <w:rPr>
          <w:rFonts w:ascii="Times New Roman" w:hAnsi="Times New Roman"/>
          <w:i/>
          <w:sz w:val="28"/>
        </w:rPr>
        <w:t>Wide</w:t>
      </w:r>
      <w:proofErr w:type="spellEnd"/>
      <w:r>
        <w:rPr>
          <w:rFonts w:ascii="Times New Roman" w:hAnsi="Times New Roman"/>
          <w:i/>
          <w:sz w:val="28"/>
        </w:rPr>
        <w:t xml:space="preserve"> </w:t>
      </w:r>
      <w:proofErr w:type="spellStart"/>
      <w:r>
        <w:rPr>
          <w:rFonts w:ascii="Times New Roman" w:hAnsi="Times New Roman"/>
          <w:i/>
          <w:sz w:val="28"/>
        </w:rPr>
        <w:t>Web</w:t>
      </w:r>
      <w:proofErr w:type="spellEnd"/>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 xml:space="preserve">організація роботи з контрагентами </w:t>
      </w:r>
      <w:r>
        <w:rPr>
          <w:rFonts w:ascii="Times New Roman" w:hAnsi="Times New Roman"/>
          <w:sz w:val="28"/>
        </w:rPr>
        <w:t>(</w:t>
      </w:r>
      <w:r>
        <w:rPr>
          <w:rFonts w:ascii="TimesNewRoman" w:hAnsi="TimesNewRoman"/>
          <w:sz w:val="28"/>
        </w:rPr>
        <w:t>площадка В</w:t>
      </w:r>
      <w:r>
        <w:rPr>
          <w:rFonts w:ascii="Times New Roman" w:hAnsi="Times New Roman"/>
          <w:sz w:val="28"/>
        </w:rPr>
        <w:t>2</w:t>
      </w:r>
      <w:r>
        <w:rPr>
          <w:rFonts w:ascii="TimesNewRoman" w:hAnsi="TimesNewRoman"/>
          <w:sz w:val="28"/>
        </w:rPr>
        <w:t>В електронної</w:t>
      </w:r>
      <w:r w:rsidR="00F87D2A">
        <w:rPr>
          <w:rFonts w:ascii="TimesNewRoman" w:hAnsi="TimesNewRoman"/>
          <w:sz w:val="28"/>
          <w:lang w:val="ru-RU"/>
        </w:rPr>
        <w:t xml:space="preserve"> </w:t>
      </w:r>
      <w:r>
        <w:rPr>
          <w:rFonts w:ascii="TimesNewRoman" w:hAnsi="TimesNewRoman"/>
          <w:sz w:val="28"/>
        </w:rPr>
        <w:t>комерції</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продаж своїх товарів та послуг у режимі реального часу</w:t>
      </w:r>
      <w:r>
        <w:rPr>
          <w:rFonts w:ascii="Times New Roman" w:hAnsi="Times New Roman"/>
          <w:sz w:val="28"/>
        </w:rPr>
        <w:t>,</w:t>
      </w:r>
      <w:r w:rsidR="00F87D2A">
        <w:rPr>
          <w:rFonts w:ascii="Times New Roman" w:hAnsi="Times New Roman"/>
          <w:sz w:val="28"/>
          <w:lang w:val="ru-RU"/>
        </w:rPr>
        <w:t xml:space="preserve"> </w:t>
      </w:r>
      <w:r>
        <w:rPr>
          <w:rFonts w:ascii="TimesNewRoman" w:hAnsi="TimesNewRoman"/>
          <w:sz w:val="28"/>
        </w:rPr>
        <w:t xml:space="preserve">використовуючи </w:t>
      </w:r>
      <w:proofErr w:type="spellStart"/>
      <w:r>
        <w:rPr>
          <w:rFonts w:ascii="TimesNewRoman" w:hAnsi="TimesNewRoman"/>
          <w:sz w:val="28"/>
        </w:rPr>
        <w:t>веб</w:t>
      </w:r>
      <w:r>
        <w:rPr>
          <w:rFonts w:ascii="Times New Roman" w:hAnsi="Times New Roman"/>
          <w:sz w:val="28"/>
        </w:rPr>
        <w:t>-</w:t>
      </w:r>
      <w:r>
        <w:rPr>
          <w:rFonts w:ascii="TimesNewRoman" w:hAnsi="TimesNewRoman"/>
          <w:sz w:val="28"/>
        </w:rPr>
        <w:t>вітрини</w:t>
      </w:r>
      <w:proofErr w:type="spellEnd"/>
      <w:r>
        <w:rPr>
          <w:rFonts w:ascii="Times New Roman" w:hAnsi="Times New Roman"/>
          <w:sz w:val="28"/>
        </w:rPr>
        <w:t xml:space="preserve">,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магазини</w:t>
      </w:r>
      <w:proofErr w:type="spellEnd"/>
      <w:r>
        <w:rPr>
          <w:rFonts w:ascii="Times New Roman" w:hAnsi="Times New Roman"/>
          <w:sz w:val="28"/>
        </w:rPr>
        <w:t xml:space="preserve">, </w:t>
      </w:r>
      <w:r>
        <w:rPr>
          <w:rFonts w:ascii="TimesNewRoman" w:hAnsi="TimesNewRoman"/>
          <w:sz w:val="28"/>
        </w:rPr>
        <w:t xml:space="preserve">торгові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системи</w:t>
      </w:r>
      <w:proofErr w:type="spellEnd"/>
      <w:r>
        <w:rPr>
          <w:rFonts w:ascii="TimesNewRoman" w:hAnsi="TimesNewRoman"/>
          <w:sz w:val="28"/>
        </w:rPr>
        <w:t xml:space="preserve"> </w:t>
      </w:r>
      <w:r>
        <w:rPr>
          <w:rFonts w:ascii="Times New Roman" w:hAnsi="Times New Roman"/>
          <w:sz w:val="28"/>
        </w:rPr>
        <w:t>(</w:t>
      </w:r>
      <w:r>
        <w:rPr>
          <w:rFonts w:ascii="TimesNewRoman" w:hAnsi="TimesNewRoman"/>
          <w:sz w:val="28"/>
        </w:rPr>
        <w:t>площадка В</w:t>
      </w:r>
      <w:r>
        <w:rPr>
          <w:rFonts w:ascii="Times New Roman" w:hAnsi="Times New Roman"/>
          <w:sz w:val="28"/>
        </w:rPr>
        <w:t>2</w:t>
      </w:r>
      <w:r>
        <w:rPr>
          <w:rFonts w:ascii="TimesNewRoman" w:hAnsi="TimesNewRoman"/>
          <w:sz w:val="28"/>
        </w:rPr>
        <w:t>С електронної комерції</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організація віртуального офісу</w:t>
      </w:r>
      <w:r>
        <w:rPr>
          <w:rFonts w:ascii="Times New Roman" w:hAnsi="Times New Roman"/>
          <w:sz w:val="28"/>
        </w:rPr>
        <w:t>;</w:t>
      </w:r>
    </w:p>
    <w:p w:rsidR="00D66CC6" w:rsidRDefault="00967720">
      <w:r>
        <w:rPr>
          <w:rFonts w:ascii="Symbol" w:hAnsi="Symbol"/>
          <w:sz w:val="20"/>
        </w:rPr>
        <w:lastRenderedPageBreak/>
        <w:t></w:t>
      </w:r>
      <w:r>
        <w:rPr>
          <w:rFonts w:ascii="Symbol" w:hAnsi="Symbol"/>
          <w:sz w:val="20"/>
        </w:rPr>
        <w:t></w:t>
      </w:r>
      <w:r>
        <w:rPr>
          <w:rFonts w:ascii="TimesNewRoman" w:hAnsi="TimesNewRoman"/>
          <w:sz w:val="28"/>
        </w:rPr>
        <w:t>робота з клієнтами з територіально віддалених регіонів</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отримання оперативної інформації</w:t>
      </w:r>
      <w:r>
        <w:rPr>
          <w:rFonts w:ascii="Times New Roman" w:hAnsi="Times New Roman"/>
          <w:sz w:val="28"/>
        </w:rPr>
        <w:t xml:space="preserve">, </w:t>
      </w:r>
      <w:r>
        <w:rPr>
          <w:rFonts w:ascii="TimesNewRoman" w:hAnsi="TimesNewRoman"/>
          <w:sz w:val="28"/>
        </w:rPr>
        <w:t>необхідної для ведення бізнесу</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пошук партнерів</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аналіз ефективності прийнятої рекламної стратегії</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даний сервіс є з</w:t>
      </w:r>
      <w:r>
        <w:rPr>
          <w:rFonts w:ascii="Times New Roman" w:hAnsi="Times New Roman"/>
          <w:sz w:val="28"/>
        </w:rPr>
        <w:t>’</w:t>
      </w:r>
      <w:r>
        <w:rPr>
          <w:rFonts w:ascii="TimesNewRoman" w:hAnsi="TimesNewRoman"/>
          <w:sz w:val="28"/>
        </w:rPr>
        <w:t xml:space="preserve">єднуючим при використанні інших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технологій</w:t>
      </w:r>
      <w:proofErr w:type="spellEnd"/>
      <w:r>
        <w:rPr>
          <w:rFonts w:ascii="Times New Roman" w:hAnsi="Times New Roman"/>
          <w:sz w:val="28"/>
        </w:rPr>
        <w:t>.</w:t>
      </w:r>
    </w:p>
    <w:p w:rsidR="00D66CC6" w:rsidRDefault="00967720">
      <w:r>
        <w:rPr>
          <w:rFonts w:ascii="Times New Roman" w:hAnsi="Times New Roman"/>
          <w:sz w:val="28"/>
        </w:rPr>
        <w:t xml:space="preserve">2. </w:t>
      </w:r>
      <w:proofErr w:type="spellStart"/>
      <w:r>
        <w:rPr>
          <w:rFonts w:ascii="TimesNewRoman" w:hAnsi="TimesNewRoman"/>
          <w:sz w:val="28"/>
        </w:rPr>
        <w:t>Інтернет</w:t>
      </w:r>
      <w:r>
        <w:rPr>
          <w:rFonts w:ascii="Times New Roman" w:hAnsi="Times New Roman"/>
          <w:sz w:val="28"/>
        </w:rPr>
        <w:t>-</w:t>
      </w:r>
      <w:r>
        <w:rPr>
          <w:rFonts w:ascii="TimesNewRoman" w:hAnsi="TimesNewRoman"/>
          <w:sz w:val="28"/>
        </w:rPr>
        <w:t>сервіс</w:t>
      </w:r>
      <w:proofErr w:type="spellEnd"/>
      <w:r>
        <w:rPr>
          <w:rFonts w:ascii="TimesNewRoman" w:hAnsi="TimesNewRoman"/>
          <w:sz w:val="28"/>
        </w:rPr>
        <w:t xml:space="preserve"> </w:t>
      </w:r>
      <w:proofErr w:type="spellStart"/>
      <w:r>
        <w:rPr>
          <w:rFonts w:ascii="Times New Roman" w:hAnsi="Times New Roman"/>
          <w:sz w:val="28"/>
        </w:rPr>
        <w:t>email</w:t>
      </w:r>
      <w:proofErr w:type="spellEnd"/>
      <w:r>
        <w:rPr>
          <w:rFonts w:ascii="Times New Roman" w:hAnsi="Times New Roman"/>
          <w:sz w:val="28"/>
        </w:rPr>
        <w:t xml:space="preserve"> (</w:t>
      </w:r>
      <w:r>
        <w:rPr>
          <w:rFonts w:ascii="TimesNewRoman" w:hAnsi="TimesNewRoman"/>
          <w:sz w:val="28"/>
        </w:rPr>
        <w:t>електронна пошта</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отримання та реєстрація замовлень</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зворотний зв</w:t>
      </w:r>
      <w:r>
        <w:rPr>
          <w:rFonts w:ascii="Times New Roman" w:hAnsi="Times New Roman"/>
          <w:sz w:val="28"/>
        </w:rPr>
        <w:t>’</w:t>
      </w:r>
      <w:r>
        <w:rPr>
          <w:rFonts w:ascii="TimesNewRoman" w:hAnsi="TimesNewRoman"/>
          <w:sz w:val="28"/>
        </w:rPr>
        <w:t>язок з контрагентами</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 xml:space="preserve">здавання електронних звітів </w:t>
      </w:r>
      <w:r>
        <w:rPr>
          <w:rFonts w:ascii="Times New Roman" w:hAnsi="Times New Roman"/>
          <w:sz w:val="28"/>
        </w:rPr>
        <w:t>(</w:t>
      </w:r>
      <w:r>
        <w:rPr>
          <w:rFonts w:ascii="TimesNewRoman" w:hAnsi="TimesNewRoman"/>
          <w:sz w:val="28"/>
        </w:rPr>
        <w:t xml:space="preserve">площадка </w:t>
      </w:r>
      <w:r>
        <w:rPr>
          <w:rFonts w:ascii="Times New Roman" w:hAnsi="Times New Roman"/>
          <w:sz w:val="28"/>
        </w:rPr>
        <w:t xml:space="preserve">B2G </w:t>
      </w:r>
      <w:r>
        <w:rPr>
          <w:rFonts w:ascii="TimesNewRoman" w:hAnsi="TimesNewRoman"/>
          <w:sz w:val="28"/>
        </w:rPr>
        <w:t>електронної комерції</w:t>
      </w:r>
      <w:r>
        <w:rPr>
          <w:rFonts w:ascii="Times New Roman" w:hAnsi="Times New Roman"/>
          <w:sz w:val="28"/>
        </w:rPr>
        <w:t>).</w:t>
      </w:r>
    </w:p>
    <w:p w:rsidR="00D66CC6" w:rsidRDefault="00967720">
      <w:r>
        <w:rPr>
          <w:rFonts w:ascii="Times New Roman" w:hAnsi="Times New Roman"/>
          <w:sz w:val="28"/>
        </w:rPr>
        <w:t xml:space="preserve">3. </w:t>
      </w:r>
      <w:proofErr w:type="spellStart"/>
      <w:r>
        <w:rPr>
          <w:rFonts w:ascii="TimesNewRoman" w:hAnsi="TimesNewRoman"/>
          <w:sz w:val="28"/>
        </w:rPr>
        <w:t>Відеоконференції</w:t>
      </w:r>
      <w:proofErr w:type="spellEnd"/>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проведення маркетингових досліджень у мережі</w:t>
      </w:r>
      <w:r>
        <w:rPr>
          <w:rFonts w:ascii="Times New Roman" w:hAnsi="Times New Roman"/>
          <w:sz w:val="28"/>
        </w:rPr>
        <w:t>;</w:t>
      </w:r>
    </w:p>
    <w:p w:rsidR="00D66CC6" w:rsidRDefault="00967720">
      <w:r>
        <w:rPr>
          <w:rFonts w:ascii="Symbol" w:hAnsi="Symbol"/>
          <w:sz w:val="20"/>
        </w:rPr>
        <w:t></w:t>
      </w:r>
      <w:r>
        <w:rPr>
          <w:rFonts w:ascii="Symbol" w:hAnsi="Symbol"/>
          <w:sz w:val="20"/>
        </w:rPr>
        <w:t></w:t>
      </w:r>
      <w:r>
        <w:rPr>
          <w:rFonts w:ascii="TimesNewRoman" w:hAnsi="TimesNewRoman"/>
          <w:sz w:val="28"/>
        </w:rPr>
        <w:t>участь в електронних ярмарках</w:t>
      </w:r>
      <w:r>
        <w:rPr>
          <w:rFonts w:ascii="Times New Roman" w:hAnsi="Times New Roman"/>
          <w:sz w:val="28"/>
        </w:rPr>
        <w:t xml:space="preserve">, </w:t>
      </w:r>
      <w:r>
        <w:rPr>
          <w:rFonts w:ascii="TimesNewRoman" w:hAnsi="TimesNewRoman"/>
          <w:sz w:val="28"/>
        </w:rPr>
        <w:t>виставках</w:t>
      </w:r>
      <w:r>
        <w:rPr>
          <w:rFonts w:ascii="Times New Roman" w:hAnsi="Times New Roman"/>
          <w:sz w:val="28"/>
        </w:rPr>
        <w:t xml:space="preserve">, </w:t>
      </w:r>
      <w:r>
        <w:rPr>
          <w:rFonts w:ascii="TimesNewRoman" w:hAnsi="TimesNewRoman"/>
          <w:sz w:val="28"/>
        </w:rPr>
        <w:t>біржах</w:t>
      </w:r>
      <w:r>
        <w:rPr>
          <w:rFonts w:ascii="Times New Roman" w:hAnsi="Times New Roman"/>
          <w:sz w:val="28"/>
        </w:rPr>
        <w:t xml:space="preserve">, </w:t>
      </w:r>
      <w:r>
        <w:rPr>
          <w:rFonts w:ascii="TimesNewRoman" w:hAnsi="TimesNewRoman"/>
          <w:sz w:val="28"/>
        </w:rPr>
        <w:t>аукціонах</w:t>
      </w:r>
      <w:r>
        <w:rPr>
          <w:rFonts w:ascii="Times New Roman" w:hAnsi="Times New Roman"/>
          <w:sz w:val="28"/>
        </w:rPr>
        <w:t>;</w:t>
      </w:r>
    </w:p>
    <w:p w:rsidR="00D66CC6" w:rsidRDefault="00967720">
      <w:r>
        <w:rPr>
          <w:rFonts w:ascii="Symbol" w:hAnsi="Symbol"/>
          <w:sz w:val="20"/>
        </w:rPr>
        <w:t></w:t>
      </w:r>
      <w:r>
        <w:rPr>
          <w:rFonts w:ascii="Symbol" w:hAnsi="Symbol"/>
          <w:sz w:val="20"/>
        </w:rPr>
        <w:t></w:t>
      </w:r>
      <w:proofErr w:type="spellStart"/>
      <w:r>
        <w:rPr>
          <w:rFonts w:ascii="TimesNewRoman" w:hAnsi="TimesNewRoman"/>
          <w:sz w:val="28"/>
        </w:rPr>
        <w:t>відеонаради</w:t>
      </w:r>
      <w:proofErr w:type="spellEnd"/>
      <w:r>
        <w:rPr>
          <w:rFonts w:ascii="Times New Roman" w:hAnsi="Times New Roman"/>
          <w:sz w:val="28"/>
        </w:rPr>
        <w:t xml:space="preserve">, </w:t>
      </w:r>
      <w:r>
        <w:rPr>
          <w:rFonts w:ascii="TimesNewRoman" w:hAnsi="TimesNewRoman"/>
          <w:sz w:val="28"/>
        </w:rPr>
        <w:t>обговорення питань між віддаленими відділам</w:t>
      </w:r>
    </w:p>
    <w:p w:rsidR="00D66CC6" w:rsidRDefault="00967720">
      <w:r>
        <w:rPr>
          <w:rFonts w:ascii="TimesNewRoman" w:hAnsi="TimesNewRoman"/>
          <w:sz w:val="28"/>
        </w:rPr>
        <w:t>підприємства</w:t>
      </w:r>
      <w:r>
        <w:rPr>
          <w:rFonts w:ascii="Times New Roman" w:hAnsi="Times New Roman"/>
          <w:sz w:val="28"/>
        </w:rPr>
        <w:t>.</w:t>
      </w:r>
    </w:p>
    <w:p w:rsidR="00D66CC6" w:rsidRDefault="00967720">
      <w:r>
        <w:rPr>
          <w:rFonts w:ascii="Times New Roman" w:hAnsi="Times New Roman"/>
          <w:sz w:val="28"/>
        </w:rPr>
        <w:t>4. IP-</w:t>
      </w:r>
      <w:r>
        <w:rPr>
          <w:rFonts w:ascii="TimesNewRoman" w:hAnsi="TimesNewRoman"/>
          <w:sz w:val="28"/>
        </w:rPr>
        <w:t xml:space="preserve">телефонія </w:t>
      </w:r>
      <w:r>
        <w:rPr>
          <w:rFonts w:ascii="Times New Roman" w:hAnsi="Times New Roman"/>
          <w:sz w:val="28"/>
        </w:rPr>
        <w:t xml:space="preserve">– </w:t>
      </w:r>
      <w:r>
        <w:rPr>
          <w:rFonts w:ascii="TimesNewRoman" w:hAnsi="TimesNewRoman"/>
          <w:sz w:val="28"/>
        </w:rPr>
        <w:t>надає доступ до зручної та дешевої системи</w:t>
      </w:r>
    </w:p>
    <w:p w:rsidR="00D66CC6" w:rsidRDefault="00967720">
      <w:r>
        <w:rPr>
          <w:rFonts w:ascii="TimesNewRoman" w:hAnsi="TimesNewRoman"/>
          <w:sz w:val="28"/>
        </w:rPr>
        <w:t>телекомунікації</w:t>
      </w:r>
      <w:r>
        <w:rPr>
          <w:rFonts w:ascii="Times New Roman" w:hAnsi="Times New Roman"/>
          <w:sz w:val="28"/>
        </w:rPr>
        <w:t>.</w:t>
      </w:r>
    </w:p>
    <w:p w:rsidR="00D66CC6" w:rsidRDefault="00967720">
      <w:pPr>
        <w:rPr>
          <w:rFonts w:ascii="TimesNewRoman" w:hAnsi="TimesNewRoman"/>
          <w:sz w:val="28"/>
        </w:rPr>
      </w:pPr>
      <w:r>
        <w:br w:type="page"/>
      </w:r>
    </w:p>
    <w:p w:rsidR="00D66CC6" w:rsidRDefault="00967720">
      <w:pPr>
        <w:shd w:val="clear" w:color="auto" w:fill="FFFFFF"/>
        <w:spacing w:after="0" w:line="360" w:lineRule="auto"/>
        <w:jc w:val="center"/>
      </w:pPr>
      <w:r>
        <w:rPr>
          <w:rFonts w:ascii="Times New Roman" w:eastAsia="Times New Roman" w:hAnsi="Times New Roman" w:cs="Times New Roman"/>
          <w:sz w:val="28"/>
          <w:szCs w:val="28"/>
          <w:lang w:eastAsia="uk-UA"/>
        </w:rPr>
        <w:lastRenderedPageBreak/>
        <w:t>ЛІТЕРАТУРА</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Годин В. В. </w:t>
      </w:r>
      <w:proofErr w:type="spellStart"/>
      <w:r>
        <w:rPr>
          <w:rFonts w:ascii="Times New Roman" w:eastAsia="Times New Roman" w:hAnsi="Times New Roman" w:cs="Times New Roman"/>
          <w:sz w:val="28"/>
          <w:szCs w:val="28"/>
          <w:lang w:eastAsia="uk-UA"/>
        </w:rPr>
        <w:t>Информационное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обеспечение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управленческой</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деятельности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учеб</w:t>
      </w:r>
      <w:proofErr w:type="spellEnd"/>
      <w:r>
        <w:rPr>
          <w:rFonts w:ascii="Times New Roman" w:eastAsia="Times New Roman" w:hAnsi="Times New Roman" w:cs="Times New Roman"/>
          <w:sz w:val="28"/>
          <w:szCs w:val="28"/>
          <w:lang w:eastAsia="uk-UA"/>
        </w:rPr>
        <w:t xml:space="preserve">. / В. В. Годин, И. К. </w:t>
      </w:r>
      <w:proofErr w:type="spellStart"/>
      <w:r>
        <w:rPr>
          <w:rFonts w:ascii="Times New Roman" w:eastAsia="Times New Roman" w:hAnsi="Times New Roman" w:cs="Times New Roman"/>
          <w:sz w:val="28"/>
          <w:szCs w:val="28"/>
          <w:lang w:eastAsia="uk-UA"/>
        </w:rPr>
        <w:t>Корнеев</w:t>
      </w:r>
      <w:proofErr w:type="spellEnd"/>
      <w:r>
        <w:rPr>
          <w:rFonts w:ascii="Times New Roman" w:eastAsia="Times New Roman" w:hAnsi="Times New Roman" w:cs="Times New Roman"/>
          <w:sz w:val="28"/>
          <w:szCs w:val="28"/>
          <w:lang w:eastAsia="uk-UA"/>
        </w:rPr>
        <w:t xml:space="preserve">. — М. : </w:t>
      </w:r>
      <w:proofErr w:type="spellStart"/>
      <w:r>
        <w:rPr>
          <w:rFonts w:ascii="Times New Roman" w:eastAsia="Times New Roman" w:hAnsi="Times New Roman" w:cs="Times New Roman"/>
          <w:sz w:val="28"/>
          <w:szCs w:val="28"/>
          <w:lang w:eastAsia="uk-UA"/>
        </w:rPr>
        <w:t>Мастерство</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Высшая</w:t>
      </w:r>
      <w:proofErr w:type="spellEnd"/>
      <w:r>
        <w:rPr>
          <w:rFonts w:ascii="Times New Roman" w:eastAsia="Times New Roman" w:hAnsi="Times New Roman" w:cs="Times New Roman"/>
          <w:sz w:val="28"/>
          <w:szCs w:val="28"/>
          <w:lang w:eastAsia="uk-UA"/>
        </w:rPr>
        <w:t xml:space="preserve"> школа, 2001. — 240 с. </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Голенищев</w:t>
      </w:r>
      <w:proofErr w:type="spellEnd"/>
      <w:r>
        <w:rPr>
          <w:rFonts w:ascii="Times New Roman" w:eastAsia="Times New Roman" w:hAnsi="Times New Roman" w:cs="Times New Roman"/>
          <w:sz w:val="28"/>
          <w:szCs w:val="28"/>
          <w:lang w:eastAsia="uk-UA"/>
        </w:rPr>
        <w:t xml:space="preserve"> Э. П. </w:t>
      </w:r>
      <w:proofErr w:type="spellStart"/>
      <w:r>
        <w:rPr>
          <w:rFonts w:ascii="Times New Roman" w:eastAsia="Times New Roman" w:hAnsi="Times New Roman" w:cs="Times New Roman"/>
          <w:sz w:val="28"/>
          <w:szCs w:val="28"/>
          <w:lang w:eastAsia="uk-UA"/>
        </w:rPr>
        <w:t>Информационное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обеспечение</w:t>
      </w:r>
      <w:proofErr w:type="spellEnd"/>
      <w:r>
        <w:rPr>
          <w:rFonts w:ascii="Times New Roman" w:eastAsia="Times New Roman" w:hAnsi="Times New Roman" w:cs="Times New Roman"/>
          <w:sz w:val="28"/>
          <w:szCs w:val="28"/>
          <w:lang w:eastAsia="uk-UA"/>
        </w:rPr>
        <w:t xml:space="preserve"> систем </w:t>
      </w:r>
      <w:proofErr w:type="spellStart"/>
      <w:r>
        <w:rPr>
          <w:rFonts w:ascii="Times New Roman" w:eastAsia="Times New Roman" w:hAnsi="Times New Roman" w:cs="Times New Roman"/>
          <w:sz w:val="28"/>
          <w:szCs w:val="28"/>
          <w:lang w:eastAsia="uk-UA"/>
        </w:rPr>
        <w:t>управления</w:t>
      </w:r>
      <w:proofErr w:type="spellEnd"/>
      <w:r>
        <w:rPr>
          <w:rFonts w:ascii="Times New Roman" w:eastAsia="Times New Roman" w:hAnsi="Times New Roman" w:cs="Times New Roman"/>
          <w:sz w:val="28"/>
          <w:szCs w:val="28"/>
          <w:lang w:eastAsia="uk-UA"/>
        </w:rPr>
        <w:t xml:space="preserve"> / Э. П. </w:t>
      </w:r>
      <w:proofErr w:type="spellStart"/>
      <w:r>
        <w:rPr>
          <w:rFonts w:ascii="Times New Roman" w:eastAsia="Times New Roman" w:hAnsi="Times New Roman" w:cs="Times New Roman"/>
          <w:sz w:val="28"/>
          <w:szCs w:val="28"/>
          <w:lang w:eastAsia="uk-UA"/>
        </w:rPr>
        <w:t>Голенищев</w:t>
      </w:r>
      <w:proofErr w:type="spellEnd"/>
      <w:r>
        <w:rPr>
          <w:rFonts w:ascii="Times New Roman" w:eastAsia="Times New Roman" w:hAnsi="Times New Roman" w:cs="Times New Roman"/>
          <w:sz w:val="28"/>
          <w:szCs w:val="28"/>
          <w:lang w:eastAsia="uk-UA"/>
        </w:rPr>
        <w:t xml:space="preserve">, И. В. Клименко. — Ростов-на-Дону : </w:t>
      </w:r>
      <w:proofErr w:type="spellStart"/>
      <w:r>
        <w:rPr>
          <w:rFonts w:ascii="Times New Roman" w:eastAsia="Times New Roman" w:hAnsi="Times New Roman" w:cs="Times New Roman"/>
          <w:sz w:val="28"/>
          <w:szCs w:val="28"/>
          <w:lang w:eastAsia="uk-UA"/>
        </w:rPr>
        <w:t>Феникс</w:t>
      </w:r>
      <w:proofErr w:type="spellEnd"/>
      <w:r>
        <w:rPr>
          <w:rFonts w:ascii="Times New Roman" w:eastAsia="Times New Roman" w:hAnsi="Times New Roman" w:cs="Times New Roman"/>
          <w:sz w:val="28"/>
          <w:szCs w:val="28"/>
          <w:lang w:eastAsia="uk-UA"/>
        </w:rPr>
        <w:t xml:space="preserve">, 2003. — 352 с. </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Економічний аналіз: </w:t>
      </w:r>
      <w:proofErr w:type="spellStart"/>
      <w:r>
        <w:rPr>
          <w:rFonts w:ascii="Times New Roman" w:eastAsia="Times New Roman" w:hAnsi="Times New Roman" w:cs="Times New Roman"/>
          <w:sz w:val="28"/>
          <w:szCs w:val="28"/>
          <w:lang w:eastAsia="uk-UA"/>
        </w:rPr>
        <w:t>навч</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посіб</w:t>
      </w:r>
      <w:proofErr w:type="spellEnd"/>
      <w:r>
        <w:rPr>
          <w:rFonts w:ascii="Times New Roman" w:eastAsia="Times New Roman" w:hAnsi="Times New Roman" w:cs="Times New Roman"/>
          <w:sz w:val="28"/>
          <w:szCs w:val="28"/>
          <w:lang w:eastAsia="uk-UA"/>
        </w:rPr>
        <w:t xml:space="preserve">. / [ </w:t>
      </w:r>
      <w:proofErr w:type="spellStart"/>
      <w:r>
        <w:rPr>
          <w:rFonts w:ascii="Times New Roman" w:eastAsia="Times New Roman" w:hAnsi="Times New Roman" w:cs="Times New Roman"/>
          <w:sz w:val="28"/>
          <w:szCs w:val="28"/>
          <w:lang w:eastAsia="uk-UA"/>
        </w:rPr>
        <w:t>Болюх</w:t>
      </w:r>
      <w:proofErr w:type="spellEnd"/>
      <w:r>
        <w:rPr>
          <w:rFonts w:ascii="Times New Roman" w:eastAsia="Times New Roman" w:hAnsi="Times New Roman" w:cs="Times New Roman"/>
          <w:sz w:val="28"/>
          <w:szCs w:val="28"/>
          <w:lang w:eastAsia="uk-UA"/>
        </w:rPr>
        <w:t xml:space="preserve"> М. А., </w:t>
      </w:r>
      <w:proofErr w:type="spellStart"/>
      <w:r>
        <w:rPr>
          <w:rFonts w:ascii="Times New Roman" w:eastAsia="Times New Roman" w:hAnsi="Times New Roman" w:cs="Times New Roman"/>
          <w:sz w:val="28"/>
          <w:szCs w:val="28"/>
          <w:lang w:eastAsia="uk-UA"/>
        </w:rPr>
        <w:t>Бурчевський</w:t>
      </w:r>
      <w:proofErr w:type="spellEnd"/>
      <w:r>
        <w:rPr>
          <w:rFonts w:ascii="Times New Roman" w:eastAsia="Times New Roman" w:hAnsi="Times New Roman" w:cs="Times New Roman"/>
          <w:sz w:val="28"/>
          <w:szCs w:val="28"/>
          <w:lang w:eastAsia="uk-UA"/>
        </w:rPr>
        <w:t xml:space="preserve"> В. З., </w:t>
      </w:r>
      <w:proofErr w:type="spellStart"/>
      <w:r>
        <w:rPr>
          <w:rFonts w:ascii="Times New Roman" w:eastAsia="Times New Roman" w:hAnsi="Times New Roman" w:cs="Times New Roman"/>
          <w:sz w:val="28"/>
          <w:szCs w:val="28"/>
          <w:lang w:eastAsia="uk-UA"/>
        </w:rPr>
        <w:t>Горбаток</w:t>
      </w:r>
      <w:proofErr w:type="spellEnd"/>
      <w:r>
        <w:rPr>
          <w:rFonts w:ascii="Times New Roman" w:eastAsia="Times New Roman" w:hAnsi="Times New Roman" w:cs="Times New Roman"/>
          <w:sz w:val="28"/>
          <w:szCs w:val="28"/>
          <w:lang w:eastAsia="uk-UA"/>
        </w:rPr>
        <w:t xml:space="preserve"> М. І. та ін.] ; за ред. М. Г. </w:t>
      </w:r>
      <w:proofErr w:type="spellStart"/>
      <w:r>
        <w:rPr>
          <w:rFonts w:ascii="Times New Roman" w:eastAsia="Times New Roman" w:hAnsi="Times New Roman" w:cs="Times New Roman"/>
          <w:sz w:val="28"/>
          <w:szCs w:val="28"/>
          <w:lang w:eastAsia="uk-UA"/>
        </w:rPr>
        <w:t>Чумаченка</w:t>
      </w:r>
      <w:proofErr w:type="spellEnd"/>
      <w:r>
        <w:rPr>
          <w:rFonts w:ascii="Times New Roman" w:eastAsia="Times New Roman" w:hAnsi="Times New Roman" w:cs="Times New Roman"/>
          <w:sz w:val="28"/>
          <w:szCs w:val="28"/>
          <w:lang w:eastAsia="uk-UA"/>
        </w:rPr>
        <w:t xml:space="preserve">. — К. : КНЕУ, 2001. — 540 с. </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Авер’янов</w:t>
      </w:r>
      <w:proofErr w:type="spellEnd"/>
      <w:r>
        <w:rPr>
          <w:rFonts w:ascii="Times New Roman" w:eastAsia="Times New Roman" w:hAnsi="Times New Roman" w:cs="Times New Roman"/>
          <w:sz w:val="28"/>
          <w:szCs w:val="28"/>
          <w:lang w:eastAsia="uk-UA"/>
        </w:rPr>
        <w:t xml:space="preserve"> В. Б. Державне управління в Україні : </w:t>
      </w:r>
      <w:proofErr w:type="spellStart"/>
      <w:r>
        <w:rPr>
          <w:rFonts w:ascii="Times New Roman" w:eastAsia="Times New Roman" w:hAnsi="Times New Roman" w:cs="Times New Roman"/>
          <w:sz w:val="28"/>
          <w:szCs w:val="28"/>
          <w:lang w:eastAsia="uk-UA"/>
        </w:rPr>
        <w:t>навч</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посіб</w:t>
      </w:r>
      <w:proofErr w:type="spellEnd"/>
      <w:r>
        <w:rPr>
          <w:rFonts w:ascii="Times New Roman" w:eastAsia="Times New Roman" w:hAnsi="Times New Roman" w:cs="Times New Roman"/>
          <w:sz w:val="28"/>
          <w:szCs w:val="28"/>
          <w:lang w:eastAsia="uk-UA"/>
        </w:rPr>
        <w:t xml:space="preserve">. / В. Б. </w:t>
      </w:r>
      <w:proofErr w:type="spellStart"/>
      <w:r>
        <w:rPr>
          <w:rFonts w:ascii="Times New Roman" w:eastAsia="Times New Roman" w:hAnsi="Times New Roman" w:cs="Times New Roman"/>
          <w:sz w:val="28"/>
          <w:szCs w:val="28"/>
          <w:lang w:eastAsia="uk-UA"/>
        </w:rPr>
        <w:t>Авер’янов</w:t>
      </w:r>
      <w:proofErr w:type="spellEnd"/>
      <w:r>
        <w:rPr>
          <w:rFonts w:ascii="Times New Roman" w:eastAsia="Times New Roman" w:hAnsi="Times New Roman" w:cs="Times New Roman"/>
          <w:sz w:val="28"/>
          <w:szCs w:val="28"/>
          <w:lang w:eastAsia="uk-UA"/>
        </w:rPr>
        <w:t xml:space="preserve">. — К. : </w:t>
      </w:r>
      <w:proofErr w:type="spellStart"/>
      <w:r>
        <w:rPr>
          <w:rFonts w:ascii="Times New Roman" w:eastAsia="Times New Roman" w:hAnsi="Times New Roman" w:cs="Times New Roman"/>
          <w:sz w:val="28"/>
          <w:szCs w:val="28"/>
          <w:lang w:eastAsia="uk-UA"/>
        </w:rPr>
        <w:t>Юніверс</w:t>
      </w:r>
      <w:proofErr w:type="spellEnd"/>
      <w:r>
        <w:rPr>
          <w:rFonts w:ascii="Times New Roman" w:eastAsia="Times New Roman" w:hAnsi="Times New Roman" w:cs="Times New Roman"/>
          <w:sz w:val="28"/>
          <w:szCs w:val="28"/>
          <w:lang w:eastAsia="uk-UA"/>
        </w:rPr>
        <w:t>, 1999. — 432 с.</w:t>
      </w:r>
    </w:p>
    <w:p w:rsidR="00D66CC6" w:rsidRDefault="00967720">
      <w:pPr>
        <w:pStyle w:val="ListParagraph"/>
        <w:numPr>
          <w:ilvl w:val="0"/>
          <w:numId w:val="1"/>
        </w:numPr>
        <w:shd w:val="clear" w:color="auto" w:fill="FFFFFF"/>
        <w:spacing w:after="0" w:line="360" w:lineRule="auto"/>
        <w:ind w:left="426" w:hanging="426"/>
        <w:jc w:val="both"/>
      </w:pPr>
      <w:proofErr w:type="spellStart"/>
      <w:r>
        <w:rPr>
          <w:rFonts w:ascii="Times New Roman" w:eastAsia="Times New Roman" w:hAnsi="Times New Roman" w:cs="Times New Roman"/>
          <w:sz w:val="28"/>
          <w:szCs w:val="28"/>
          <w:lang w:eastAsia="uk-UA"/>
        </w:rPr>
        <w:t>Верников</w:t>
      </w:r>
      <w:proofErr w:type="spellEnd"/>
      <w:r>
        <w:rPr>
          <w:rFonts w:ascii="Times New Roman" w:eastAsia="Times New Roman" w:hAnsi="Times New Roman" w:cs="Times New Roman"/>
          <w:sz w:val="28"/>
          <w:szCs w:val="28"/>
          <w:lang w:eastAsia="uk-UA"/>
        </w:rPr>
        <w:t xml:space="preserve">, М. </w:t>
      </w:r>
      <w:proofErr w:type="spellStart"/>
      <w:r>
        <w:rPr>
          <w:rFonts w:ascii="Times New Roman" w:eastAsia="Times New Roman" w:hAnsi="Times New Roman" w:cs="Times New Roman"/>
          <w:sz w:val="28"/>
          <w:szCs w:val="28"/>
          <w:lang w:eastAsia="uk-UA"/>
        </w:rPr>
        <w:t>Руководителю</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предприятия</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Внедрение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системы</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автоматизации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основные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проблемы</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задания</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Электронный</w:t>
      </w:r>
      <w:proofErr w:type="spellEnd"/>
      <w:r>
        <w:rPr>
          <w:rFonts w:ascii="Times New Roman" w:eastAsia="Times New Roman" w:hAnsi="Times New Roman" w:cs="Times New Roman"/>
          <w:sz w:val="28"/>
          <w:szCs w:val="28"/>
          <w:lang w:eastAsia="uk-UA"/>
        </w:rPr>
        <w:t xml:space="preserve"> ресурс] / М. </w:t>
      </w:r>
      <w:proofErr w:type="spellStart"/>
      <w:r>
        <w:rPr>
          <w:rFonts w:ascii="Times New Roman" w:eastAsia="Times New Roman" w:hAnsi="Times New Roman" w:cs="Times New Roman"/>
          <w:sz w:val="28"/>
          <w:szCs w:val="28"/>
          <w:lang w:eastAsia="uk-UA"/>
        </w:rPr>
        <w:t>Верников</w:t>
      </w:r>
      <w:proofErr w:type="spellEnd"/>
      <w:r>
        <w:rPr>
          <w:rFonts w:ascii="Times New Roman" w:eastAsia="Times New Roman" w:hAnsi="Times New Roman" w:cs="Times New Roman"/>
          <w:sz w:val="28"/>
          <w:szCs w:val="28"/>
          <w:lang w:eastAsia="uk-UA"/>
        </w:rPr>
        <w:t xml:space="preserve">. — Режим </w:t>
      </w:r>
      <w:proofErr w:type="spellStart"/>
      <w:r>
        <w:rPr>
          <w:rFonts w:ascii="Times New Roman" w:eastAsia="Times New Roman" w:hAnsi="Times New Roman" w:cs="Times New Roman"/>
          <w:sz w:val="28"/>
          <w:szCs w:val="28"/>
          <w:lang w:eastAsia="uk-UA"/>
        </w:rPr>
        <w:t>доступа</w:t>
      </w:r>
      <w:proofErr w:type="spellEnd"/>
      <w:r>
        <w:rPr>
          <w:rFonts w:ascii="Times New Roman" w:eastAsia="Times New Roman" w:hAnsi="Times New Roman" w:cs="Times New Roman"/>
          <w:sz w:val="28"/>
          <w:szCs w:val="28"/>
          <w:lang w:eastAsia="uk-UA"/>
        </w:rPr>
        <w:t xml:space="preserve"> : http://www/vernikov.ru (дата обращения: 14.12.2013). — </w:t>
      </w:r>
      <w:proofErr w:type="spellStart"/>
      <w:r>
        <w:rPr>
          <w:rFonts w:ascii="Times New Roman" w:eastAsia="Times New Roman" w:hAnsi="Times New Roman" w:cs="Times New Roman"/>
          <w:sz w:val="28"/>
          <w:szCs w:val="28"/>
          <w:lang w:eastAsia="uk-UA"/>
        </w:rPr>
        <w:t>Загл</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с экра</w:t>
      </w:r>
      <w:proofErr w:type="spellEnd"/>
      <w:r>
        <w:rPr>
          <w:rFonts w:ascii="Times New Roman" w:eastAsia="Times New Roman" w:hAnsi="Times New Roman" w:cs="Times New Roman"/>
          <w:sz w:val="28"/>
          <w:szCs w:val="28"/>
          <w:lang w:eastAsia="uk-UA"/>
        </w:rPr>
        <w:t>на.</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Сайко, В. Ф. Науковий супровід систем землеробства і </w:t>
      </w:r>
      <w:proofErr w:type="spellStart"/>
      <w:r>
        <w:rPr>
          <w:rFonts w:ascii="Times New Roman" w:eastAsia="Times New Roman" w:hAnsi="Times New Roman" w:cs="Times New Roman"/>
          <w:sz w:val="28"/>
          <w:szCs w:val="28"/>
          <w:lang w:eastAsia="uk-UA"/>
        </w:rPr>
        <w:t>агротехнологій</w:t>
      </w:r>
      <w:proofErr w:type="spellEnd"/>
      <w:r>
        <w:rPr>
          <w:rFonts w:ascii="Times New Roman" w:eastAsia="Times New Roman" w:hAnsi="Times New Roman" w:cs="Times New Roman"/>
          <w:sz w:val="28"/>
          <w:szCs w:val="28"/>
          <w:lang w:eastAsia="uk-UA"/>
        </w:rPr>
        <w:t>[Текст] / В. Ф. Сайко, П. І. Коваленко // Вісник аграрної науки. — 2006. — № 12. — С. 15—19.</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Рунов</w:t>
      </w:r>
      <w:proofErr w:type="spellEnd"/>
      <w:r>
        <w:rPr>
          <w:rFonts w:ascii="Times New Roman" w:eastAsia="Times New Roman" w:hAnsi="Times New Roman" w:cs="Times New Roman"/>
          <w:sz w:val="28"/>
          <w:szCs w:val="28"/>
          <w:lang w:eastAsia="uk-UA"/>
        </w:rPr>
        <w:t xml:space="preserve">, Б. </w:t>
      </w:r>
      <w:proofErr w:type="spellStart"/>
      <w:r>
        <w:rPr>
          <w:rFonts w:ascii="Times New Roman" w:eastAsia="Times New Roman" w:hAnsi="Times New Roman" w:cs="Times New Roman"/>
          <w:sz w:val="28"/>
          <w:szCs w:val="28"/>
          <w:lang w:eastAsia="uk-UA"/>
        </w:rPr>
        <w:t>Информационные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технологии</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ведение</w:t>
      </w:r>
      <w:proofErr w:type="spellEnd"/>
      <w:r>
        <w:rPr>
          <w:rFonts w:ascii="Times New Roman" w:eastAsia="Times New Roman" w:hAnsi="Times New Roman" w:cs="Times New Roman"/>
          <w:sz w:val="28"/>
          <w:szCs w:val="28"/>
          <w:lang w:eastAsia="uk-UA"/>
        </w:rPr>
        <w:t xml:space="preserve"> «точного </w:t>
      </w:r>
      <w:proofErr w:type="spellStart"/>
      <w:r>
        <w:rPr>
          <w:rFonts w:ascii="Times New Roman" w:eastAsia="Times New Roman" w:hAnsi="Times New Roman" w:cs="Times New Roman"/>
          <w:sz w:val="28"/>
          <w:szCs w:val="28"/>
          <w:lang w:eastAsia="uk-UA"/>
        </w:rPr>
        <w:t>сельского</w:t>
      </w:r>
      <w:proofErr w:type="spellEnd"/>
      <w:r>
        <w:rPr>
          <w:rFonts w:ascii="Times New Roman" w:eastAsia="Times New Roman" w:hAnsi="Times New Roman" w:cs="Times New Roman"/>
          <w:sz w:val="28"/>
          <w:szCs w:val="28"/>
          <w:lang w:eastAsia="uk-UA"/>
        </w:rPr>
        <w:t xml:space="preserve"> хазяйства» [Текст] / Б. </w:t>
      </w:r>
      <w:proofErr w:type="spellStart"/>
      <w:r>
        <w:rPr>
          <w:rFonts w:ascii="Times New Roman" w:eastAsia="Times New Roman" w:hAnsi="Times New Roman" w:cs="Times New Roman"/>
          <w:sz w:val="28"/>
          <w:szCs w:val="28"/>
          <w:lang w:eastAsia="uk-UA"/>
        </w:rPr>
        <w:t>Рунов</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Аграрная</w:t>
      </w:r>
      <w:proofErr w:type="spellEnd"/>
      <w:r>
        <w:rPr>
          <w:rFonts w:ascii="Times New Roman" w:eastAsia="Times New Roman" w:hAnsi="Times New Roman" w:cs="Times New Roman"/>
          <w:sz w:val="28"/>
          <w:szCs w:val="28"/>
          <w:lang w:eastAsia="uk-UA"/>
        </w:rPr>
        <w:t xml:space="preserve"> реформа. </w:t>
      </w:r>
      <w:proofErr w:type="spellStart"/>
      <w:r>
        <w:rPr>
          <w:rFonts w:ascii="Times New Roman" w:eastAsia="Times New Roman" w:hAnsi="Times New Roman" w:cs="Times New Roman"/>
          <w:sz w:val="28"/>
          <w:szCs w:val="28"/>
          <w:lang w:eastAsia="uk-UA"/>
        </w:rPr>
        <w:t>Экономика</w:t>
      </w:r>
      <w:proofErr w:type="spellEnd"/>
      <w:r>
        <w:rPr>
          <w:rFonts w:ascii="Times New Roman" w:eastAsia="Times New Roman" w:hAnsi="Times New Roman" w:cs="Times New Roman"/>
          <w:sz w:val="28"/>
          <w:szCs w:val="28"/>
          <w:lang w:eastAsia="uk-UA"/>
        </w:rPr>
        <w:t xml:space="preserve"> и право. — 2002. — № 2. — С. 25—27.</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Вовк, С. Г. Аспекти застосування систем підтримки прийняття рішень в управлінні сільгосппідприємством [Текст] / Вовк С. Г., </w:t>
      </w:r>
      <w:proofErr w:type="spellStart"/>
      <w:r>
        <w:rPr>
          <w:rFonts w:ascii="Times New Roman" w:eastAsia="Times New Roman" w:hAnsi="Times New Roman" w:cs="Times New Roman"/>
          <w:sz w:val="28"/>
          <w:szCs w:val="28"/>
          <w:lang w:eastAsia="uk-UA"/>
        </w:rPr>
        <w:t>Жубрид</w:t>
      </w:r>
      <w:proofErr w:type="spellEnd"/>
      <w:r>
        <w:rPr>
          <w:rFonts w:ascii="Times New Roman" w:eastAsia="Times New Roman" w:hAnsi="Times New Roman" w:cs="Times New Roman"/>
          <w:sz w:val="28"/>
          <w:szCs w:val="28"/>
          <w:lang w:eastAsia="uk-UA"/>
        </w:rPr>
        <w:t xml:space="preserve"> М. Д., </w:t>
      </w:r>
      <w:proofErr w:type="spellStart"/>
      <w:r>
        <w:rPr>
          <w:rFonts w:ascii="Times New Roman" w:eastAsia="Times New Roman" w:hAnsi="Times New Roman" w:cs="Times New Roman"/>
          <w:sz w:val="28"/>
          <w:szCs w:val="28"/>
          <w:lang w:eastAsia="uk-UA"/>
        </w:rPr>
        <w:t>Цабак</w:t>
      </w:r>
      <w:proofErr w:type="spellEnd"/>
      <w:r>
        <w:rPr>
          <w:rFonts w:ascii="Times New Roman" w:eastAsia="Times New Roman" w:hAnsi="Times New Roman" w:cs="Times New Roman"/>
          <w:sz w:val="28"/>
          <w:szCs w:val="28"/>
          <w:lang w:eastAsia="uk-UA"/>
        </w:rPr>
        <w:t xml:space="preserve"> Н. І. // Вісник Львівського державного аграрного університету: економіка АПК. —2007. — № 14. — С. 198—201.</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Стратегія розвитку інформаційного забезпечення АПК і сільського населення України до 2015 року / Колегії Міністерства аграрної політики (Протокол №6 від 29.06.2006 р.). - К. : Видавничий центр НАУ, 2006. - 45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Коваленко Е.Г. Практикум по </w:t>
      </w:r>
      <w:proofErr w:type="spellStart"/>
      <w:r>
        <w:rPr>
          <w:rFonts w:ascii="Times New Roman" w:eastAsia="Times New Roman" w:hAnsi="Times New Roman" w:cs="Times New Roman"/>
          <w:sz w:val="28"/>
          <w:szCs w:val="28"/>
          <w:lang w:eastAsia="uk-UA"/>
        </w:rPr>
        <w:t>экономике</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организации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фермерских</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хозяйств</w:t>
      </w:r>
      <w:proofErr w:type="spellEnd"/>
      <w:r>
        <w:rPr>
          <w:rFonts w:ascii="Times New Roman" w:eastAsia="Times New Roman" w:hAnsi="Times New Roman" w:cs="Times New Roman"/>
          <w:sz w:val="28"/>
          <w:szCs w:val="28"/>
          <w:lang w:eastAsia="uk-UA"/>
        </w:rPr>
        <w:t xml:space="preserve"> / Е. Г. Коваленко, Л. И. </w:t>
      </w:r>
      <w:proofErr w:type="spellStart"/>
      <w:r>
        <w:rPr>
          <w:rFonts w:ascii="Times New Roman" w:eastAsia="Times New Roman" w:hAnsi="Times New Roman" w:cs="Times New Roman"/>
          <w:sz w:val="28"/>
          <w:szCs w:val="28"/>
          <w:lang w:eastAsia="uk-UA"/>
        </w:rPr>
        <w:t>Зинина</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Учеб</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пособие</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Саранск</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Изд-во</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Мордов</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ун-та</w:t>
      </w:r>
      <w:proofErr w:type="spellEnd"/>
      <w:r>
        <w:rPr>
          <w:rFonts w:ascii="Times New Roman" w:eastAsia="Times New Roman" w:hAnsi="Times New Roman" w:cs="Times New Roman"/>
          <w:sz w:val="28"/>
          <w:szCs w:val="28"/>
          <w:lang w:eastAsia="uk-UA"/>
        </w:rPr>
        <w:t>, 2003. – 64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Сидорчук О. В. Головні вимоги до інформаційного забезпечення агропромислового виробництва / О. В. Сидорчук // Вісник Аграрної науки. – 2005. - № 9. – С. 5-9.</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Твердохліб</w:t>
      </w:r>
      <w:proofErr w:type="spellEnd"/>
      <w:r>
        <w:rPr>
          <w:rFonts w:ascii="Times New Roman" w:eastAsia="Times New Roman" w:hAnsi="Times New Roman" w:cs="Times New Roman"/>
          <w:sz w:val="28"/>
          <w:szCs w:val="28"/>
          <w:lang w:eastAsia="uk-UA"/>
        </w:rPr>
        <w:t xml:space="preserve"> М. Г. Інформаційне забезпечення менеджменту: Навчальний посібник / </w:t>
      </w:r>
      <w:proofErr w:type="spellStart"/>
      <w:r>
        <w:rPr>
          <w:rFonts w:ascii="Times New Roman" w:eastAsia="Times New Roman" w:hAnsi="Times New Roman" w:cs="Times New Roman"/>
          <w:sz w:val="28"/>
          <w:szCs w:val="28"/>
          <w:lang w:eastAsia="uk-UA"/>
        </w:rPr>
        <w:t>Твердохліб</w:t>
      </w:r>
      <w:proofErr w:type="spellEnd"/>
      <w:r>
        <w:rPr>
          <w:rFonts w:ascii="Times New Roman" w:eastAsia="Times New Roman" w:hAnsi="Times New Roman" w:cs="Times New Roman"/>
          <w:sz w:val="28"/>
          <w:szCs w:val="28"/>
          <w:lang w:eastAsia="uk-UA"/>
        </w:rPr>
        <w:t xml:space="preserve"> М. Г. – К. : КНЕУ, 2002. – 224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Крикавський</w:t>
      </w:r>
      <w:proofErr w:type="spellEnd"/>
      <w:r>
        <w:rPr>
          <w:rFonts w:ascii="Times New Roman" w:eastAsia="Times New Roman" w:hAnsi="Times New Roman" w:cs="Times New Roman"/>
          <w:sz w:val="28"/>
          <w:szCs w:val="28"/>
          <w:lang w:eastAsia="uk-UA"/>
        </w:rPr>
        <w:t xml:space="preserve"> Є.В. Логістика. Основи теорії / Є.В. </w:t>
      </w:r>
      <w:proofErr w:type="spellStart"/>
      <w:r>
        <w:rPr>
          <w:rFonts w:ascii="Times New Roman" w:eastAsia="Times New Roman" w:hAnsi="Times New Roman" w:cs="Times New Roman"/>
          <w:sz w:val="28"/>
          <w:szCs w:val="28"/>
          <w:lang w:eastAsia="uk-UA"/>
        </w:rPr>
        <w:t>Крикавський</w:t>
      </w:r>
      <w:proofErr w:type="spellEnd"/>
      <w:r>
        <w:rPr>
          <w:rFonts w:ascii="Times New Roman" w:eastAsia="Times New Roman" w:hAnsi="Times New Roman" w:cs="Times New Roman"/>
          <w:sz w:val="28"/>
          <w:szCs w:val="28"/>
          <w:lang w:eastAsia="uk-UA"/>
        </w:rPr>
        <w:t>. – Львів: Національний університет «Львівська політехніка». – 2006. – 456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Юзва</w:t>
      </w:r>
      <w:proofErr w:type="spellEnd"/>
      <w:r>
        <w:rPr>
          <w:rFonts w:ascii="Times New Roman" w:eastAsia="Times New Roman" w:hAnsi="Times New Roman" w:cs="Times New Roman"/>
          <w:sz w:val="28"/>
          <w:szCs w:val="28"/>
          <w:lang w:eastAsia="uk-UA"/>
        </w:rPr>
        <w:t xml:space="preserve"> Р.П. Інформаційне забезпечення управління підприємством в </w:t>
      </w:r>
      <w:proofErr w:type="spellStart"/>
      <w:r>
        <w:rPr>
          <w:rFonts w:ascii="Times New Roman" w:eastAsia="Times New Roman" w:hAnsi="Times New Roman" w:cs="Times New Roman"/>
          <w:sz w:val="28"/>
          <w:szCs w:val="28"/>
          <w:lang w:eastAsia="uk-UA"/>
        </w:rPr>
        <w:t>умовахавтоматизованих</w:t>
      </w:r>
      <w:proofErr w:type="spellEnd"/>
      <w:r>
        <w:rPr>
          <w:rFonts w:ascii="Times New Roman" w:eastAsia="Times New Roman" w:hAnsi="Times New Roman" w:cs="Times New Roman"/>
          <w:sz w:val="28"/>
          <w:szCs w:val="28"/>
          <w:lang w:eastAsia="uk-UA"/>
        </w:rPr>
        <w:t xml:space="preserve"> інформаційних систем / Р.П. </w:t>
      </w:r>
      <w:proofErr w:type="spellStart"/>
      <w:r>
        <w:rPr>
          <w:rFonts w:ascii="Times New Roman" w:eastAsia="Times New Roman" w:hAnsi="Times New Roman" w:cs="Times New Roman"/>
          <w:sz w:val="28"/>
          <w:szCs w:val="28"/>
          <w:lang w:eastAsia="uk-UA"/>
        </w:rPr>
        <w:t>Юзва</w:t>
      </w:r>
      <w:proofErr w:type="spellEnd"/>
      <w:r>
        <w:rPr>
          <w:rFonts w:ascii="Times New Roman" w:eastAsia="Times New Roman" w:hAnsi="Times New Roman" w:cs="Times New Roman"/>
          <w:sz w:val="28"/>
          <w:szCs w:val="28"/>
          <w:lang w:eastAsia="uk-UA"/>
        </w:rPr>
        <w:t xml:space="preserve"> // Сталий розвиток економіки. – 2011. – № 7. –С. 64-67.</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Бебик</w:t>
      </w:r>
      <w:proofErr w:type="spellEnd"/>
      <w:r>
        <w:rPr>
          <w:rFonts w:ascii="Times New Roman" w:eastAsia="Times New Roman" w:hAnsi="Times New Roman" w:cs="Times New Roman"/>
          <w:sz w:val="28"/>
          <w:szCs w:val="28"/>
          <w:lang w:eastAsia="uk-UA"/>
        </w:rPr>
        <w:t xml:space="preserve"> В. М. Інформаційно-комунікаційний менеджмент у </w:t>
      </w:r>
      <w:proofErr w:type="spellStart"/>
      <w:r>
        <w:rPr>
          <w:rFonts w:ascii="Times New Roman" w:eastAsia="Times New Roman" w:hAnsi="Times New Roman" w:cs="Times New Roman"/>
          <w:sz w:val="28"/>
          <w:szCs w:val="28"/>
          <w:lang w:eastAsia="uk-UA"/>
        </w:rPr>
        <w:t>глобальномусуспільстві</w:t>
      </w:r>
      <w:proofErr w:type="spellEnd"/>
      <w:r>
        <w:rPr>
          <w:rFonts w:ascii="Times New Roman" w:eastAsia="Times New Roman" w:hAnsi="Times New Roman" w:cs="Times New Roman"/>
          <w:sz w:val="28"/>
          <w:szCs w:val="28"/>
          <w:lang w:eastAsia="uk-UA"/>
        </w:rPr>
        <w:t xml:space="preserve">: психологія, технології, техніка </w:t>
      </w:r>
      <w:proofErr w:type="spellStart"/>
      <w:r>
        <w:rPr>
          <w:rFonts w:ascii="Times New Roman" w:eastAsia="Times New Roman" w:hAnsi="Times New Roman" w:cs="Times New Roman"/>
          <w:sz w:val="28"/>
          <w:szCs w:val="28"/>
          <w:lang w:eastAsia="uk-UA"/>
        </w:rPr>
        <w:t>паблік</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рилейшнз</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моногр</w:t>
      </w:r>
      <w:proofErr w:type="spellEnd"/>
      <w:r>
        <w:rPr>
          <w:rFonts w:ascii="Times New Roman" w:eastAsia="Times New Roman" w:hAnsi="Times New Roman" w:cs="Times New Roman"/>
          <w:sz w:val="28"/>
          <w:szCs w:val="28"/>
          <w:lang w:eastAsia="uk-UA"/>
        </w:rPr>
        <w:t xml:space="preserve">. / В. М. </w:t>
      </w:r>
      <w:proofErr w:type="spellStart"/>
      <w:r>
        <w:rPr>
          <w:rFonts w:ascii="Times New Roman" w:eastAsia="Times New Roman" w:hAnsi="Times New Roman" w:cs="Times New Roman"/>
          <w:sz w:val="28"/>
          <w:szCs w:val="28"/>
          <w:lang w:eastAsia="uk-UA"/>
        </w:rPr>
        <w:t>Бебик</w:t>
      </w:r>
      <w:proofErr w:type="spellEnd"/>
      <w:r>
        <w:rPr>
          <w:rFonts w:ascii="Times New Roman" w:eastAsia="Times New Roman" w:hAnsi="Times New Roman" w:cs="Times New Roman"/>
          <w:sz w:val="28"/>
          <w:szCs w:val="28"/>
          <w:lang w:eastAsia="uk-UA"/>
        </w:rPr>
        <w:t>. – К. : МАУП, 2005. – 440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Бармаков</w:t>
      </w:r>
      <w:proofErr w:type="spellEnd"/>
      <w:r>
        <w:rPr>
          <w:rFonts w:ascii="Times New Roman" w:eastAsia="Times New Roman" w:hAnsi="Times New Roman" w:cs="Times New Roman"/>
          <w:sz w:val="28"/>
          <w:szCs w:val="28"/>
          <w:lang w:eastAsia="uk-UA"/>
        </w:rPr>
        <w:t xml:space="preserve"> Б. Роль </w:t>
      </w:r>
      <w:proofErr w:type="spellStart"/>
      <w:r>
        <w:rPr>
          <w:rFonts w:ascii="Times New Roman" w:eastAsia="Times New Roman" w:hAnsi="Times New Roman" w:cs="Times New Roman"/>
          <w:sz w:val="28"/>
          <w:szCs w:val="28"/>
          <w:lang w:eastAsia="uk-UA"/>
        </w:rPr>
        <w:t>информационного</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обеспечения</w:t>
      </w:r>
      <w:proofErr w:type="spellEnd"/>
      <w:r>
        <w:rPr>
          <w:rFonts w:ascii="Times New Roman" w:eastAsia="Times New Roman" w:hAnsi="Times New Roman" w:cs="Times New Roman"/>
          <w:sz w:val="28"/>
          <w:szCs w:val="28"/>
          <w:lang w:eastAsia="uk-UA"/>
        </w:rPr>
        <w:t xml:space="preserve"> в </w:t>
      </w:r>
      <w:proofErr w:type="spellStart"/>
      <w:r>
        <w:rPr>
          <w:rFonts w:ascii="Times New Roman" w:eastAsia="Times New Roman" w:hAnsi="Times New Roman" w:cs="Times New Roman"/>
          <w:sz w:val="28"/>
          <w:szCs w:val="28"/>
          <w:lang w:eastAsia="uk-UA"/>
        </w:rPr>
        <w:t>управлении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компанией</w:t>
      </w:r>
      <w:proofErr w:type="spellEnd"/>
      <w:r>
        <w:rPr>
          <w:rFonts w:ascii="Times New Roman" w:eastAsia="Times New Roman" w:hAnsi="Times New Roman" w:cs="Times New Roman"/>
          <w:sz w:val="28"/>
          <w:szCs w:val="28"/>
          <w:lang w:eastAsia="uk-UA"/>
        </w:rPr>
        <w:t xml:space="preserve"> [Електронний ресурс] / Б. </w:t>
      </w:r>
      <w:proofErr w:type="spellStart"/>
      <w:r>
        <w:rPr>
          <w:rFonts w:ascii="Times New Roman" w:eastAsia="Times New Roman" w:hAnsi="Times New Roman" w:cs="Times New Roman"/>
          <w:sz w:val="28"/>
          <w:szCs w:val="28"/>
          <w:lang w:eastAsia="uk-UA"/>
        </w:rPr>
        <w:t>Бармаков</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Управление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компанией</w:t>
      </w:r>
      <w:proofErr w:type="spellEnd"/>
      <w:r>
        <w:rPr>
          <w:rFonts w:ascii="Times New Roman" w:eastAsia="Times New Roman" w:hAnsi="Times New Roman" w:cs="Times New Roman"/>
          <w:sz w:val="28"/>
          <w:szCs w:val="28"/>
          <w:lang w:eastAsia="uk-UA"/>
        </w:rPr>
        <w:t xml:space="preserve">. – 2007. – № 2. – Режим доступу: http: // </w:t>
      </w:r>
      <w:proofErr w:type="spellStart"/>
      <w:r>
        <w:rPr>
          <w:rFonts w:ascii="Times New Roman" w:eastAsia="Times New Roman" w:hAnsi="Times New Roman" w:cs="Times New Roman"/>
          <w:sz w:val="28"/>
          <w:szCs w:val="28"/>
          <w:lang w:eastAsia="uk-UA"/>
        </w:rPr>
        <w:t>finexpertiza.ru</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solutions</w:t>
      </w:r>
      <w:proofErr w:type="spellEnd"/>
      <w:r>
        <w:rPr>
          <w:rFonts w:ascii="Times New Roman" w:eastAsia="Times New Roman" w:hAnsi="Times New Roman" w:cs="Times New Roman"/>
          <w:sz w:val="28"/>
          <w:szCs w:val="28"/>
          <w:lang w:eastAsia="uk-UA"/>
        </w:rPr>
        <w:t xml:space="preserve">/ actual-topics/ </w:t>
      </w:r>
      <w:proofErr w:type="spellStart"/>
      <w:r>
        <w:rPr>
          <w:rFonts w:ascii="Times New Roman" w:eastAsia="Times New Roman" w:hAnsi="Times New Roman" w:cs="Times New Roman"/>
          <w:sz w:val="28"/>
          <w:szCs w:val="28"/>
          <w:lang w:eastAsia="uk-UA"/>
        </w:rPr>
        <w:t>dataware_role_in_m</w:t>
      </w:r>
      <w:proofErr w:type="spellEnd"/>
      <w:r>
        <w:rPr>
          <w:rFonts w:ascii="Times New Roman" w:eastAsia="Times New Roman" w:hAnsi="Times New Roman" w:cs="Times New Roman"/>
          <w:sz w:val="28"/>
          <w:szCs w:val="28"/>
          <w:lang w:eastAsia="uk-UA"/>
        </w:rPr>
        <w:t>anagement/ index.html#home.</w:t>
      </w:r>
    </w:p>
    <w:p w:rsidR="00D66CC6" w:rsidRDefault="00967720">
      <w:pPr>
        <w:pStyle w:val="ListParagraph"/>
        <w:numPr>
          <w:ilvl w:val="0"/>
          <w:numId w:val="1"/>
        </w:numPr>
        <w:shd w:val="clear" w:color="auto" w:fill="FFFFFF"/>
        <w:spacing w:after="0" w:line="360" w:lineRule="auto"/>
        <w:ind w:left="426" w:hanging="426"/>
        <w:jc w:val="both"/>
      </w:pPr>
      <w:proofErr w:type="spellStart"/>
      <w:r>
        <w:rPr>
          <w:rFonts w:ascii="Times New Roman" w:eastAsia="Times New Roman" w:hAnsi="Times New Roman" w:cs="Times New Roman"/>
          <w:sz w:val="28"/>
          <w:szCs w:val="28"/>
          <w:lang w:eastAsia="uk-UA"/>
        </w:rPr>
        <w:t>Информационное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обеспечение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стратегического</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управления</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планирования</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Электронный</w:t>
      </w:r>
      <w:proofErr w:type="spellEnd"/>
      <w:r>
        <w:rPr>
          <w:rFonts w:ascii="Times New Roman" w:eastAsia="Times New Roman" w:hAnsi="Times New Roman" w:cs="Times New Roman"/>
          <w:sz w:val="28"/>
          <w:szCs w:val="28"/>
          <w:lang w:eastAsia="uk-UA"/>
        </w:rPr>
        <w:t xml:space="preserve"> ресурс]. – Режим </w:t>
      </w:r>
      <w:proofErr w:type="spellStart"/>
      <w:r>
        <w:rPr>
          <w:rFonts w:ascii="Times New Roman" w:eastAsia="Times New Roman" w:hAnsi="Times New Roman" w:cs="Times New Roman"/>
          <w:sz w:val="28"/>
          <w:szCs w:val="28"/>
          <w:lang w:eastAsia="uk-UA"/>
        </w:rPr>
        <w:t>доступа</w:t>
      </w:r>
      <w:proofErr w:type="spellEnd"/>
      <w:r>
        <w:rPr>
          <w:rFonts w:ascii="Times New Roman" w:eastAsia="Times New Roman" w:hAnsi="Times New Roman" w:cs="Times New Roman"/>
          <w:sz w:val="28"/>
          <w:szCs w:val="28"/>
          <w:lang w:eastAsia="uk-UA"/>
        </w:rPr>
        <w:t>: http://www.stplan.ru/articles/theory/stplinfo.htm</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Божко</w:t>
      </w:r>
      <w:proofErr w:type="spellEnd"/>
      <w:r>
        <w:rPr>
          <w:rFonts w:ascii="Times New Roman" w:eastAsia="Times New Roman" w:hAnsi="Times New Roman" w:cs="Times New Roman"/>
          <w:sz w:val="28"/>
          <w:szCs w:val="28"/>
          <w:lang w:eastAsia="uk-UA"/>
        </w:rPr>
        <w:t xml:space="preserve"> В. П. </w:t>
      </w:r>
      <w:proofErr w:type="spellStart"/>
      <w:r>
        <w:rPr>
          <w:rFonts w:ascii="Times New Roman" w:eastAsia="Times New Roman" w:hAnsi="Times New Roman" w:cs="Times New Roman"/>
          <w:sz w:val="28"/>
          <w:szCs w:val="28"/>
          <w:lang w:eastAsia="uk-UA"/>
        </w:rPr>
        <w:t>Информационные</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технологии</w:t>
      </w:r>
      <w:proofErr w:type="spellEnd"/>
      <w:r>
        <w:rPr>
          <w:rFonts w:ascii="Times New Roman" w:eastAsia="Times New Roman" w:hAnsi="Times New Roman" w:cs="Times New Roman"/>
          <w:sz w:val="28"/>
          <w:szCs w:val="28"/>
          <w:lang w:eastAsia="uk-UA"/>
        </w:rPr>
        <w:t xml:space="preserve"> в </w:t>
      </w:r>
      <w:proofErr w:type="spellStart"/>
      <w:r>
        <w:rPr>
          <w:rFonts w:ascii="Times New Roman" w:eastAsia="Times New Roman" w:hAnsi="Times New Roman" w:cs="Times New Roman"/>
          <w:sz w:val="28"/>
          <w:szCs w:val="28"/>
          <w:lang w:eastAsia="uk-UA"/>
        </w:rPr>
        <w:t>экономике</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управлении</w:t>
      </w:r>
      <w:proofErr w:type="spellEnd"/>
      <w:r>
        <w:rPr>
          <w:rFonts w:ascii="Times New Roman" w:eastAsia="Times New Roman" w:hAnsi="Times New Roman" w:cs="Times New Roman"/>
          <w:sz w:val="28"/>
          <w:szCs w:val="28"/>
          <w:lang w:eastAsia="uk-UA"/>
        </w:rPr>
        <w:t xml:space="preserve"> : </w:t>
      </w:r>
      <w:proofErr w:type="spellStart"/>
      <w:r>
        <w:rPr>
          <w:rFonts w:ascii="Times New Roman" w:eastAsia="Times New Roman" w:hAnsi="Times New Roman" w:cs="Times New Roman"/>
          <w:sz w:val="28"/>
          <w:szCs w:val="28"/>
          <w:lang w:eastAsia="uk-UA"/>
        </w:rPr>
        <w:t>учебно-метод</w:t>
      </w:r>
      <w:proofErr w:type="spellEnd"/>
      <w:r>
        <w:rPr>
          <w:rFonts w:ascii="Times New Roman" w:eastAsia="Times New Roman" w:hAnsi="Times New Roman" w:cs="Times New Roman"/>
          <w:sz w:val="28"/>
          <w:szCs w:val="28"/>
          <w:lang w:eastAsia="uk-UA"/>
        </w:rPr>
        <w:t xml:space="preserve">. комплекс / В. П. </w:t>
      </w:r>
      <w:proofErr w:type="spellStart"/>
      <w:r>
        <w:rPr>
          <w:rFonts w:ascii="Times New Roman" w:eastAsia="Times New Roman" w:hAnsi="Times New Roman" w:cs="Times New Roman"/>
          <w:sz w:val="28"/>
          <w:szCs w:val="28"/>
          <w:lang w:eastAsia="uk-UA"/>
        </w:rPr>
        <w:t>Божко</w:t>
      </w:r>
      <w:proofErr w:type="spellEnd"/>
      <w:r>
        <w:rPr>
          <w:rFonts w:ascii="Times New Roman" w:eastAsia="Times New Roman" w:hAnsi="Times New Roman" w:cs="Times New Roman"/>
          <w:sz w:val="28"/>
          <w:szCs w:val="28"/>
          <w:lang w:eastAsia="uk-UA"/>
        </w:rPr>
        <w:t xml:space="preserve">, Д. В. Власов, М. С. </w:t>
      </w:r>
      <w:proofErr w:type="spellStart"/>
      <w:r>
        <w:rPr>
          <w:rFonts w:ascii="Times New Roman" w:eastAsia="Times New Roman" w:hAnsi="Times New Roman" w:cs="Times New Roman"/>
          <w:sz w:val="28"/>
          <w:szCs w:val="28"/>
          <w:lang w:eastAsia="uk-UA"/>
        </w:rPr>
        <w:t>Гаспариан</w:t>
      </w:r>
      <w:proofErr w:type="spellEnd"/>
      <w:r>
        <w:rPr>
          <w:rFonts w:ascii="Times New Roman" w:eastAsia="Times New Roman" w:hAnsi="Times New Roman" w:cs="Times New Roman"/>
          <w:sz w:val="28"/>
          <w:szCs w:val="28"/>
          <w:lang w:eastAsia="uk-UA"/>
        </w:rPr>
        <w:t xml:space="preserve">. — М. : </w:t>
      </w:r>
      <w:proofErr w:type="spellStart"/>
      <w:r>
        <w:rPr>
          <w:rFonts w:ascii="Times New Roman" w:eastAsia="Times New Roman" w:hAnsi="Times New Roman" w:cs="Times New Roman"/>
          <w:sz w:val="28"/>
          <w:szCs w:val="28"/>
          <w:lang w:eastAsia="uk-UA"/>
        </w:rPr>
        <w:t>Изд</w:t>
      </w:r>
      <w:proofErr w:type="spellEnd"/>
      <w:r>
        <w:rPr>
          <w:rFonts w:ascii="Times New Roman" w:eastAsia="Times New Roman" w:hAnsi="Times New Roman" w:cs="Times New Roman"/>
          <w:sz w:val="28"/>
          <w:szCs w:val="28"/>
          <w:lang w:eastAsia="uk-UA"/>
        </w:rPr>
        <w:t>. центр ЕАОИ, 2008. – 120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Андрійчук В. Г. Економіка аграрних підприємств : підручник / В. Г. Андрійчук. – К. : КНЕУ, 2002. – 624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Нелеп</w:t>
      </w:r>
      <w:proofErr w:type="spellEnd"/>
      <w:r>
        <w:rPr>
          <w:rFonts w:ascii="Times New Roman" w:eastAsia="Times New Roman" w:hAnsi="Times New Roman" w:cs="Times New Roman"/>
          <w:sz w:val="28"/>
          <w:szCs w:val="28"/>
          <w:lang w:eastAsia="uk-UA"/>
        </w:rPr>
        <w:t xml:space="preserve"> В. М. Планування на аграрному підприємстві : </w:t>
      </w:r>
      <w:proofErr w:type="spellStart"/>
      <w:r>
        <w:rPr>
          <w:rFonts w:ascii="Times New Roman" w:eastAsia="Times New Roman" w:hAnsi="Times New Roman" w:cs="Times New Roman"/>
          <w:sz w:val="28"/>
          <w:szCs w:val="28"/>
          <w:lang w:eastAsia="uk-UA"/>
        </w:rPr>
        <w:t>навч.-метод</w:t>
      </w:r>
      <w:proofErr w:type="spellEnd"/>
      <w:r>
        <w:rPr>
          <w:rFonts w:ascii="Times New Roman" w:eastAsia="Times New Roman" w:hAnsi="Times New Roman" w:cs="Times New Roman"/>
          <w:sz w:val="28"/>
          <w:szCs w:val="28"/>
          <w:lang w:eastAsia="uk-UA"/>
        </w:rPr>
        <w:t xml:space="preserve">. посібник / В. М. </w:t>
      </w:r>
      <w:proofErr w:type="spellStart"/>
      <w:r>
        <w:rPr>
          <w:rFonts w:ascii="Times New Roman" w:eastAsia="Times New Roman" w:hAnsi="Times New Roman" w:cs="Times New Roman"/>
          <w:sz w:val="28"/>
          <w:szCs w:val="28"/>
          <w:lang w:eastAsia="uk-UA"/>
        </w:rPr>
        <w:t>Нелеп</w:t>
      </w:r>
      <w:proofErr w:type="spellEnd"/>
      <w:r>
        <w:rPr>
          <w:rFonts w:ascii="Times New Roman" w:eastAsia="Times New Roman" w:hAnsi="Times New Roman" w:cs="Times New Roman"/>
          <w:sz w:val="28"/>
          <w:szCs w:val="28"/>
          <w:lang w:eastAsia="uk-UA"/>
        </w:rPr>
        <w:t>. – К. : КНЕУ, 2002. – 280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Агарков</w:t>
      </w:r>
      <w:proofErr w:type="spellEnd"/>
      <w:r>
        <w:rPr>
          <w:rFonts w:ascii="Times New Roman" w:eastAsia="Times New Roman" w:hAnsi="Times New Roman" w:cs="Times New Roman"/>
          <w:sz w:val="28"/>
          <w:szCs w:val="28"/>
          <w:lang w:eastAsia="uk-UA"/>
        </w:rPr>
        <w:t xml:space="preserve"> А. О. Інформаційно-консультаційне забезпечення в системі управління сільськогосподарськими підприємствами: </w:t>
      </w:r>
      <w:proofErr w:type="spellStart"/>
      <w:r>
        <w:rPr>
          <w:rFonts w:ascii="Times New Roman" w:eastAsia="Times New Roman" w:hAnsi="Times New Roman" w:cs="Times New Roman"/>
          <w:sz w:val="28"/>
          <w:szCs w:val="28"/>
          <w:lang w:eastAsia="uk-UA"/>
        </w:rPr>
        <w:t>автореф</w:t>
      </w:r>
      <w:proofErr w:type="spellEnd"/>
      <w:r>
        <w:rPr>
          <w:rFonts w:ascii="Times New Roman" w:eastAsia="Times New Roman" w:hAnsi="Times New Roman" w:cs="Times New Roman"/>
          <w:sz w:val="28"/>
          <w:szCs w:val="28"/>
          <w:lang w:eastAsia="uk-UA"/>
        </w:rPr>
        <w:t xml:space="preserve"> дис. На здобуття наук. ступеня канд. </w:t>
      </w:r>
      <w:proofErr w:type="spellStart"/>
      <w:r>
        <w:rPr>
          <w:rFonts w:ascii="Times New Roman" w:eastAsia="Times New Roman" w:hAnsi="Times New Roman" w:cs="Times New Roman"/>
          <w:sz w:val="28"/>
          <w:szCs w:val="28"/>
          <w:lang w:eastAsia="uk-UA"/>
        </w:rPr>
        <w:t>екон</w:t>
      </w:r>
      <w:proofErr w:type="spellEnd"/>
      <w:r>
        <w:rPr>
          <w:rFonts w:ascii="Times New Roman" w:eastAsia="Times New Roman" w:hAnsi="Times New Roman" w:cs="Times New Roman"/>
          <w:sz w:val="28"/>
          <w:szCs w:val="28"/>
          <w:lang w:eastAsia="uk-UA"/>
        </w:rPr>
        <w:t xml:space="preserve">. наук : спец. 08.00.04 «Економіка та </w:t>
      </w:r>
      <w:r>
        <w:rPr>
          <w:rFonts w:ascii="Times New Roman" w:eastAsia="Times New Roman" w:hAnsi="Times New Roman" w:cs="Times New Roman"/>
          <w:sz w:val="28"/>
          <w:szCs w:val="28"/>
          <w:lang w:eastAsia="uk-UA"/>
        </w:rPr>
        <w:lastRenderedPageBreak/>
        <w:t xml:space="preserve">управління підприємствами (за видами економічної діяльності)» / А. О. </w:t>
      </w:r>
      <w:proofErr w:type="spellStart"/>
      <w:r>
        <w:rPr>
          <w:rFonts w:ascii="Times New Roman" w:eastAsia="Times New Roman" w:hAnsi="Times New Roman" w:cs="Times New Roman"/>
          <w:sz w:val="28"/>
          <w:szCs w:val="28"/>
          <w:lang w:eastAsia="uk-UA"/>
        </w:rPr>
        <w:t>Агарков</w:t>
      </w:r>
      <w:proofErr w:type="spellEnd"/>
      <w:r>
        <w:rPr>
          <w:rFonts w:ascii="Times New Roman" w:eastAsia="Times New Roman" w:hAnsi="Times New Roman" w:cs="Times New Roman"/>
          <w:sz w:val="28"/>
          <w:szCs w:val="28"/>
          <w:lang w:eastAsia="uk-UA"/>
        </w:rPr>
        <w:t>. – Харків : ХНАУ, 2010. – 20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Кулицький</w:t>
      </w:r>
      <w:proofErr w:type="spellEnd"/>
      <w:r>
        <w:rPr>
          <w:rFonts w:ascii="Times New Roman" w:eastAsia="Times New Roman" w:hAnsi="Times New Roman" w:cs="Times New Roman"/>
          <w:sz w:val="28"/>
          <w:szCs w:val="28"/>
          <w:lang w:eastAsia="uk-UA"/>
        </w:rPr>
        <w:t xml:space="preserve"> С. П. Основи організації інформаційної діяльності у сфері управління : </w:t>
      </w:r>
      <w:proofErr w:type="spellStart"/>
      <w:r>
        <w:rPr>
          <w:rFonts w:ascii="Times New Roman" w:eastAsia="Times New Roman" w:hAnsi="Times New Roman" w:cs="Times New Roman"/>
          <w:sz w:val="28"/>
          <w:szCs w:val="28"/>
          <w:lang w:eastAsia="uk-UA"/>
        </w:rPr>
        <w:t>навч</w:t>
      </w:r>
      <w:proofErr w:type="spellEnd"/>
      <w:r>
        <w:rPr>
          <w:rFonts w:ascii="Times New Roman" w:eastAsia="Times New Roman" w:hAnsi="Times New Roman" w:cs="Times New Roman"/>
          <w:sz w:val="28"/>
          <w:szCs w:val="28"/>
          <w:lang w:eastAsia="uk-UA"/>
        </w:rPr>
        <w:t xml:space="preserve">. посібник / С. П. </w:t>
      </w:r>
      <w:proofErr w:type="spellStart"/>
      <w:r>
        <w:rPr>
          <w:rFonts w:ascii="Times New Roman" w:eastAsia="Times New Roman" w:hAnsi="Times New Roman" w:cs="Times New Roman"/>
          <w:sz w:val="28"/>
          <w:szCs w:val="28"/>
          <w:lang w:eastAsia="uk-UA"/>
        </w:rPr>
        <w:t>Кулицький</w:t>
      </w:r>
      <w:proofErr w:type="spellEnd"/>
      <w:r>
        <w:rPr>
          <w:rFonts w:ascii="Times New Roman" w:eastAsia="Times New Roman" w:hAnsi="Times New Roman" w:cs="Times New Roman"/>
          <w:sz w:val="28"/>
          <w:szCs w:val="28"/>
          <w:lang w:eastAsia="uk-UA"/>
        </w:rPr>
        <w:t>. – К. : Вид-во Міжрегіональної Акад. управління персоналом, 2002. – 224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Криворучко</w:t>
      </w:r>
      <w:proofErr w:type="spellEnd"/>
      <w:r>
        <w:rPr>
          <w:rFonts w:ascii="Times New Roman" w:eastAsia="Times New Roman" w:hAnsi="Times New Roman" w:cs="Times New Roman"/>
          <w:sz w:val="28"/>
          <w:szCs w:val="28"/>
          <w:lang w:eastAsia="uk-UA"/>
        </w:rPr>
        <w:t xml:space="preserve"> І. М. Організація інформаційного забезпечення управління агропромисловим комплексом: автореф. дис. на здобуття наук. Ступеня канд. </w:t>
      </w:r>
      <w:proofErr w:type="spellStart"/>
      <w:r>
        <w:rPr>
          <w:rFonts w:ascii="Times New Roman" w:eastAsia="Times New Roman" w:hAnsi="Times New Roman" w:cs="Times New Roman"/>
          <w:sz w:val="28"/>
          <w:szCs w:val="28"/>
          <w:lang w:eastAsia="uk-UA"/>
        </w:rPr>
        <w:t>екон</w:t>
      </w:r>
      <w:proofErr w:type="spellEnd"/>
      <w:r>
        <w:rPr>
          <w:rFonts w:ascii="Times New Roman" w:eastAsia="Times New Roman" w:hAnsi="Times New Roman" w:cs="Times New Roman"/>
          <w:sz w:val="28"/>
          <w:szCs w:val="28"/>
          <w:lang w:eastAsia="uk-UA"/>
        </w:rPr>
        <w:t xml:space="preserve">. наук : спец. 08.02.03 «Організація управління, планування і регулювання економікою» / І. М. </w:t>
      </w:r>
      <w:proofErr w:type="spellStart"/>
      <w:r>
        <w:rPr>
          <w:rFonts w:ascii="Times New Roman" w:eastAsia="Times New Roman" w:hAnsi="Times New Roman" w:cs="Times New Roman"/>
          <w:sz w:val="28"/>
          <w:szCs w:val="28"/>
          <w:lang w:eastAsia="uk-UA"/>
        </w:rPr>
        <w:t>Криворучко</w:t>
      </w:r>
      <w:proofErr w:type="spellEnd"/>
      <w:r>
        <w:rPr>
          <w:rFonts w:ascii="Times New Roman" w:eastAsia="Times New Roman" w:hAnsi="Times New Roman" w:cs="Times New Roman"/>
          <w:sz w:val="28"/>
          <w:szCs w:val="28"/>
          <w:lang w:eastAsia="uk-UA"/>
        </w:rPr>
        <w:t>. – К., 2004. – 36 с.</w:t>
      </w:r>
    </w:p>
    <w:p w:rsidR="00D66CC6" w:rsidRDefault="00967720">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Геоінформаційні</w:t>
      </w:r>
      <w:proofErr w:type="spellEnd"/>
      <w:r>
        <w:rPr>
          <w:rFonts w:ascii="Times New Roman" w:eastAsia="Times New Roman" w:hAnsi="Times New Roman" w:cs="Times New Roman"/>
          <w:sz w:val="28"/>
          <w:szCs w:val="28"/>
          <w:lang w:eastAsia="uk-UA"/>
        </w:rPr>
        <w:t xml:space="preserve"> технології [Електронний ресурс] – Режим доступу: http://www.panorama.vn.ua/item/item.php</w:t>
      </w:r>
    </w:p>
    <w:p w:rsidR="00D66CC6" w:rsidRDefault="00D66CC6"/>
    <w:sectPr w:rsidR="00D66CC6">
      <w:pgSz w:w="11906" w:h="16838"/>
      <w:pgMar w:top="850" w:right="850" w:bottom="850"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Liberation Sans">
    <w:altName w:val="Arial"/>
    <w:charset w:val="CC"/>
    <w:family w:val="swiss"/>
    <w:pitch w:val="variable"/>
  </w:font>
  <w:font w:name="Microsoft YaHei">
    <w:charset w:val="86"/>
    <w:family w:val="swiss"/>
    <w:pitch w:val="variable"/>
    <w:sig w:usb0="80000287"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TimesNewRoman">
    <w:altName w:val="Times New Roman"/>
    <w:charset w:val="CC"/>
    <w:family w:val="roman"/>
    <w:pitch w:val="variable"/>
  </w:font>
  <w:font w:name="TimesNewRoman,Bold">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627B"/>
    <w:multiLevelType w:val="multilevel"/>
    <w:tmpl w:val="C2E66E6E"/>
    <w:lvl w:ilvl="0">
      <w:start w:val="1"/>
      <w:numFmt w:val="bullet"/>
      <w:lvlText w:val=""/>
      <w:lvlJc w:val="left"/>
      <w:pPr>
        <w:ind w:left="1515" w:hanging="360"/>
      </w:pPr>
      <w:rPr>
        <w:rFonts w:ascii="Symbol" w:hAnsi="Symbol" w:cs="Symbol" w:hint="default"/>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abstractNum w:abstractNumId="1">
    <w:nsid w:val="11330FFF"/>
    <w:multiLevelType w:val="multilevel"/>
    <w:tmpl w:val="9E92E96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A544991"/>
    <w:multiLevelType w:val="multilevel"/>
    <w:tmpl w:val="FD50A37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E621CA5"/>
    <w:multiLevelType w:val="multilevel"/>
    <w:tmpl w:val="5F9E851C"/>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4">
    <w:nsid w:val="4B4F5B15"/>
    <w:multiLevelType w:val="multilevel"/>
    <w:tmpl w:val="E3CA6C3E"/>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4DBC7CB4"/>
    <w:multiLevelType w:val="multilevel"/>
    <w:tmpl w:val="9F24BF2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5DEC67CB"/>
    <w:multiLevelType w:val="multilevel"/>
    <w:tmpl w:val="4FCA845C"/>
    <w:lvl w:ilvl="0">
      <w:start w:val="1"/>
      <w:numFmt w:val="decimal"/>
      <w:lvlText w:val="%1."/>
      <w:lvlJc w:val="left"/>
      <w:pPr>
        <w:ind w:left="1495"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6DC458D8"/>
    <w:multiLevelType w:val="multilevel"/>
    <w:tmpl w:val="6152EF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8">
    <w:nsid w:val="7197107F"/>
    <w:multiLevelType w:val="multilevel"/>
    <w:tmpl w:val="FC423A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770E194B"/>
    <w:multiLevelType w:val="multilevel"/>
    <w:tmpl w:val="F8D468CA"/>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6"/>
  </w:num>
  <w:num w:numId="2">
    <w:abstractNumId w:val="3"/>
  </w:num>
  <w:num w:numId="3">
    <w:abstractNumId w:val="1"/>
  </w:num>
  <w:num w:numId="4">
    <w:abstractNumId w:val="2"/>
  </w:num>
  <w:num w:numId="5">
    <w:abstractNumId w:val="9"/>
  </w:num>
  <w:num w:numId="6">
    <w:abstractNumId w:val="4"/>
  </w:num>
  <w:num w:numId="7">
    <w:abstractNumId w:val="0"/>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CC6"/>
    <w:rsid w:val="00486048"/>
    <w:rsid w:val="00967720"/>
    <w:rsid w:val="00B8041F"/>
    <w:rsid w:val="00D66CC6"/>
    <w:rsid w:val="00DD6678"/>
    <w:rsid w:val="00F87D2A"/>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CDD"/>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
    <w:name w:val="Стандартный HTML Знак"/>
    <w:basedOn w:val="DefaultParagraphFont"/>
    <w:link w:val="HTML"/>
    <w:uiPriority w:val="99"/>
    <w:semiHidden/>
    <w:qFormat/>
    <w:rsid w:val="00724AC3"/>
    <w:rPr>
      <w:rFonts w:ascii="Courier New" w:eastAsia="Times New Roman" w:hAnsi="Courier New" w:cs="Courier New"/>
      <w:sz w:val="20"/>
      <w:szCs w:val="20"/>
      <w:lang w:eastAsia="uk-UA"/>
    </w:rPr>
  </w:style>
  <w:style w:type="character" w:customStyle="1" w:styleId="apple-converted-space">
    <w:name w:val="apple-converted-space"/>
    <w:basedOn w:val="DefaultParagraphFont"/>
    <w:qFormat/>
    <w:rsid w:val="00724AC3"/>
  </w:style>
  <w:style w:type="character" w:customStyle="1" w:styleId="-">
    <w:name w:val="Интернет-ссылка"/>
    <w:basedOn w:val="DefaultParagraphFont"/>
    <w:uiPriority w:val="99"/>
    <w:unhideWhenUsed/>
    <w:rsid w:val="00724AC3"/>
    <w:rPr>
      <w:color w:val="0000FF"/>
      <w:u w:val="single"/>
    </w:rPr>
  </w:style>
  <w:style w:type="character" w:customStyle="1" w:styleId="2">
    <w:name w:val="Основной текст с отступом 2 Знак"/>
    <w:basedOn w:val="DefaultParagraphFont"/>
    <w:link w:val="2"/>
    <w:uiPriority w:val="99"/>
    <w:semiHidden/>
    <w:qFormat/>
    <w:rsid w:val="00724AC3"/>
    <w:rPr>
      <w:rFonts w:ascii="Times New Roman" w:eastAsiaTheme="minorEastAsia" w:hAnsi="Times New Roman" w:cs="Times New Roman"/>
      <w:color w:val="FF0000"/>
      <w:sz w:val="28"/>
      <w:szCs w:val="24"/>
      <w:lang w:eastAsia="ru-RU"/>
    </w:rPr>
  </w:style>
  <w:style w:type="character" w:customStyle="1" w:styleId="a">
    <w:name w:val="Основной текст Знак"/>
    <w:basedOn w:val="DefaultParagraphFont"/>
    <w:uiPriority w:val="99"/>
    <w:semiHidden/>
    <w:qFormat/>
    <w:rsid w:val="00724AC3"/>
    <w:rPr>
      <w:rFonts w:eastAsiaTheme="minorEastAsia" w:cs="Times New Roman"/>
      <w:lang w:eastAsia="uk-UA"/>
    </w:rPr>
  </w:style>
  <w:style w:type="character" w:customStyle="1" w:styleId="a0">
    <w:name w:val="Текст выноски Знак"/>
    <w:basedOn w:val="DefaultParagraphFont"/>
    <w:uiPriority w:val="99"/>
    <w:semiHidden/>
    <w:qFormat/>
    <w:rsid w:val="00724AC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ascii="Times New Roman" w:eastAsia="Times New Roman" w:hAnsi="Times New Roman" w:cs="Times New Roman"/>
      <w:sz w:val="28"/>
    </w:rPr>
  </w:style>
  <w:style w:type="character" w:customStyle="1" w:styleId="ListLabel3">
    <w:name w:val="ListLabel 3"/>
    <w:qFormat/>
    <w:rPr>
      <w:rFonts w:eastAsia="Times New Roman"/>
    </w:rPr>
  </w:style>
  <w:style w:type="paragraph" w:customStyle="1" w:styleId="a1">
    <w:name w:val="Заголовок"/>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uiPriority w:val="99"/>
    <w:semiHidden/>
    <w:unhideWhenUsed/>
    <w:rsid w:val="00724AC3"/>
    <w:pPr>
      <w:spacing w:after="120"/>
    </w:pPr>
    <w:rPr>
      <w:rFonts w:eastAsiaTheme="minorEastAsia" w:cs="Times New Roman"/>
      <w:lang w:eastAsia="uk-UA"/>
    </w:rPr>
  </w:style>
  <w:style w:type="paragraph" w:styleId="List">
    <w:name w:val="List"/>
    <w:basedOn w:val="BodyText"/>
    <w:rPr>
      <w:rFonts w:cs="Mangal"/>
    </w:rPr>
  </w:style>
  <w:style w:type="paragraph" w:styleId="Title">
    <w:name w:val="Title"/>
    <w:basedOn w:val="Normal"/>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customStyle="1" w:styleId="Normal1">
    <w:name w:val="Normal1"/>
    <w:qFormat/>
    <w:rsid w:val="007A3B4F"/>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7A3B4F"/>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styleId="ListParagraph">
    <w:name w:val="List Paragraph"/>
    <w:basedOn w:val="Normal"/>
    <w:uiPriority w:val="34"/>
    <w:qFormat/>
    <w:rsid w:val="00724AC3"/>
    <w:pPr>
      <w:ind w:left="720"/>
      <w:contextualSpacing/>
    </w:pPr>
  </w:style>
  <w:style w:type="paragraph" w:styleId="HTMLPreformatted">
    <w:name w:val="HTML Preformatted"/>
    <w:basedOn w:val="Normal"/>
    <w:uiPriority w:val="99"/>
    <w:semiHidden/>
    <w:unhideWhenUsed/>
    <w:qFormat/>
    <w:rsid w:val="0072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paragraph" w:customStyle="1" w:styleId="Default">
    <w:name w:val="Default"/>
    <w:qFormat/>
    <w:rsid w:val="00724AC3"/>
    <w:pPr>
      <w:suppressAutoHyphens/>
      <w:spacing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qFormat/>
    <w:rsid w:val="00724AC3"/>
    <w:pPr>
      <w:spacing w:beforeAutospacing="1" w:afterAutospacing="1" w:line="240" w:lineRule="auto"/>
    </w:pPr>
    <w:rPr>
      <w:rFonts w:ascii="Times New Roman" w:eastAsia="Times New Roman" w:hAnsi="Times New Roman" w:cs="Times New Roman"/>
      <w:sz w:val="24"/>
      <w:szCs w:val="24"/>
      <w:lang w:eastAsia="uk-UA"/>
    </w:rPr>
  </w:style>
  <w:style w:type="paragraph" w:styleId="BodyTextIndent2">
    <w:name w:val="Body Text Indent 2"/>
    <w:basedOn w:val="Normal"/>
    <w:uiPriority w:val="99"/>
    <w:semiHidden/>
    <w:qFormat/>
    <w:rsid w:val="00724AC3"/>
    <w:pPr>
      <w:spacing w:after="0" w:line="360" w:lineRule="auto"/>
      <w:ind w:firstLine="709"/>
      <w:jc w:val="both"/>
    </w:pPr>
    <w:rPr>
      <w:rFonts w:ascii="Times New Roman" w:eastAsiaTheme="minorEastAsia" w:hAnsi="Times New Roman" w:cs="Times New Roman"/>
      <w:color w:val="FF0000"/>
      <w:sz w:val="28"/>
      <w:szCs w:val="24"/>
      <w:lang w:eastAsia="ru-RU"/>
    </w:rPr>
  </w:style>
  <w:style w:type="paragraph" w:styleId="BalloonText">
    <w:name w:val="Balloon Text"/>
    <w:basedOn w:val="Normal"/>
    <w:uiPriority w:val="99"/>
    <w:semiHidden/>
    <w:unhideWhenUsed/>
    <w:qFormat/>
    <w:rsid w:val="00724AC3"/>
    <w:pPr>
      <w:spacing w:after="0" w:line="240" w:lineRule="auto"/>
    </w:pPr>
    <w:rPr>
      <w:rFonts w:ascii="Tahoma" w:hAnsi="Tahoma" w:cs="Tahoma"/>
      <w:sz w:val="16"/>
      <w:szCs w:val="16"/>
    </w:rPr>
  </w:style>
  <w:style w:type="paragraph" w:customStyle="1" w:styleId="a2">
    <w:name w:val="Содержимое врезки"/>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CDD"/>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
    <w:name w:val="Стандартный HTML Знак"/>
    <w:basedOn w:val="DefaultParagraphFont"/>
    <w:link w:val="HTML"/>
    <w:uiPriority w:val="99"/>
    <w:semiHidden/>
    <w:qFormat/>
    <w:rsid w:val="00724AC3"/>
    <w:rPr>
      <w:rFonts w:ascii="Courier New" w:eastAsia="Times New Roman" w:hAnsi="Courier New" w:cs="Courier New"/>
      <w:sz w:val="20"/>
      <w:szCs w:val="20"/>
      <w:lang w:eastAsia="uk-UA"/>
    </w:rPr>
  </w:style>
  <w:style w:type="character" w:customStyle="1" w:styleId="apple-converted-space">
    <w:name w:val="apple-converted-space"/>
    <w:basedOn w:val="DefaultParagraphFont"/>
    <w:qFormat/>
    <w:rsid w:val="00724AC3"/>
  </w:style>
  <w:style w:type="character" w:customStyle="1" w:styleId="-">
    <w:name w:val="Интернет-ссылка"/>
    <w:basedOn w:val="DefaultParagraphFont"/>
    <w:uiPriority w:val="99"/>
    <w:unhideWhenUsed/>
    <w:rsid w:val="00724AC3"/>
    <w:rPr>
      <w:color w:val="0000FF"/>
      <w:u w:val="single"/>
    </w:rPr>
  </w:style>
  <w:style w:type="character" w:customStyle="1" w:styleId="2">
    <w:name w:val="Основной текст с отступом 2 Знак"/>
    <w:basedOn w:val="DefaultParagraphFont"/>
    <w:link w:val="2"/>
    <w:uiPriority w:val="99"/>
    <w:semiHidden/>
    <w:qFormat/>
    <w:rsid w:val="00724AC3"/>
    <w:rPr>
      <w:rFonts w:ascii="Times New Roman" w:eastAsiaTheme="minorEastAsia" w:hAnsi="Times New Roman" w:cs="Times New Roman"/>
      <w:color w:val="FF0000"/>
      <w:sz w:val="28"/>
      <w:szCs w:val="24"/>
      <w:lang w:eastAsia="ru-RU"/>
    </w:rPr>
  </w:style>
  <w:style w:type="character" w:customStyle="1" w:styleId="a">
    <w:name w:val="Основной текст Знак"/>
    <w:basedOn w:val="DefaultParagraphFont"/>
    <w:uiPriority w:val="99"/>
    <w:semiHidden/>
    <w:qFormat/>
    <w:rsid w:val="00724AC3"/>
    <w:rPr>
      <w:rFonts w:eastAsiaTheme="minorEastAsia" w:cs="Times New Roman"/>
      <w:lang w:eastAsia="uk-UA"/>
    </w:rPr>
  </w:style>
  <w:style w:type="character" w:customStyle="1" w:styleId="a0">
    <w:name w:val="Текст выноски Знак"/>
    <w:basedOn w:val="DefaultParagraphFont"/>
    <w:uiPriority w:val="99"/>
    <w:semiHidden/>
    <w:qFormat/>
    <w:rsid w:val="00724AC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ascii="Times New Roman" w:eastAsia="Times New Roman" w:hAnsi="Times New Roman" w:cs="Times New Roman"/>
      <w:sz w:val="28"/>
    </w:rPr>
  </w:style>
  <w:style w:type="character" w:customStyle="1" w:styleId="ListLabel3">
    <w:name w:val="ListLabel 3"/>
    <w:qFormat/>
    <w:rPr>
      <w:rFonts w:eastAsia="Times New Roman"/>
    </w:rPr>
  </w:style>
  <w:style w:type="paragraph" w:customStyle="1" w:styleId="a1">
    <w:name w:val="Заголовок"/>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uiPriority w:val="99"/>
    <w:semiHidden/>
    <w:unhideWhenUsed/>
    <w:rsid w:val="00724AC3"/>
    <w:pPr>
      <w:spacing w:after="120"/>
    </w:pPr>
    <w:rPr>
      <w:rFonts w:eastAsiaTheme="minorEastAsia" w:cs="Times New Roman"/>
      <w:lang w:eastAsia="uk-UA"/>
    </w:rPr>
  </w:style>
  <w:style w:type="paragraph" w:styleId="List">
    <w:name w:val="List"/>
    <w:basedOn w:val="BodyText"/>
    <w:rPr>
      <w:rFonts w:cs="Mangal"/>
    </w:rPr>
  </w:style>
  <w:style w:type="paragraph" w:styleId="Title">
    <w:name w:val="Title"/>
    <w:basedOn w:val="Normal"/>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customStyle="1" w:styleId="Normal1">
    <w:name w:val="Normal1"/>
    <w:qFormat/>
    <w:rsid w:val="007A3B4F"/>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7A3B4F"/>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styleId="ListParagraph">
    <w:name w:val="List Paragraph"/>
    <w:basedOn w:val="Normal"/>
    <w:uiPriority w:val="34"/>
    <w:qFormat/>
    <w:rsid w:val="00724AC3"/>
    <w:pPr>
      <w:ind w:left="720"/>
      <w:contextualSpacing/>
    </w:pPr>
  </w:style>
  <w:style w:type="paragraph" w:styleId="HTMLPreformatted">
    <w:name w:val="HTML Preformatted"/>
    <w:basedOn w:val="Normal"/>
    <w:uiPriority w:val="99"/>
    <w:semiHidden/>
    <w:unhideWhenUsed/>
    <w:qFormat/>
    <w:rsid w:val="0072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paragraph" w:customStyle="1" w:styleId="Default">
    <w:name w:val="Default"/>
    <w:qFormat/>
    <w:rsid w:val="00724AC3"/>
    <w:pPr>
      <w:suppressAutoHyphens/>
      <w:spacing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qFormat/>
    <w:rsid w:val="00724AC3"/>
    <w:pPr>
      <w:spacing w:beforeAutospacing="1" w:afterAutospacing="1" w:line="240" w:lineRule="auto"/>
    </w:pPr>
    <w:rPr>
      <w:rFonts w:ascii="Times New Roman" w:eastAsia="Times New Roman" w:hAnsi="Times New Roman" w:cs="Times New Roman"/>
      <w:sz w:val="24"/>
      <w:szCs w:val="24"/>
      <w:lang w:eastAsia="uk-UA"/>
    </w:rPr>
  </w:style>
  <w:style w:type="paragraph" w:styleId="BodyTextIndent2">
    <w:name w:val="Body Text Indent 2"/>
    <w:basedOn w:val="Normal"/>
    <w:uiPriority w:val="99"/>
    <w:semiHidden/>
    <w:qFormat/>
    <w:rsid w:val="00724AC3"/>
    <w:pPr>
      <w:spacing w:after="0" w:line="360" w:lineRule="auto"/>
      <w:ind w:firstLine="709"/>
      <w:jc w:val="both"/>
    </w:pPr>
    <w:rPr>
      <w:rFonts w:ascii="Times New Roman" w:eastAsiaTheme="minorEastAsia" w:hAnsi="Times New Roman" w:cs="Times New Roman"/>
      <w:color w:val="FF0000"/>
      <w:sz w:val="28"/>
      <w:szCs w:val="24"/>
      <w:lang w:eastAsia="ru-RU"/>
    </w:rPr>
  </w:style>
  <w:style w:type="paragraph" w:styleId="BalloonText">
    <w:name w:val="Balloon Text"/>
    <w:basedOn w:val="Normal"/>
    <w:uiPriority w:val="99"/>
    <w:semiHidden/>
    <w:unhideWhenUsed/>
    <w:qFormat/>
    <w:rsid w:val="00724AC3"/>
    <w:pPr>
      <w:spacing w:after="0" w:line="240" w:lineRule="auto"/>
    </w:pPr>
    <w:rPr>
      <w:rFonts w:ascii="Tahoma" w:hAnsi="Tahoma" w:cs="Tahoma"/>
      <w:sz w:val="16"/>
      <w:szCs w:val="16"/>
    </w:rPr>
  </w:style>
  <w:style w:type="paragraph" w:customStyle="1" w:styleId="a2">
    <w:name w:val="Содержимое врезки"/>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52</Pages>
  <Words>11611</Words>
  <Characters>66183</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здобувач rафедра економіки праці та розвитку сільських із спеціальності</vt:lpstr>
    </vt:vector>
  </TitlesOfParts>
  <Company/>
  <LinksUpToDate>false</LinksUpToDate>
  <CharactersWithSpaces>77639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здобувач rафедра економіки праці та розвитку сільських із спеціальності</dc:title>
  <dc:creator>Natalya</dc:creator>
  <cp:lastModifiedBy>oleksiy</cp:lastModifiedBy>
  <cp:revision>2</cp:revision>
  <dcterms:created xsi:type="dcterms:W3CDTF">2016-02-08T22:26:00Z</dcterms:created>
  <dcterms:modified xsi:type="dcterms:W3CDTF">2016-02-08T22:26:00Z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