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154" w:rsidRDefault="001B4E61">
      <w:pPr>
        <w:pStyle w:val="Normal1"/>
        <w:spacing w:line="360" w:lineRule="auto"/>
        <w:ind w:firstLine="0"/>
        <w:jc w:val="center"/>
        <w:rPr>
          <w:sz w:val="28"/>
        </w:rPr>
      </w:pPr>
      <w:r>
        <w:rPr>
          <w:sz w:val="28"/>
        </w:rPr>
        <w:t>МІНІСТЕРСТВО ОСВІТИ І НАУКИ УКРАЇНИ</w:t>
      </w:r>
    </w:p>
    <w:p w:rsidR="001C5154" w:rsidRDefault="001B4E61">
      <w:pPr>
        <w:pStyle w:val="Normal1"/>
        <w:spacing w:line="360" w:lineRule="auto"/>
        <w:ind w:hanging="180"/>
        <w:jc w:val="center"/>
        <w:rPr>
          <w:sz w:val="28"/>
          <w:lang w:val="ru-RU"/>
        </w:rPr>
      </w:pPr>
      <w:r>
        <w:rPr>
          <w:sz w:val="28"/>
        </w:rPr>
        <w:t xml:space="preserve">ЖИТОМИРСЬКИЙ НАЦІОНАЛЬНИЙ АГРОЕКОЛОГІЧНИЙ </w:t>
      </w:r>
    </w:p>
    <w:p w:rsidR="001C5154" w:rsidRDefault="001B4E61">
      <w:pPr>
        <w:pStyle w:val="Normal1"/>
        <w:spacing w:line="360" w:lineRule="auto"/>
        <w:ind w:hanging="180"/>
        <w:jc w:val="center"/>
        <w:rPr>
          <w:sz w:val="28"/>
          <w:lang w:val="ru-RU"/>
        </w:rPr>
      </w:pPr>
      <w:r>
        <w:rPr>
          <w:sz w:val="28"/>
        </w:rPr>
        <w:t>УНІВЕРСИТЕТ</w:t>
      </w:r>
    </w:p>
    <w:p w:rsidR="001C5154" w:rsidRDefault="001C5154">
      <w:pPr>
        <w:pStyle w:val="Normal1"/>
        <w:spacing w:line="360" w:lineRule="auto"/>
        <w:ind w:hanging="180"/>
        <w:jc w:val="center"/>
        <w:rPr>
          <w:sz w:val="28"/>
          <w:lang w:val="ru-RU"/>
        </w:rPr>
      </w:pPr>
    </w:p>
    <w:p w:rsidR="001C5154" w:rsidRDefault="001B4E61">
      <w:pPr>
        <w:pStyle w:val="Normal1"/>
        <w:spacing w:line="360" w:lineRule="auto"/>
        <w:ind w:firstLine="0"/>
        <w:jc w:val="center"/>
        <w:rPr>
          <w:sz w:val="28"/>
          <w:szCs w:val="28"/>
        </w:rPr>
      </w:pPr>
      <w:r>
        <w:rPr>
          <w:sz w:val="28"/>
          <w:szCs w:val="28"/>
        </w:rPr>
        <w:t>Факультет економіки та менеджменту</w:t>
      </w:r>
    </w:p>
    <w:p w:rsidR="001C5154" w:rsidRDefault="001B4E61">
      <w:pPr>
        <w:pStyle w:val="Normal1"/>
        <w:spacing w:line="360" w:lineRule="auto"/>
        <w:ind w:firstLine="0"/>
        <w:jc w:val="center"/>
        <w:rPr>
          <w:sz w:val="28"/>
        </w:rPr>
      </w:pPr>
      <w:r>
        <w:rPr>
          <w:sz w:val="28"/>
        </w:rPr>
        <w:t>Кафедра менеджменту організацій</w:t>
      </w:r>
    </w:p>
    <w:p w:rsidR="001C5154" w:rsidRDefault="001C5154">
      <w:pPr>
        <w:pStyle w:val="Normal1"/>
        <w:spacing w:line="360" w:lineRule="auto"/>
        <w:ind w:firstLine="720"/>
        <w:jc w:val="center"/>
        <w:rPr>
          <w:sz w:val="28"/>
        </w:rPr>
      </w:pPr>
    </w:p>
    <w:p w:rsidR="001C5154" w:rsidRDefault="001C5154">
      <w:pPr>
        <w:pStyle w:val="Normal1"/>
        <w:spacing w:line="360" w:lineRule="auto"/>
        <w:ind w:firstLine="720"/>
        <w:jc w:val="center"/>
        <w:rPr>
          <w:sz w:val="28"/>
        </w:rPr>
      </w:pPr>
    </w:p>
    <w:p w:rsidR="001C5154" w:rsidRDefault="001B4E61">
      <w:pPr>
        <w:pStyle w:val="FR1"/>
        <w:spacing w:before="0" w:after="200" w:line="360" w:lineRule="auto"/>
        <w:ind w:right="0"/>
        <w:rPr>
          <w:rFonts w:ascii="Times New Roman" w:hAnsi="Times New Roman"/>
          <w:b/>
          <w:sz w:val="44"/>
          <w:szCs w:val="44"/>
        </w:rPr>
      </w:pPr>
      <w:r>
        <w:rPr>
          <w:rFonts w:ascii="Times New Roman" w:hAnsi="Times New Roman"/>
          <w:b/>
          <w:sz w:val="44"/>
          <w:szCs w:val="44"/>
        </w:rPr>
        <w:t>ДИПЛОМНА РОБОТА</w:t>
      </w:r>
    </w:p>
    <w:p w:rsidR="001C5154" w:rsidRDefault="001B4E61">
      <w:pPr>
        <w:pStyle w:val="FR1"/>
        <w:spacing w:before="0" w:after="200" w:line="360" w:lineRule="auto"/>
        <w:ind w:right="0"/>
        <w:rPr>
          <w:rFonts w:ascii="Times New Roman" w:hAnsi="Times New Roman"/>
          <w:sz w:val="28"/>
          <w:szCs w:val="28"/>
        </w:rPr>
      </w:pPr>
      <w:r>
        <w:rPr>
          <w:rFonts w:ascii="Times New Roman" w:hAnsi="Times New Roman"/>
          <w:sz w:val="28"/>
          <w:szCs w:val="28"/>
        </w:rPr>
        <w:t>освітньо-кваліфікаційний рівень «Магістр»</w:t>
      </w:r>
    </w:p>
    <w:p w:rsidR="001C5154" w:rsidRDefault="001B4E61">
      <w:pPr>
        <w:spacing w:line="360" w:lineRule="auto"/>
        <w:jc w:val="center"/>
        <w:rPr>
          <w:rFonts w:ascii="Times New Roman" w:hAnsi="Times New Roman" w:cs="Times New Roman"/>
          <w:lang w:val="ru-RU"/>
        </w:rPr>
      </w:pPr>
      <w:r>
        <w:rPr>
          <w:rFonts w:ascii="Times New Roman" w:hAnsi="Times New Roman" w:cs="Times New Roman"/>
          <w:lang w:val="ru-RU"/>
        </w:rPr>
        <w:t xml:space="preserve">на тему: </w:t>
      </w:r>
    </w:p>
    <w:p w:rsidR="001C5154" w:rsidRDefault="001B4E61">
      <w:pPr>
        <w:spacing w:line="360" w:lineRule="auto"/>
        <w:jc w:val="center"/>
        <w:rPr>
          <w:rFonts w:ascii="Times New Roman" w:hAnsi="Times New Roman" w:cs="Times New Roman"/>
          <w:b/>
          <w:caps/>
          <w:sz w:val="36"/>
          <w:szCs w:val="36"/>
        </w:rPr>
      </w:pPr>
      <w:r>
        <w:rPr>
          <w:rFonts w:ascii="Times New Roman" w:hAnsi="Times New Roman" w:cs="Times New Roman"/>
          <w:b/>
          <w:sz w:val="36"/>
          <w:szCs w:val="36"/>
        </w:rPr>
        <w:t>«</w:t>
      </w:r>
      <w:r>
        <w:rPr>
          <w:rFonts w:ascii="Times New Roman" w:hAnsi="Times New Roman" w:cs="Times New Roman"/>
          <w:b/>
          <w:caps/>
          <w:sz w:val="36"/>
          <w:szCs w:val="36"/>
          <w:lang w:val="ru-RU"/>
        </w:rPr>
        <w:t>Управління інформаційним забезпеченням підприємств агропромислового комплексу</w:t>
      </w:r>
      <w:r>
        <w:rPr>
          <w:rFonts w:ascii="Times New Roman" w:hAnsi="Times New Roman" w:cs="Times New Roman"/>
          <w:b/>
          <w:sz w:val="36"/>
          <w:szCs w:val="36"/>
        </w:rPr>
        <w:t>»</w:t>
      </w:r>
    </w:p>
    <w:p w:rsidR="001C5154" w:rsidRDefault="001C5154">
      <w:pPr>
        <w:pStyle w:val="Normal1"/>
        <w:spacing w:line="360" w:lineRule="auto"/>
        <w:ind w:left="5040" w:firstLine="0"/>
        <w:jc w:val="left"/>
        <w:rPr>
          <w:sz w:val="28"/>
        </w:rPr>
      </w:pPr>
    </w:p>
    <w:p w:rsidR="001C5154" w:rsidRDefault="001B4E61">
      <w:pPr>
        <w:pStyle w:val="Normal1"/>
        <w:spacing w:line="360" w:lineRule="auto"/>
        <w:ind w:left="4320" w:firstLine="0"/>
        <w:jc w:val="left"/>
        <w:rPr>
          <w:sz w:val="28"/>
          <w:szCs w:val="28"/>
        </w:rPr>
      </w:pPr>
      <w:r>
        <w:rPr>
          <w:sz w:val="28"/>
          <w:szCs w:val="28"/>
        </w:rPr>
        <w:t>Виконав: студент спеціальності 8.03060101 «Менеджмент організацій і адміністрування»</w:t>
      </w:r>
    </w:p>
    <w:p w:rsidR="001C5154" w:rsidRDefault="001B4E61">
      <w:pPr>
        <w:pStyle w:val="Normal1"/>
        <w:spacing w:line="360" w:lineRule="auto"/>
        <w:ind w:left="4320" w:firstLine="0"/>
        <w:jc w:val="left"/>
        <w:rPr>
          <w:b/>
          <w:sz w:val="28"/>
          <w:szCs w:val="28"/>
        </w:rPr>
      </w:pPr>
      <w:r>
        <w:rPr>
          <w:b/>
          <w:sz w:val="28"/>
          <w:szCs w:val="28"/>
        </w:rPr>
        <w:t>Сіхневич Костянтин Йосипович</w:t>
      </w:r>
    </w:p>
    <w:p w:rsidR="001C5154" w:rsidRDefault="001C5154">
      <w:pPr>
        <w:pStyle w:val="Normal1"/>
        <w:spacing w:line="360" w:lineRule="auto"/>
        <w:ind w:left="4320" w:firstLine="0"/>
        <w:jc w:val="left"/>
        <w:rPr>
          <w:b/>
          <w:sz w:val="28"/>
          <w:szCs w:val="28"/>
        </w:rPr>
      </w:pPr>
    </w:p>
    <w:p w:rsidR="001C5154" w:rsidRDefault="001B4E61">
      <w:pPr>
        <w:pStyle w:val="Normal1"/>
        <w:spacing w:line="360" w:lineRule="auto"/>
        <w:ind w:left="4320" w:firstLine="0"/>
        <w:jc w:val="left"/>
        <w:rPr>
          <w:sz w:val="28"/>
          <w:szCs w:val="28"/>
        </w:rPr>
      </w:pPr>
      <w:r>
        <w:rPr>
          <w:sz w:val="28"/>
          <w:szCs w:val="28"/>
        </w:rPr>
        <w:t>Керівник: д</w:t>
      </w:r>
      <w:r>
        <w:rPr>
          <w:sz w:val="28"/>
          <w:szCs w:val="28"/>
          <w:lang w:val="ru-RU"/>
        </w:rPr>
        <w:t>.</w:t>
      </w:r>
      <w:r>
        <w:rPr>
          <w:sz w:val="28"/>
          <w:szCs w:val="28"/>
        </w:rPr>
        <w:t>е</w:t>
      </w:r>
      <w:r>
        <w:rPr>
          <w:sz w:val="28"/>
          <w:szCs w:val="28"/>
          <w:lang w:val="ru-RU"/>
        </w:rPr>
        <w:t>.</w:t>
      </w:r>
      <w:r>
        <w:rPr>
          <w:sz w:val="28"/>
          <w:szCs w:val="28"/>
        </w:rPr>
        <w:t>н.,</w:t>
      </w:r>
      <w:r>
        <w:rPr>
          <w:sz w:val="28"/>
          <w:szCs w:val="28"/>
          <w:lang w:val="ru-RU"/>
        </w:rPr>
        <w:t xml:space="preserve"> </w:t>
      </w:r>
      <w:r>
        <w:rPr>
          <w:sz w:val="28"/>
          <w:szCs w:val="28"/>
        </w:rPr>
        <w:t>професор</w:t>
      </w:r>
    </w:p>
    <w:p w:rsidR="001C5154" w:rsidRDefault="001B4E61">
      <w:pPr>
        <w:pStyle w:val="Normal1"/>
        <w:spacing w:line="360" w:lineRule="auto"/>
        <w:ind w:left="4320" w:firstLine="0"/>
        <w:jc w:val="left"/>
        <w:rPr>
          <w:sz w:val="28"/>
          <w:szCs w:val="28"/>
        </w:rPr>
      </w:pPr>
      <w:r>
        <w:rPr>
          <w:sz w:val="28"/>
          <w:szCs w:val="28"/>
        </w:rPr>
        <w:t>____________________  Зіновчук В. В.</w:t>
      </w:r>
    </w:p>
    <w:p w:rsidR="001C5154" w:rsidRDefault="001B4E61">
      <w:pPr>
        <w:pStyle w:val="Normal1"/>
        <w:spacing w:line="360" w:lineRule="auto"/>
        <w:ind w:left="4320" w:firstLine="0"/>
        <w:jc w:val="left"/>
        <w:rPr>
          <w:sz w:val="28"/>
          <w:szCs w:val="28"/>
        </w:rPr>
      </w:pPr>
      <w:r>
        <w:rPr>
          <w:sz w:val="28"/>
          <w:szCs w:val="28"/>
        </w:rPr>
        <w:t xml:space="preserve">Рецензент: </w:t>
      </w:r>
      <w:r w:rsidR="00F304E5" w:rsidRPr="00F304E5">
        <w:rPr>
          <w:sz w:val="28"/>
          <w:szCs w:val="28"/>
        </w:rPr>
        <w:t>к</w:t>
      </w:r>
      <w:r>
        <w:rPr>
          <w:sz w:val="28"/>
          <w:szCs w:val="28"/>
        </w:rPr>
        <w:t xml:space="preserve">.е.н., </w:t>
      </w:r>
      <w:r w:rsidR="00F304E5">
        <w:rPr>
          <w:sz w:val="24"/>
          <w:szCs w:val="24"/>
          <w:lang w:val="ru-RU"/>
        </w:rPr>
        <w:t>д</w:t>
      </w:r>
      <w:r w:rsidR="00F304E5" w:rsidRPr="00CB00F7">
        <w:rPr>
          <w:sz w:val="24"/>
          <w:szCs w:val="24"/>
        </w:rPr>
        <w:t>оцент</w:t>
      </w:r>
    </w:p>
    <w:p w:rsidR="001C5154" w:rsidRDefault="001B4E61">
      <w:pPr>
        <w:pStyle w:val="Normal1"/>
        <w:spacing w:line="360" w:lineRule="auto"/>
        <w:ind w:left="4320" w:firstLine="0"/>
        <w:jc w:val="left"/>
        <w:rPr>
          <w:sz w:val="28"/>
          <w:szCs w:val="28"/>
        </w:rPr>
      </w:pPr>
      <w:r>
        <w:rPr>
          <w:sz w:val="28"/>
          <w:szCs w:val="28"/>
        </w:rPr>
        <w:t xml:space="preserve">____________________  </w:t>
      </w:r>
      <w:r w:rsidR="00F304E5" w:rsidRPr="00CB00F7">
        <w:rPr>
          <w:sz w:val="24"/>
          <w:szCs w:val="24"/>
        </w:rPr>
        <w:t>Овдіюк .М.</w:t>
      </w:r>
    </w:p>
    <w:p w:rsidR="001C5154" w:rsidRPr="00F304E5" w:rsidRDefault="001C5154">
      <w:pPr>
        <w:tabs>
          <w:tab w:val="left" w:pos="0"/>
        </w:tabs>
        <w:spacing w:line="360" w:lineRule="auto"/>
        <w:rPr>
          <w:rFonts w:ascii="Times New Roman" w:hAnsi="Times New Roman" w:cs="Times New Roman"/>
        </w:rPr>
      </w:pPr>
    </w:p>
    <w:p w:rsidR="004C1052" w:rsidRPr="00F304E5" w:rsidRDefault="001B4E61">
      <w:pPr>
        <w:tabs>
          <w:tab w:val="left" w:pos="0"/>
        </w:tabs>
        <w:spacing w:line="360" w:lineRule="auto"/>
        <w:jc w:val="center"/>
        <w:rPr>
          <w:rFonts w:ascii="Times New Roman" w:hAnsi="Times New Roman" w:cs="Times New Roman"/>
          <w:sz w:val="28"/>
          <w:szCs w:val="28"/>
        </w:rPr>
      </w:pPr>
      <w:r w:rsidRPr="00F304E5">
        <w:rPr>
          <w:rFonts w:ascii="Times New Roman" w:hAnsi="Times New Roman" w:cs="Times New Roman"/>
          <w:sz w:val="28"/>
          <w:szCs w:val="28"/>
        </w:rPr>
        <w:t>Житомир – 2016</w:t>
      </w:r>
    </w:p>
    <w:p w:rsidR="004C1052" w:rsidRPr="00F304E5" w:rsidRDefault="004C1052">
      <w:pPr>
        <w:suppressAutoHyphens w:val="0"/>
        <w:spacing w:after="0"/>
        <w:rPr>
          <w:rFonts w:ascii="Times New Roman" w:hAnsi="Times New Roman" w:cs="Times New Roman"/>
          <w:sz w:val="28"/>
          <w:szCs w:val="28"/>
        </w:rPr>
      </w:pPr>
      <w:r w:rsidRPr="00F304E5">
        <w:rPr>
          <w:rFonts w:ascii="Times New Roman" w:hAnsi="Times New Roman" w:cs="Times New Roman"/>
          <w:sz w:val="28"/>
          <w:szCs w:val="28"/>
        </w:rPr>
        <w:br w:type="page"/>
      </w:r>
    </w:p>
    <w:p w:rsidR="004C1052" w:rsidRPr="001B3E59" w:rsidRDefault="001B3E59" w:rsidP="001B3E59">
      <w:pPr>
        <w:spacing w:after="120"/>
        <w:jc w:val="center"/>
        <w:rPr>
          <w:rFonts w:ascii="Times New Roman" w:eastAsia="TimesNewRoman" w:hAnsi="Times New Roman" w:cs="Times New Roman"/>
          <w:b/>
          <w:sz w:val="28"/>
          <w:szCs w:val="28"/>
        </w:rPr>
      </w:pPr>
      <w:r w:rsidRPr="001B3E59">
        <w:rPr>
          <w:rFonts w:ascii="Times New Roman" w:eastAsia="TimesNewRoman" w:hAnsi="Times New Roman" w:cs="Times New Roman"/>
          <w:b/>
          <w:sz w:val="28"/>
          <w:szCs w:val="28"/>
        </w:rPr>
        <w:lastRenderedPageBreak/>
        <w:t>ЗМІСТ</w:t>
      </w:r>
    </w:p>
    <w:p w:rsidR="001C5154" w:rsidRPr="00F304E5" w:rsidRDefault="001B4E61">
      <w:pPr>
        <w:spacing w:after="120"/>
        <w:rPr>
          <w:rFonts w:ascii="Times New Roman" w:eastAsia="TimesNewRoman" w:hAnsi="Times New Roman" w:cs="Times New Roman"/>
          <w:sz w:val="28"/>
          <w:szCs w:val="28"/>
        </w:rPr>
      </w:pPr>
      <w:r w:rsidRPr="001B3E59">
        <w:rPr>
          <w:rFonts w:ascii="Times New Roman" w:eastAsia="TimesNewRoman" w:hAnsi="Times New Roman" w:cs="Times New Roman"/>
          <w:sz w:val="28"/>
          <w:szCs w:val="28"/>
        </w:rPr>
        <w:t xml:space="preserve">ВСТУП </w:t>
      </w:r>
    </w:p>
    <w:p w:rsidR="001C5154" w:rsidRPr="001B3E59" w:rsidRDefault="001B4E61">
      <w:pPr>
        <w:spacing w:after="0"/>
        <w:ind w:left="1276" w:hanging="1276"/>
        <w:rPr>
          <w:rFonts w:ascii="Times New Roman" w:eastAsia="Times New Roman" w:hAnsi="Times New Roman" w:cs="Times New Roman"/>
          <w:sz w:val="28"/>
          <w:szCs w:val="28"/>
          <w:lang w:eastAsia="uk-UA"/>
        </w:rPr>
      </w:pPr>
      <w:r w:rsidRPr="001B3E59">
        <w:rPr>
          <w:rFonts w:ascii="Times New Roman" w:eastAsia="TimesNewRoman" w:hAnsi="Times New Roman" w:cs="Times New Roman"/>
          <w:sz w:val="28"/>
          <w:szCs w:val="28"/>
        </w:rPr>
        <w:t xml:space="preserve">РОЗДІЛ </w:t>
      </w:r>
      <w:r w:rsidRPr="001B3E59">
        <w:rPr>
          <w:rFonts w:ascii="Times New Roman" w:eastAsia="TimesNewRoman,Bold" w:hAnsi="Times New Roman" w:cs="Times New Roman"/>
          <w:sz w:val="28"/>
          <w:szCs w:val="28"/>
        </w:rPr>
        <w:t xml:space="preserve">1. </w:t>
      </w:r>
      <w:r w:rsidRPr="001B3E59">
        <w:rPr>
          <w:rFonts w:ascii="Times New Roman" w:eastAsia="Times New Roman" w:hAnsi="Times New Roman" w:cs="Times New Roman"/>
          <w:sz w:val="28"/>
          <w:szCs w:val="28"/>
          <w:lang w:eastAsia="uk-UA"/>
        </w:rPr>
        <w:t>ТЕОРЕТИКО-МЕТОДИЧНІ ЗАСАДИ УПРАВЛІННЯ ІНФОРМАЦІЙНИМ ЗАБЕЗПЕЧЕННЯМ ПІДПРИЄМСТВ АГРОПРОМИСЛОВОГО КОМПЛЕКСУ</w:t>
      </w:r>
    </w:p>
    <w:p w:rsidR="001C5154" w:rsidRPr="001B3E59" w:rsidRDefault="001B4E61">
      <w:pPr>
        <w:spacing w:after="0"/>
        <w:ind w:left="1276" w:hanging="425"/>
        <w:rPr>
          <w:rFonts w:ascii="Times New Roman" w:eastAsia="TimesNewRoman" w:hAnsi="Times New Roman" w:cs="Times New Roman"/>
          <w:sz w:val="28"/>
          <w:szCs w:val="28"/>
        </w:rPr>
      </w:pPr>
      <w:r w:rsidRPr="001B3E59">
        <w:rPr>
          <w:rFonts w:ascii="Times New Roman" w:hAnsi="Times New Roman" w:cs="Times New Roman"/>
          <w:sz w:val="28"/>
          <w:szCs w:val="28"/>
        </w:rPr>
        <w:t xml:space="preserve">1.1. </w:t>
      </w:r>
      <w:r w:rsidRPr="001B3E59">
        <w:rPr>
          <w:rFonts w:ascii="Times New Roman" w:eastAsia="TimesNewRoman,Bold" w:hAnsi="Times New Roman" w:cs="Times New Roman"/>
          <w:sz w:val="28"/>
          <w:szCs w:val="28"/>
        </w:rPr>
        <w:t>Сутність та роль інформаційного забезпечення суб’єктів господарювання</w:t>
      </w:r>
    </w:p>
    <w:p w:rsidR="001C5154" w:rsidRPr="001B3E59" w:rsidRDefault="001B4E61">
      <w:pPr>
        <w:spacing w:after="0"/>
        <w:ind w:left="1276" w:hanging="425"/>
        <w:rPr>
          <w:rFonts w:ascii="Times New Roman" w:eastAsia="Times New Roman" w:hAnsi="Times New Roman" w:cs="Times New Roman"/>
          <w:sz w:val="28"/>
          <w:szCs w:val="28"/>
          <w:lang w:eastAsia="uk-UA"/>
        </w:rPr>
      </w:pPr>
      <w:r w:rsidRPr="001B3E59">
        <w:rPr>
          <w:rFonts w:ascii="Times New Roman" w:eastAsia="Times New Roman" w:hAnsi="Times New Roman" w:cs="Times New Roman"/>
          <w:sz w:val="28"/>
          <w:szCs w:val="28"/>
          <w:lang w:eastAsia="uk-UA"/>
        </w:rPr>
        <w:t>1.2.</w:t>
      </w:r>
      <w:r w:rsidRPr="001B3E59">
        <w:rPr>
          <w:rFonts w:ascii="Times New Roman" w:eastAsia="Times New Roman" w:hAnsi="Times New Roman" w:cs="Times New Roman"/>
          <w:sz w:val="28"/>
          <w:szCs w:val="28"/>
          <w:lang w:val="ru-RU" w:eastAsia="uk-UA"/>
        </w:rPr>
        <w:t xml:space="preserve"> </w:t>
      </w:r>
      <w:r w:rsidRPr="001B3E59">
        <w:rPr>
          <w:rFonts w:ascii="Times New Roman" w:eastAsia="Times New Roman" w:hAnsi="Times New Roman" w:cs="Times New Roman"/>
          <w:sz w:val="28"/>
          <w:szCs w:val="28"/>
          <w:lang w:eastAsia="uk-UA"/>
        </w:rPr>
        <w:t>Теоретичні та методичні підходи до управління інформаційним забезпеченням</w:t>
      </w:r>
    </w:p>
    <w:p w:rsidR="001C5154" w:rsidRPr="001B3E59" w:rsidRDefault="001B4E61">
      <w:pPr>
        <w:spacing w:after="0"/>
        <w:ind w:left="1276" w:hanging="425"/>
        <w:rPr>
          <w:rFonts w:ascii="Times New Roman" w:eastAsia="Times New Roman" w:hAnsi="Times New Roman" w:cs="Times New Roman"/>
          <w:sz w:val="28"/>
          <w:szCs w:val="28"/>
          <w:lang w:eastAsia="uk-UA"/>
        </w:rPr>
      </w:pPr>
      <w:r w:rsidRPr="001B3E59">
        <w:rPr>
          <w:rFonts w:ascii="Times New Roman" w:eastAsia="TimesNewRoman" w:hAnsi="Times New Roman" w:cs="Times New Roman"/>
          <w:sz w:val="28"/>
          <w:szCs w:val="28"/>
        </w:rPr>
        <w:t xml:space="preserve">1.3. Особливості </w:t>
      </w:r>
      <w:r w:rsidRPr="001B3E59">
        <w:rPr>
          <w:rFonts w:ascii="Times New Roman" w:eastAsia="Times New Roman" w:hAnsi="Times New Roman" w:cs="Times New Roman"/>
          <w:sz w:val="28"/>
          <w:szCs w:val="28"/>
          <w:lang w:eastAsia="uk-UA"/>
        </w:rPr>
        <w:t>управління</w:t>
      </w:r>
      <w:r w:rsidRPr="001B3E59">
        <w:rPr>
          <w:rFonts w:ascii="Times New Roman" w:eastAsia="TimesNewRoman" w:hAnsi="Times New Roman" w:cs="Times New Roman"/>
          <w:sz w:val="28"/>
          <w:szCs w:val="28"/>
        </w:rPr>
        <w:t xml:space="preserve"> інформаційним забезпеченням в </w:t>
      </w:r>
      <w:r w:rsidRPr="001B3E59">
        <w:rPr>
          <w:rFonts w:ascii="Times New Roman" w:eastAsia="Times New Roman" w:hAnsi="Times New Roman" w:cs="Times New Roman"/>
          <w:sz w:val="28"/>
          <w:szCs w:val="28"/>
          <w:lang w:eastAsia="uk-UA"/>
        </w:rPr>
        <w:t>агропромисловому комплексі.</w:t>
      </w:r>
    </w:p>
    <w:p w:rsidR="001C5154" w:rsidRPr="001B3E59" w:rsidRDefault="001B4E61">
      <w:pPr>
        <w:spacing w:after="0"/>
        <w:ind w:left="1276" w:hanging="1276"/>
        <w:rPr>
          <w:rFonts w:ascii="Times New Roman" w:hAnsi="Times New Roman" w:cs="Times New Roman"/>
        </w:rPr>
      </w:pPr>
      <w:r w:rsidRPr="001B3E59">
        <w:rPr>
          <w:rFonts w:ascii="Times New Roman" w:eastAsia="TimesNewRoman" w:hAnsi="Times New Roman" w:cs="Times New Roman"/>
          <w:sz w:val="28"/>
          <w:szCs w:val="28"/>
        </w:rPr>
        <w:t>РОЗДІЛ 2. ОСОБЛИВОСТІ І ПРОБЛЕМИ УПРАВЛІННЯ ІНФОРМАЦІЙНИМ ЗАБЕЗПЕЧЕННЯМ</w:t>
      </w:r>
      <w:r w:rsidRPr="001B3E59">
        <w:rPr>
          <w:rFonts w:ascii="Times New Roman" w:eastAsia="TimesNewRoman" w:hAnsi="Times New Roman" w:cs="Times New Roman"/>
          <w:sz w:val="24"/>
          <w:szCs w:val="24"/>
        </w:rPr>
        <w:t xml:space="preserve"> </w:t>
      </w:r>
      <w:r w:rsidRPr="001B3E59">
        <w:rPr>
          <w:rFonts w:ascii="Times New Roman" w:eastAsia="TimesNewRoman" w:hAnsi="Times New Roman" w:cs="Times New Roman"/>
          <w:sz w:val="28"/>
          <w:szCs w:val="28"/>
        </w:rPr>
        <w:t>ПІДПРИЄМСТВ АГРОПРОМИСЛОВОГО КОМПЛЕКСУ</w:t>
      </w:r>
    </w:p>
    <w:p w:rsidR="001C5154" w:rsidRPr="001B3E59" w:rsidRDefault="001B4E61">
      <w:pPr>
        <w:spacing w:after="0"/>
        <w:ind w:left="1276" w:hanging="425"/>
        <w:rPr>
          <w:rFonts w:ascii="Times New Roman" w:eastAsia="Times New Roman" w:hAnsi="Times New Roman" w:cs="Times New Roman"/>
          <w:sz w:val="28"/>
          <w:szCs w:val="28"/>
          <w:lang w:eastAsia="uk-UA"/>
        </w:rPr>
      </w:pPr>
      <w:r w:rsidRPr="001B3E59">
        <w:rPr>
          <w:rFonts w:ascii="Times New Roman" w:eastAsia="Times New Roman" w:hAnsi="Times New Roman" w:cs="Times New Roman"/>
          <w:sz w:val="28"/>
          <w:szCs w:val="28"/>
          <w:lang w:eastAsia="uk-UA"/>
        </w:rPr>
        <w:t>2.1. Аналіз рівня забезпеченості інформаційними ресурсами підприємств агропромислового комплексу</w:t>
      </w:r>
    </w:p>
    <w:p w:rsidR="001C5154" w:rsidRPr="001B3E59" w:rsidRDefault="001B4E61">
      <w:pPr>
        <w:spacing w:after="0"/>
        <w:ind w:left="1276" w:hanging="425"/>
        <w:rPr>
          <w:rFonts w:ascii="Times New Roman" w:eastAsia="TimesNewRoman" w:hAnsi="Times New Roman" w:cs="Times New Roman"/>
          <w:sz w:val="24"/>
          <w:szCs w:val="24"/>
        </w:rPr>
      </w:pPr>
      <w:r w:rsidRPr="001B3E59">
        <w:rPr>
          <w:rFonts w:ascii="Times New Roman" w:eastAsia="Times New Roman" w:hAnsi="Times New Roman" w:cs="Times New Roman"/>
          <w:sz w:val="28"/>
          <w:szCs w:val="28"/>
          <w:lang w:eastAsia="uk-UA"/>
        </w:rPr>
        <w:t>2.2. Стан управління інформаційним забезпеченням на підприємствах</w:t>
      </w:r>
      <w:r w:rsidRPr="001B3E59">
        <w:rPr>
          <w:rFonts w:ascii="Times New Roman" w:eastAsia="TimesNewRoman" w:hAnsi="Times New Roman" w:cs="Times New Roman"/>
          <w:sz w:val="28"/>
          <w:szCs w:val="28"/>
        </w:rPr>
        <w:t xml:space="preserve"> </w:t>
      </w:r>
      <w:r w:rsidRPr="001B3E59">
        <w:rPr>
          <w:rFonts w:ascii="Times New Roman" w:eastAsia="Times New Roman" w:hAnsi="Times New Roman" w:cs="Times New Roman"/>
          <w:sz w:val="28"/>
          <w:szCs w:val="28"/>
          <w:lang w:eastAsia="uk-UA"/>
        </w:rPr>
        <w:t>агропромислового комплексу</w:t>
      </w:r>
    </w:p>
    <w:p w:rsidR="001C5154" w:rsidRPr="001B3E59" w:rsidRDefault="001B4E61">
      <w:pPr>
        <w:spacing w:after="0"/>
        <w:ind w:left="1276" w:hanging="425"/>
        <w:rPr>
          <w:rFonts w:ascii="Times New Roman" w:eastAsia="Times New Roman" w:hAnsi="Times New Roman" w:cs="Times New Roman"/>
          <w:sz w:val="28"/>
          <w:szCs w:val="28"/>
          <w:lang w:eastAsia="uk-UA"/>
        </w:rPr>
      </w:pPr>
      <w:r w:rsidRPr="001B3E59">
        <w:rPr>
          <w:rFonts w:ascii="Times New Roman" w:eastAsia="Times New Roman" w:hAnsi="Times New Roman" w:cs="Times New Roman"/>
          <w:sz w:val="28"/>
          <w:szCs w:val="28"/>
          <w:lang w:eastAsia="uk-UA"/>
        </w:rPr>
        <w:t>2.3.</w:t>
      </w:r>
      <w:r w:rsidRPr="001B3E59">
        <w:rPr>
          <w:rFonts w:ascii="Times New Roman" w:hAnsi="Times New Roman" w:cs="Times New Roman"/>
          <w:sz w:val="28"/>
          <w:szCs w:val="28"/>
        </w:rPr>
        <w:t xml:space="preserve"> Проблеми </w:t>
      </w:r>
      <w:r w:rsidRPr="001B3E59">
        <w:rPr>
          <w:rFonts w:ascii="Times New Roman" w:eastAsia="Times New Roman" w:hAnsi="Times New Roman" w:cs="Times New Roman"/>
          <w:sz w:val="28"/>
          <w:szCs w:val="28"/>
          <w:lang w:eastAsia="uk-UA"/>
        </w:rPr>
        <w:t>управління</w:t>
      </w:r>
      <w:r w:rsidRPr="001B3E59">
        <w:rPr>
          <w:rFonts w:ascii="Times New Roman" w:eastAsia="TimesNewRoman" w:hAnsi="Times New Roman" w:cs="Times New Roman"/>
          <w:sz w:val="28"/>
          <w:szCs w:val="28"/>
        </w:rPr>
        <w:t xml:space="preserve"> інформаційним забезпеченням підприємств </w:t>
      </w:r>
      <w:r w:rsidRPr="001B3E59">
        <w:rPr>
          <w:rFonts w:ascii="Times New Roman" w:eastAsia="Times New Roman" w:hAnsi="Times New Roman" w:cs="Times New Roman"/>
          <w:sz w:val="28"/>
          <w:szCs w:val="28"/>
          <w:lang w:eastAsia="uk-UA"/>
        </w:rPr>
        <w:t>агропромислового комплексу</w:t>
      </w:r>
    </w:p>
    <w:p w:rsidR="00BF79AC" w:rsidRDefault="00BF79AC" w:rsidP="00BF79AC">
      <w:pPr>
        <w:spacing w:after="0"/>
        <w:ind w:left="1276" w:hanging="1276"/>
      </w:pPr>
      <w:r>
        <w:rPr>
          <w:rFonts w:ascii="Times New Roman" w:eastAsia="TimesNewRoman" w:hAnsi="Times New Roman" w:cs="Times New Roman"/>
          <w:sz w:val="28"/>
          <w:szCs w:val="28"/>
        </w:rPr>
        <w:t>РОЗДІЛ 3. УДОСКОНАЛЕННЯ УПРАВЛІННЯ ІНФОРМАЦІЙНИМ ЗАБЕЗПЕЧЕННЯМ</w:t>
      </w:r>
      <w:r>
        <w:rPr>
          <w:rFonts w:ascii="Times New Roman" w:eastAsia="TimesNewRoman" w:hAnsi="Times New Roman" w:cs="Times New Roman"/>
          <w:sz w:val="24"/>
          <w:szCs w:val="24"/>
        </w:rPr>
        <w:t xml:space="preserve"> </w:t>
      </w:r>
      <w:r>
        <w:rPr>
          <w:rFonts w:ascii="Times New Roman" w:eastAsia="TimesNewRoman" w:hAnsi="Times New Roman" w:cs="Times New Roman"/>
          <w:sz w:val="28"/>
          <w:szCs w:val="28"/>
        </w:rPr>
        <w:t>ПІДПРИЄМСТВ АГРОПРОМИСЛОВОГО КОМПЛЕКСУ</w:t>
      </w:r>
    </w:p>
    <w:p w:rsidR="00BF79AC" w:rsidRDefault="00BF79AC" w:rsidP="00BF79AC">
      <w:pPr>
        <w:spacing w:after="0"/>
        <w:ind w:left="1276" w:hanging="425"/>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3.1. Заходи з підвищення ефективності інформаційного забезпечення підприємств.</w:t>
      </w:r>
    </w:p>
    <w:p w:rsidR="00BF79AC" w:rsidRDefault="00BF79AC" w:rsidP="00BF79AC">
      <w:pPr>
        <w:spacing w:after="0"/>
        <w:ind w:left="141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3.1.1 Шляхи скорочення управлінських витрат.</w:t>
      </w:r>
    </w:p>
    <w:p w:rsidR="00BF79AC" w:rsidRDefault="00BF79AC" w:rsidP="00BF79AC">
      <w:pPr>
        <w:spacing w:after="0"/>
        <w:ind w:left="141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3.1.2 Поліпшення мережевої організації підприємства.</w:t>
      </w:r>
    </w:p>
    <w:p w:rsidR="00BF79AC" w:rsidRDefault="00BF79AC" w:rsidP="00BF79AC">
      <w:pPr>
        <w:spacing w:after="0"/>
        <w:ind w:left="141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3.1.2 Впровадження автоматизованої інформаційної системи.</w:t>
      </w:r>
    </w:p>
    <w:p w:rsidR="00BF79AC" w:rsidRDefault="00BF79AC" w:rsidP="00BF79AC">
      <w:pPr>
        <w:spacing w:after="0"/>
        <w:ind w:left="1418"/>
      </w:pPr>
      <w:r>
        <w:rPr>
          <w:rFonts w:ascii="Times New Roman" w:eastAsia="Times New Roman" w:hAnsi="Times New Roman" w:cs="Times New Roman"/>
          <w:sz w:val="28"/>
          <w:szCs w:val="28"/>
          <w:lang w:eastAsia="uk-UA"/>
        </w:rPr>
        <w:t>3.1.4 Використання Інтернет технологій.</w:t>
      </w:r>
    </w:p>
    <w:p w:rsidR="00BF79AC" w:rsidRDefault="00BF79AC" w:rsidP="00BF79AC">
      <w:pPr>
        <w:spacing w:after="0"/>
        <w:ind w:left="1418" w:hanging="56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3.2. Моделювання </w:t>
      </w:r>
      <w:r>
        <w:rPr>
          <w:rFonts w:ascii="Times New Roman" w:hAnsi="Times New Roman" w:cs="Times New Roman"/>
          <w:sz w:val="28"/>
          <w:szCs w:val="28"/>
        </w:rPr>
        <w:t xml:space="preserve">впливу зміни організаційної структури та комп’ютеризації на </w:t>
      </w:r>
      <w:r>
        <w:rPr>
          <w:rFonts w:ascii="Times New Roman" w:eastAsia="Times New Roman" w:hAnsi="Times New Roman" w:cs="Times New Roman"/>
          <w:sz w:val="28"/>
          <w:szCs w:val="28"/>
          <w:lang w:eastAsia="uk-UA"/>
        </w:rPr>
        <w:t>управління</w:t>
      </w:r>
      <w:r>
        <w:rPr>
          <w:rFonts w:ascii="Times New Roman" w:eastAsia="TimesNewRoman" w:hAnsi="Times New Roman" w:cs="Times New Roman"/>
          <w:sz w:val="28"/>
          <w:szCs w:val="28"/>
        </w:rPr>
        <w:t xml:space="preserve"> інформаційним забезпеченням підприємств агропромислового комплексу</w:t>
      </w:r>
    </w:p>
    <w:p w:rsidR="001C5154" w:rsidRPr="001B3E59" w:rsidRDefault="001B4E61">
      <w:pPr>
        <w:spacing w:after="0"/>
        <w:rPr>
          <w:rFonts w:ascii="Times New Roman" w:eastAsia="TimesNewRoman" w:hAnsi="Times New Roman" w:cs="Times New Roman"/>
          <w:sz w:val="28"/>
          <w:szCs w:val="28"/>
        </w:rPr>
      </w:pPr>
      <w:bookmarkStart w:id="0" w:name="_GoBack"/>
      <w:bookmarkEnd w:id="0"/>
      <w:r w:rsidRPr="001B3E59">
        <w:rPr>
          <w:rFonts w:ascii="Times New Roman" w:eastAsia="TimesNewRoman" w:hAnsi="Times New Roman" w:cs="Times New Roman"/>
          <w:sz w:val="28"/>
          <w:szCs w:val="28"/>
        </w:rPr>
        <w:t>ВИСНОВКИ</w:t>
      </w:r>
    </w:p>
    <w:p w:rsidR="001C5154" w:rsidRPr="001B3E59" w:rsidRDefault="001B4E61">
      <w:pPr>
        <w:spacing w:after="0"/>
        <w:rPr>
          <w:rFonts w:ascii="Times New Roman" w:eastAsia="TimesNewRoman" w:hAnsi="Times New Roman" w:cs="Times New Roman"/>
          <w:sz w:val="28"/>
          <w:szCs w:val="28"/>
        </w:rPr>
      </w:pPr>
      <w:r w:rsidRPr="001B3E59">
        <w:rPr>
          <w:rFonts w:ascii="Times New Roman" w:eastAsia="TimesNewRoman" w:hAnsi="Times New Roman" w:cs="Times New Roman"/>
          <w:sz w:val="28"/>
          <w:szCs w:val="28"/>
        </w:rPr>
        <w:t>СПИСОК ВИКОРИСТАНИХ ДЖЕРЕЛ</w:t>
      </w:r>
    </w:p>
    <w:p w:rsidR="00387C2E" w:rsidRPr="00A61CBC" w:rsidRDefault="00387C2E">
      <w:pPr>
        <w:suppressAutoHyphens w:val="0"/>
        <w:spacing w:after="0"/>
        <w:rPr>
          <w:rFonts w:ascii="Times New Roman" w:eastAsia="Times New Roman" w:hAnsi="Times New Roman" w:cs="Times New Roman"/>
          <w:sz w:val="28"/>
          <w:szCs w:val="28"/>
          <w:lang w:eastAsia="uk-UA"/>
        </w:rPr>
      </w:pPr>
      <w:r w:rsidRPr="00A61CBC">
        <w:rPr>
          <w:rFonts w:ascii="Times New Roman" w:eastAsia="Times New Roman" w:hAnsi="Times New Roman" w:cs="Times New Roman"/>
          <w:sz w:val="28"/>
          <w:szCs w:val="28"/>
          <w:lang w:eastAsia="uk-UA"/>
        </w:rPr>
        <w:br w:type="page"/>
      </w:r>
    </w:p>
    <w:p w:rsidR="001C5154" w:rsidRDefault="001B4E61">
      <w:pPr>
        <w:jc w:val="center"/>
        <w:rPr>
          <w:rFonts w:ascii="Times New Roman" w:eastAsia="Times New Roman" w:hAnsi="Times New Roman" w:cs="Times New Roman"/>
          <w:b/>
          <w:sz w:val="32"/>
          <w:szCs w:val="32"/>
          <w:lang w:eastAsia="uk-UA"/>
        </w:rPr>
      </w:pPr>
      <w:r>
        <w:rPr>
          <w:rFonts w:ascii="Times New Roman" w:eastAsia="Times New Roman" w:hAnsi="Times New Roman" w:cs="Times New Roman"/>
          <w:b/>
          <w:sz w:val="32"/>
          <w:szCs w:val="32"/>
          <w:lang w:eastAsia="uk-UA"/>
        </w:rPr>
        <w:lastRenderedPageBreak/>
        <w:t>Вступ</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Для прийняття ефективних управлінських рішень в умовах динамічного розвитку ринкової економіки підприємствам аграрного сектору потрібна доцільна система інформаційного забезпечення яка об'єктивно відображає сформовану економічну ситуацію. Обрана мною тема є найбільш актуальною на сьогоднішній день, оскільки хороше інформаційне забезпечення це не тільки запорука успіху та конкурентоспроможності підприємств агропромислового комплексу, але і деколи виступає як засіб виживання в умовах жорсткої конкуренції.</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Важко переоцінити актуальність теми дипломної роботи. Наразі робота над проблемами ефективного застосування існуючих інформаційних технологій поступово стає пріоритетним напрямком розвитку середнього та великого бізнесу. І це не дивно, оскільки в наш швидкоплинний час найбільш гостро постає питання прийняття своєчасних та якісних управлінських рішень, успішне розв’язання якого можливе лише за умови володіння оперативною та точною інформацією, що відображала б реальний стан справ на всіх напрямках діяльності суб’єкта підприємницької діяльності від обліку складу готової продукції до укладення контрактів із закордонними партнерами. Забезпечення можливості отримання такої інформації в режимі реального часу – основна мета використання сучасних інформаційних технологій.</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Управління інформаційним забезпеченням - це зв'язок інформації з системами управління підприємством і управлінським процесом в цілому. Воно може розглядатися не тільки в цілому, охоплюючи всі функції управління, а й за окремими функціональними управлінським роботам, наприклад прогнозування та планування, обліку і аналізу. Це дає можливість відтінити специфічні моменти, притаманні інформаційному забезпеченню функціонального управління, розкривши в той же самий час його загальні властивості, що дозволяє направити дослідження вглиб.</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lastRenderedPageBreak/>
        <w:t>Мета даної дипломної роботи становлення якісного інформаційного забезпечення підрозділів усіх рівнів, так як це основа ефективного управління підприємством. Використання для цього автоматизованих систем, безумовно, найкращий (якщо не єдино можливий) шлях. Виходячи з поставленої мети дипломної роботи в дослідженні підприємств агропромислового комплексу необхідно вирішити взаємопов'язаний комплекс завдань, що дозволяють побудувати інформаційну систему, побудовану на основі моделі реально існуючих і взаємодіючих бізнес-процесів всіх структурних підрозділів, а не окремих груп користувачів.</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Також потрібне</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глибоке вивчення проблеми вдосконалення інформаційного забезпечення</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управління організацією. На прикладі організації необхідно розглянути існуюче положення справ у досліджуваній області, провести детальний аналіз, виявити причини невдач, якщо вони є, і розробити реальні пропозиції щодо поліпшення становища.</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Аналіз наукових праць останніх років показав, що вивчення проблем інформаційного забезпечення (ІЗ) на всіх рівнях управління становило інтереси багатьох вітчизняних і зарубіжних дослідників. При чому, умовно коло дослідників можна поділити на тих, хто розглядав цю категорію в суто технічному вимірі, і тих, хто досліджував її в соціальному аспекті. Серед перших – В. В. Годін, І. К. Корнєєв [1], Е. П. Голєніщев, І. В. Клименко [2], які досліджували інформаційні технології в управлінні. Велику увагу дослідники приділили основам автоматизованих систем управління, інформаційним мережам та моделюванню управління. М. Г. Чумаченко, М. А. Болюх, В. З. Бурчевський, М. І. Горбаток [3] розглядали цю категорію як "процес забезпечення інформацією, сукупність форм документів, нормативної бази та реалізованих рішень щодо обсягів, розміщення та форм існування інформації, яка використовується в інформаційній системі в процесі її функціонування" [3, с. 142]; В. Б. Авер’янов – як "систему руху й перетворення інформації, включаючи класифікаційні переліки всіх даних, методи їх кодування, зберігання та передачі" [4].</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Для досягнення поставленої мети в дипломній роботі визначено такі завдання:</w:t>
      </w:r>
    </w:p>
    <w:p w:rsidR="001C5154" w:rsidRDefault="001B4E61">
      <w:pPr>
        <w:pStyle w:val="ab"/>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дослідити сутність та роль інформаційного забезпечення;</w:t>
      </w:r>
    </w:p>
    <w:p w:rsidR="001C5154" w:rsidRDefault="001B4E61">
      <w:pPr>
        <w:pStyle w:val="HTML0"/>
        <w:numPr>
          <w:ilvl w:val="0"/>
          <w:numId w:val="2"/>
        </w:num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проаналізувати існуючі підходи до управління ІЗ;</w:t>
      </w:r>
    </w:p>
    <w:p w:rsidR="001C5154" w:rsidRDefault="001B4E61">
      <w:pPr>
        <w:pStyle w:val="ab"/>
        <w:numPr>
          <w:ilvl w:val="0"/>
          <w:numId w:val="2"/>
        </w:numPr>
        <w:shd w:val="clear" w:color="auto" w:fill="FFFFFF"/>
        <w:tabs>
          <w:tab w:val="left" w:pos="91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визначити особливості управління інформаційним забезпеченням в агропромисловому комплексі;</w:t>
      </w:r>
    </w:p>
    <w:p w:rsidR="001C5154" w:rsidRDefault="001B4E61">
      <w:pPr>
        <w:pStyle w:val="ab"/>
        <w:numPr>
          <w:ilvl w:val="0"/>
          <w:numId w:val="2"/>
        </w:numPr>
        <w:tabs>
          <w:tab w:val="left" w:pos="91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проаналізувати  рівень забезпеченості інформаційними ресурсами підприємств агропромислового комплексу;</w:t>
      </w:r>
    </w:p>
    <w:p w:rsidR="001C5154" w:rsidRDefault="001B4E61">
      <w:pPr>
        <w:pStyle w:val="ab"/>
        <w:numPr>
          <w:ilvl w:val="0"/>
          <w:numId w:val="2"/>
        </w:numPr>
        <w:tabs>
          <w:tab w:val="left" w:pos="91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визначити проблеми управління інформаційним забезпеченням підприємств агропромислового комплексу;</w:t>
      </w:r>
    </w:p>
    <w:p w:rsidR="001C5154" w:rsidRDefault="001B4E61">
      <w:pPr>
        <w:pStyle w:val="ab"/>
        <w:numPr>
          <w:ilvl w:val="0"/>
          <w:numId w:val="2"/>
        </w:numPr>
        <w:shd w:val="clear" w:color="auto" w:fill="FFFFFF"/>
        <w:tabs>
          <w:tab w:val="left" w:pos="91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провести аналіз заходів з підвищення ефективності інформаційного забезпечення підприємств;</w:t>
      </w:r>
    </w:p>
    <w:p w:rsidR="001C5154" w:rsidRDefault="001B4E61">
      <w:pPr>
        <w:pStyle w:val="ab"/>
        <w:numPr>
          <w:ilvl w:val="0"/>
          <w:numId w:val="2"/>
        </w:numPr>
        <w:shd w:val="clear" w:color="auto" w:fill="FFFFFF"/>
        <w:tabs>
          <w:tab w:val="left" w:pos="916"/>
        </w:tabs>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змоделювати вплив зміни організаційної структури та комп’ютеризації на управління інформаційним забезпеченням підприємств агропромислового комплексу.</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Об'єктом дослідження є система інформаційного забезпечення сільськогосподарських підприємств. Предметом дослідження є сукупність теоретичних, методичних та прикладних аспектів удоконалення інформаційного забезпечення та системи управління ІЗ на підприємстві. Необхідно оцінити вже досягнуті результати, визначити коло невирішених завдань і провести розрахунки економічної ефективності від вживаних заходів.</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Методи дослідження, використані в даній дипломній роботі: </w:t>
      </w:r>
    </w:p>
    <w:p w:rsidR="001C5154" w:rsidRDefault="001B4E61">
      <w:pPr>
        <w:pStyle w:val="ab"/>
        <w:numPr>
          <w:ilvl w:val="0"/>
          <w:numId w:val="3"/>
        </w:numPr>
        <w:shd w:val="clear" w:color="auto" w:fill="FFFFFF"/>
        <w:spacing w:after="0" w:line="360" w:lineRule="auto"/>
        <w:ind w:left="15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аналізу статистичних даних; </w:t>
      </w:r>
    </w:p>
    <w:p w:rsidR="001C5154" w:rsidRDefault="001B4E61">
      <w:pPr>
        <w:pStyle w:val="ab"/>
        <w:numPr>
          <w:ilvl w:val="0"/>
          <w:numId w:val="3"/>
        </w:numPr>
        <w:shd w:val="clear" w:color="auto" w:fill="FFFFFF"/>
        <w:spacing w:after="0" w:line="360" w:lineRule="auto"/>
        <w:ind w:left="15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групувань; </w:t>
      </w:r>
    </w:p>
    <w:p w:rsidR="001C5154" w:rsidRDefault="001B4E61">
      <w:pPr>
        <w:pStyle w:val="ab"/>
        <w:numPr>
          <w:ilvl w:val="0"/>
          <w:numId w:val="3"/>
        </w:numPr>
        <w:shd w:val="clear" w:color="auto" w:fill="FFFFFF"/>
        <w:spacing w:after="0" w:line="360" w:lineRule="auto"/>
        <w:ind w:left="15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опитування спеціалістів, експертів та управлінського персоналу;</w:t>
      </w:r>
    </w:p>
    <w:p w:rsidR="001C5154" w:rsidRDefault="001B4E61">
      <w:pPr>
        <w:pStyle w:val="ab"/>
        <w:numPr>
          <w:ilvl w:val="0"/>
          <w:numId w:val="3"/>
        </w:numPr>
        <w:shd w:val="clear" w:color="auto" w:fill="FFFFFF"/>
        <w:spacing w:after="0" w:line="360" w:lineRule="auto"/>
        <w:ind w:left="15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економіко-математичний метод;</w:t>
      </w:r>
    </w:p>
    <w:p w:rsidR="001C5154" w:rsidRDefault="001B4E61">
      <w:pPr>
        <w:pStyle w:val="ab"/>
        <w:numPr>
          <w:ilvl w:val="0"/>
          <w:numId w:val="3"/>
        </w:numPr>
        <w:shd w:val="clear" w:color="auto" w:fill="FFFFFF"/>
        <w:spacing w:after="0" w:line="360" w:lineRule="auto"/>
        <w:ind w:left="15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моделювання.</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Інформаційною базою дослідження є відповідні положення законодавчих та нормативних актів України, офіційні матеріали Державної </w:t>
      </w:r>
      <w:r>
        <w:rPr>
          <w:rFonts w:ascii="Times New Roman" w:eastAsia="Times New Roman" w:hAnsi="Times New Roman" w:cs="Times New Roman"/>
          <w:sz w:val="28"/>
          <w:szCs w:val="28"/>
          <w:lang w:eastAsia="uk-UA"/>
        </w:rPr>
        <w:lastRenderedPageBreak/>
        <w:t>служби статистики України, Міністерства аграрної політики та продовольства України, фінансова і виробнича звітність підприємств аграрного сектора Житомирської області, наукові праці вітчизняних, зарубіжних науковців і фахівців з проблеми дослідження, дані соціометричного дослідження, матеріали глобальної мережі Internet.</w:t>
      </w:r>
    </w:p>
    <w:p w:rsidR="00656732" w:rsidRDefault="00656732">
      <w:pPr>
        <w:suppressAutoHyphens w:val="0"/>
        <w:spacing w:after="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rsidR="001C5154" w:rsidRDefault="001C5154" w:rsidP="00C86CA7">
      <w:pPr>
        <w:shd w:val="clear" w:color="auto" w:fill="FFFFFF"/>
        <w:spacing w:after="0" w:line="360" w:lineRule="auto"/>
        <w:jc w:val="both"/>
        <w:rPr>
          <w:rFonts w:ascii="Times New Roman" w:eastAsia="Times New Roman" w:hAnsi="Times New Roman" w:cs="Times New Roman"/>
          <w:sz w:val="28"/>
          <w:szCs w:val="28"/>
          <w:lang w:eastAsia="uk-UA"/>
        </w:rPr>
      </w:pPr>
    </w:p>
    <w:p w:rsidR="001C5154" w:rsidRPr="00656732" w:rsidRDefault="001B4E61" w:rsidP="00C86CA7">
      <w:pPr>
        <w:spacing w:after="0" w:line="360" w:lineRule="auto"/>
        <w:jc w:val="center"/>
        <w:rPr>
          <w:rFonts w:ascii="Times New Roman" w:eastAsia="TimesNewRoman,Bold" w:hAnsi="Times New Roman" w:cs="Times New Roman"/>
          <w:b/>
          <w:sz w:val="28"/>
          <w:szCs w:val="28"/>
        </w:rPr>
      </w:pPr>
      <w:r w:rsidRPr="00656732">
        <w:rPr>
          <w:rFonts w:ascii="Times New Roman" w:eastAsia="TimesNewRoman" w:hAnsi="Times New Roman" w:cs="Times New Roman"/>
          <w:b/>
          <w:sz w:val="28"/>
          <w:szCs w:val="28"/>
        </w:rPr>
        <w:t xml:space="preserve">РОЗДІЛ </w:t>
      </w:r>
      <w:r w:rsidRPr="00656732">
        <w:rPr>
          <w:rFonts w:ascii="Times New Roman" w:eastAsia="TimesNewRoman,Bold" w:hAnsi="Times New Roman" w:cs="Times New Roman"/>
          <w:b/>
          <w:sz w:val="28"/>
          <w:szCs w:val="28"/>
        </w:rPr>
        <w:t>1</w:t>
      </w:r>
    </w:p>
    <w:p w:rsidR="001C5154" w:rsidRPr="00656732" w:rsidRDefault="001B4E61" w:rsidP="00C86CA7">
      <w:pPr>
        <w:spacing w:after="0" w:line="360" w:lineRule="auto"/>
        <w:jc w:val="center"/>
        <w:rPr>
          <w:rFonts w:ascii="Times New Roman" w:eastAsia="Times New Roman" w:hAnsi="Times New Roman" w:cs="Times New Roman"/>
          <w:b/>
          <w:sz w:val="28"/>
          <w:szCs w:val="28"/>
          <w:lang w:eastAsia="uk-UA"/>
        </w:rPr>
      </w:pPr>
      <w:r w:rsidRPr="00656732">
        <w:rPr>
          <w:rFonts w:ascii="Times New Roman" w:eastAsia="Times New Roman" w:hAnsi="Times New Roman" w:cs="Times New Roman"/>
          <w:b/>
          <w:sz w:val="28"/>
          <w:szCs w:val="28"/>
          <w:lang w:eastAsia="uk-UA"/>
        </w:rPr>
        <w:t xml:space="preserve">ТЕОРЕТИКО-МЕТОДИЧНІ ЗАСАДИ УПРАВЛІННЯ </w:t>
      </w:r>
    </w:p>
    <w:p w:rsidR="001C5154" w:rsidRDefault="001B4E61" w:rsidP="00C86CA7">
      <w:pPr>
        <w:spacing w:after="0" w:line="360" w:lineRule="auto"/>
        <w:jc w:val="center"/>
        <w:rPr>
          <w:rFonts w:ascii="Times New Roman" w:eastAsia="Times New Roman" w:hAnsi="Times New Roman" w:cs="Times New Roman"/>
          <w:b/>
          <w:sz w:val="28"/>
          <w:szCs w:val="28"/>
          <w:lang w:eastAsia="uk-UA"/>
        </w:rPr>
      </w:pPr>
      <w:r w:rsidRPr="00656732">
        <w:rPr>
          <w:rFonts w:ascii="Times New Roman" w:eastAsia="Times New Roman" w:hAnsi="Times New Roman" w:cs="Times New Roman"/>
          <w:b/>
          <w:sz w:val="28"/>
          <w:szCs w:val="28"/>
          <w:lang w:eastAsia="uk-UA"/>
        </w:rPr>
        <w:t>ІНФОРМАЦІЙНИМ ЗАБЕЗПЕЧЕННЯМ ПІДПРИЄМСТВ АГРОПРОМИСЛОВОГО КОМПЛЕКСУ</w:t>
      </w:r>
    </w:p>
    <w:p w:rsidR="00C86CA7" w:rsidRPr="00656732" w:rsidRDefault="00C86CA7" w:rsidP="00C86CA7">
      <w:pPr>
        <w:spacing w:after="0" w:line="360" w:lineRule="auto"/>
        <w:jc w:val="center"/>
        <w:rPr>
          <w:rFonts w:ascii="Times New Roman" w:eastAsia="Times New Roman" w:hAnsi="Times New Roman" w:cs="Times New Roman"/>
          <w:b/>
          <w:sz w:val="28"/>
          <w:szCs w:val="28"/>
          <w:lang w:eastAsia="uk-UA"/>
        </w:rPr>
      </w:pPr>
    </w:p>
    <w:p w:rsidR="001C5154" w:rsidRDefault="001B4E61" w:rsidP="00A61CBC">
      <w:pPr>
        <w:spacing w:after="0" w:line="360" w:lineRule="auto"/>
        <w:ind w:firstLine="709"/>
        <w:jc w:val="both"/>
        <w:rPr>
          <w:rFonts w:ascii="Times New Roman" w:eastAsia="TimesNewRoman,Bold" w:hAnsi="Times New Roman" w:cs="Times New Roman"/>
          <w:b/>
          <w:sz w:val="28"/>
          <w:szCs w:val="28"/>
        </w:rPr>
      </w:pPr>
      <w:r w:rsidRPr="00C86CA7">
        <w:rPr>
          <w:rFonts w:ascii="Times New Roman" w:hAnsi="Times New Roman" w:cs="Times New Roman"/>
          <w:b/>
          <w:sz w:val="28"/>
          <w:szCs w:val="28"/>
        </w:rPr>
        <w:t xml:space="preserve">1.1. </w:t>
      </w:r>
      <w:r w:rsidRPr="00C86CA7">
        <w:rPr>
          <w:rFonts w:ascii="Times New Roman" w:eastAsia="TimesNewRoman,Bold" w:hAnsi="Times New Roman" w:cs="Times New Roman"/>
          <w:b/>
          <w:sz w:val="28"/>
          <w:szCs w:val="28"/>
        </w:rPr>
        <w:t>Сутність та роль інформаційного забезпечення суб’єктів господарювання</w:t>
      </w:r>
      <w:r w:rsidR="00C86CA7">
        <w:rPr>
          <w:rFonts w:ascii="Times New Roman" w:eastAsia="TimesNewRoman,Bold" w:hAnsi="Times New Roman" w:cs="Times New Roman"/>
          <w:b/>
          <w:sz w:val="28"/>
          <w:szCs w:val="28"/>
        </w:rPr>
        <w:t>.</w:t>
      </w:r>
    </w:p>
    <w:p w:rsidR="00C86CA7" w:rsidRPr="00C86CA7" w:rsidRDefault="00C86CA7" w:rsidP="00C86CA7">
      <w:pPr>
        <w:spacing w:after="0" w:line="360" w:lineRule="auto"/>
        <w:rPr>
          <w:rFonts w:ascii="Times New Roman" w:eastAsia="TimesNewRoman,Bold" w:hAnsi="Times New Roman" w:cs="Times New Roman"/>
          <w:b/>
          <w:sz w:val="28"/>
          <w:szCs w:val="28"/>
        </w:rPr>
      </w:pPr>
    </w:p>
    <w:p w:rsidR="001C5154" w:rsidRDefault="001B4E61" w:rsidP="00C86CA7">
      <w:pPr>
        <w:shd w:val="clear" w:color="auto" w:fill="FFFFFF"/>
        <w:spacing w:after="0" w:line="360" w:lineRule="auto"/>
        <w:ind w:firstLine="720"/>
        <w:jc w:val="both"/>
      </w:pPr>
      <w:r>
        <w:rPr>
          <w:rFonts w:ascii="Times New Roman" w:eastAsia="Times New Roman" w:hAnsi="Times New Roman" w:cs="Times New Roman"/>
          <w:sz w:val="28"/>
          <w:szCs w:val="28"/>
          <w:lang w:eastAsia="uk-UA"/>
        </w:rPr>
        <w:t>Для організації взаємодії різних інформаційних систем з різними користувачами та між собою, дані потрібно відповідним чином описати в усіх системах на різних рівнях, тобто вирішити проблему їх інформаційної сумісності в найширшому розумінні.</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Це досягається створенням інформаційного забезпечення.</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Інформаційне забезпечення - це сукупність форм документів, нормативної бази та реалізованих рішень щодо обсягів, розміщення та форм існування інформації, яка використовується в інформаційній системі.</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Інформаційне забезпечення повинно відповідати наступним вимогам:</w:t>
      </w:r>
    </w:p>
    <w:p w:rsidR="001C5154" w:rsidRDefault="001B4E61">
      <w:pPr>
        <w:pStyle w:val="ab"/>
        <w:numPr>
          <w:ilvl w:val="0"/>
          <w:numId w:val="4"/>
        </w:numPr>
        <w:shd w:val="clear" w:color="auto" w:fill="FFFFFF"/>
        <w:spacing w:after="0" w:line="360" w:lineRule="auto"/>
        <w:jc w:val="both"/>
      </w:pPr>
      <w:r>
        <w:rPr>
          <w:rFonts w:ascii="Times New Roman" w:eastAsia="Times New Roman" w:hAnsi="Times New Roman" w:cs="Times New Roman"/>
          <w:sz w:val="28"/>
          <w:szCs w:val="28"/>
          <w:lang w:eastAsia="uk-UA"/>
        </w:rPr>
        <w:t>цілісність;</w:t>
      </w:r>
    </w:p>
    <w:p w:rsidR="001C5154" w:rsidRDefault="001B4E61">
      <w:pPr>
        <w:pStyle w:val="ab"/>
        <w:numPr>
          <w:ilvl w:val="0"/>
          <w:numId w:val="4"/>
        </w:numPr>
        <w:shd w:val="clear" w:color="auto" w:fill="FFFFFF"/>
        <w:spacing w:after="0" w:line="360" w:lineRule="auto"/>
        <w:jc w:val="both"/>
      </w:pPr>
      <w:r>
        <w:rPr>
          <w:rFonts w:ascii="Times New Roman" w:eastAsia="Times New Roman" w:hAnsi="Times New Roman" w:cs="Times New Roman"/>
          <w:sz w:val="28"/>
          <w:szCs w:val="28"/>
          <w:lang w:eastAsia="uk-UA"/>
        </w:rPr>
        <w:t>вірогідність;</w:t>
      </w:r>
    </w:p>
    <w:p w:rsidR="001C5154" w:rsidRDefault="001B4E61">
      <w:pPr>
        <w:pStyle w:val="ab"/>
        <w:numPr>
          <w:ilvl w:val="0"/>
          <w:numId w:val="4"/>
        </w:numPr>
        <w:shd w:val="clear" w:color="auto" w:fill="FFFFFF"/>
        <w:spacing w:after="0" w:line="360" w:lineRule="auto"/>
        <w:jc w:val="both"/>
      </w:pPr>
      <w:r>
        <w:rPr>
          <w:rFonts w:ascii="Times New Roman" w:eastAsia="Times New Roman" w:hAnsi="Times New Roman" w:cs="Times New Roman"/>
          <w:sz w:val="28"/>
          <w:szCs w:val="28"/>
          <w:lang w:eastAsia="uk-UA"/>
        </w:rPr>
        <w:t>контроль;</w:t>
      </w:r>
    </w:p>
    <w:p w:rsidR="001C5154" w:rsidRDefault="001B4E61">
      <w:pPr>
        <w:pStyle w:val="ab"/>
        <w:numPr>
          <w:ilvl w:val="0"/>
          <w:numId w:val="4"/>
        </w:numPr>
        <w:shd w:val="clear" w:color="auto" w:fill="FFFFFF"/>
        <w:spacing w:after="0" w:line="360" w:lineRule="auto"/>
        <w:jc w:val="both"/>
      </w:pPr>
      <w:r>
        <w:rPr>
          <w:rFonts w:ascii="Times New Roman" w:eastAsia="Times New Roman" w:hAnsi="Times New Roman" w:cs="Times New Roman"/>
          <w:sz w:val="28"/>
          <w:szCs w:val="28"/>
          <w:lang w:eastAsia="uk-UA"/>
        </w:rPr>
        <w:t>захист від несанкціонованого доступу;</w:t>
      </w:r>
    </w:p>
    <w:p w:rsidR="001C5154" w:rsidRDefault="001B4E61">
      <w:pPr>
        <w:pStyle w:val="ab"/>
        <w:numPr>
          <w:ilvl w:val="0"/>
          <w:numId w:val="4"/>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гнучкість;</w:t>
      </w:r>
    </w:p>
    <w:p w:rsidR="001C5154" w:rsidRDefault="001B4E61">
      <w:pPr>
        <w:pStyle w:val="ab"/>
        <w:numPr>
          <w:ilvl w:val="0"/>
          <w:numId w:val="4"/>
        </w:numPr>
        <w:shd w:val="clear" w:color="auto" w:fill="FFFFFF"/>
        <w:spacing w:after="0" w:line="360" w:lineRule="auto"/>
        <w:jc w:val="both"/>
      </w:pPr>
      <w:r>
        <w:rPr>
          <w:rFonts w:ascii="Times New Roman" w:eastAsia="Times New Roman" w:hAnsi="Times New Roman" w:cs="Times New Roman"/>
          <w:sz w:val="28"/>
          <w:szCs w:val="28"/>
          <w:lang w:eastAsia="uk-UA"/>
        </w:rPr>
        <w:t>стандартизація та уніфікація;</w:t>
      </w:r>
    </w:p>
    <w:p w:rsidR="001C5154" w:rsidRDefault="001B4E61">
      <w:pPr>
        <w:pStyle w:val="ab"/>
        <w:numPr>
          <w:ilvl w:val="0"/>
          <w:numId w:val="4"/>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адаптивність;</w:t>
      </w:r>
    </w:p>
    <w:p w:rsidR="001C5154" w:rsidRDefault="001B4E61">
      <w:pPr>
        <w:pStyle w:val="ab"/>
        <w:numPr>
          <w:ilvl w:val="0"/>
          <w:numId w:val="4"/>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мінімізація введення та виведення інформації.</w:t>
      </w:r>
    </w:p>
    <w:p w:rsidR="001C5154" w:rsidRDefault="001B4E61">
      <w:pPr>
        <w:pStyle w:val="a6"/>
        <w:spacing w:after="0" w:line="360" w:lineRule="auto"/>
        <w:ind w:firstLine="709"/>
        <w:jc w:val="both"/>
        <w:rPr>
          <w:rFonts w:ascii="Times New Roman" w:hAnsi="Times New Roman"/>
          <w:sz w:val="28"/>
          <w:szCs w:val="28"/>
        </w:rPr>
      </w:pPr>
      <w:r>
        <w:rPr>
          <w:rFonts w:ascii="Times New Roman" w:hAnsi="Times New Roman"/>
          <w:sz w:val="28"/>
          <w:szCs w:val="28"/>
        </w:rPr>
        <w:t xml:space="preserve">Ефективне функціонування і перспективний розвиток підприємства в сучасних умовах формування інформаційного суспільства залежить, в першу чергу, від використання нових методів та інструментів управління </w:t>
      </w:r>
      <w:r>
        <w:rPr>
          <w:rFonts w:ascii="Times New Roman" w:hAnsi="Times New Roman"/>
          <w:sz w:val="28"/>
          <w:szCs w:val="28"/>
        </w:rPr>
        <w:lastRenderedPageBreak/>
        <w:t>підприємством, рівня інформаційного забезпечення його діяльності та результативності використання інформаційних ресурсів.</w:t>
      </w:r>
    </w:p>
    <w:p w:rsidR="001C5154" w:rsidRDefault="001B4E61">
      <w:pPr>
        <w:pStyle w:val="20"/>
        <w:rPr>
          <w:color w:val="00000A"/>
          <w:szCs w:val="28"/>
        </w:rPr>
      </w:pPr>
      <w:r>
        <w:rPr>
          <w:color w:val="00000A"/>
          <w:szCs w:val="28"/>
        </w:rPr>
        <w:t>Особлива роль інформації і інформаційних ресурсів в діяльності сучасних підприємств обумовлена їх безпосередньою участю у будь-яких економічних процесах та постійно зростаючим рівнем інформатизації ринкового середовища та суспільства в цілому. Сучасний етап розвитку економіки потребує використання науково-обґрунтованих методів збору, аналізу, обробки та застосування інформації і її взаємопов’язаних форм, що має сприяти формуванню потенційних інформаційних ресурсів підприємства і послідовній реалізації напрямків його розвитку.</w:t>
      </w:r>
    </w:p>
    <w:p w:rsidR="001C5154" w:rsidRDefault="001B4E61">
      <w:pPr>
        <w:pStyle w:val="20"/>
        <w:rPr>
          <w:color w:val="00000A"/>
          <w:szCs w:val="28"/>
        </w:rPr>
      </w:pPr>
      <w:r>
        <w:rPr>
          <w:color w:val="00000A"/>
          <w:szCs w:val="28"/>
        </w:rPr>
        <w:t>Однією з умов стабільного функціонування й ефективної реалізації напрямів розвитку підприємства є використання в його діяльності принципів і інструментарію інформаційного забезпечення.</w:t>
      </w:r>
    </w:p>
    <w:p w:rsidR="001C5154" w:rsidRDefault="001B4E61">
      <w:pPr>
        <w:pStyle w:val="20"/>
        <w:rPr>
          <w:color w:val="00000A"/>
          <w:szCs w:val="28"/>
        </w:rPr>
      </w:pPr>
      <w:r>
        <w:rPr>
          <w:color w:val="00000A"/>
          <w:szCs w:val="28"/>
        </w:rPr>
        <w:t>Під інформаційним забезпеченням діяльності підприємства розуміється сукупність форм, методів та інструментів управління інформаційними ресурсами, необхідних і придатних для реалізації аналітичних і управлінських процедур, що забезпечують стабільне функціонування підприємства, його стійкий перспективний розвиток.</w:t>
      </w:r>
    </w:p>
    <w:p w:rsidR="001C5154" w:rsidRDefault="001B4E61">
      <w:pPr>
        <w:pStyle w:val="20"/>
        <w:rPr>
          <w:rFonts w:eastAsia="Times New Roman"/>
          <w:color w:val="00000A"/>
          <w:szCs w:val="28"/>
          <w:lang w:eastAsia="uk-UA"/>
        </w:rPr>
      </w:pPr>
      <w:r>
        <w:rPr>
          <w:color w:val="00000A"/>
          <w:szCs w:val="28"/>
        </w:rPr>
        <w:t xml:space="preserve">Загальна характеристика інформаційних ресурсів та визначення особливостей їх участі в усіх виробничо-господарських процесах сучасного аграрного підприємства дозволили дійти висновку, що інформаційне забезпечення діяльності підприємства має ґрунтуватися на комплексному використанні потенційних і наявних інформаційних ресурсів з урахуванням їх основних особливостей. </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Найважливіший фактор підвищення ефективності виробництва в будь-якій галузі є поліпшення управління. Удосконалення форм і методів управління відбувається на основі досягнень науково-технічного прогресу, подальшого розвитку інформатики, що займається вивченням законів, методів і способів накопичення, обробки і передачі інформації за допомогою різних технічних засобів.</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lastRenderedPageBreak/>
        <w:t>Різні інформаційно-технічні нововведення слід сприймати як засіб скорочення і здешевлення апарату управління. Так, наприклад, появу телефону, радіо, телебачення, персональних комп'ютерів, локальних комп'ютерних мереж та глобальної мережі Інтернет приводило в свою чергу до вдосконалення системи інформаційного забезпечення управління підприємством. У кінцевому підсумку роль інформації в організаційному управлінні фірмою постійно зростає, що пов'язано зі змінами соціально-економічного характеру, появою новітніх досягнень у галузі техніки і технологій, результатами наукових досліджень. Науково-технічна революція висунула інформацію в якості найважливішого чинника виробничого процесу. Інформаційний процес необхідний як неодмінна умова роботи сучасної техніки, як засіб підвищення якості робочої сили, як передумова успішної організації самого процесу виробництва.</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Від вдосконалення інформаційного забезпечення можливі наступні позитивні результати: </w:t>
      </w:r>
    </w:p>
    <w:p w:rsidR="001C5154" w:rsidRDefault="001B4E61">
      <w:pPr>
        <w:shd w:val="clear" w:color="auto" w:fill="FFFFFF"/>
        <w:spacing w:after="0" w:line="360" w:lineRule="auto"/>
        <w:ind w:left="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 Можлива економія витрат за рахунок зниження</w:t>
      </w:r>
    </w:p>
    <w:p w:rsidR="001C5154" w:rsidRPr="00142D3A" w:rsidRDefault="001B4E61" w:rsidP="00142D3A">
      <w:pPr>
        <w:pStyle w:val="ab"/>
        <w:numPr>
          <w:ilvl w:val="0"/>
          <w:numId w:val="17"/>
        </w:numPr>
        <w:shd w:val="clear" w:color="auto" w:fill="FFFFFF"/>
        <w:spacing w:after="0" w:line="360" w:lineRule="auto"/>
        <w:jc w:val="both"/>
        <w:rPr>
          <w:rFonts w:ascii="Times New Roman" w:eastAsia="Times New Roman" w:hAnsi="Times New Roman" w:cs="Times New Roman"/>
          <w:sz w:val="28"/>
          <w:szCs w:val="28"/>
          <w:lang w:eastAsia="uk-UA"/>
        </w:rPr>
      </w:pPr>
      <w:r w:rsidRPr="00142D3A">
        <w:rPr>
          <w:rFonts w:ascii="Times New Roman" w:eastAsia="Times New Roman" w:hAnsi="Times New Roman" w:cs="Times New Roman"/>
          <w:sz w:val="28"/>
          <w:szCs w:val="28"/>
          <w:lang w:eastAsia="uk-UA"/>
        </w:rPr>
        <w:t xml:space="preserve">Фонду заробітної плати </w:t>
      </w:r>
    </w:p>
    <w:p w:rsidR="001C5154" w:rsidRPr="00142D3A" w:rsidRDefault="001B4E61" w:rsidP="00142D3A">
      <w:pPr>
        <w:pStyle w:val="ab"/>
        <w:numPr>
          <w:ilvl w:val="0"/>
          <w:numId w:val="17"/>
        </w:numPr>
        <w:shd w:val="clear" w:color="auto" w:fill="FFFFFF"/>
        <w:spacing w:after="0" w:line="360" w:lineRule="auto"/>
        <w:jc w:val="both"/>
        <w:rPr>
          <w:rFonts w:ascii="Times New Roman" w:eastAsia="Times New Roman" w:hAnsi="Times New Roman" w:cs="Times New Roman"/>
          <w:sz w:val="28"/>
          <w:szCs w:val="28"/>
          <w:lang w:eastAsia="uk-UA"/>
        </w:rPr>
      </w:pPr>
      <w:r w:rsidRPr="00142D3A">
        <w:rPr>
          <w:rFonts w:ascii="Times New Roman" w:eastAsia="Times New Roman" w:hAnsi="Times New Roman" w:cs="Times New Roman"/>
          <w:sz w:val="28"/>
          <w:szCs w:val="28"/>
          <w:lang w:eastAsia="uk-UA"/>
        </w:rPr>
        <w:t xml:space="preserve">Вартості програмного забезпечення </w:t>
      </w:r>
    </w:p>
    <w:p w:rsidR="001C5154" w:rsidRPr="00142D3A" w:rsidRDefault="001B4E61" w:rsidP="00142D3A">
      <w:pPr>
        <w:pStyle w:val="ab"/>
        <w:numPr>
          <w:ilvl w:val="0"/>
          <w:numId w:val="17"/>
        </w:numPr>
        <w:shd w:val="clear" w:color="auto" w:fill="FFFFFF"/>
        <w:spacing w:after="0" w:line="360" w:lineRule="auto"/>
        <w:jc w:val="both"/>
        <w:rPr>
          <w:rFonts w:ascii="Times New Roman" w:eastAsia="Times New Roman" w:hAnsi="Times New Roman" w:cs="Times New Roman"/>
          <w:sz w:val="28"/>
          <w:szCs w:val="28"/>
          <w:lang w:eastAsia="uk-UA"/>
        </w:rPr>
      </w:pPr>
      <w:r w:rsidRPr="00142D3A">
        <w:rPr>
          <w:rFonts w:ascii="Times New Roman" w:eastAsia="Times New Roman" w:hAnsi="Times New Roman" w:cs="Times New Roman"/>
          <w:sz w:val="28"/>
          <w:szCs w:val="28"/>
          <w:lang w:eastAsia="uk-UA"/>
        </w:rPr>
        <w:t xml:space="preserve">Витрат на пошту </w:t>
      </w:r>
    </w:p>
    <w:p w:rsidR="001C5154" w:rsidRDefault="001B4E61" w:rsidP="00142D3A">
      <w:pPr>
        <w:pStyle w:val="ab"/>
        <w:numPr>
          <w:ilvl w:val="0"/>
          <w:numId w:val="17"/>
        </w:numPr>
        <w:shd w:val="clear" w:color="auto" w:fill="FFFFFF"/>
        <w:spacing w:after="0" w:line="360" w:lineRule="auto"/>
        <w:jc w:val="both"/>
      </w:pPr>
      <w:r w:rsidRPr="00142D3A">
        <w:rPr>
          <w:rFonts w:ascii="Times New Roman" w:eastAsia="Times New Roman" w:hAnsi="Times New Roman" w:cs="Times New Roman"/>
          <w:sz w:val="28"/>
          <w:szCs w:val="28"/>
          <w:lang w:eastAsia="uk-UA"/>
        </w:rPr>
        <w:t xml:space="preserve">Витрат на оформлення договорів </w:t>
      </w:r>
    </w:p>
    <w:p w:rsidR="001C5154" w:rsidRPr="00142D3A" w:rsidRDefault="001B4E61" w:rsidP="00142D3A">
      <w:pPr>
        <w:pStyle w:val="ab"/>
        <w:numPr>
          <w:ilvl w:val="0"/>
          <w:numId w:val="17"/>
        </w:numPr>
        <w:shd w:val="clear" w:color="auto" w:fill="FFFFFF"/>
        <w:spacing w:after="0" w:line="360" w:lineRule="auto"/>
        <w:jc w:val="both"/>
        <w:rPr>
          <w:rFonts w:ascii="Times New Roman" w:eastAsia="Times New Roman" w:hAnsi="Times New Roman" w:cs="Times New Roman"/>
          <w:sz w:val="28"/>
          <w:szCs w:val="28"/>
          <w:lang w:eastAsia="uk-UA"/>
        </w:rPr>
      </w:pPr>
      <w:r w:rsidRPr="00142D3A">
        <w:rPr>
          <w:rFonts w:ascii="Times New Roman" w:eastAsia="Times New Roman" w:hAnsi="Times New Roman" w:cs="Times New Roman"/>
          <w:sz w:val="28"/>
          <w:szCs w:val="28"/>
          <w:lang w:eastAsia="uk-UA"/>
        </w:rPr>
        <w:t xml:space="preserve">Витрат на перерозподіл сировини </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2. Усунення можливих витрат у майбутньому </w:t>
      </w:r>
    </w:p>
    <w:p w:rsidR="001C5154" w:rsidRPr="00142D3A" w:rsidRDefault="001B4E61" w:rsidP="00142D3A">
      <w:pPr>
        <w:pStyle w:val="ab"/>
        <w:numPr>
          <w:ilvl w:val="0"/>
          <w:numId w:val="18"/>
        </w:numPr>
        <w:shd w:val="clear" w:color="auto" w:fill="FFFFFF"/>
        <w:spacing w:after="0" w:line="360" w:lineRule="auto"/>
        <w:jc w:val="both"/>
        <w:rPr>
          <w:rFonts w:ascii="Times New Roman" w:eastAsia="Times New Roman" w:hAnsi="Times New Roman" w:cs="Times New Roman"/>
          <w:sz w:val="28"/>
          <w:szCs w:val="28"/>
          <w:lang w:eastAsia="uk-UA"/>
        </w:rPr>
      </w:pPr>
      <w:r w:rsidRPr="00142D3A">
        <w:rPr>
          <w:rFonts w:ascii="Times New Roman" w:eastAsia="Times New Roman" w:hAnsi="Times New Roman" w:cs="Times New Roman"/>
          <w:sz w:val="28"/>
          <w:szCs w:val="28"/>
          <w:lang w:eastAsia="uk-UA"/>
        </w:rPr>
        <w:t xml:space="preserve">Уникнення майбутнього зростання чисельності персоналу </w:t>
      </w:r>
    </w:p>
    <w:p w:rsidR="001C5154" w:rsidRPr="00142D3A" w:rsidRDefault="001B4E61" w:rsidP="00142D3A">
      <w:pPr>
        <w:pStyle w:val="ab"/>
        <w:numPr>
          <w:ilvl w:val="0"/>
          <w:numId w:val="18"/>
        </w:numPr>
        <w:shd w:val="clear" w:color="auto" w:fill="FFFFFF"/>
        <w:spacing w:after="0" w:line="360" w:lineRule="auto"/>
        <w:jc w:val="both"/>
        <w:rPr>
          <w:rFonts w:ascii="Times New Roman" w:eastAsia="Times New Roman" w:hAnsi="Times New Roman" w:cs="Times New Roman"/>
          <w:sz w:val="28"/>
          <w:szCs w:val="28"/>
          <w:lang w:eastAsia="uk-UA"/>
        </w:rPr>
      </w:pPr>
      <w:r w:rsidRPr="00142D3A">
        <w:rPr>
          <w:rFonts w:ascii="Times New Roman" w:eastAsia="Times New Roman" w:hAnsi="Times New Roman" w:cs="Times New Roman"/>
          <w:sz w:val="28"/>
          <w:szCs w:val="28"/>
          <w:lang w:eastAsia="uk-UA"/>
        </w:rPr>
        <w:t xml:space="preserve">Зменшення вимог до обробки даних </w:t>
      </w:r>
    </w:p>
    <w:p w:rsidR="001C5154" w:rsidRPr="00142D3A" w:rsidRDefault="001B4E61" w:rsidP="00142D3A">
      <w:pPr>
        <w:pStyle w:val="ab"/>
        <w:numPr>
          <w:ilvl w:val="0"/>
          <w:numId w:val="18"/>
        </w:numPr>
        <w:shd w:val="clear" w:color="auto" w:fill="FFFFFF"/>
        <w:spacing w:after="0" w:line="360" w:lineRule="auto"/>
        <w:jc w:val="both"/>
        <w:rPr>
          <w:rFonts w:ascii="Times New Roman" w:eastAsia="Times New Roman" w:hAnsi="Times New Roman" w:cs="Times New Roman"/>
          <w:sz w:val="28"/>
          <w:szCs w:val="28"/>
          <w:lang w:eastAsia="uk-UA"/>
        </w:rPr>
      </w:pPr>
      <w:r w:rsidRPr="00142D3A">
        <w:rPr>
          <w:rFonts w:ascii="Times New Roman" w:eastAsia="Times New Roman" w:hAnsi="Times New Roman" w:cs="Times New Roman"/>
          <w:sz w:val="28"/>
          <w:szCs w:val="28"/>
          <w:lang w:eastAsia="uk-UA"/>
        </w:rPr>
        <w:t xml:space="preserve">Зниження вартості обслуговування </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3. Можливі нематеріальні вигоди </w:t>
      </w:r>
    </w:p>
    <w:p w:rsidR="001C5154" w:rsidRPr="00142D3A" w:rsidRDefault="001B4E61" w:rsidP="00142D3A">
      <w:pPr>
        <w:pStyle w:val="ab"/>
        <w:numPr>
          <w:ilvl w:val="0"/>
          <w:numId w:val="19"/>
        </w:numPr>
        <w:shd w:val="clear" w:color="auto" w:fill="FFFFFF"/>
        <w:spacing w:after="0" w:line="360" w:lineRule="auto"/>
        <w:jc w:val="both"/>
        <w:rPr>
          <w:rFonts w:ascii="Times New Roman" w:eastAsia="Times New Roman" w:hAnsi="Times New Roman" w:cs="Times New Roman"/>
          <w:sz w:val="28"/>
          <w:szCs w:val="28"/>
          <w:lang w:eastAsia="uk-UA"/>
        </w:rPr>
      </w:pPr>
      <w:r w:rsidRPr="00142D3A">
        <w:rPr>
          <w:rFonts w:ascii="Times New Roman" w:eastAsia="Times New Roman" w:hAnsi="Times New Roman" w:cs="Times New Roman"/>
          <w:sz w:val="28"/>
          <w:szCs w:val="28"/>
          <w:lang w:eastAsia="uk-UA"/>
        </w:rPr>
        <w:t xml:space="preserve">Поліпшення якості інформації </w:t>
      </w:r>
    </w:p>
    <w:p w:rsidR="001C5154" w:rsidRPr="00142D3A" w:rsidRDefault="001B4E61" w:rsidP="00142D3A">
      <w:pPr>
        <w:pStyle w:val="ab"/>
        <w:numPr>
          <w:ilvl w:val="0"/>
          <w:numId w:val="19"/>
        </w:numPr>
        <w:shd w:val="clear" w:color="auto" w:fill="FFFFFF"/>
        <w:spacing w:after="0" w:line="360" w:lineRule="auto"/>
        <w:jc w:val="both"/>
        <w:rPr>
          <w:rFonts w:ascii="Times New Roman" w:eastAsia="Times New Roman" w:hAnsi="Times New Roman" w:cs="Times New Roman"/>
          <w:sz w:val="28"/>
          <w:szCs w:val="28"/>
          <w:lang w:eastAsia="uk-UA"/>
        </w:rPr>
      </w:pPr>
      <w:r w:rsidRPr="00142D3A">
        <w:rPr>
          <w:rFonts w:ascii="Times New Roman" w:eastAsia="Times New Roman" w:hAnsi="Times New Roman" w:cs="Times New Roman"/>
          <w:sz w:val="28"/>
          <w:szCs w:val="28"/>
          <w:lang w:eastAsia="uk-UA"/>
        </w:rPr>
        <w:t xml:space="preserve">Підвищення продуктивності </w:t>
      </w:r>
    </w:p>
    <w:p w:rsidR="001C5154" w:rsidRPr="00142D3A" w:rsidRDefault="001B4E61" w:rsidP="00142D3A">
      <w:pPr>
        <w:pStyle w:val="ab"/>
        <w:numPr>
          <w:ilvl w:val="0"/>
          <w:numId w:val="19"/>
        </w:numPr>
        <w:shd w:val="clear" w:color="auto" w:fill="FFFFFF"/>
        <w:spacing w:after="0" w:line="360" w:lineRule="auto"/>
        <w:jc w:val="both"/>
        <w:rPr>
          <w:rFonts w:ascii="Times New Roman" w:eastAsia="Times New Roman" w:hAnsi="Times New Roman" w:cs="Times New Roman"/>
          <w:sz w:val="28"/>
          <w:szCs w:val="28"/>
          <w:lang w:eastAsia="uk-UA"/>
        </w:rPr>
      </w:pPr>
      <w:r w:rsidRPr="00142D3A">
        <w:rPr>
          <w:rFonts w:ascii="Times New Roman" w:eastAsia="Times New Roman" w:hAnsi="Times New Roman" w:cs="Times New Roman"/>
          <w:sz w:val="28"/>
          <w:szCs w:val="28"/>
          <w:lang w:eastAsia="uk-UA"/>
        </w:rPr>
        <w:t xml:space="preserve">Поліпшення і прискорення обслуговування </w:t>
      </w:r>
    </w:p>
    <w:p w:rsidR="001C5154" w:rsidRPr="00142D3A" w:rsidRDefault="001B4E61" w:rsidP="00142D3A">
      <w:pPr>
        <w:pStyle w:val="ab"/>
        <w:numPr>
          <w:ilvl w:val="0"/>
          <w:numId w:val="19"/>
        </w:numPr>
        <w:shd w:val="clear" w:color="auto" w:fill="FFFFFF"/>
        <w:spacing w:after="0" w:line="360" w:lineRule="auto"/>
        <w:jc w:val="both"/>
        <w:rPr>
          <w:rFonts w:ascii="Times New Roman" w:eastAsia="Times New Roman" w:hAnsi="Times New Roman" w:cs="Times New Roman"/>
          <w:sz w:val="28"/>
          <w:szCs w:val="28"/>
          <w:lang w:eastAsia="uk-UA"/>
        </w:rPr>
      </w:pPr>
      <w:r w:rsidRPr="00142D3A">
        <w:rPr>
          <w:rFonts w:ascii="Times New Roman" w:eastAsia="Times New Roman" w:hAnsi="Times New Roman" w:cs="Times New Roman"/>
          <w:sz w:val="28"/>
          <w:szCs w:val="28"/>
          <w:lang w:eastAsia="uk-UA"/>
        </w:rPr>
        <w:t xml:space="preserve">Нові виробничі потужності </w:t>
      </w:r>
    </w:p>
    <w:p w:rsidR="001C5154" w:rsidRPr="00142D3A" w:rsidRDefault="001B4E61" w:rsidP="00142D3A">
      <w:pPr>
        <w:pStyle w:val="ab"/>
        <w:numPr>
          <w:ilvl w:val="0"/>
          <w:numId w:val="19"/>
        </w:numPr>
        <w:shd w:val="clear" w:color="auto" w:fill="FFFFFF"/>
        <w:spacing w:after="0" w:line="360" w:lineRule="auto"/>
        <w:jc w:val="both"/>
        <w:rPr>
          <w:rFonts w:ascii="Times New Roman" w:eastAsia="Times New Roman" w:hAnsi="Times New Roman" w:cs="Times New Roman"/>
          <w:sz w:val="28"/>
          <w:szCs w:val="28"/>
          <w:lang w:eastAsia="uk-UA"/>
        </w:rPr>
      </w:pPr>
      <w:r w:rsidRPr="00142D3A">
        <w:rPr>
          <w:rFonts w:ascii="Times New Roman" w:eastAsia="Times New Roman" w:hAnsi="Times New Roman" w:cs="Times New Roman"/>
          <w:sz w:val="28"/>
          <w:szCs w:val="28"/>
          <w:lang w:eastAsia="uk-UA"/>
        </w:rPr>
        <w:lastRenderedPageBreak/>
        <w:t xml:space="preserve">Більш впевнені рішення </w:t>
      </w:r>
    </w:p>
    <w:p w:rsidR="001C5154" w:rsidRPr="00142D3A" w:rsidRDefault="001B4E61" w:rsidP="00142D3A">
      <w:pPr>
        <w:pStyle w:val="ab"/>
        <w:numPr>
          <w:ilvl w:val="0"/>
          <w:numId w:val="19"/>
        </w:numPr>
        <w:shd w:val="clear" w:color="auto" w:fill="FFFFFF"/>
        <w:spacing w:after="0" w:line="360" w:lineRule="auto"/>
        <w:jc w:val="both"/>
        <w:rPr>
          <w:rFonts w:ascii="Times New Roman" w:eastAsia="Times New Roman" w:hAnsi="Times New Roman" w:cs="Times New Roman"/>
          <w:sz w:val="28"/>
          <w:szCs w:val="28"/>
          <w:lang w:eastAsia="uk-UA"/>
        </w:rPr>
      </w:pPr>
      <w:r w:rsidRPr="00142D3A">
        <w:rPr>
          <w:rFonts w:ascii="Times New Roman" w:eastAsia="Times New Roman" w:hAnsi="Times New Roman" w:cs="Times New Roman"/>
          <w:sz w:val="28"/>
          <w:szCs w:val="28"/>
          <w:lang w:eastAsia="uk-UA"/>
        </w:rPr>
        <w:t xml:space="preserve">Поліпшення контролю </w:t>
      </w:r>
    </w:p>
    <w:p w:rsidR="001C5154" w:rsidRPr="00142D3A" w:rsidRDefault="001B4E61" w:rsidP="00142D3A">
      <w:pPr>
        <w:pStyle w:val="ab"/>
        <w:numPr>
          <w:ilvl w:val="0"/>
          <w:numId w:val="19"/>
        </w:numPr>
        <w:shd w:val="clear" w:color="auto" w:fill="FFFFFF"/>
        <w:spacing w:after="0" w:line="360" w:lineRule="auto"/>
        <w:jc w:val="both"/>
        <w:rPr>
          <w:rFonts w:ascii="Times New Roman" w:eastAsia="Times New Roman" w:hAnsi="Times New Roman" w:cs="Times New Roman"/>
          <w:sz w:val="28"/>
          <w:szCs w:val="28"/>
          <w:lang w:eastAsia="uk-UA"/>
        </w:rPr>
      </w:pPr>
      <w:r w:rsidRPr="00142D3A">
        <w:rPr>
          <w:rFonts w:ascii="Times New Roman" w:eastAsia="Times New Roman" w:hAnsi="Times New Roman" w:cs="Times New Roman"/>
          <w:sz w:val="28"/>
          <w:szCs w:val="28"/>
          <w:lang w:eastAsia="uk-UA"/>
        </w:rPr>
        <w:t xml:space="preserve">Зменшення прострочених платежів </w:t>
      </w:r>
    </w:p>
    <w:p w:rsidR="001C5154" w:rsidRPr="00142D3A" w:rsidRDefault="001B4E61" w:rsidP="00142D3A">
      <w:pPr>
        <w:pStyle w:val="ab"/>
        <w:numPr>
          <w:ilvl w:val="0"/>
          <w:numId w:val="19"/>
        </w:numPr>
        <w:shd w:val="clear" w:color="auto" w:fill="FFFFFF"/>
        <w:spacing w:after="0" w:line="360" w:lineRule="auto"/>
        <w:jc w:val="both"/>
        <w:rPr>
          <w:rFonts w:ascii="Times New Roman" w:eastAsia="Times New Roman" w:hAnsi="Times New Roman" w:cs="Times New Roman"/>
          <w:sz w:val="28"/>
          <w:szCs w:val="28"/>
          <w:lang w:eastAsia="uk-UA"/>
        </w:rPr>
      </w:pPr>
      <w:r w:rsidRPr="00142D3A">
        <w:rPr>
          <w:rFonts w:ascii="Times New Roman" w:eastAsia="Times New Roman" w:hAnsi="Times New Roman" w:cs="Times New Roman"/>
          <w:sz w:val="28"/>
          <w:szCs w:val="28"/>
          <w:lang w:eastAsia="uk-UA"/>
        </w:rPr>
        <w:t>Повне використання програмного забезпечення</w:t>
      </w:r>
      <w:r w:rsidR="00142D3A">
        <w:rPr>
          <w:rFonts w:ascii="Times New Roman" w:eastAsia="Times New Roman" w:hAnsi="Times New Roman" w:cs="Times New Roman"/>
          <w:sz w:val="28"/>
          <w:szCs w:val="28"/>
          <w:lang w:eastAsia="uk-UA"/>
        </w:rPr>
        <w:t>.</w:t>
      </w:r>
      <w:r w:rsidRPr="00142D3A">
        <w:rPr>
          <w:rFonts w:ascii="Times New Roman" w:eastAsia="Times New Roman" w:hAnsi="Times New Roman" w:cs="Times New Roman"/>
          <w:sz w:val="28"/>
          <w:szCs w:val="28"/>
          <w:lang w:eastAsia="uk-UA"/>
        </w:rPr>
        <w:t xml:space="preserve"> </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Поняття інформації є досить містким і широко поширене в даний час. Сам термін інформація походить від латинського слова information - роз'яснення, інформування, виклад. </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Процес передачі та отримання інформації представлений нижче на схемі </w:t>
      </w:r>
      <w:r w:rsidR="0004460E">
        <w:rPr>
          <w:rFonts w:ascii="Times New Roman" w:eastAsia="Times New Roman" w:hAnsi="Times New Roman" w:cs="Times New Roman"/>
          <w:sz w:val="28"/>
          <w:szCs w:val="28"/>
          <w:lang w:eastAsia="uk-UA"/>
        </w:rPr>
        <w:t>Рис.</w:t>
      </w:r>
      <w:r>
        <w:rPr>
          <w:rFonts w:ascii="Times New Roman" w:eastAsia="Times New Roman" w:hAnsi="Times New Roman" w:cs="Times New Roman"/>
          <w:sz w:val="28"/>
          <w:szCs w:val="28"/>
          <w:lang w:eastAsia="uk-UA"/>
        </w:rPr>
        <w:t xml:space="preserve"> 1.</w:t>
      </w:r>
      <w:r w:rsidR="0004460E">
        <w:rPr>
          <w:rFonts w:ascii="Times New Roman" w:eastAsia="Times New Roman" w:hAnsi="Times New Roman" w:cs="Times New Roman"/>
          <w:sz w:val="28"/>
          <w:szCs w:val="28"/>
          <w:lang w:eastAsia="uk-UA"/>
        </w:rPr>
        <w:t xml:space="preserve">1. </w:t>
      </w:r>
      <w:r>
        <w:rPr>
          <w:rFonts w:ascii="Times New Roman" w:eastAsia="Times New Roman" w:hAnsi="Times New Roman" w:cs="Times New Roman"/>
          <w:sz w:val="28"/>
          <w:szCs w:val="28"/>
          <w:lang w:eastAsia="uk-UA"/>
        </w:rPr>
        <w:t xml:space="preserve">Це проста схема передачі інформації в одному напрямку. </w:t>
      </w:r>
    </w:p>
    <w:p w:rsidR="0004460E" w:rsidRDefault="0004460E">
      <w:pPr>
        <w:shd w:val="clear" w:color="auto" w:fill="FFFFFF"/>
        <w:spacing w:after="0" w:line="360" w:lineRule="auto"/>
        <w:jc w:val="both"/>
        <w:rPr>
          <w:rFonts w:ascii="Times New Roman" w:eastAsia="Times New Roman" w:hAnsi="Times New Roman" w:cs="Times New Roman"/>
          <w:sz w:val="28"/>
          <w:szCs w:val="28"/>
          <w:lang w:eastAsia="uk-UA"/>
        </w:rPr>
      </w:pPr>
      <w:r>
        <w:rPr>
          <w:noProof/>
          <w:lang w:eastAsia="uk-UA"/>
        </w:rPr>
        <mc:AlternateContent>
          <mc:Choice Requires="wpg">
            <w:drawing>
              <wp:inline distT="0" distB="0" distL="0" distR="0">
                <wp:extent cx="5709181" cy="1318304"/>
                <wp:effectExtent l="0" t="0" r="25400" b="15240"/>
                <wp:docPr id="45" name="Группа 45"/>
                <wp:cNvGraphicFramePr/>
                <a:graphic xmlns:a="http://schemas.openxmlformats.org/drawingml/2006/main">
                  <a:graphicData uri="http://schemas.microsoft.com/office/word/2010/wordprocessingGroup">
                    <wpg:wgp>
                      <wpg:cNvGrpSpPr/>
                      <wpg:grpSpPr>
                        <a:xfrm>
                          <a:off x="0" y="0"/>
                          <a:ext cx="5709181" cy="1318304"/>
                          <a:chOff x="0" y="0"/>
                          <a:chExt cx="5709181" cy="1318304"/>
                        </a:xfrm>
                      </wpg:grpSpPr>
                      <wps:wsp>
                        <wps:cNvPr id="34" name="Прямоугольник 34"/>
                        <wps:cNvSpPr/>
                        <wps:spPr>
                          <a:xfrm>
                            <a:off x="0" y="0"/>
                            <a:ext cx="1296670" cy="616585"/>
                          </a:xfrm>
                          <a:prstGeom prst="rect">
                            <a:avLst/>
                          </a:prstGeom>
                          <a:ln/>
                        </wps:spPr>
                        <wps:style>
                          <a:lnRef idx="2">
                            <a:schemeClr val="dk1"/>
                          </a:lnRef>
                          <a:fillRef idx="1">
                            <a:schemeClr val="lt1"/>
                          </a:fillRef>
                          <a:effectRef idx="0">
                            <a:schemeClr val="dk1"/>
                          </a:effectRef>
                          <a:fontRef idx="minor">
                            <a:schemeClr val="dk1"/>
                          </a:fontRef>
                        </wps:style>
                        <wps:txbx>
                          <w:txbxContent>
                            <w:p w:rsidR="00A61CBC" w:rsidRPr="0004460E" w:rsidRDefault="00A61CBC" w:rsidP="0004460E">
                              <w:pPr>
                                <w:jc w:val="center"/>
                                <w:rPr>
                                  <w:rFonts w:ascii="Times New Roman" w:hAnsi="Times New Roman" w:cs="Times New Roman"/>
                                  <w:sz w:val="28"/>
                                  <w:szCs w:val="28"/>
                                </w:rPr>
                              </w:pPr>
                              <w:r w:rsidRPr="0004460E">
                                <w:rPr>
                                  <w:rFonts w:ascii="Times New Roman" w:hAnsi="Times New Roman" w:cs="Times New Roman"/>
                                  <w:sz w:val="28"/>
                                  <w:szCs w:val="28"/>
                                </w:rPr>
                                <w:t>Джерело інформації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Прямоугольник 35"/>
                        <wps:cNvSpPr/>
                        <wps:spPr>
                          <a:xfrm>
                            <a:off x="1509823" y="0"/>
                            <a:ext cx="1296670" cy="616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61CBC" w:rsidRPr="0004460E" w:rsidRDefault="00A61CBC" w:rsidP="0004460E">
                              <w:pPr>
                                <w:jc w:val="center"/>
                                <w:rPr>
                                  <w:rFonts w:ascii="Times New Roman" w:hAnsi="Times New Roman" w:cs="Times New Roman"/>
                                  <w:sz w:val="28"/>
                                  <w:szCs w:val="28"/>
                                </w:rPr>
                              </w:pPr>
                              <w:r w:rsidRPr="0004460E">
                                <w:rPr>
                                  <w:rFonts w:ascii="Times New Roman" w:hAnsi="Times New Roman" w:cs="Times New Roman"/>
                                  <w:sz w:val="28"/>
                                  <w:szCs w:val="28"/>
                                </w:rPr>
                                <w:t>Передавач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Прямоугольник 36"/>
                        <wps:cNvSpPr/>
                        <wps:spPr>
                          <a:xfrm>
                            <a:off x="2987748" y="0"/>
                            <a:ext cx="1296670" cy="616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61CBC" w:rsidRPr="0004460E" w:rsidRDefault="00A61CBC" w:rsidP="0004460E">
                              <w:pPr>
                                <w:jc w:val="center"/>
                                <w:rPr>
                                  <w:rFonts w:ascii="Times New Roman" w:hAnsi="Times New Roman" w:cs="Times New Roman"/>
                                  <w:sz w:val="28"/>
                                  <w:szCs w:val="28"/>
                                </w:rPr>
                              </w:pPr>
                              <w:r w:rsidRPr="0004460E">
                                <w:rPr>
                                  <w:rFonts w:ascii="Times New Roman" w:hAnsi="Times New Roman" w:cs="Times New Roman"/>
                                  <w:sz w:val="28"/>
                                  <w:szCs w:val="28"/>
                                </w:rPr>
                                <w:t>Канал зв’язку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Прямоугольник 37"/>
                        <wps:cNvSpPr/>
                        <wps:spPr>
                          <a:xfrm>
                            <a:off x="4412511" y="0"/>
                            <a:ext cx="1296670" cy="616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61CBC" w:rsidRPr="0004460E" w:rsidRDefault="00A61CBC" w:rsidP="0004460E">
                              <w:pPr>
                                <w:jc w:val="center"/>
                                <w:rPr>
                                  <w:rFonts w:ascii="Times New Roman" w:hAnsi="Times New Roman" w:cs="Times New Roman"/>
                                  <w:sz w:val="28"/>
                                  <w:szCs w:val="28"/>
                                </w:rPr>
                              </w:pPr>
                              <w:r w:rsidRPr="0004460E">
                                <w:rPr>
                                  <w:rFonts w:ascii="Times New Roman" w:hAnsi="Times New Roman" w:cs="Times New Roman"/>
                                  <w:sz w:val="28"/>
                                  <w:szCs w:val="28"/>
                                </w:rPr>
                                <w:t>Приймач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оугольник 38"/>
                        <wps:cNvSpPr/>
                        <wps:spPr>
                          <a:xfrm>
                            <a:off x="4412511" y="786809"/>
                            <a:ext cx="1296670" cy="5314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61CBC" w:rsidRPr="0004460E" w:rsidRDefault="00A61CBC" w:rsidP="0004460E">
                              <w:pPr>
                                <w:jc w:val="center"/>
                                <w:rPr>
                                  <w:sz w:val="28"/>
                                  <w:szCs w:val="28"/>
                                </w:rPr>
                              </w:pPr>
                              <w:r w:rsidRPr="0004460E">
                                <w:rPr>
                                  <w:sz w:val="28"/>
                                  <w:szCs w:val="28"/>
                                </w:rPr>
                                <w:t>Одержувач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ая со стрелкой 41"/>
                        <wps:cNvCnPr/>
                        <wps:spPr>
                          <a:xfrm>
                            <a:off x="1297172" y="308344"/>
                            <a:ext cx="21288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Прямая со стрелкой 42"/>
                        <wps:cNvCnPr/>
                        <wps:spPr>
                          <a:xfrm>
                            <a:off x="2806995" y="308344"/>
                            <a:ext cx="1803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Прямая со стрелкой 43"/>
                        <wps:cNvCnPr/>
                        <wps:spPr>
                          <a:xfrm>
                            <a:off x="4284920" y="308344"/>
                            <a:ext cx="12816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Прямая со стрелкой 44"/>
                        <wps:cNvCnPr/>
                        <wps:spPr>
                          <a:xfrm>
                            <a:off x="5103627" y="616688"/>
                            <a:ext cx="0" cy="14842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Группа 45" o:spid="_x0000_s1026" style="width:449.55pt;height:103.8pt;mso-position-horizontal-relative:char;mso-position-vertical-relative:line" coordsize="57091,13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">
                <v:rect id="Прямоугольник 34" o:spid="_x0000_s1027" style="position:absolute;width:12966;height:6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kHMQA&#10;AADbAAAADwAAAGRycy9kb3ducmV2LnhtbESPT2vCQBTE70K/w/IKvenGtgS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ZBzEAAAA2wAAAA8AAAAAAAAAAAAAAAAAmAIAAGRycy9k&#10;b3ducmV2LnhtbFBLBQYAAAAABAAEAPUAAACJAwAAAAA=&#10;" fillcolor="white [3201]" strokecolor="black [3200]" strokeweight="2pt">
                  <v:textbox>
                    <w:txbxContent>
                      <w:p w:rsidR="00A61CBC" w:rsidRPr="0004460E" w:rsidRDefault="00A61CBC" w:rsidP="0004460E">
                        <w:pPr>
                          <w:jc w:val="center"/>
                          <w:rPr>
                            <w:rFonts w:ascii="Times New Roman" w:hAnsi="Times New Roman" w:cs="Times New Roman"/>
                            <w:sz w:val="28"/>
                            <w:szCs w:val="28"/>
                          </w:rPr>
                        </w:pPr>
                        <w:r w:rsidRPr="0004460E">
                          <w:rPr>
                            <w:rFonts w:ascii="Times New Roman" w:hAnsi="Times New Roman" w:cs="Times New Roman"/>
                            <w:sz w:val="28"/>
                            <w:szCs w:val="28"/>
                          </w:rPr>
                          <w:t>Джерело інформації</w:t>
                        </w:r>
                      </w:p>
                    </w:txbxContent>
                  </v:textbox>
                </v:rect>
                <v:rect id="Прямоугольник 35" o:spid="_x0000_s1028" style="position:absolute;left:15098;width:12966;height:6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X2zsUA&#10;AADbAAAADwAAAGRycy9kb3ducmV2LnhtbESPQWvCQBSE7wX/w/IKXkLdmFKxaTYigthbqQrt8ZF9&#10;JiHZtzG7Jum/7xYKHoeZ+YbJNpNpxUC9qy0rWC5iEMSF1TWXCs6n/dMahPPIGlvLpOCHHGzy2UOG&#10;qbYjf9Jw9KUIEHYpKqi871IpXVGRQbewHXHwLrY36IPsS6l7HAPctDKJ45U0WHNYqLCjXUVFc7wZ&#10;Bd90PUT0er66S5zcvj6iZunXjVLzx2n7BsLT5O/h//a7VvD8An9fw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JfbOxQAAANsAAAAPAAAAAAAAAAAAAAAAAJgCAABkcnMv&#10;ZG93bnJldi54bWxQSwUGAAAAAAQABAD1AAAAigMAAAAA&#10;" fillcolor="white [3201]" strokecolor="black [3213]" strokeweight="2pt">
                  <v:textbox>
                    <w:txbxContent>
                      <w:p w:rsidR="00A61CBC" w:rsidRPr="0004460E" w:rsidRDefault="00A61CBC" w:rsidP="0004460E">
                        <w:pPr>
                          <w:jc w:val="center"/>
                          <w:rPr>
                            <w:rFonts w:ascii="Times New Roman" w:hAnsi="Times New Roman" w:cs="Times New Roman"/>
                            <w:sz w:val="28"/>
                            <w:szCs w:val="28"/>
                          </w:rPr>
                        </w:pPr>
                        <w:r w:rsidRPr="0004460E">
                          <w:rPr>
                            <w:rFonts w:ascii="Times New Roman" w:hAnsi="Times New Roman" w:cs="Times New Roman"/>
                            <w:sz w:val="28"/>
                            <w:szCs w:val="28"/>
                          </w:rPr>
                          <w:t>Передавач</w:t>
                        </w:r>
                      </w:p>
                    </w:txbxContent>
                  </v:textbox>
                </v:rect>
                <v:rect id="Прямоугольник 36" o:spid="_x0000_s1029" style="position:absolute;left:29877;width:12967;height:6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doucMA&#10;AADbAAAADwAAAGRycy9kb3ducmV2LnhtbESPS4vCQBCE74L/YWhhL6ITXRCNGUUEWW+LD9Bjk+k8&#10;SKYnZkaN/35nQfBYVNVXVLLuTC0e1LrSsoLJOAJBnFpdcq7gfNqN5iCcR9ZYWyYFL3KwXvV7Ccba&#10;PvlAj6PPRYCwi1FB4X0TS+nSggy6sW2Ig5fZ1qAPss2lbvEZ4KaW0yiaSYMlh4UCG9oWlFbHu1Fw&#10;pdvPkBbnm8ui6f3yO6wmfl4p9TXoNksQnjr/Cb/be63gew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doucMAAADbAAAADwAAAAAAAAAAAAAAAACYAgAAZHJzL2Rv&#10;d25yZXYueG1sUEsFBgAAAAAEAAQA9QAAAIgDAAAAAA==&#10;" fillcolor="white [3201]" strokecolor="black [3213]" strokeweight="2pt">
                  <v:textbox>
                    <w:txbxContent>
                      <w:p w:rsidR="00A61CBC" w:rsidRPr="0004460E" w:rsidRDefault="00A61CBC" w:rsidP="0004460E">
                        <w:pPr>
                          <w:jc w:val="center"/>
                          <w:rPr>
                            <w:rFonts w:ascii="Times New Roman" w:hAnsi="Times New Roman" w:cs="Times New Roman"/>
                            <w:sz w:val="28"/>
                            <w:szCs w:val="28"/>
                          </w:rPr>
                        </w:pPr>
                        <w:r w:rsidRPr="0004460E">
                          <w:rPr>
                            <w:rFonts w:ascii="Times New Roman" w:hAnsi="Times New Roman" w:cs="Times New Roman"/>
                            <w:sz w:val="28"/>
                            <w:szCs w:val="28"/>
                          </w:rPr>
                          <w:t>Канал зв’язку</w:t>
                        </w:r>
                      </w:p>
                    </w:txbxContent>
                  </v:textbox>
                </v:rect>
                <v:rect id="Прямоугольник 37" o:spid="_x0000_s1030" style="position:absolute;left:44125;width:12966;height:6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vNIsUA&#10;AADbAAAADwAAAGRycy9kb3ducmV2LnhtbESPQWvCQBSE7wX/w/IKXkLdmEK1aTYigthbqQrt8ZF9&#10;JiHZtzG7Jum/7xYKHoeZ+YbJNpNpxUC9qy0rWC5iEMSF1TWXCs6n/dMahPPIGlvLpOCHHGzy2UOG&#10;qbYjf9Jw9KUIEHYpKqi871IpXVGRQbewHXHwLrY36IPsS6l7HAPctDKJ4xdpsOawUGFHu4qK5ngz&#10;Cr7peojo9Xx1lzi5fX1EzdKvG6Xmj9P2DYSnyd/D/+13reB5BX9fw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u80ixQAAANsAAAAPAAAAAAAAAAAAAAAAAJgCAABkcnMv&#10;ZG93bnJldi54bWxQSwUGAAAAAAQABAD1AAAAigMAAAAA&#10;" fillcolor="white [3201]" strokecolor="black [3213]" strokeweight="2pt">
                  <v:textbox>
                    <w:txbxContent>
                      <w:p w:rsidR="00A61CBC" w:rsidRPr="0004460E" w:rsidRDefault="00A61CBC" w:rsidP="0004460E">
                        <w:pPr>
                          <w:jc w:val="center"/>
                          <w:rPr>
                            <w:rFonts w:ascii="Times New Roman" w:hAnsi="Times New Roman" w:cs="Times New Roman"/>
                            <w:sz w:val="28"/>
                            <w:szCs w:val="28"/>
                          </w:rPr>
                        </w:pPr>
                        <w:r w:rsidRPr="0004460E">
                          <w:rPr>
                            <w:rFonts w:ascii="Times New Roman" w:hAnsi="Times New Roman" w:cs="Times New Roman"/>
                            <w:sz w:val="28"/>
                            <w:szCs w:val="28"/>
                          </w:rPr>
                          <w:t>Приймач</w:t>
                        </w:r>
                      </w:p>
                    </w:txbxContent>
                  </v:textbox>
                </v:rect>
                <v:rect id="Прямоугольник 38" o:spid="_x0000_s1031" style="position:absolute;left:44125;top:7868;width:12966;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ZUL0A&#10;AADbAAAADwAAAGRycy9kb3ducmV2LnhtbERPSwrCMBDdC94hjOBGNFVBtBpFBNGd+AFdDs3YljaT&#10;2kSttzcLweXj/RerxpTiRbXLLSsYDiIQxInVOacKLudtfwrCeWSNpWVS8CEHq2W7tcBY2zcf6XXy&#10;qQgh7GJUkHlfxVK6JCODbmAr4sDdbW3QB1inUtf4DuGmlKMomkiDOYeGDCvaZJQUp6dRcKPHrkez&#10;y8Pdo9HzeugVQz8tlOp2mvUchKfG/8U/914rGIex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CRZUL0AAADbAAAADwAAAAAAAAAAAAAAAACYAgAAZHJzL2Rvd25yZXYu&#10;eG1sUEsFBgAAAAAEAAQA9QAAAIIDAAAAAA==&#10;" fillcolor="white [3201]" strokecolor="black [3213]" strokeweight="2pt">
                  <v:textbox>
                    <w:txbxContent>
                      <w:p w:rsidR="00A61CBC" w:rsidRPr="0004460E" w:rsidRDefault="00A61CBC" w:rsidP="0004460E">
                        <w:pPr>
                          <w:jc w:val="center"/>
                          <w:rPr>
                            <w:sz w:val="28"/>
                            <w:szCs w:val="28"/>
                          </w:rPr>
                        </w:pPr>
                        <w:r w:rsidRPr="0004460E">
                          <w:rPr>
                            <w:sz w:val="28"/>
                            <w:szCs w:val="28"/>
                          </w:rPr>
                          <w:t>Одержувач</w:t>
                        </w:r>
                      </w:p>
                    </w:txbxContent>
                  </v:textbox>
                </v:rect>
                <v:shapetype id="_x0000_t32" coordsize="21600,21600" o:spt="32" o:oned="t" path="m,l21600,21600e" filled="f">
                  <v:path arrowok="t" fillok="f" o:connecttype="none"/>
                  <o:lock v:ext="edit" shapetype="t"/>
                </v:shapetype>
                <v:shape id="Прямая со стрелкой 41" o:spid="_x0000_s1032" type="#_x0000_t32" style="position:absolute;left:12971;top:3083;width:21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KUKsIAAADbAAAADwAAAGRycy9kb3ducmV2LnhtbESPwWrDMBBE74X8g9hAbrWcuLTBsRJC&#10;mkDpra7JebE2trG1MpLquH9fFQo9DjPzhikOsxnERM53lhWskxQEcW11x42C6vPyuAXhA7LGwTIp&#10;+CYPh/3iocBc2zt/0FSGRkQI+xwVtCGMuZS+bsmgT+xIHL2bdQZDlK6R2uE9ws0gN2n6LA12HBda&#10;HOnUUt2XX0ZBx1ngzWt2ofdz716aaz/ZrFJqtZyPOxCB5vAf/mu/aQVPa/j9En+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KUKsIAAADbAAAADwAAAAAAAAAAAAAA&#10;AAChAgAAZHJzL2Rvd25yZXYueG1sUEsFBgAAAAAEAAQA+QAAAJADAAAAAA==&#10;" strokecolor="black [3213]">
                  <v:stroke endarrow="open"/>
                </v:shape>
                <v:shape id="Прямая со стрелкой 42" o:spid="_x0000_s1033" type="#_x0000_t32" style="position:absolute;left:28069;top:3083;width:1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AKXcEAAADbAAAADwAAAGRycy9kb3ducmV2LnhtbESPQWvCQBSE70L/w/IKvemmidiSukqp&#10;FcSbUXp+ZF+TkOzbsLvG+O9dQfA4zMw3zHI9mk4M5HxjWcH7LAFBXFrdcKXgdNxOP0H4gKyxs0wK&#10;ruRhvXqZLDHX9sIHGopQiQhhn6OCOoQ+l9KXNRn0M9sTR+/fOoMhSldJ7fAS4aaTaZIspMGG40KN&#10;Pf3UVLbF2ShoOAucbrIt7X9b91H9tYPNTkq9vY7fXyACjeEZfrR3WsE8hf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cApdwQAAANsAAAAPAAAAAAAAAAAAAAAA&#10;AKECAABkcnMvZG93bnJldi54bWxQSwUGAAAAAAQABAD5AAAAjwMAAAAA&#10;" strokecolor="black [3213]">
                  <v:stroke endarrow="open"/>
                </v:shape>
                <v:shape id="Прямая со стрелкой 43" o:spid="_x0000_s1034" type="#_x0000_t32" style="position:absolute;left:42849;top:3083;width:12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yvxsEAAADbAAAADwAAAGRycy9kb3ducmV2LnhtbESPT4vCMBTE78J+h/AWvGmqFXfpGmVZ&#10;FcSbf9jzo3m2pc1LSWKt394IgsdhZn7DLFa9aURHzleWFUzGCQji3OqKCwXn03b0DcIHZI2NZVJw&#10;Jw+r5cdggZm2Nz5QdwyFiBD2GSooQ2gzKX1ekkE/ti1x9C7WGQxRukJqh7cIN42cJslcGqw4LpTY&#10;0l9JeX28GgUVp4Gn63RL+03tvor/urPpWanhZ//7AyJQH97hV3unFcxS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PK/GwQAAANsAAAAPAAAAAAAAAAAAAAAA&#10;AKECAABkcnMvZG93bnJldi54bWxQSwUGAAAAAAQABAD5AAAAjwMAAAAA&#10;" strokecolor="black [3213]">
                  <v:stroke endarrow="open"/>
                </v:shape>
                <v:shape id="Прямая со стрелкой 44" o:spid="_x0000_s1035" type="#_x0000_t32" style="position:absolute;left:51036;top:6166;width:0;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U3ssAAAADbAAAADwAAAGRycy9kb3ducmV2LnhtbESPQYvCMBSE7wv+h/AEb2uqlV2pRpFV&#10;QbytK54fzbMtbV5Kkq313xtB8DjMzDfMct2bRnTkfGVZwWScgCDOra64UHD+23/OQfiArLGxTAru&#10;5GG9GnwsMdP2xr/UnUIhIoR9hgrKENpMSp+XZNCPbUscvat1BkOUrpDa4S3CTSOnSfIlDVYcF0ps&#10;6aekvD79GwUVp4Gn23RPx13tvotL3dn0rNRo2G8WIAL14R1+tQ9awWwG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VN7LAAAAA2wAAAA8AAAAAAAAAAAAAAAAA&#10;oQIAAGRycy9kb3ducmV2LnhtbFBLBQYAAAAABAAEAPkAAACOAwAAAAA=&#10;" strokecolor="black [3213]">
                  <v:stroke endarrow="open"/>
                </v:shape>
                <w10:anchorlock/>
              </v:group>
            </w:pict>
          </mc:Fallback>
        </mc:AlternateContent>
      </w:r>
    </w:p>
    <w:p w:rsidR="001C5154" w:rsidRPr="0004460E" w:rsidRDefault="0004460E" w:rsidP="0004460E">
      <w:pPr>
        <w:shd w:val="clear" w:color="auto" w:fill="FFFFFF"/>
        <w:spacing w:after="0" w:line="360" w:lineRule="auto"/>
        <w:ind w:firstLine="720"/>
        <w:jc w:val="center"/>
        <w:rPr>
          <w:b/>
        </w:rPr>
      </w:pPr>
      <w:r w:rsidRPr="0004460E">
        <w:rPr>
          <w:rFonts w:ascii="Times New Roman" w:eastAsia="Times New Roman" w:hAnsi="Times New Roman" w:cs="Times New Roman"/>
          <w:b/>
          <w:sz w:val="28"/>
          <w:szCs w:val="28"/>
          <w:lang w:eastAsia="uk-UA"/>
        </w:rPr>
        <w:t>Рис</w:t>
      </w:r>
      <w:r w:rsidR="001B4E61" w:rsidRPr="0004460E">
        <w:rPr>
          <w:rFonts w:ascii="Times New Roman" w:eastAsia="Times New Roman" w:hAnsi="Times New Roman" w:cs="Times New Roman"/>
          <w:b/>
          <w:sz w:val="28"/>
          <w:szCs w:val="28"/>
          <w:lang w:eastAsia="uk-UA"/>
        </w:rPr>
        <w:t xml:space="preserve"> 1.</w:t>
      </w:r>
      <w:r w:rsidRPr="0004460E">
        <w:rPr>
          <w:rFonts w:ascii="Times New Roman" w:eastAsia="Times New Roman" w:hAnsi="Times New Roman" w:cs="Times New Roman"/>
          <w:b/>
          <w:sz w:val="28"/>
          <w:szCs w:val="28"/>
          <w:lang w:eastAsia="uk-UA"/>
        </w:rPr>
        <w:t>1.</w:t>
      </w:r>
      <w:r w:rsidR="001B4E61" w:rsidRPr="0004460E">
        <w:rPr>
          <w:rFonts w:ascii="Times New Roman" w:eastAsia="Times New Roman" w:hAnsi="Times New Roman" w:cs="Times New Roman"/>
          <w:b/>
          <w:sz w:val="28"/>
          <w:szCs w:val="28"/>
          <w:lang w:eastAsia="uk-UA"/>
        </w:rPr>
        <w:t xml:space="preserve"> Процес передачі та отримання інформації</w:t>
      </w:r>
    </w:p>
    <w:p w:rsidR="00A61CBC" w:rsidRDefault="00A61CBC">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Процес передачі інформації навіть в одному напрямку проходить через безліч посередників, а це значить, що під час передачі інформації відбувається її затримка і спотворення.</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Крім того, інформація може перетворюватися в залежності від того до кого вона адресована. Так, наприклад, при передачі інформації вгору від підлеглих до керівника відбувається її узагальнення, а при передачі вниз, від керівника до підлеглих навпаки - вона конкретизується. Головне в цьому процесі максимальна швидкість передачі інформації при мінімальних допустимих викривлення. Від цього в першу чергу залежить правильність прийнятих рішень і як наслідок збільшується прибуток організації. </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У процесі управління постійно відбувається обмін інформацією. Причому напрямок переміщення інформації може бути вертикальним (від керівника до підлеглих чи від підлеглих до керівника), так і горизонтальним (між начальниками підрозділів, підлеглими одного рівня). Як джерело </w:t>
      </w:r>
      <w:r>
        <w:rPr>
          <w:rFonts w:ascii="Times New Roman" w:eastAsia="Times New Roman" w:hAnsi="Times New Roman" w:cs="Times New Roman"/>
          <w:sz w:val="28"/>
          <w:szCs w:val="28"/>
          <w:lang w:eastAsia="uk-UA"/>
        </w:rPr>
        <w:lastRenderedPageBreak/>
        <w:t xml:space="preserve">інформації може бути рівень цін на ринку, розмір прибутку фірми в минулому кварталі або вказівка керівника </w:t>
      </w:r>
      <w:r w:rsidR="00142D3A">
        <w:rPr>
          <w:rFonts w:ascii="Times New Roman" w:eastAsia="Times New Roman" w:hAnsi="Times New Roman" w:cs="Times New Roman"/>
          <w:sz w:val="28"/>
          <w:szCs w:val="28"/>
          <w:lang w:eastAsia="uk-UA"/>
        </w:rPr>
        <w:t>Рис 1.</w:t>
      </w:r>
      <w:r>
        <w:rPr>
          <w:rFonts w:ascii="Times New Roman" w:eastAsia="Times New Roman" w:hAnsi="Times New Roman" w:cs="Times New Roman"/>
          <w:sz w:val="28"/>
          <w:szCs w:val="28"/>
          <w:lang w:eastAsia="uk-UA"/>
        </w:rPr>
        <w:t xml:space="preserve">2. </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 малюнка видно, що на ефективність прийнятих рішень з управління впливає безліч показників: </w:t>
      </w:r>
    </w:p>
    <w:p w:rsidR="001C5154" w:rsidRDefault="00E3634A" w:rsidP="00142D3A">
      <w:pPr>
        <w:pStyle w:val="ab"/>
        <w:numPr>
          <w:ilvl w:val="0"/>
          <w:numId w:val="16"/>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w:t>
      </w:r>
      <w:r w:rsidR="001B4E61">
        <w:rPr>
          <w:rFonts w:ascii="Times New Roman" w:eastAsia="Times New Roman" w:hAnsi="Times New Roman" w:cs="Times New Roman"/>
          <w:sz w:val="28"/>
          <w:szCs w:val="28"/>
          <w:lang w:eastAsia="uk-UA"/>
        </w:rPr>
        <w:t>кість, достовірність і оперативність отримання інформації</w:t>
      </w:r>
      <w:r>
        <w:rPr>
          <w:rFonts w:ascii="Times New Roman" w:eastAsia="Times New Roman" w:hAnsi="Times New Roman" w:cs="Times New Roman"/>
          <w:sz w:val="28"/>
          <w:szCs w:val="28"/>
          <w:lang w:eastAsia="uk-UA"/>
        </w:rPr>
        <w:t>;</w:t>
      </w:r>
      <w:r w:rsidR="001B4E61">
        <w:rPr>
          <w:rFonts w:ascii="Times New Roman" w:eastAsia="Times New Roman" w:hAnsi="Times New Roman" w:cs="Times New Roman"/>
          <w:sz w:val="28"/>
          <w:szCs w:val="28"/>
          <w:lang w:eastAsia="uk-UA"/>
        </w:rPr>
        <w:t xml:space="preserve"> </w:t>
      </w:r>
    </w:p>
    <w:p w:rsidR="001C5154" w:rsidRDefault="00E3634A" w:rsidP="00142D3A">
      <w:pPr>
        <w:pStyle w:val="ab"/>
        <w:numPr>
          <w:ilvl w:val="0"/>
          <w:numId w:val="16"/>
        </w:numPr>
        <w:shd w:val="clear" w:color="auto" w:fill="FFFFFF"/>
        <w:spacing w:after="0" w:line="360" w:lineRule="auto"/>
        <w:jc w:val="both"/>
      </w:pPr>
      <w:r>
        <w:rPr>
          <w:rFonts w:ascii="Times New Roman" w:eastAsia="Times New Roman" w:hAnsi="Times New Roman" w:cs="Times New Roman"/>
          <w:sz w:val="28"/>
          <w:szCs w:val="28"/>
          <w:lang w:eastAsia="uk-UA"/>
        </w:rPr>
        <w:t>з</w:t>
      </w:r>
      <w:r w:rsidR="001B4E61">
        <w:rPr>
          <w:rFonts w:ascii="Times New Roman" w:eastAsia="Times New Roman" w:hAnsi="Times New Roman" w:cs="Times New Roman"/>
          <w:sz w:val="28"/>
          <w:szCs w:val="28"/>
          <w:lang w:eastAsia="uk-UA"/>
        </w:rPr>
        <w:t>нання, дос</w:t>
      </w:r>
      <w:r>
        <w:rPr>
          <w:rFonts w:ascii="Times New Roman" w:eastAsia="Times New Roman" w:hAnsi="Times New Roman" w:cs="Times New Roman"/>
          <w:sz w:val="28"/>
          <w:szCs w:val="28"/>
          <w:lang w:eastAsia="uk-UA"/>
        </w:rPr>
        <w:t>від, особисті якості керівника;</w:t>
      </w:r>
    </w:p>
    <w:p w:rsidR="001C5154" w:rsidRDefault="00E3634A" w:rsidP="00142D3A">
      <w:pPr>
        <w:pStyle w:val="ab"/>
        <w:numPr>
          <w:ilvl w:val="0"/>
          <w:numId w:val="16"/>
        </w:numPr>
        <w:shd w:val="clear" w:color="auto" w:fill="FFFFFF"/>
        <w:spacing w:after="0" w:line="360" w:lineRule="auto"/>
        <w:jc w:val="both"/>
      </w:pPr>
      <w:r>
        <w:rPr>
          <w:rFonts w:ascii="Times New Roman" w:eastAsia="Times New Roman" w:hAnsi="Times New Roman" w:cs="Times New Roman"/>
          <w:sz w:val="28"/>
          <w:szCs w:val="28"/>
          <w:lang w:eastAsia="uk-UA"/>
        </w:rPr>
        <w:t>кваліфікаційний склад підлеглих;</w:t>
      </w:r>
    </w:p>
    <w:p w:rsidR="001C5154" w:rsidRDefault="00E3634A" w:rsidP="00142D3A">
      <w:pPr>
        <w:pStyle w:val="ab"/>
        <w:numPr>
          <w:ilvl w:val="0"/>
          <w:numId w:val="16"/>
        </w:numPr>
        <w:shd w:val="clear" w:color="auto" w:fill="FFFFFF"/>
        <w:spacing w:after="0" w:line="360" w:lineRule="auto"/>
        <w:jc w:val="both"/>
      </w:pPr>
      <w:r>
        <w:rPr>
          <w:rFonts w:ascii="Times New Roman" w:eastAsia="Times New Roman" w:hAnsi="Times New Roman" w:cs="Times New Roman"/>
          <w:sz w:val="28"/>
          <w:szCs w:val="28"/>
          <w:lang w:eastAsia="uk-UA"/>
        </w:rPr>
        <w:t>с</w:t>
      </w:r>
      <w:r w:rsidR="001B4E61">
        <w:rPr>
          <w:rFonts w:ascii="Times New Roman" w:eastAsia="Times New Roman" w:hAnsi="Times New Roman" w:cs="Times New Roman"/>
          <w:sz w:val="28"/>
          <w:szCs w:val="28"/>
          <w:lang w:eastAsia="uk-UA"/>
        </w:rPr>
        <w:t>итуація на ринку</w:t>
      </w:r>
      <w:r w:rsidR="00142D3A">
        <w:rPr>
          <w:rFonts w:ascii="Times New Roman" w:eastAsia="Times New Roman" w:hAnsi="Times New Roman" w:cs="Times New Roman"/>
          <w:sz w:val="28"/>
          <w:szCs w:val="28"/>
          <w:lang w:eastAsia="uk-UA"/>
        </w:rPr>
        <w:t>.</w:t>
      </w:r>
      <w:r w:rsidR="001B4E61">
        <w:rPr>
          <w:rFonts w:ascii="Times New Roman" w:eastAsia="Times New Roman" w:hAnsi="Times New Roman" w:cs="Times New Roman"/>
          <w:sz w:val="28"/>
          <w:szCs w:val="28"/>
          <w:lang w:eastAsia="uk-UA"/>
        </w:rPr>
        <w:t xml:space="preserve"> </w:t>
      </w:r>
    </w:p>
    <w:p w:rsidR="00142D3A" w:rsidRDefault="00142D3A" w:rsidP="00142D3A">
      <w:pPr>
        <w:shd w:val="clear" w:color="auto" w:fill="FFFFFF"/>
        <w:spacing w:after="0" w:line="360" w:lineRule="auto"/>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noProof/>
          <w:sz w:val="28"/>
          <w:szCs w:val="28"/>
          <w:lang w:eastAsia="uk-UA"/>
        </w:rPr>
        <w:drawing>
          <wp:inline distT="0" distB="0" distL="0" distR="0" wp14:anchorId="4D9D34A8" wp14:editId="22F9F85C">
            <wp:extent cx="5939790" cy="2574518"/>
            <wp:effectExtent l="0" t="0" r="3810" b="0"/>
            <wp:docPr id="46" name="Рисунок 46" descr="C:\Users\Ice\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ce\Desktop\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574518"/>
                    </a:xfrm>
                    <a:prstGeom prst="rect">
                      <a:avLst/>
                    </a:prstGeom>
                    <a:noFill/>
                    <a:ln>
                      <a:noFill/>
                    </a:ln>
                  </pic:spPr>
                </pic:pic>
              </a:graphicData>
            </a:graphic>
          </wp:inline>
        </w:drawing>
      </w:r>
    </w:p>
    <w:p w:rsidR="00E3634A" w:rsidRDefault="00E3634A" w:rsidP="00E3634A">
      <w:pPr>
        <w:shd w:val="clear" w:color="auto" w:fill="FFFFFF"/>
        <w:spacing w:after="0" w:line="360" w:lineRule="auto"/>
        <w:ind w:firstLine="720"/>
        <w:jc w:val="center"/>
        <w:rPr>
          <w:rFonts w:ascii="Times New Roman" w:eastAsia="Times New Roman" w:hAnsi="Times New Roman" w:cs="Times New Roman"/>
          <w:b/>
          <w:sz w:val="28"/>
          <w:szCs w:val="28"/>
          <w:lang w:eastAsia="uk-UA"/>
        </w:rPr>
      </w:pPr>
      <w:r w:rsidRPr="0004460E">
        <w:rPr>
          <w:rFonts w:ascii="Times New Roman" w:eastAsia="Times New Roman" w:hAnsi="Times New Roman" w:cs="Times New Roman"/>
          <w:b/>
          <w:sz w:val="28"/>
          <w:szCs w:val="28"/>
          <w:lang w:eastAsia="uk-UA"/>
        </w:rPr>
        <w:t>Рис 1.</w:t>
      </w:r>
      <w:r>
        <w:rPr>
          <w:rFonts w:ascii="Times New Roman" w:eastAsia="Times New Roman" w:hAnsi="Times New Roman" w:cs="Times New Roman"/>
          <w:b/>
          <w:sz w:val="28"/>
          <w:szCs w:val="28"/>
          <w:lang w:eastAsia="uk-UA"/>
        </w:rPr>
        <w:t>2</w:t>
      </w:r>
      <w:r w:rsidRPr="0004460E">
        <w:rPr>
          <w:rFonts w:ascii="Times New Roman" w:eastAsia="Times New Roman" w:hAnsi="Times New Roman" w:cs="Times New Roman"/>
          <w:b/>
          <w:sz w:val="28"/>
          <w:szCs w:val="28"/>
          <w:lang w:eastAsia="uk-UA"/>
        </w:rPr>
        <w:t xml:space="preserve">. </w:t>
      </w:r>
      <w:r w:rsidRPr="00E3634A">
        <w:rPr>
          <w:rFonts w:ascii="Times New Roman" w:eastAsia="Times New Roman" w:hAnsi="Times New Roman" w:cs="Times New Roman" w:hint="eastAsia"/>
          <w:b/>
          <w:sz w:val="28"/>
          <w:szCs w:val="28"/>
          <w:lang w:eastAsia="uk-UA"/>
        </w:rPr>
        <w:t>Структурна</w:t>
      </w:r>
      <w:r w:rsidRPr="00E3634A">
        <w:rPr>
          <w:rFonts w:ascii="Times New Roman" w:eastAsia="Times New Roman" w:hAnsi="Times New Roman" w:cs="Times New Roman"/>
          <w:b/>
          <w:sz w:val="28"/>
          <w:szCs w:val="28"/>
          <w:lang w:eastAsia="uk-UA"/>
        </w:rPr>
        <w:t xml:space="preserve"> </w:t>
      </w:r>
      <w:r w:rsidRPr="00E3634A">
        <w:rPr>
          <w:rFonts w:ascii="Times New Roman" w:eastAsia="Times New Roman" w:hAnsi="Times New Roman" w:cs="Times New Roman" w:hint="eastAsia"/>
          <w:b/>
          <w:sz w:val="28"/>
          <w:szCs w:val="28"/>
          <w:lang w:eastAsia="uk-UA"/>
        </w:rPr>
        <w:t>схема</w:t>
      </w:r>
      <w:r w:rsidRPr="00E3634A">
        <w:rPr>
          <w:rFonts w:ascii="Times New Roman" w:eastAsia="Times New Roman" w:hAnsi="Times New Roman" w:cs="Times New Roman"/>
          <w:b/>
          <w:sz w:val="28"/>
          <w:szCs w:val="28"/>
          <w:lang w:eastAsia="uk-UA"/>
        </w:rPr>
        <w:t xml:space="preserve"> </w:t>
      </w:r>
      <w:r w:rsidRPr="00E3634A">
        <w:rPr>
          <w:rFonts w:ascii="Times New Roman" w:eastAsia="Times New Roman" w:hAnsi="Times New Roman" w:cs="Times New Roman" w:hint="eastAsia"/>
          <w:b/>
          <w:sz w:val="28"/>
          <w:szCs w:val="28"/>
          <w:lang w:eastAsia="uk-UA"/>
        </w:rPr>
        <w:t>інформаційного</w:t>
      </w:r>
      <w:r w:rsidRPr="00E3634A">
        <w:rPr>
          <w:rFonts w:ascii="Times New Roman" w:eastAsia="Times New Roman" w:hAnsi="Times New Roman" w:cs="Times New Roman"/>
          <w:b/>
          <w:sz w:val="28"/>
          <w:szCs w:val="28"/>
          <w:lang w:eastAsia="uk-UA"/>
        </w:rPr>
        <w:t xml:space="preserve"> </w:t>
      </w:r>
      <w:r w:rsidRPr="00E3634A">
        <w:rPr>
          <w:rFonts w:ascii="Times New Roman" w:eastAsia="Times New Roman" w:hAnsi="Times New Roman" w:cs="Times New Roman" w:hint="eastAsia"/>
          <w:b/>
          <w:sz w:val="28"/>
          <w:szCs w:val="28"/>
          <w:lang w:eastAsia="uk-UA"/>
        </w:rPr>
        <w:t>контуру</w:t>
      </w:r>
    </w:p>
    <w:p w:rsidR="00DD7750" w:rsidRPr="00DD7750" w:rsidRDefault="00DD7750" w:rsidP="00E3634A">
      <w:pPr>
        <w:shd w:val="clear" w:color="auto" w:fill="FFFFFF"/>
        <w:spacing w:after="0" w:line="360" w:lineRule="auto"/>
        <w:ind w:firstLine="720"/>
        <w:jc w:val="center"/>
        <w:rPr>
          <w:rFonts w:ascii="Times New Roman" w:eastAsia="Times New Roman" w:hAnsi="Times New Roman" w:cs="Times New Roman"/>
          <w:sz w:val="28"/>
          <w:szCs w:val="28"/>
          <w:lang w:eastAsia="uk-UA"/>
        </w:rPr>
      </w:pP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де, I</w:t>
      </w:r>
      <w:r>
        <w:rPr>
          <w:rFonts w:ascii="Times New Roman" w:eastAsia="Times New Roman" w:hAnsi="Times New Roman" w:cs="Times New Roman"/>
          <w:sz w:val="28"/>
          <w:szCs w:val="28"/>
          <w:vertAlign w:val="subscript"/>
          <w:lang w:eastAsia="uk-UA"/>
        </w:rPr>
        <w:t>вх</w:t>
      </w:r>
      <w:r>
        <w:rPr>
          <w:rFonts w:ascii="Times New Roman" w:eastAsia="Times New Roman" w:hAnsi="Times New Roman" w:cs="Times New Roman"/>
          <w:sz w:val="28"/>
          <w:szCs w:val="28"/>
          <w:lang w:eastAsia="uk-UA"/>
        </w:rPr>
        <w:t xml:space="preserve"> - вхідна інформація про те, в якому стані об'єкт управління повинен бути </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w:t>
      </w:r>
      <w:r>
        <w:rPr>
          <w:rFonts w:ascii="Times New Roman" w:eastAsia="Times New Roman" w:hAnsi="Times New Roman" w:cs="Times New Roman"/>
          <w:sz w:val="28"/>
          <w:szCs w:val="28"/>
          <w:vertAlign w:val="subscript"/>
          <w:lang w:eastAsia="uk-UA"/>
        </w:rPr>
        <w:t>ос</w:t>
      </w:r>
      <w:r>
        <w:rPr>
          <w:rFonts w:ascii="Times New Roman" w:eastAsia="Times New Roman" w:hAnsi="Times New Roman" w:cs="Times New Roman"/>
          <w:sz w:val="28"/>
          <w:szCs w:val="28"/>
          <w:lang w:eastAsia="uk-UA"/>
        </w:rPr>
        <w:t xml:space="preserve"> - інформація про поточний стан об'єкта управління </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I</w:t>
      </w:r>
      <w:r>
        <w:rPr>
          <w:rFonts w:ascii="Times New Roman" w:eastAsia="Times New Roman" w:hAnsi="Times New Roman" w:cs="Times New Roman"/>
          <w:sz w:val="28"/>
          <w:szCs w:val="28"/>
          <w:vertAlign w:val="subscript"/>
          <w:lang w:eastAsia="uk-UA"/>
        </w:rPr>
        <w:t>у</w:t>
      </w:r>
      <w:r>
        <w:rPr>
          <w:rFonts w:ascii="Times New Roman" w:eastAsia="Times New Roman" w:hAnsi="Times New Roman" w:cs="Times New Roman"/>
          <w:sz w:val="28"/>
          <w:szCs w:val="28"/>
          <w:lang w:eastAsia="uk-UA"/>
        </w:rPr>
        <w:t xml:space="preserve"> - керуюча інформація в результаті порівняння </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U - вплив виконавчого органу на об'єкт управління </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V - відхилення стану об'єкта управління під впливом зовнішнього середовища.</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Менеджмент повною мірою використовує об'єктивну і своєчасну інформацію, що збирається, оброблювану, зберігається і поширювану за допомогою сучасних наукових методів і технічних засобів. Зараз це - об'єктивна необхідність, зумовлена, вимогами ринку адекватно реагувати на </w:t>
      </w:r>
      <w:r>
        <w:rPr>
          <w:rFonts w:ascii="Times New Roman" w:eastAsia="Times New Roman" w:hAnsi="Times New Roman" w:cs="Times New Roman"/>
          <w:sz w:val="28"/>
          <w:szCs w:val="28"/>
          <w:lang w:eastAsia="uk-UA"/>
        </w:rPr>
        <w:lastRenderedPageBreak/>
        <w:t>виникаючі в динамічно розвивається обстановці проблеми. Потрібно не тільки розташовувати своєчасної та точною інформацією, але вміти осмислювати її, робити необхідні висновки і результативно втілювати в управлінських рішеннях. Звідси необхідність присутності інформаційної складової в управлінні очевидна, оскільки вона є основою всього управлінського процесу.</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Інформацію можна трактувати як сукупність відомостей, повідомлень, матеріалів, даних, що визначають міру потенційних знань менеджера про процеси або явищах в їх взаємозв'язку.</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Суть інформації становлять тільки ті дані, які зменшують невизначеність цікавлять менеджера. Інформація в менеджменті - сума потрібних, сприйнятих і усвідомлених відомостей, необхідних для аналізу конкретної ситуації, що дає можливість комплексної оцінки причин її виникнення і розвитку, що дозволяє визначити ряд альтернативних рішень, з яких реально (виходячи з конкретної ситуації) знайти оптимальне управлінське рішення, здійснити контроль за його виконанням. Інформація, отже - необхідна передумова з'єднання і подальшого органічного зрощення процесів праці та розвитку особистості.</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Склад, зміст і якість інформації, яка залучається до керівника, мають визначальну роль у забезпеченні дієвості управління. Аналіз інформації не обмежується тільки економічними даними, а широко використовує технічну, технологічну та іншу інформацію. Всі джерела даних діляться на планові, облікові та позаоблікові.</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До планових джерел відносяться всі типи планів, які розробляються на підприємстві (перспективні, поточні, оперативні, госпрозрахункові завдання, технологічні карти), а також нормативні матеріали, кошториси, цінники, проектні завдання та ін</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Джерела інформації облікового характеру - це всі дані, які містять документи бухгалтерського, статистичного та оперативного обліку, а також всі види звітності, первинна облікова документація.</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Провідна роль в інформаційному забезпеченні аналізу належить бухгалтерському обліку та звітності, де найбільш повно відбиваються господарські явища, процеси, їх результати. Своєчасний і повний аналіз даних, які є в облікових документах (первинних і зведених) та звітності, забезпечує прийняття необхідних заходів, спрямованих на поліпшення виконання планів, досягнення кращих результатів господарювання.</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Дані статистичного обліку, в яких міститься кількісна характеристика масових явищ і процесів, використовуються для поглибленого вивчення і осмислення взаємозв'язків, виявлення економічних закономірностей.</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Оперативний облік і звітність сприяють більш оперативному в порівнянні зі статистикою або бухгалтерським обліком забезпеченню аналізу необхідними даними (наприклад, про виробництво і відвантаження продукції, про стан виробничих запасів) і тим самим створюють умови для підвищення ефективності аналітичних досліджень.</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 розширенням комп'ютерної техніки з'явилися і нові машинні джерела інформації. До них відносяться дані, які містяться в оперативній пам'яті комп'ютера, на гнучких дисках, а також видаються у вигляді різноманітних машинограм. До позаоблікового джерелам інформації належать документи, які регулюють господарську діяльність, а також дані, які не відносяться до перерахованих раніше. У їх число входять наступні документи:</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 Офіційні документи, якими зобов'язаний користуватися суб'єкт господарювання у своїй діяльності: закони держави, укази президента, постанови уряду і місцевих органів влади, накази вищестоящих органів управління, акти ревізій та перевірок, накази і розпорядження керівників підприємства.</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 Господарсько-правові документи: договори, угоди, рішення арбітражу і судових органів, рекламації.</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 Рішення загальних зборів колективу, ради трудового колективу підприємства в цілому або окремих її підвідділів.</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4) Матеріали вивчення передового досвіду, отримані з різних джерел інформації (Інтернет, радіо, телебачення, газети і т.д.).</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5) Технічна і технологічна документація.</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6) Матеріали спеціальних обстежень стану виробництва на окремих робочих місцях (хронометраж, фотографія і тощо).</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7) Усна інформація, яка отримана під час зустрічей з членами свого колективу або представниками інших п</w:t>
      </w:r>
      <w:r w:rsidR="00423AA5">
        <w:rPr>
          <w:rFonts w:ascii="Times New Roman" w:eastAsia="Times New Roman" w:hAnsi="Times New Roman" w:cs="Times New Roman"/>
          <w:sz w:val="28"/>
          <w:szCs w:val="28"/>
          <w:lang w:eastAsia="uk-UA"/>
        </w:rPr>
        <w:t>ідприємств</w:t>
      </w:r>
      <w:r>
        <w:rPr>
          <w:rFonts w:ascii="Times New Roman" w:eastAsia="Times New Roman" w:hAnsi="Times New Roman" w:cs="Times New Roman"/>
          <w:sz w:val="28"/>
          <w:szCs w:val="28"/>
          <w:lang w:eastAsia="uk-UA"/>
        </w:rPr>
        <w:t>.</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 відношенню до об'єкта дослідження інформація буває внутрішньої і зовнішньої. Система внутрішньої інформації - це дані статистичного бухгалтерського, оперативного обліку та звітності, планові дані, нормативні дані, розроблені на підприємстві і т.д. Система зовнішньої інформації - це дані статистичних збірників, періодичних і спеціальних видань, конференцій, ділових зустрічей, офіційні, господарсько-правові документи і т.д.</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 відношенню до предмета дослідження інформація ділиться на основну і допоміжну, необхідну для більш повної характеристики досліджуваної предметної області.</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 періодичністю надходження аналітична інформація підрозділяється на регулярну і епізодичну. До джерелам регулярної інформації відносяться планові та облікові дані. Епізодична інформація формується в міру необхідності, наприклад відомості про новий конкуренті.</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Регулярна інформація в свою чергу класифікується на постійну, що зберігає своє значення тривалий час (коди, шифри, план рахунків бухгалтерського обліку та ін), умовно-постійну, зберігає своє значення протягом певного періоду часу (показники плану, нормативи) і зміну, що характеризує часту змінюваність подій (Звітні дані про стан аналізованого об'єкта на певну дату). По відношенню до процесу обробки інформацію можна віднести до первинної (дані первинного обліку, інвентаризацій, обстежень) та вторинній, що пройшла певну стадію обробки та перетворень (звітність, кон'юнктурні огляди тощо).</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У діяльності великих фірм передача інформації є неодмінним і першорядним фактором нормального функціонування фірми. При цьому особливе значення набуває забезпечення оперативності та достовірності відомостей. Для багатьох фірм внутріфірмова система інформації вирішує завдання організації технологічного процесу і носить виробничий характер. Це стосується, перш за все, процесів забезпечення підприємств кооперуватися продукцією, що поступає з спеціалізованих підприємств по внутріфірмових каналах. Тут інформація відіграє важливу роль у надання відомостей для прийняття управлінських рішень і є одним з факторів, що забезпечують зниження витрат виробництва і підвищення його ефективності. Особливу роль відіграє прогнозування ринкових процесів. Важливе значення має інформація про виникнення в ході виробництва відхилень від планових показників, вимагають прийняття оперативних рішень.</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Істотну роль у прийнятті рішень відіграє науково-технічна інформація, що містить нові наукові знання, відомості про винаходи, технічні новинки своєї фірми і фірм-конкурентів. Це безперервно поповнюваний загальний фонд і потенціал знань і технічних рішень, практичне і своєчасне використання якого забезпечує фірмі високий рівень конкурентоспроможності.</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Інформація є основою для підготовки відповідних доповідей, звітів, пропозицій для вироблення і прийняття управлінських рішень.</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Зміст кожної конкретної інформації визначається потребами управлінських ланок і вироблюваних управлінських рішень. До інформації пред'являються певні вимоги:</w:t>
      </w:r>
    </w:p>
    <w:p w:rsidR="001C5154" w:rsidRPr="00985324" w:rsidRDefault="001B4E61" w:rsidP="00985324">
      <w:pPr>
        <w:pStyle w:val="ab"/>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985324">
        <w:rPr>
          <w:rFonts w:ascii="Times New Roman" w:eastAsia="Times New Roman" w:hAnsi="Times New Roman" w:cs="Times New Roman"/>
          <w:sz w:val="28"/>
          <w:szCs w:val="28"/>
          <w:lang w:eastAsia="uk-UA"/>
        </w:rPr>
        <w:t>стислість, чіткість формулювань, своєчасність надходження;</w:t>
      </w:r>
    </w:p>
    <w:p w:rsidR="001C5154" w:rsidRPr="00985324" w:rsidRDefault="001B4E61" w:rsidP="00985324">
      <w:pPr>
        <w:pStyle w:val="ab"/>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985324">
        <w:rPr>
          <w:rFonts w:ascii="Times New Roman" w:eastAsia="Times New Roman" w:hAnsi="Times New Roman" w:cs="Times New Roman"/>
          <w:sz w:val="28"/>
          <w:szCs w:val="28"/>
          <w:lang w:eastAsia="uk-UA"/>
        </w:rPr>
        <w:t>задоволення потреб конкретних керуючих;</w:t>
      </w:r>
    </w:p>
    <w:p w:rsidR="001C5154" w:rsidRPr="00985324" w:rsidRDefault="001B4E61" w:rsidP="00985324">
      <w:pPr>
        <w:pStyle w:val="ab"/>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985324">
        <w:rPr>
          <w:rFonts w:ascii="Times New Roman" w:eastAsia="Times New Roman" w:hAnsi="Times New Roman" w:cs="Times New Roman"/>
          <w:sz w:val="28"/>
          <w:szCs w:val="28"/>
          <w:lang w:eastAsia="uk-UA"/>
        </w:rPr>
        <w:t>точність і достовірність, правильний відбір первинних відомостей, оптимальність систематизації і безперервність збору і обробки інформації.</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Важливу роль у використанні інформації відіграють способи її реєстрації, обробки, накопичення та передачі; систематизоване зберігання і видача інформації у необхідній формі; виробництво нової числової, графічної та іншої інформації. Іншими словами необхідно розглянути технологію інформаційної діяльності.</w:t>
      </w:r>
    </w:p>
    <w:p w:rsidR="001C5154" w:rsidRDefault="001C5154">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1C5154" w:rsidRDefault="001C5154">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1C5154" w:rsidRDefault="001B4E61" w:rsidP="00A61CBC">
      <w:pPr>
        <w:shd w:val="clear" w:color="auto" w:fill="FFFFFF"/>
        <w:spacing w:after="0" w:line="360" w:lineRule="auto"/>
        <w:ind w:firstLine="709"/>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1.2.</w:t>
      </w:r>
      <w:r>
        <w:rPr>
          <w:rFonts w:ascii="Times New Roman" w:eastAsia="Times New Roman" w:hAnsi="Times New Roman" w:cs="Times New Roman"/>
          <w:b/>
          <w:sz w:val="28"/>
          <w:szCs w:val="28"/>
          <w:lang w:val="ru-RU" w:eastAsia="uk-UA"/>
        </w:rPr>
        <w:t xml:space="preserve"> </w:t>
      </w:r>
      <w:r>
        <w:rPr>
          <w:rFonts w:ascii="Times New Roman" w:eastAsia="Times New Roman" w:hAnsi="Times New Roman" w:cs="Times New Roman"/>
          <w:b/>
          <w:sz w:val="28"/>
          <w:szCs w:val="28"/>
          <w:lang w:eastAsia="uk-UA"/>
        </w:rPr>
        <w:t>Теоретичні та методичні підходи до управління інформаційним забезпеченням</w:t>
      </w:r>
    </w:p>
    <w:p w:rsidR="001C5154" w:rsidRDefault="001C5154">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Розвиток сільського господарства багато в чому визначається застосуванням більш прогресивних форм господарювання, які забезпечують ефективне використання економічного механізму відповідно до конкретних умов виробництва. Для цього повинна залучатися різноманітна інформація, що характеризує всі сторони агропромислового виробництва та відображає всі його особливості. На даний момент інформація стає таким же ресурсом, як матеріальні та енергетичні ресурси.</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Покращення інформаційного забезпечення може відігравати вирішальну роль для забезпечення високої ефективності діяльності підприємств АПК. Передумовою ефективного реформування аграрного сектору економіки України є покращення створення, аналізу та використання аграрної інформації та даних. Все це дає можливість чітко орієнтуватися в законодавчому полі, прогнозних показниках виробництва і збуту, географії цін на продукцію та ресурси з тим, щоб визначити стратегію розвитку господарства, впроваджувати і використовувати нові технології, тактично правильно будувати виробничі, заготівельно-збутові і фінансові взаємовідносини[9].</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Комплексне впровадження сучасної інформаційної технології дозволяє створити ефективну систему управління розвитком науки і техніки, органічно включити науково-технічний прогрес в усі економічні процеси </w:t>
      </w:r>
      <w:r>
        <w:rPr>
          <w:rFonts w:ascii="Times New Roman" w:eastAsia="Times New Roman" w:hAnsi="Times New Roman" w:cs="Times New Roman"/>
          <w:sz w:val="28"/>
          <w:szCs w:val="28"/>
          <w:lang w:eastAsia="uk-UA"/>
        </w:rPr>
        <w:lastRenderedPageBreak/>
        <w:t>АПК. Це забезпечує конкурентоспроможність агропромислового сектору економіки на світовому ринку, підвищує продуктивність праці у всіх сферах АПК при зниженні частки живої і матеріалізованої праці.</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Обробка економічної інформації стала самостійним науково-технічним напрямком з великою різноманітністю ідей і методів. Розробляючи організаційну структуру сільськогосподарського підприємства, перш за все, необхідно чітко встановити, які конкретні функції та операції процесу управління будуть автоматизовані за допомогою комп'ютера та інших технічних засобів. Ця інформація повинна бути використана при визначенні форм поділу праці в апараті управління і при розподілі функцій між підрозділами системи управління. Встановлюючи перелік завдань, виконаних за допомогою обчислювальної техніки, керівникам агропромислових підприємств слід прагнути до того, щоб автоматизувати ті управлінські операції, які комп'ютер може здійснювати більш ефективно, ніж людина. В даний час на підприємствах вже накопичено певний досвід використання комп'ютерів для обробки облікової та аналітичної інформації.</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Інформаційне забезпечення являє собою сукупність бази даних та системи управління базою даних, системи вхідної і вихідної інформації, а також уніфіковану систему документації. Інформаційне забезпечення включає в себе всю економічну інформацію підприємства, способи її подання, зберігання перетворення. Інформаційне забезпечення організовується на основі технічного і програмного забезпечення і є по відношенню до них забезпеченням більш високого рівня.</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Одним з основних завдань при інформатизації управлінської діяльності є залучення кінцевого користувача в процес створення, супроводження та розвитку систем інформаційного забезпечення.</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передачі інформації в системі управління підприємствами агропромислового комплексу потрібна організація комунікаційних зв'язків.</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Одна з найбільш зручних, швидких і надійних форм - електронна пошта. В її основі лежать глобальні комп'ютерні мережі, використовуються </w:t>
      </w:r>
      <w:r>
        <w:rPr>
          <w:rFonts w:ascii="Times New Roman" w:eastAsia="Times New Roman" w:hAnsi="Times New Roman" w:cs="Times New Roman"/>
          <w:sz w:val="28"/>
          <w:szCs w:val="28"/>
          <w:lang w:eastAsia="uk-UA"/>
        </w:rPr>
        <w:lastRenderedPageBreak/>
        <w:t>сучасні інформаційні технології. Вони дозволяють доставляти необхідну інформацію від відправника до одержувача за кілька хвилин. Держателем комунікаційних каналів електронної пошти є Інтернет - світова співдружність мереж. Новітні технології мають значну перевагу по швидкості і якості передачі даних у порівнянні з традиційними. Проте їхні послуги поки що досить дорогі.</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 підкреслюють Є.Г. Коваленко і Л.І. Зініна, розвиток будь-яких інформаційних технологій, для використання в галузі управління, стимулює розвиток методологічних основ ефективного управління, служить підвищенню оперативності та обґрунтованості прийняття рішень [10].</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Розробка й організація інформаційного забезпечення є складним і важливим процесом при створенні системи автоматизованої обробки аналітичної інформації. Інформаційне забезпечення системи може бути визначене як сукупність єдиної системи класифікації та кодування техніко-економічної інформації, уніфікованих систем документації і використовуваних інформаційних масивів.</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Сучасне агропромислове підприємство, що має своєю метою підвищення ефективності діяльності, немислимо без оптимального управління, заснованого на використанні новітньої обчислювальної техніки.</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Таким чином, кожне з засобів забезпечення (організаційних, технічних, технологічних, програмних та ін.) у масштабі системи трансформується у відповідну підсистему економічної інформаційної системи. Сукупність цих підсистем, пов'язаних і узгоджених між собою, повинна забезпечити весь технологічний цикл її функціонування за умови досягнення заданих техніко-економічних характеристик. Особливістю комплексу забезпечуючих підсистем є неможливість виключення їх із системи в цілому, тоді як окремі виробничі підсистеми можуть, при створенні системи тимчасово, функціонувати в традиційному варіанті[11].</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даний час агропромислові формування, фермерські господарства та окремі товаровиробники постійно відчувають потребу в оперативній </w:t>
      </w:r>
      <w:r>
        <w:rPr>
          <w:rFonts w:ascii="Times New Roman" w:eastAsia="Times New Roman" w:hAnsi="Times New Roman" w:cs="Times New Roman"/>
          <w:sz w:val="28"/>
          <w:szCs w:val="28"/>
          <w:lang w:eastAsia="uk-UA"/>
        </w:rPr>
        <w:lastRenderedPageBreak/>
        <w:t>інформації про попит та пропозицію на ринках, про наукові досягнення в селекції і передових технологіях виробництва, про досвід господарювання та підприємництва у подібних їм сферах діяльності, про прогресивні нормативи, про стан і використання засобів виробництва, земельних та інших ресурсів, про останні зміни в законодавстві, нормативних та інструктивних документах та інше різноманіття інформації, необхідної для ефективного господарювання, місць виникнення, методів і прийомів обробки, рівнів споживання. Все це актуалізує проблему інформаційного забезпечення з урахуванням зовнішнього середовища функціонування підприємств АПК.</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 сучасних обставинах підприємство може реально лідирувати на ринку тільки в тому випадку, якщо воно широко використовує інформаційні технології. Часто виникають ситуації, коли витрати на збір інформації переважують вигоду, яку можна отримати з зібраних відомостей. Якщо інформації занадто багато, то вона може зіграти негативну роль. Менеджменту агропромислового підприємства слід прагнути до отримання максимально необхідної кількості інформації, тому що прийняття обґрунтованих управлінських рішень знаходиться в прямій залежності від того, який обсяг даних надходить і як він використовується. Для того, щоб використовувати його результативно, необхідно формувати і опановувати інформацію про зовнішні фактори підприємства[12].</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Інформаційне забезпечення, засноване на широкому використанні нових інформаційних технологій, засобів комп'ютерної та комунікаційної техніки дозволить багаторазово підвищити продуктивність праці, оптимізувати, за заданими критеріями, використання ресурсів, скоротити документообіг з переходом до електронних технологій управління виробництвом, прискорити вирішення основних соціальних проблем.</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цьому зв'язку найважливішим елементом істотного підвищення ефективності галузевої системи науково-технічної інформації повинна стати реформа інформаційного забезпечення прийнятих рішень в управлінні процесами, які відбуваються в АПК, для чого, зокрема, необхідно: створити і </w:t>
      </w:r>
      <w:r>
        <w:rPr>
          <w:rFonts w:ascii="Times New Roman" w:eastAsia="Times New Roman" w:hAnsi="Times New Roman" w:cs="Times New Roman"/>
          <w:sz w:val="28"/>
          <w:szCs w:val="28"/>
          <w:lang w:eastAsia="uk-UA"/>
        </w:rPr>
        <w:lastRenderedPageBreak/>
        <w:t>розвивати інформаційну інфраструктуру на базі сучасних технологій, забезпечити вільний доступ до зарубіжних інформаційних ресурсів; організувати моніторинг інформаційних ресурсів галузі і вирішити проблеми їх оптимального використання; впровадити автоматизовані експертні системи; створити нові консалтингові та аналітико-інформаційні служби.</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Інформаційні технології АПК в своєму розвитку пройшли довгий шлях, кожний етап якого характеризувався своїми засобами обробки інформації та інформаційними носіями. Сучасний рівень розвитку інформаційної технології характеризується наявністю розподіленої комп'ютерної техніки, «дружнього» програмного забезпечення, розвинутих комунікацій, діалогового режиму спілкування користувача з ЕОМ. З кожним днем сучасне інформаційне суспільство потребує переробку інформації на базі комп’ютерних і телекомунікаційних технологій. Безліч розвинених країн світу певною мірою здійснюють процес інформатизації. Інформатизація – це глобальний процес активного формування та широкомасштабного використання інформаційних ресурсів. Для України інформатизація</w:t>
      </w:r>
      <w:r w:rsidR="00985324">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 шлях не лише до європейської інтеграції, але й до економічного добробуту. Інновації</w:t>
      </w:r>
      <w:r w:rsidR="00985324">
        <w:rPr>
          <w:rFonts w:ascii="Times New Roman" w:eastAsia="Times New Roman" w:hAnsi="Times New Roman" w:cs="Times New Roman"/>
          <w:sz w:val="28"/>
          <w:szCs w:val="28"/>
          <w:lang w:eastAsia="uk-UA"/>
        </w:rPr>
        <w:t xml:space="preserve"> у сфері комп’</w:t>
      </w:r>
      <w:r>
        <w:rPr>
          <w:rFonts w:ascii="Times New Roman" w:eastAsia="Times New Roman" w:hAnsi="Times New Roman" w:cs="Times New Roman"/>
          <w:sz w:val="28"/>
          <w:szCs w:val="28"/>
          <w:lang w:eastAsia="uk-UA"/>
        </w:rPr>
        <w:t>ютерних технологій не завжди вдається найповніше використати на багатьох вітчизняних аграрних підприємствах.</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На сьогоднішній день актуальною є проблема підготовки висококваліфікованих фахівців для опрацювання значних обсягів інформації, освоєння сучасними методами роботи. Я вважаю, що лише ті фахівці, які цілком точно усвідомлюють повноту проблеми, можуть розраховувати на успіх в сучасному сільськогосподарському виробництві. Ефективність організації праці підприємства багато в чому залежить від уміння керівника готувати й обґрунтовувати прийняті рішення [5]. Інформаційне забезпечення аграрних підприємств повинне володіти такими особливостями як: гарантувати оперативний бухгалтерський облік виробничо-фінансової діяльності. Практичне розв’язання проблем, пов’язаних із необхідністю забезпечення ефективної роботи підприємства, насамперед залежить від </w:t>
      </w:r>
      <w:r>
        <w:rPr>
          <w:rFonts w:ascii="Times New Roman" w:eastAsia="Times New Roman" w:hAnsi="Times New Roman" w:cs="Times New Roman"/>
          <w:sz w:val="28"/>
          <w:szCs w:val="28"/>
          <w:lang w:eastAsia="uk-UA"/>
        </w:rPr>
        <w:lastRenderedPageBreak/>
        <w:t>ступеня освоєння методів інформування та стратегічної інформації в управлінні сільськогосподарською діяльністю. На базі стратегічної інформації приймаються стратегічні рішення, які визначають своєрідний план розвитку та ефективне функціонування сільськогосподарської організації, впливають на її розвиток , а також на отримання прибутку. Для ефективного управління сільськогосподарським виробництвом потрібно мати величезні обсяги різноманітної інформації про структуру посівних площ, стан сільськогосподарських угідь, рослинності та ґрунтів, а також прогнозовану врожайність, що у майбутньому захистить підприємство від ризиків за втрату прибутків. У розвинених країнах світу (США, Канада, Австралія, країни ЄС) для інформаційного забезпечення сільськогосподарського менеджменту широко використовують різноманітні інформаційні системи, а саме це:</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системи моніторингу стану аграрних ресурсів та прогнозування урожайності сільськогосподарських культур;</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системи забезпечення контролю якості сільськогосподарської продукції;</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системи оперативного управління та оптимізації продуктивних процесів;</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інформаційно-довідкові системи маркетингової спрямованості;</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аналітичні та моделюючі системи відстеження розвитку надзвичайних ситуацій та їх впливу на виробництво та якість сільськогосподарської продукції, та ще багато інших спеціалізованих інформаційних систем різноманітної спрямованості та рівня деталізації [6, с. 15-19]. У наш час сільське господарство потребує оптимізації виробництва з метою одержання максимального прибутку, раціонального використання ресурсів, захисту навколишнього середовища. Воно набуває нових особливостей. Звичайне сільське господарство перетворюється на «точне сільське господарство», яке передбачає ефективне та раціональне керування </w:t>
      </w:r>
      <w:r>
        <w:rPr>
          <w:rFonts w:ascii="Times New Roman" w:eastAsia="Times New Roman" w:hAnsi="Times New Roman" w:cs="Times New Roman"/>
          <w:sz w:val="28"/>
          <w:szCs w:val="28"/>
          <w:lang w:eastAsia="uk-UA"/>
        </w:rPr>
        <w:lastRenderedPageBreak/>
        <w:t>процесами росту рослин відповідно до їх потреб у поживних речовинах й умовах зростання [7, с. 25-27].</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Застосування інформаційних технологій підвищує продуктивність й ефективність управлінської праці, дозволяючи по новому вирішувати багато завдань. Наприклад, інформаційні технології дозволяють зберігати величезну кількість даних (які людина просто не може запам'ятати), аналізувати їх і на основі результату, пропонувати найбільш ефективні рішення певних задач, які б мінімізували витрати і максимізували прибутки аграрних підприємств. [8, с. 198-201]. Таким чином, бачимо, що використання інформаційних технологій дозволить суттєво покращити систему інформаційного забезпечення АПК, що супроводжуватиметься підвищенням конкурентоспроможності вітчизняного аграрного виробництва, зокрема за рахунок більш раціонального і цілеспрямованого використання хіміко</w:t>
      </w:r>
      <w:r w:rsidR="00985324">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техногенних, біологічних, агро</w:t>
      </w:r>
      <w:r w:rsidR="00985324">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кліматичних ресурсів та покращенням екологічного стану природного середовища.</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 допомогою інформаційних технології можна не лише збирати гарний врожай щороку, але реалізовувати його за вигідною для підприємства ціною та вчасно, а також здійснювати управління господарством в цілому. Так доступність мережі Internet завдяки розвитку комп’ютерних та інших iнформацiйно-комунікаційних технологій заохочує все більшу кiлькiсть фермерів. Досить стрімкі у наш час темпи розвитку ринку електронної комерції також дають надію на те, що у найближчому майбутньому продукцію сільського господарства можна буде придбати не виходячи з дому чи офісу.</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Роблячи підсумки вище зазначеного, можна сказати, що завдяки широкому використанню сучасних інформаційних технологій вдається досягти кращих результатів в аграрному секторі. Врожаї стають кращими, продукція – якіснішою. Із будь-якої точки світу виробники мають змогу прорекламувати свій товар, представити його на різних сегментах ринку та продати за вигідними цінами. Таким чином, необхідність фінансування </w:t>
      </w:r>
      <w:r>
        <w:rPr>
          <w:rFonts w:ascii="Times New Roman" w:eastAsia="Times New Roman" w:hAnsi="Times New Roman" w:cs="Times New Roman"/>
          <w:sz w:val="28"/>
          <w:szCs w:val="28"/>
          <w:lang w:eastAsia="uk-UA"/>
        </w:rPr>
        <w:lastRenderedPageBreak/>
        <w:t>впровадження електронно-обчислюваної техніки в агропромисловий комплекс, підготовки кадрів, здатних створювати й застосовувати інформаційні технології в сільському господарстві, є надзвичайно необхідною, адже досвід розвинутих країн світу свідчить, що використання досягнень нових інформаційних технологій систем інформаційного забезпечення є необхідною умовою та складовою успіху будь-якого підприємства. А, зважаючи на стрімкий розвиток інформатизації українського суспільства, необхідно ширше використовувати новітні інформаційні технології систем інформаційного забезпечення в управлінні аграрними підприємствами.</w:t>
      </w:r>
    </w:p>
    <w:p w:rsidR="001C5154" w:rsidRDefault="001C5154">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A61CBC" w:rsidRDefault="00A61CBC">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1C5154" w:rsidRDefault="001B4E61" w:rsidP="00A61CBC">
      <w:pPr>
        <w:shd w:val="clear" w:color="auto" w:fill="FFFFFF"/>
        <w:spacing w:after="0" w:line="360" w:lineRule="auto"/>
        <w:ind w:firstLine="709"/>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1.3. Особливості управління інформаційним забезпеченням в агропромисловому комплексі.</w:t>
      </w:r>
    </w:p>
    <w:p w:rsidR="001C5154" w:rsidRDefault="001C5154">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Нині належне функціонування аграрного ринку не можливо уявити без належної системи інформаційного забезпечення, яка повинна підтримувати та обслуговувати суб’єктів ринкових відносин на всіх стадіях виробничого циклу, а також у всіх областях їх діяльності. Використання інноваційно-інформаційних технологій у сфері управління аграрного підприємництва забезпечує підвищення якості економічної інформації, її точність, об’єктивність і, як наслідок, можливість прийняття своєчасних управлінських рішень.</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Інформація належить до стратегічного ресурсу, що є основою для досягнення відносних конкурентних переваг. Вплив якісної інформації на досягнення стратегічної мети стрімко підвищується. Це в совою чергу підвищує вимоги щодо інформаційних систем та функцій та їх функцій. Інформаційні системи є інструментом, що забезпечують якісний аналіз, планування, контроль та прогноз даних для різних відділів аграрних формувань створюючи конкурентні переваги на ринку [15, с. 64].</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За таких умов інформація стає одним із головних ресурсів. Значна кількість специфічних рис інформаційного ресурсу зумовлює його особливу роль в структурі основних складових ресурсного потенціалу аграрного підприємства. Інформаційний ресурс виступає як інтеграційний чинник господарювання, елементи якого знаходяться у кожному із чинників виробництва [</w:t>
      </w:r>
      <w:r>
        <w:rPr>
          <w:rFonts w:ascii="Times New Roman" w:eastAsia="Times New Roman" w:hAnsi="Times New Roman" w:cs="Times New Roman"/>
          <w:sz w:val="28"/>
          <w:szCs w:val="28"/>
          <w:lang w:val="ru-RU" w:eastAsia="uk-UA"/>
        </w:rPr>
        <w:t>16</w:t>
      </w:r>
      <w:r>
        <w:rPr>
          <w:rFonts w:ascii="Times New Roman" w:eastAsia="Times New Roman" w:hAnsi="Times New Roman" w:cs="Times New Roman"/>
          <w:sz w:val="28"/>
          <w:szCs w:val="28"/>
          <w:lang w:eastAsia="uk-UA"/>
        </w:rPr>
        <w:t>]. Тому добре розвинена інформаційна система створює належні умови для розвитку інформаційного забезпечення.</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Нині, нажаль, недосконалість інформаційного забезпечення призводить до нестабільності на внутрішньому та зовнішньому ринках, зниження рівня прибутку, що отримують аграрні підприємства. Також сумарні витрати щодо обслуговування автоматизованих систем мають тенденцію до зростання, при цьому результат від їх застосування залишається незадовільним.</w:t>
      </w:r>
    </w:p>
    <w:p w:rsidR="001C5154" w:rsidRPr="00A61CBC"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Інноваційне інформаційне забезпечення стає опорою аграрного підприємництва, на основі якої можна підвищити його прибутковість, рентабельність та конкурентоспроможність продукції на ринку. Варто зазначити, що для ефективного функціонування інформаційного забезпечення потрібна інформація з трьох основних джерел: інформація з самого підприємства, інформація із ЗМІ та інформація отримана з консалтингових фірм. Таким чином, на основі вище зазначеного наведемо класифікацію інформаційних ресурсів аграрного підприємства </w:t>
      </w:r>
      <w:r w:rsidR="00317F3B">
        <w:rPr>
          <w:rFonts w:ascii="Times New Roman" w:eastAsia="Times New Roman" w:hAnsi="Times New Roman" w:cs="Times New Roman"/>
          <w:sz w:val="28"/>
          <w:szCs w:val="28"/>
          <w:lang w:eastAsia="uk-UA"/>
        </w:rPr>
        <w:t>Рис 1.</w:t>
      </w:r>
      <w:r>
        <w:rPr>
          <w:rFonts w:ascii="Times New Roman" w:eastAsia="Times New Roman" w:hAnsi="Times New Roman" w:cs="Times New Roman"/>
          <w:sz w:val="28"/>
          <w:szCs w:val="28"/>
          <w:lang w:eastAsia="uk-UA"/>
        </w:rPr>
        <w:t xml:space="preserve"> </w:t>
      </w:r>
      <w:r w:rsidRPr="00A61CBC">
        <w:rPr>
          <w:rFonts w:ascii="Times New Roman" w:eastAsia="Times New Roman" w:hAnsi="Times New Roman" w:cs="Times New Roman"/>
          <w:sz w:val="28"/>
          <w:szCs w:val="28"/>
          <w:lang w:eastAsia="uk-UA"/>
        </w:rPr>
        <w:t>3</w:t>
      </w:r>
      <w:r>
        <w:rPr>
          <w:rFonts w:ascii="Times New Roman" w:eastAsia="Times New Roman" w:hAnsi="Times New Roman" w:cs="Times New Roman"/>
          <w:sz w:val="28"/>
          <w:szCs w:val="28"/>
          <w:lang w:eastAsia="uk-UA"/>
        </w:rPr>
        <w:t>.</w:t>
      </w:r>
    </w:p>
    <w:p w:rsidR="00182A39" w:rsidRDefault="00182A39" w:rsidP="00182A39">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Агропромисловий комплекс є однією з найважливіших сфер економіки країни, у межах якого створюється істотна частина ВВП, наповнюється бюджет, забезпечується зайнятість населення. Він має значний продуктивний потенціал, однак потребує докорінних структурних перетворень через його невисоку конкурентоспроможність. Створення сучасних інформаційних систем може відігравати вирішальну роль для забезпечення високої ефективності роботи аграрних підприємств та їх об’єднань. </w:t>
      </w:r>
    </w:p>
    <w:p w:rsidR="00182A39" w:rsidRDefault="00182A39" w:rsidP="00182A39">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Останнім часом науковою спільнотою активно вивчаються та досліджуються окремі аспекти значення інформації та інтелектуальних ресурсів при забезпеченні конкурентоспроможності компаній, місця та ролі </w:t>
      </w:r>
      <w:r>
        <w:rPr>
          <w:rFonts w:ascii="Times New Roman" w:eastAsia="Times New Roman" w:hAnsi="Times New Roman" w:cs="Times New Roman"/>
          <w:sz w:val="28"/>
          <w:szCs w:val="28"/>
          <w:lang w:eastAsia="uk-UA"/>
        </w:rPr>
        <w:lastRenderedPageBreak/>
        <w:t xml:space="preserve">інформаційних технологій у системі менеджменту на підприємстві, способів управління інформаційними ресурсами та запровадження стратегічних рішень на основі та з використанням інформаційних технологій для забезпечення успішного розвитку підприємств [17]. </w:t>
      </w:r>
    </w:p>
    <w:p w:rsidR="00182A39" w:rsidRPr="00182A39" w:rsidRDefault="00182A39">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1C5154" w:rsidRDefault="00682130">
      <w:pPr>
        <w:shd w:val="clear" w:color="auto" w:fill="FFFFFF"/>
        <w:spacing w:after="0" w:line="360" w:lineRule="auto"/>
        <w:jc w:val="center"/>
        <w:rPr>
          <w:rFonts w:ascii="Times New Roman" w:eastAsia="Times New Roman" w:hAnsi="Times New Roman" w:cs="Times New Roman"/>
          <w:sz w:val="28"/>
          <w:szCs w:val="28"/>
          <w:lang w:val="ru-RU" w:eastAsia="uk-UA"/>
        </w:rPr>
      </w:pPr>
      <w:r>
        <w:rPr>
          <w:rFonts w:ascii="Times New Roman" w:eastAsia="Times New Roman" w:hAnsi="Times New Roman" w:cs="Times New Roman"/>
          <w:noProof/>
          <w:sz w:val="28"/>
          <w:szCs w:val="28"/>
          <w:lang w:eastAsia="uk-UA"/>
        </w:rPr>
        <mc:AlternateContent>
          <mc:Choice Requires="wpg">
            <w:drawing>
              <wp:inline distT="0" distB="0" distL="0" distR="0">
                <wp:extent cx="5699051" cy="6092456"/>
                <wp:effectExtent l="0" t="0" r="16510" b="22860"/>
                <wp:docPr id="80" name="Группа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9051" cy="6092456"/>
                          <a:chOff x="1109" y="1613"/>
                          <a:chExt cx="8746" cy="9889"/>
                        </a:xfrm>
                      </wpg:grpSpPr>
                      <wps:wsp>
                        <wps:cNvPr id="81" name="Freeform 36"/>
                        <wps:cNvSpPr>
                          <a:spLocks/>
                        </wps:cNvSpPr>
                        <wps:spPr bwMode="auto">
                          <a:xfrm>
                            <a:off x="7724" y="4317"/>
                            <a:ext cx="1920" cy="932"/>
                          </a:xfrm>
                          <a:custGeom>
                            <a:avLst/>
                            <a:gdLst>
                              <a:gd name="T0" fmla="+- 0 8033 7853"/>
                              <a:gd name="T1" fmla="*/ T0 w 1920"/>
                              <a:gd name="T2" fmla="+- 0 4312 4312"/>
                              <a:gd name="T3" fmla="*/ 4312 h 1080"/>
                              <a:gd name="T4" fmla="+- 0 7973 7853"/>
                              <a:gd name="T5" fmla="*/ T4 w 1920"/>
                              <a:gd name="T6" fmla="+- 0 4322 4312"/>
                              <a:gd name="T7" fmla="*/ 4322 h 1080"/>
                              <a:gd name="T8" fmla="+- 0 7915 7853"/>
                              <a:gd name="T9" fmla="*/ T8 w 1920"/>
                              <a:gd name="T10" fmla="+- 0 4356 4312"/>
                              <a:gd name="T11" fmla="*/ 4356 h 1080"/>
                              <a:gd name="T12" fmla="+- 0 7873 7853"/>
                              <a:gd name="T13" fmla="*/ T12 w 1920"/>
                              <a:gd name="T14" fmla="+- 0 4408 4312"/>
                              <a:gd name="T15" fmla="*/ 4408 h 1080"/>
                              <a:gd name="T16" fmla="+- 0 7855 7853"/>
                              <a:gd name="T17" fmla="*/ T16 w 1920"/>
                              <a:gd name="T18" fmla="+- 0 4465 4312"/>
                              <a:gd name="T19" fmla="*/ 4465 h 1080"/>
                              <a:gd name="T20" fmla="+- 0 7853 7853"/>
                              <a:gd name="T21" fmla="*/ T20 w 1920"/>
                              <a:gd name="T22" fmla="+- 0 4492 4312"/>
                              <a:gd name="T23" fmla="*/ 4492 h 1080"/>
                              <a:gd name="T24" fmla="+- 0 7853 7853"/>
                              <a:gd name="T25" fmla="*/ T24 w 1920"/>
                              <a:gd name="T26" fmla="+- 0 5212 4312"/>
                              <a:gd name="T27" fmla="*/ 5212 h 1080"/>
                              <a:gd name="T28" fmla="+- 0 7863 7853"/>
                              <a:gd name="T29" fmla="*/ T28 w 1920"/>
                              <a:gd name="T30" fmla="+- 0 5272 4312"/>
                              <a:gd name="T31" fmla="*/ 5272 h 1080"/>
                              <a:gd name="T32" fmla="+- 0 7897 7853"/>
                              <a:gd name="T33" fmla="*/ T32 w 1920"/>
                              <a:gd name="T34" fmla="+- 0 5330 4312"/>
                              <a:gd name="T35" fmla="*/ 5330 h 1080"/>
                              <a:gd name="T36" fmla="+- 0 7950 7853"/>
                              <a:gd name="T37" fmla="*/ T36 w 1920"/>
                              <a:gd name="T38" fmla="+- 0 5372 4312"/>
                              <a:gd name="T39" fmla="*/ 5372 h 1080"/>
                              <a:gd name="T40" fmla="+- 0 8015 7853"/>
                              <a:gd name="T41" fmla="*/ T40 w 1920"/>
                              <a:gd name="T42" fmla="+- 0 5391 4312"/>
                              <a:gd name="T43" fmla="*/ 5391 h 1080"/>
                              <a:gd name="T44" fmla="+- 0 8033 7853"/>
                              <a:gd name="T45" fmla="*/ T44 w 1920"/>
                              <a:gd name="T46" fmla="+- 0 5392 4312"/>
                              <a:gd name="T47" fmla="*/ 5392 h 1080"/>
                              <a:gd name="T48" fmla="+- 0 9593 7853"/>
                              <a:gd name="T49" fmla="*/ T48 w 1920"/>
                              <a:gd name="T50" fmla="+- 0 5392 4312"/>
                              <a:gd name="T51" fmla="*/ 5392 h 1080"/>
                              <a:gd name="T52" fmla="+- 0 9653 7853"/>
                              <a:gd name="T53" fmla="*/ T52 w 1920"/>
                              <a:gd name="T54" fmla="+- 0 5382 4312"/>
                              <a:gd name="T55" fmla="*/ 5382 h 1080"/>
                              <a:gd name="T56" fmla="+- 0 9711 7853"/>
                              <a:gd name="T57" fmla="*/ T56 w 1920"/>
                              <a:gd name="T58" fmla="+- 0 5348 4312"/>
                              <a:gd name="T59" fmla="*/ 5348 h 1080"/>
                              <a:gd name="T60" fmla="+- 0 9753 7853"/>
                              <a:gd name="T61" fmla="*/ T60 w 1920"/>
                              <a:gd name="T62" fmla="+- 0 5295 4312"/>
                              <a:gd name="T63" fmla="*/ 5295 h 1080"/>
                              <a:gd name="T64" fmla="+- 0 9772 7853"/>
                              <a:gd name="T65" fmla="*/ T64 w 1920"/>
                              <a:gd name="T66" fmla="+- 0 5230 4312"/>
                              <a:gd name="T67" fmla="*/ 5230 h 1080"/>
                              <a:gd name="T68" fmla="+- 0 9773 7853"/>
                              <a:gd name="T69" fmla="*/ T68 w 1920"/>
                              <a:gd name="T70" fmla="+- 0 5212 4312"/>
                              <a:gd name="T71" fmla="*/ 5212 h 1080"/>
                              <a:gd name="T72" fmla="+- 0 9773 7853"/>
                              <a:gd name="T73" fmla="*/ T72 w 1920"/>
                              <a:gd name="T74" fmla="+- 0 4492 4312"/>
                              <a:gd name="T75" fmla="*/ 4492 h 1080"/>
                              <a:gd name="T76" fmla="+- 0 9763 7853"/>
                              <a:gd name="T77" fmla="*/ T76 w 1920"/>
                              <a:gd name="T78" fmla="+- 0 4432 4312"/>
                              <a:gd name="T79" fmla="*/ 4432 h 1080"/>
                              <a:gd name="T80" fmla="+- 0 9729 7853"/>
                              <a:gd name="T81" fmla="*/ T80 w 1920"/>
                              <a:gd name="T82" fmla="+- 0 4374 4312"/>
                              <a:gd name="T83" fmla="*/ 4374 h 1080"/>
                              <a:gd name="T84" fmla="+- 0 9677 7853"/>
                              <a:gd name="T85" fmla="*/ T84 w 1920"/>
                              <a:gd name="T86" fmla="+- 0 4332 4312"/>
                              <a:gd name="T87" fmla="*/ 4332 h 1080"/>
                              <a:gd name="T88" fmla="+- 0 9620 7853"/>
                              <a:gd name="T89" fmla="*/ T88 w 1920"/>
                              <a:gd name="T90" fmla="+- 0 4314 4312"/>
                              <a:gd name="T91" fmla="*/ 4314 h 1080"/>
                              <a:gd name="T92" fmla="+- 0 9593 7853"/>
                              <a:gd name="T93" fmla="*/ T92 w 1920"/>
                              <a:gd name="T94" fmla="+- 0 4312 4312"/>
                              <a:gd name="T95" fmla="*/ 4312 h 1080"/>
                              <a:gd name="T96" fmla="+- 0 8033 7853"/>
                              <a:gd name="T97" fmla="*/ T96 w 1920"/>
                              <a:gd name="T98" fmla="+- 0 4312 4312"/>
                              <a:gd name="T99" fmla="*/ 4312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920" h="1080">
                                <a:moveTo>
                                  <a:pt x="180" y="0"/>
                                </a:moveTo>
                                <a:lnTo>
                                  <a:pt x="120" y="10"/>
                                </a:lnTo>
                                <a:lnTo>
                                  <a:pt x="62" y="44"/>
                                </a:lnTo>
                                <a:lnTo>
                                  <a:pt x="20" y="96"/>
                                </a:lnTo>
                                <a:lnTo>
                                  <a:pt x="2" y="153"/>
                                </a:lnTo>
                                <a:lnTo>
                                  <a:pt x="0" y="180"/>
                                </a:lnTo>
                                <a:lnTo>
                                  <a:pt x="0" y="900"/>
                                </a:lnTo>
                                <a:lnTo>
                                  <a:pt x="10" y="960"/>
                                </a:lnTo>
                                <a:lnTo>
                                  <a:pt x="44" y="1018"/>
                                </a:lnTo>
                                <a:lnTo>
                                  <a:pt x="97" y="1060"/>
                                </a:lnTo>
                                <a:lnTo>
                                  <a:pt x="162" y="1079"/>
                                </a:lnTo>
                                <a:lnTo>
                                  <a:pt x="180" y="1080"/>
                                </a:lnTo>
                                <a:lnTo>
                                  <a:pt x="1740" y="1080"/>
                                </a:lnTo>
                                <a:lnTo>
                                  <a:pt x="1800" y="1070"/>
                                </a:lnTo>
                                <a:lnTo>
                                  <a:pt x="1858" y="1036"/>
                                </a:lnTo>
                                <a:lnTo>
                                  <a:pt x="1900" y="983"/>
                                </a:lnTo>
                                <a:lnTo>
                                  <a:pt x="1919" y="918"/>
                                </a:lnTo>
                                <a:lnTo>
                                  <a:pt x="1920" y="900"/>
                                </a:lnTo>
                                <a:lnTo>
                                  <a:pt x="1920" y="180"/>
                                </a:lnTo>
                                <a:lnTo>
                                  <a:pt x="1910" y="120"/>
                                </a:lnTo>
                                <a:lnTo>
                                  <a:pt x="1876" y="62"/>
                                </a:lnTo>
                                <a:lnTo>
                                  <a:pt x="1824" y="20"/>
                                </a:lnTo>
                                <a:lnTo>
                                  <a:pt x="1767" y="2"/>
                                </a:lnTo>
                                <a:lnTo>
                                  <a:pt x="1740" y="0"/>
                                </a:lnTo>
                                <a:lnTo>
                                  <a:pt x="180" y="0"/>
                                </a:lnTo>
                                <a:close/>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2" name="Group 37"/>
                        <wpg:cNvGrpSpPr>
                          <a:grpSpLocks/>
                        </wpg:cNvGrpSpPr>
                        <wpg:grpSpPr bwMode="auto">
                          <a:xfrm>
                            <a:off x="1109" y="1613"/>
                            <a:ext cx="8746" cy="9889"/>
                            <a:chOff x="1109" y="1613"/>
                            <a:chExt cx="8746" cy="9889"/>
                          </a:xfrm>
                        </wpg:grpSpPr>
                        <wps:wsp>
                          <wps:cNvPr id="83" name="AutoShape 38"/>
                          <wps:cNvCnPr>
                            <a:cxnSpLocks noChangeShapeType="1"/>
                          </wps:cNvCnPr>
                          <wps:spPr bwMode="auto">
                            <a:xfrm flipV="1">
                              <a:off x="3110" y="10334"/>
                              <a:ext cx="0" cy="353"/>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4" name="AutoShape 39"/>
                          <wps:cNvCnPr>
                            <a:cxnSpLocks noChangeShapeType="1"/>
                          </wps:cNvCnPr>
                          <wps:spPr bwMode="auto">
                            <a:xfrm flipV="1">
                              <a:off x="5650" y="10334"/>
                              <a:ext cx="0" cy="353"/>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5" name="AutoShape 40"/>
                          <wps:cNvCnPr>
                            <a:cxnSpLocks noChangeShapeType="1"/>
                          </wps:cNvCnPr>
                          <wps:spPr bwMode="auto">
                            <a:xfrm flipV="1">
                              <a:off x="8320" y="10334"/>
                              <a:ext cx="0" cy="353"/>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6" name="Rectangle 41"/>
                          <wps:cNvSpPr>
                            <a:spLocks noChangeArrowheads="1"/>
                          </wps:cNvSpPr>
                          <wps:spPr bwMode="auto">
                            <a:xfrm>
                              <a:off x="1984" y="10850"/>
                              <a:ext cx="7855" cy="652"/>
                            </a:xfrm>
                            <a:prstGeom prst="rect">
                              <a:avLst/>
                            </a:prstGeom>
                            <a:solidFill>
                              <a:srgbClr val="FFFFFF"/>
                            </a:solidFill>
                            <a:ln w="9525">
                              <a:solidFill>
                                <a:srgbClr val="000000"/>
                              </a:solidFill>
                              <a:miter lim="800000"/>
                              <a:headEnd/>
                              <a:tailEnd/>
                            </a:ln>
                          </wps:spPr>
                          <wps:txbx>
                            <w:txbxContent>
                              <w:p w:rsidR="00A61CBC" w:rsidRPr="00B86605" w:rsidRDefault="00A61CBC" w:rsidP="003F69CE">
                                <w:pPr>
                                  <w:jc w:val="center"/>
                                  <w:rPr>
                                    <w:rFonts w:ascii="Times New Roman" w:hAnsi="Times New Roman" w:cs="Times New Roman"/>
                                    <w:sz w:val="24"/>
                                    <w:szCs w:val="24"/>
                                  </w:rPr>
                                </w:pPr>
                                <w:r w:rsidRPr="00B86605">
                                  <w:rPr>
                                    <w:rFonts w:ascii="Times New Roman" w:hAnsi="Times New Roman" w:cs="Times New Roman"/>
                                    <w:sz w:val="24"/>
                                    <w:szCs w:val="24"/>
                                  </w:rPr>
                                  <w:t>Внутрішні інформаційні ресурси аграрного підприємства</w:t>
                                </w:r>
                              </w:p>
                            </w:txbxContent>
                          </wps:txbx>
                          <wps:bodyPr rot="0" vert="horz" wrap="square" lIns="91440" tIns="45720" rIns="91440" bIns="45720" anchor="t" anchorCtr="0" upright="1">
                            <a:noAutofit/>
                          </wps:bodyPr>
                        </wps:wsp>
                        <wpg:grpSp>
                          <wpg:cNvPr id="87" name="Group 42"/>
                          <wpg:cNvGrpSpPr>
                            <a:grpSpLocks/>
                          </wpg:cNvGrpSpPr>
                          <wpg:grpSpPr bwMode="auto">
                            <a:xfrm>
                              <a:off x="2000" y="9004"/>
                              <a:ext cx="7855" cy="1174"/>
                              <a:chOff x="1720" y="7573"/>
                              <a:chExt cx="7855" cy="1174"/>
                            </a:xfrm>
                          </wpg:grpSpPr>
                          <wps:wsp>
                            <wps:cNvPr id="88" name="Rectangle 43"/>
                            <wps:cNvSpPr>
                              <a:spLocks noChangeArrowheads="1"/>
                            </wps:cNvSpPr>
                            <wps:spPr bwMode="auto">
                              <a:xfrm>
                                <a:off x="1720" y="7866"/>
                                <a:ext cx="7855" cy="881"/>
                              </a:xfrm>
                              <a:prstGeom prst="rect">
                                <a:avLst/>
                              </a:prstGeom>
                              <a:noFill/>
                              <a:ln w="12700">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44"/>
                            <wps:cNvSpPr>
                              <a:spLocks/>
                            </wps:cNvSpPr>
                            <wps:spPr bwMode="auto">
                              <a:xfrm>
                                <a:off x="5226" y="7573"/>
                                <a:ext cx="509" cy="262"/>
                              </a:xfrm>
                              <a:custGeom>
                                <a:avLst/>
                                <a:gdLst>
                                  <a:gd name="T0" fmla="+- 0 6108 5599"/>
                                  <a:gd name="T1" fmla="*/ T0 w 509"/>
                                  <a:gd name="T2" fmla="+- 0 428 306"/>
                                  <a:gd name="T3" fmla="*/ 428 h 262"/>
                                  <a:gd name="T4" fmla="+- 0 5964 5599"/>
                                  <a:gd name="T5" fmla="*/ T4 w 509"/>
                                  <a:gd name="T6" fmla="+- 0 428 306"/>
                                  <a:gd name="T7" fmla="*/ 428 h 262"/>
                                  <a:gd name="T8" fmla="+- 0 5964 5599"/>
                                  <a:gd name="T9" fmla="*/ T8 w 509"/>
                                  <a:gd name="T10" fmla="+- 0 568 306"/>
                                  <a:gd name="T11" fmla="*/ 568 h 262"/>
                                  <a:gd name="T12" fmla="+- 0 5743 5599"/>
                                  <a:gd name="T13" fmla="*/ T12 w 509"/>
                                  <a:gd name="T14" fmla="+- 0 568 306"/>
                                  <a:gd name="T15" fmla="*/ 568 h 262"/>
                                  <a:gd name="T16" fmla="+- 0 5743 5599"/>
                                  <a:gd name="T17" fmla="*/ T16 w 509"/>
                                  <a:gd name="T18" fmla="+- 0 428 306"/>
                                  <a:gd name="T19" fmla="*/ 428 h 262"/>
                                  <a:gd name="T20" fmla="+- 0 5599 5599"/>
                                  <a:gd name="T21" fmla="*/ T20 w 509"/>
                                  <a:gd name="T22" fmla="+- 0 428 306"/>
                                  <a:gd name="T23" fmla="*/ 428 h 262"/>
                                  <a:gd name="T24" fmla="+- 0 5854 5599"/>
                                  <a:gd name="T25" fmla="*/ T24 w 509"/>
                                  <a:gd name="T26" fmla="+- 0 306 306"/>
                                  <a:gd name="T27" fmla="*/ 306 h 262"/>
                                  <a:gd name="T28" fmla="+- 0 6108 5599"/>
                                  <a:gd name="T29" fmla="*/ T28 w 509"/>
                                  <a:gd name="T30" fmla="+- 0 428 306"/>
                                  <a:gd name="T31" fmla="*/ 428 h 26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09" h="262">
                                    <a:moveTo>
                                      <a:pt x="509" y="122"/>
                                    </a:moveTo>
                                    <a:lnTo>
                                      <a:pt x="365" y="122"/>
                                    </a:lnTo>
                                    <a:lnTo>
                                      <a:pt x="365" y="262"/>
                                    </a:lnTo>
                                    <a:lnTo>
                                      <a:pt x="144" y="262"/>
                                    </a:lnTo>
                                    <a:lnTo>
                                      <a:pt x="144" y="122"/>
                                    </a:lnTo>
                                    <a:lnTo>
                                      <a:pt x="0" y="122"/>
                                    </a:lnTo>
                                    <a:lnTo>
                                      <a:pt x="255" y="0"/>
                                    </a:lnTo>
                                    <a:lnTo>
                                      <a:pt x="509" y="12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Text Box 45"/>
                            <wps:cNvSpPr txBox="1">
                              <a:spLocks noChangeArrowheads="1"/>
                            </wps:cNvSpPr>
                            <wps:spPr bwMode="auto">
                              <a:xfrm>
                                <a:off x="2142" y="8017"/>
                                <a:ext cx="1287" cy="581"/>
                              </a:xfrm>
                              <a:prstGeom prst="rect">
                                <a:avLst/>
                              </a:prstGeom>
                              <a:solidFill>
                                <a:schemeClr val="lt1">
                                  <a:lumMod val="100000"/>
                                  <a:lumOff val="0"/>
                                </a:schemeClr>
                              </a:solidFill>
                              <a:ln w="63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61CBC" w:rsidRPr="00B86605" w:rsidRDefault="00A61CBC" w:rsidP="003F69CE">
                                  <w:pPr>
                                    <w:spacing w:before="54"/>
                                    <w:ind w:left="343"/>
                                    <w:rPr>
                                      <w:rFonts w:ascii="Times New Roman" w:hAnsi="Times New Roman" w:cs="Times New Roman"/>
                                      <w:sz w:val="24"/>
                                      <w:szCs w:val="24"/>
                                    </w:rPr>
                                  </w:pPr>
                                  <w:r w:rsidRPr="00B86605">
                                    <w:rPr>
                                      <w:rFonts w:ascii="Times New Roman" w:hAnsi="Times New Roman" w:cs="Times New Roman"/>
                                      <w:sz w:val="24"/>
                                      <w:szCs w:val="24"/>
                                    </w:rPr>
                                    <w:t>Власні</w:t>
                                  </w:r>
                                </w:p>
                              </w:txbxContent>
                            </wps:txbx>
                            <wps:bodyPr rot="0" vert="horz" wrap="square" lIns="0" tIns="0" rIns="0" bIns="0" anchor="t" anchorCtr="0" upright="1">
                              <a:noAutofit/>
                            </wps:bodyPr>
                          </wps:wsp>
                          <wps:wsp>
                            <wps:cNvPr id="91" name="Text Box 46"/>
                            <wps:cNvSpPr txBox="1">
                              <a:spLocks noChangeArrowheads="1"/>
                            </wps:cNvSpPr>
                            <wps:spPr bwMode="auto">
                              <a:xfrm>
                                <a:off x="4446" y="8017"/>
                                <a:ext cx="2052" cy="581"/>
                              </a:xfrm>
                              <a:prstGeom prst="rect">
                                <a:avLst/>
                              </a:prstGeom>
                              <a:solidFill>
                                <a:schemeClr val="lt1">
                                  <a:lumMod val="100000"/>
                                  <a:lumOff val="0"/>
                                </a:schemeClr>
                              </a:solidFill>
                              <a:ln w="63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61CBC" w:rsidRPr="004403BD" w:rsidRDefault="00A61CBC" w:rsidP="003F69CE">
                                  <w:pPr>
                                    <w:spacing w:before="54"/>
                                    <w:ind w:left="129"/>
                                    <w:jc w:val="center"/>
                                    <w:rPr>
                                      <w:rFonts w:ascii="Times New Roman" w:hAnsi="Times New Roman" w:cs="Times New Roman"/>
                                      <w:sz w:val="24"/>
                                      <w:szCs w:val="24"/>
                                    </w:rPr>
                                  </w:pPr>
                                  <w:r w:rsidRPr="004403BD">
                                    <w:rPr>
                                      <w:rFonts w:ascii="Times New Roman" w:hAnsi="Times New Roman" w:cs="Times New Roman"/>
                                      <w:sz w:val="24"/>
                                      <w:szCs w:val="24"/>
                                    </w:rPr>
                                    <w:t>Отримані із ЗМІ</w:t>
                                  </w:r>
                                </w:p>
                              </w:txbxContent>
                            </wps:txbx>
                            <wps:bodyPr rot="0" vert="horz" wrap="square" lIns="0" tIns="0" rIns="0" bIns="0" anchor="t" anchorCtr="0" upright="1">
                              <a:noAutofit/>
                            </wps:bodyPr>
                          </wps:wsp>
                          <wps:wsp>
                            <wps:cNvPr id="92" name="Text Box 47"/>
                            <wps:cNvSpPr txBox="1">
                              <a:spLocks noChangeArrowheads="1"/>
                            </wps:cNvSpPr>
                            <wps:spPr bwMode="auto">
                              <a:xfrm>
                                <a:off x="7388" y="8017"/>
                                <a:ext cx="1564" cy="581"/>
                              </a:xfrm>
                              <a:prstGeom prst="rect">
                                <a:avLst/>
                              </a:prstGeom>
                              <a:solidFill>
                                <a:schemeClr val="lt1">
                                  <a:lumMod val="100000"/>
                                  <a:lumOff val="0"/>
                                </a:schemeClr>
                              </a:solidFill>
                              <a:ln w="63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61CBC" w:rsidRPr="004403BD" w:rsidRDefault="00A61CBC" w:rsidP="003F69CE">
                                  <w:pPr>
                                    <w:spacing w:before="54"/>
                                    <w:ind w:left="367"/>
                                    <w:rPr>
                                      <w:rFonts w:ascii="Times New Roman" w:hAnsi="Times New Roman" w:cs="Times New Roman"/>
                                      <w:sz w:val="24"/>
                                      <w:szCs w:val="24"/>
                                    </w:rPr>
                                  </w:pPr>
                                  <w:r w:rsidRPr="004403BD">
                                    <w:rPr>
                                      <w:rFonts w:ascii="Times New Roman" w:hAnsi="Times New Roman" w:cs="Times New Roman"/>
                                      <w:sz w:val="24"/>
                                      <w:szCs w:val="24"/>
                                    </w:rPr>
                                    <w:t>Придбані</w:t>
                                  </w:r>
                                </w:p>
                              </w:txbxContent>
                            </wps:txbx>
                            <wps:bodyPr rot="0" vert="horz" wrap="square" lIns="0" tIns="0" rIns="0" bIns="0" anchor="t" anchorCtr="0" upright="1">
                              <a:noAutofit/>
                            </wps:bodyPr>
                          </wps:wsp>
                        </wpg:grpSp>
                        <wps:wsp>
                          <wps:cNvPr id="93" name="Text Box 48"/>
                          <wps:cNvSpPr txBox="1">
                            <a:spLocks noChangeArrowheads="1"/>
                          </wps:cNvSpPr>
                          <wps:spPr bwMode="auto">
                            <a:xfrm>
                              <a:off x="1984" y="1613"/>
                              <a:ext cx="7854" cy="443"/>
                            </a:xfrm>
                            <a:prstGeom prst="rect">
                              <a:avLst/>
                            </a:prstGeom>
                            <a:solidFill>
                              <a:srgbClr val="FFFFFF"/>
                            </a:solidFill>
                            <a:ln w="12700">
                              <a:solidFill>
                                <a:srgbClr val="000000"/>
                              </a:solidFill>
                              <a:miter lim="800000"/>
                              <a:headEnd/>
                              <a:tailEnd/>
                            </a:ln>
                          </wps:spPr>
                          <wps:txbx>
                            <w:txbxContent>
                              <w:p w:rsidR="00A61CBC" w:rsidRPr="00CA5DE9" w:rsidRDefault="00A61CBC" w:rsidP="003F69CE">
                                <w:pPr>
                                  <w:jc w:val="center"/>
                                  <w:rPr>
                                    <w:rFonts w:ascii="Times New Roman" w:hAnsi="Times New Roman" w:cs="Times New Roman"/>
                                    <w:sz w:val="24"/>
                                    <w:szCs w:val="24"/>
                                  </w:rPr>
                                </w:pPr>
                                <w:r w:rsidRPr="00CA5DE9">
                                  <w:rPr>
                                    <w:rFonts w:ascii="Times New Roman" w:hAnsi="Times New Roman" w:cs="Times New Roman"/>
                                    <w:sz w:val="24"/>
                                    <w:szCs w:val="24"/>
                                  </w:rPr>
                                  <w:t>Зовнішні інформаційні ресурси аграрного підприємства</w:t>
                                </w:r>
                              </w:p>
                            </w:txbxContent>
                          </wps:txbx>
                          <wps:bodyPr rot="0" vert="horz" wrap="square" lIns="0" tIns="0" rIns="0" bIns="0" anchor="t" anchorCtr="0" upright="1">
                            <a:noAutofit/>
                          </wps:bodyPr>
                        </wps:wsp>
                        <wps:wsp>
                          <wps:cNvPr id="94" name="Freeform 49"/>
                          <wps:cNvSpPr>
                            <a:spLocks/>
                          </wps:cNvSpPr>
                          <wps:spPr bwMode="auto">
                            <a:xfrm>
                              <a:off x="5652" y="3453"/>
                              <a:ext cx="509" cy="382"/>
                            </a:xfrm>
                            <a:custGeom>
                              <a:avLst/>
                              <a:gdLst>
                                <a:gd name="T0" fmla="+- 0 5453 5453"/>
                                <a:gd name="T1" fmla="*/ T0 w 509"/>
                                <a:gd name="T2" fmla="+- 0 3775 3611"/>
                                <a:gd name="T3" fmla="*/ 3775 h 310"/>
                                <a:gd name="T4" fmla="+- 0 5597 5453"/>
                                <a:gd name="T5" fmla="*/ T4 w 509"/>
                                <a:gd name="T6" fmla="+- 0 3775 3611"/>
                                <a:gd name="T7" fmla="*/ 3775 h 310"/>
                                <a:gd name="T8" fmla="+- 0 5597 5453"/>
                                <a:gd name="T9" fmla="*/ T8 w 509"/>
                                <a:gd name="T10" fmla="+- 0 3611 3611"/>
                                <a:gd name="T11" fmla="*/ 3611 h 310"/>
                                <a:gd name="T12" fmla="+- 0 5818 5453"/>
                                <a:gd name="T13" fmla="*/ T12 w 509"/>
                                <a:gd name="T14" fmla="+- 0 3611 3611"/>
                                <a:gd name="T15" fmla="*/ 3611 h 310"/>
                                <a:gd name="T16" fmla="+- 0 5818 5453"/>
                                <a:gd name="T17" fmla="*/ T16 w 509"/>
                                <a:gd name="T18" fmla="+- 0 3775 3611"/>
                                <a:gd name="T19" fmla="*/ 3775 h 310"/>
                                <a:gd name="T20" fmla="+- 0 5962 5453"/>
                                <a:gd name="T21" fmla="*/ T20 w 509"/>
                                <a:gd name="T22" fmla="+- 0 3775 3611"/>
                                <a:gd name="T23" fmla="*/ 3775 h 310"/>
                                <a:gd name="T24" fmla="+- 0 5707 5453"/>
                                <a:gd name="T25" fmla="*/ T24 w 509"/>
                                <a:gd name="T26" fmla="+- 0 3921 3611"/>
                                <a:gd name="T27" fmla="*/ 3921 h 310"/>
                                <a:gd name="T28" fmla="+- 0 5453 5453"/>
                                <a:gd name="T29" fmla="*/ T28 w 509"/>
                                <a:gd name="T30" fmla="+- 0 3775 3611"/>
                                <a:gd name="T31" fmla="*/ 3775 h 3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09" h="310">
                                  <a:moveTo>
                                    <a:pt x="0" y="164"/>
                                  </a:moveTo>
                                  <a:lnTo>
                                    <a:pt x="144" y="164"/>
                                  </a:lnTo>
                                  <a:lnTo>
                                    <a:pt x="144" y="0"/>
                                  </a:lnTo>
                                  <a:lnTo>
                                    <a:pt x="365" y="0"/>
                                  </a:lnTo>
                                  <a:lnTo>
                                    <a:pt x="365" y="164"/>
                                  </a:lnTo>
                                  <a:lnTo>
                                    <a:pt x="509" y="164"/>
                                  </a:lnTo>
                                  <a:lnTo>
                                    <a:pt x="254" y="310"/>
                                  </a:lnTo>
                                  <a:lnTo>
                                    <a:pt x="0" y="16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Rectangle 50"/>
                          <wps:cNvSpPr>
                            <a:spLocks noChangeArrowheads="1"/>
                          </wps:cNvSpPr>
                          <wps:spPr bwMode="auto">
                            <a:xfrm>
                              <a:off x="1949" y="2484"/>
                              <a:ext cx="7855" cy="881"/>
                            </a:xfrm>
                            <a:prstGeom prst="rect">
                              <a:avLst/>
                            </a:prstGeom>
                            <a:noFill/>
                            <a:ln w="12700">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Rectangle 51"/>
                          <wps:cNvSpPr>
                            <a:spLocks noChangeArrowheads="1"/>
                          </wps:cNvSpPr>
                          <wps:spPr bwMode="auto">
                            <a:xfrm>
                              <a:off x="2191" y="2573"/>
                              <a:ext cx="2774" cy="5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1CBC" w:rsidRPr="00CA5DE9" w:rsidRDefault="00A61CBC" w:rsidP="003F69CE">
                                <w:pPr>
                                  <w:rPr>
                                    <w:rFonts w:ascii="Times New Roman" w:hAnsi="Times New Roman" w:cs="Times New Roman"/>
                                    <w:sz w:val="24"/>
                                    <w:szCs w:val="24"/>
                                  </w:rPr>
                                </w:pPr>
                                <w:r w:rsidRPr="00CA5DE9">
                                  <w:rPr>
                                    <w:rFonts w:ascii="Times New Roman" w:hAnsi="Times New Roman" w:cs="Times New Roman"/>
                                    <w:sz w:val="24"/>
                                    <w:szCs w:val="24"/>
                                  </w:rPr>
                                  <w:t>Державного значення</w:t>
                                </w:r>
                              </w:p>
                            </w:txbxContent>
                          </wps:txbx>
                          <wps:bodyPr rot="0" vert="horz" wrap="square" lIns="91440" tIns="45720" rIns="91440" bIns="45720" anchor="t" anchorCtr="0" upright="1">
                            <a:noAutofit/>
                          </wps:bodyPr>
                        </wps:wsp>
                        <wps:wsp>
                          <wps:cNvPr id="97" name="Rectangle 52"/>
                          <wps:cNvSpPr>
                            <a:spLocks noChangeArrowheads="1"/>
                          </wps:cNvSpPr>
                          <wps:spPr bwMode="auto">
                            <a:xfrm>
                              <a:off x="2189" y="2573"/>
                              <a:ext cx="2777" cy="5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Rectangle 53"/>
                          <wps:cNvSpPr>
                            <a:spLocks noChangeArrowheads="1"/>
                          </wps:cNvSpPr>
                          <wps:spPr bwMode="auto">
                            <a:xfrm>
                              <a:off x="5071" y="2573"/>
                              <a:ext cx="1560" cy="5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1CBC" w:rsidRPr="004403BD" w:rsidRDefault="00A61CBC" w:rsidP="003F69CE">
                                <w:pPr>
                                  <w:spacing w:line="240" w:lineRule="auto"/>
                                  <w:jc w:val="center"/>
                                  <w:rPr>
                                    <w:sz w:val="24"/>
                                    <w:szCs w:val="24"/>
                                  </w:rPr>
                                </w:pPr>
                                <w:r w:rsidRPr="004403BD">
                                  <w:rPr>
                                    <w:rFonts w:ascii="Times New Roman" w:hAnsi="Times New Roman" w:cs="Times New Roman"/>
                                    <w:sz w:val="24"/>
                                    <w:szCs w:val="24"/>
                                  </w:rPr>
                                  <w:t>Глобальні</w:t>
                                </w:r>
                              </w:p>
                            </w:txbxContent>
                          </wps:txbx>
                          <wps:bodyPr rot="0" vert="horz" wrap="square" lIns="91440" tIns="45720" rIns="91440" bIns="45720" anchor="t" anchorCtr="0" upright="1">
                            <a:noAutofit/>
                          </wps:bodyPr>
                        </wps:wsp>
                        <wps:wsp>
                          <wps:cNvPr id="99" name="Rectangle 54"/>
                          <wps:cNvSpPr>
                            <a:spLocks noChangeArrowheads="1"/>
                          </wps:cNvSpPr>
                          <wps:spPr bwMode="auto">
                            <a:xfrm>
                              <a:off x="5069" y="2573"/>
                              <a:ext cx="1560" cy="5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55"/>
                          <wps:cNvSpPr>
                            <a:spLocks noChangeArrowheads="1"/>
                          </wps:cNvSpPr>
                          <wps:spPr bwMode="auto">
                            <a:xfrm>
                              <a:off x="6727" y="2573"/>
                              <a:ext cx="2863" cy="57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650" y="2174"/>
                              <a:ext cx="120"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107" y="2174"/>
                              <a:ext cx="120"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10" y="2174"/>
                              <a:ext cx="120"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4" name="Text Box 59"/>
                          <wps:cNvSpPr txBox="1">
                            <a:spLocks noChangeArrowheads="1"/>
                          </wps:cNvSpPr>
                          <wps:spPr bwMode="auto">
                            <a:xfrm>
                              <a:off x="6822" y="2651"/>
                              <a:ext cx="267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CBC" w:rsidRPr="00CA5DE9" w:rsidRDefault="00A61CBC" w:rsidP="003F69CE">
                                <w:pPr>
                                  <w:spacing w:line="240" w:lineRule="auto"/>
                                  <w:jc w:val="center"/>
                                  <w:rPr>
                                    <w:rFonts w:ascii="Times New Roman" w:hAnsi="Times New Roman" w:cs="Times New Roman"/>
                                    <w:sz w:val="24"/>
                                    <w:szCs w:val="24"/>
                                  </w:rPr>
                                </w:pPr>
                                <w:r w:rsidRPr="00CA5DE9">
                                  <w:rPr>
                                    <w:rFonts w:ascii="Times New Roman" w:hAnsi="Times New Roman" w:cs="Times New Roman"/>
                                    <w:sz w:val="24"/>
                                    <w:szCs w:val="24"/>
                                  </w:rPr>
                                  <w:t>Регіонального значення</w:t>
                                </w:r>
                              </w:p>
                            </w:txbxContent>
                          </wps:txbx>
                          <wps:bodyPr rot="0" vert="horz" wrap="square" lIns="0" tIns="0" rIns="0" bIns="0" anchor="t" anchorCtr="0" upright="1">
                            <a:noAutofit/>
                          </wps:bodyPr>
                        </wps:wsp>
                        <wps:wsp>
                          <wps:cNvPr id="105" name="Rectangle 60"/>
                          <wps:cNvSpPr>
                            <a:spLocks noChangeArrowheads="1"/>
                          </wps:cNvSpPr>
                          <wps:spPr bwMode="auto">
                            <a:xfrm>
                              <a:off x="1982" y="4070"/>
                              <a:ext cx="7822" cy="3287"/>
                            </a:xfrm>
                            <a:prstGeom prst="rect">
                              <a:avLst/>
                            </a:prstGeom>
                            <a:noFill/>
                            <a:ln w="12700">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61"/>
                          <wps:cNvSpPr>
                            <a:spLocks/>
                          </wps:cNvSpPr>
                          <wps:spPr bwMode="auto">
                            <a:xfrm>
                              <a:off x="5298" y="5808"/>
                              <a:ext cx="2220" cy="1121"/>
                            </a:xfrm>
                            <a:custGeom>
                              <a:avLst/>
                              <a:gdLst>
                                <a:gd name="T0" fmla="+- 0 5611 5424"/>
                                <a:gd name="T1" fmla="*/ T0 w 2220"/>
                                <a:gd name="T2" fmla="+- 0 6259 6259"/>
                                <a:gd name="T3" fmla="*/ 6259 h 1121"/>
                                <a:gd name="T4" fmla="+- 0 5550 5424"/>
                                <a:gd name="T5" fmla="*/ T4 w 2220"/>
                                <a:gd name="T6" fmla="+- 0 6269 6259"/>
                                <a:gd name="T7" fmla="*/ 6269 h 1121"/>
                                <a:gd name="T8" fmla="+- 0 5491 5424"/>
                                <a:gd name="T9" fmla="*/ T8 w 2220"/>
                                <a:gd name="T10" fmla="+- 0 6302 6259"/>
                                <a:gd name="T11" fmla="*/ 6302 h 1121"/>
                                <a:gd name="T12" fmla="+- 0 5448 5424"/>
                                <a:gd name="T13" fmla="*/ T12 w 2220"/>
                                <a:gd name="T14" fmla="+- 0 6354 6259"/>
                                <a:gd name="T15" fmla="*/ 6354 h 1121"/>
                                <a:gd name="T16" fmla="+- 0 5427 5424"/>
                                <a:gd name="T17" fmla="*/ T16 w 2220"/>
                                <a:gd name="T18" fmla="+- 0 6410 6259"/>
                                <a:gd name="T19" fmla="*/ 6410 h 1121"/>
                                <a:gd name="T20" fmla="+- 0 5424 5424"/>
                                <a:gd name="T21" fmla="*/ T20 w 2220"/>
                                <a:gd name="T22" fmla="+- 0 6446 6259"/>
                                <a:gd name="T23" fmla="*/ 6446 h 1121"/>
                                <a:gd name="T24" fmla="+- 0 5424 5424"/>
                                <a:gd name="T25" fmla="*/ T24 w 2220"/>
                                <a:gd name="T26" fmla="+- 0 7192 6259"/>
                                <a:gd name="T27" fmla="*/ 7192 h 1121"/>
                                <a:gd name="T28" fmla="+- 0 5434 5424"/>
                                <a:gd name="T29" fmla="*/ T28 w 2220"/>
                                <a:gd name="T30" fmla="+- 0 7253 6259"/>
                                <a:gd name="T31" fmla="*/ 7253 h 1121"/>
                                <a:gd name="T32" fmla="+- 0 5467 5424"/>
                                <a:gd name="T33" fmla="*/ T32 w 2220"/>
                                <a:gd name="T34" fmla="+- 0 7312 6259"/>
                                <a:gd name="T35" fmla="*/ 7312 h 1121"/>
                                <a:gd name="T36" fmla="+- 0 5519 5424"/>
                                <a:gd name="T37" fmla="*/ T36 w 2220"/>
                                <a:gd name="T38" fmla="+- 0 7355 6259"/>
                                <a:gd name="T39" fmla="*/ 7355 h 1121"/>
                                <a:gd name="T40" fmla="+- 0 5576 5424"/>
                                <a:gd name="T41" fmla="*/ T40 w 2220"/>
                                <a:gd name="T42" fmla="+- 0 7376 6259"/>
                                <a:gd name="T43" fmla="*/ 7376 h 1121"/>
                                <a:gd name="T44" fmla="+- 0 5611 5424"/>
                                <a:gd name="T45" fmla="*/ T44 w 2220"/>
                                <a:gd name="T46" fmla="+- 0 7379 6259"/>
                                <a:gd name="T47" fmla="*/ 7379 h 1121"/>
                                <a:gd name="T48" fmla="+- 0 7457 5424"/>
                                <a:gd name="T49" fmla="*/ T48 w 2220"/>
                                <a:gd name="T50" fmla="+- 0 7379 6259"/>
                                <a:gd name="T51" fmla="*/ 7379 h 1121"/>
                                <a:gd name="T52" fmla="+- 0 7518 5424"/>
                                <a:gd name="T53" fmla="*/ T52 w 2220"/>
                                <a:gd name="T54" fmla="+- 0 7369 6259"/>
                                <a:gd name="T55" fmla="*/ 7369 h 1121"/>
                                <a:gd name="T56" fmla="+- 0 7577 5424"/>
                                <a:gd name="T57" fmla="*/ T56 w 2220"/>
                                <a:gd name="T58" fmla="+- 0 7336 6259"/>
                                <a:gd name="T59" fmla="*/ 7336 h 1121"/>
                                <a:gd name="T60" fmla="+- 0 7620 5424"/>
                                <a:gd name="T61" fmla="*/ T60 w 2220"/>
                                <a:gd name="T62" fmla="+- 0 7284 6259"/>
                                <a:gd name="T63" fmla="*/ 7284 h 1121"/>
                                <a:gd name="T64" fmla="+- 0 7641 5424"/>
                                <a:gd name="T65" fmla="*/ T64 w 2220"/>
                                <a:gd name="T66" fmla="+- 0 7228 6259"/>
                                <a:gd name="T67" fmla="*/ 7228 h 1121"/>
                                <a:gd name="T68" fmla="+- 0 7644 5424"/>
                                <a:gd name="T69" fmla="*/ T68 w 2220"/>
                                <a:gd name="T70" fmla="+- 0 7192 6259"/>
                                <a:gd name="T71" fmla="*/ 7192 h 1121"/>
                                <a:gd name="T72" fmla="+- 0 7644 5424"/>
                                <a:gd name="T73" fmla="*/ T72 w 2220"/>
                                <a:gd name="T74" fmla="+- 0 6446 6259"/>
                                <a:gd name="T75" fmla="*/ 6446 h 1121"/>
                                <a:gd name="T76" fmla="+- 0 7634 5424"/>
                                <a:gd name="T77" fmla="*/ T76 w 2220"/>
                                <a:gd name="T78" fmla="+- 0 6385 6259"/>
                                <a:gd name="T79" fmla="*/ 6385 h 1121"/>
                                <a:gd name="T80" fmla="+- 0 7601 5424"/>
                                <a:gd name="T81" fmla="*/ T80 w 2220"/>
                                <a:gd name="T82" fmla="+- 0 6326 6259"/>
                                <a:gd name="T83" fmla="*/ 6326 h 1121"/>
                                <a:gd name="T84" fmla="+- 0 7549 5424"/>
                                <a:gd name="T85" fmla="*/ T84 w 2220"/>
                                <a:gd name="T86" fmla="+- 0 6283 6259"/>
                                <a:gd name="T87" fmla="*/ 6283 h 1121"/>
                                <a:gd name="T88" fmla="+- 0 7492 5424"/>
                                <a:gd name="T89" fmla="*/ T88 w 2220"/>
                                <a:gd name="T90" fmla="+- 0 6262 6259"/>
                                <a:gd name="T91" fmla="*/ 6262 h 1121"/>
                                <a:gd name="T92" fmla="+- 0 7457 5424"/>
                                <a:gd name="T93" fmla="*/ T92 w 2220"/>
                                <a:gd name="T94" fmla="+- 0 6259 6259"/>
                                <a:gd name="T95" fmla="*/ 6259 h 1121"/>
                                <a:gd name="T96" fmla="+- 0 5611 5424"/>
                                <a:gd name="T97" fmla="*/ T96 w 2220"/>
                                <a:gd name="T98" fmla="+- 0 6259 6259"/>
                                <a:gd name="T99" fmla="*/ 6259 h 1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220" h="1121">
                                  <a:moveTo>
                                    <a:pt x="187" y="0"/>
                                  </a:moveTo>
                                  <a:lnTo>
                                    <a:pt x="126" y="10"/>
                                  </a:lnTo>
                                  <a:lnTo>
                                    <a:pt x="67" y="43"/>
                                  </a:lnTo>
                                  <a:lnTo>
                                    <a:pt x="24" y="95"/>
                                  </a:lnTo>
                                  <a:lnTo>
                                    <a:pt x="3" y="151"/>
                                  </a:lnTo>
                                  <a:lnTo>
                                    <a:pt x="0" y="187"/>
                                  </a:lnTo>
                                  <a:lnTo>
                                    <a:pt x="0" y="933"/>
                                  </a:lnTo>
                                  <a:lnTo>
                                    <a:pt x="10" y="994"/>
                                  </a:lnTo>
                                  <a:lnTo>
                                    <a:pt x="43" y="1053"/>
                                  </a:lnTo>
                                  <a:lnTo>
                                    <a:pt x="95" y="1096"/>
                                  </a:lnTo>
                                  <a:lnTo>
                                    <a:pt x="152" y="1117"/>
                                  </a:lnTo>
                                  <a:lnTo>
                                    <a:pt x="187" y="1120"/>
                                  </a:lnTo>
                                  <a:lnTo>
                                    <a:pt x="2033" y="1120"/>
                                  </a:lnTo>
                                  <a:lnTo>
                                    <a:pt x="2094" y="1110"/>
                                  </a:lnTo>
                                  <a:lnTo>
                                    <a:pt x="2153" y="1077"/>
                                  </a:lnTo>
                                  <a:lnTo>
                                    <a:pt x="2196" y="1025"/>
                                  </a:lnTo>
                                  <a:lnTo>
                                    <a:pt x="2217" y="969"/>
                                  </a:lnTo>
                                  <a:lnTo>
                                    <a:pt x="2220" y="933"/>
                                  </a:lnTo>
                                  <a:lnTo>
                                    <a:pt x="2220" y="187"/>
                                  </a:lnTo>
                                  <a:lnTo>
                                    <a:pt x="2210" y="126"/>
                                  </a:lnTo>
                                  <a:lnTo>
                                    <a:pt x="2177" y="67"/>
                                  </a:lnTo>
                                  <a:lnTo>
                                    <a:pt x="2125" y="24"/>
                                  </a:lnTo>
                                  <a:lnTo>
                                    <a:pt x="2068" y="3"/>
                                  </a:lnTo>
                                  <a:lnTo>
                                    <a:pt x="2033" y="0"/>
                                  </a:lnTo>
                                  <a:lnTo>
                                    <a:pt x="187" y="0"/>
                                  </a:lnTo>
                                  <a:close/>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62"/>
                          <wps:cNvSpPr>
                            <a:spLocks/>
                          </wps:cNvSpPr>
                          <wps:spPr bwMode="auto">
                            <a:xfrm>
                              <a:off x="7971" y="7795"/>
                              <a:ext cx="1635" cy="932"/>
                            </a:xfrm>
                            <a:custGeom>
                              <a:avLst/>
                              <a:gdLst>
                                <a:gd name="T0" fmla="+- 0 8292 8136"/>
                                <a:gd name="T1" fmla="*/ T0 w 1635"/>
                                <a:gd name="T2" fmla="+- 0 8279 8279"/>
                                <a:gd name="T3" fmla="*/ 8279 h 932"/>
                                <a:gd name="T4" fmla="+- 0 8231 8136"/>
                                <a:gd name="T5" fmla="*/ T4 w 1635"/>
                                <a:gd name="T6" fmla="+- 0 8292 8279"/>
                                <a:gd name="T7" fmla="*/ 8292 h 932"/>
                                <a:gd name="T8" fmla="+- 0 8176 8136"/>
                                <a:gd name="T9" fmla="*/ T8 w 1635"/>
                                <a:gd name="T10" fmla="+- 0 8331 8279"/>
                                <a:gd name="T11" fmla="*/ 8331 h 932"/>
                                <a:gd name="T12" fmla="+- 0 8142 8136"/>
                                <a:gd name="T13" fmla="*/ T12 w 1635"/>
                                <a:gd name="T14" fmla="+- 0 8391 8279"/>
                                <a:gd name="T15" fmla="*/ 8391 h 932"/>
                                <a:gd name="T16" fmla="+- 0 8136 8136"/>
                                <a:gd name="T17" fmla="*/ T16 w 1635"/>
                                <a:gd name="T18" fmla="+- 0 8435 8279"/>
                                <a:gd name="T19" fmla="*/ 8435 h 932"/>
                                <a:gd name="T20" fmla="+- 0 8136 8136"/>
                                <a:gd name="T21" fmla="*/ T20 w 1635"/>
                                <a:gd name="T22" fmla="+- 0 9055 8279"/>
                                <a:gd name="T23" fmla="*/ 9055 h 932"/>
                                <a:gd name="T24" fmla="+- 0 8148 8136"/>
                                <a:gd name="T25" fmla="*/ T24 w 1635"/>
                                <a:gd name="T26" fmla="+- 0 9115 8279"/>
                                <a:gd name="T27" fmla="*/ 9115 h 932"/>
                                <a:gd name="T28" fmla="+- 0 8188 8136"/>
                                <a:gd name="T29" fmla="*/ T28 w 1635"/>
                                <a:gd name="T30" fmla="+- 0 9171 8279"/>
                                <a:gd name="T31" fmla="*/ 9171 h 932"/>
                                <a:gd name="T32" fmla="+- 0 8248 8136"/>
                                <a:gd name="T33" fmla="*/ T32 w 1635"/>
                                <a:gd name="T34" fmla="+- 0 9204 8279"/>
                                <a:gd name="T35" fmla="*/ 9204 h 932"/>
                                <a:gd name="T36" fmla="+- 0 8292 8136"/>
                                <a:gd name="T37" fmla="*/ T36 w 1635"/>
                                <a:gd name="T38" fmla="+- 0 9211 8279"/>
                                <a:gd name="T39" fmla="*/ 9211 h 932"/>
                                <a:gd name="T40" fmla="+- 0 9617 8136"/>
                                <a:gd name="T41" fmla="*/ T40 w 1635"/>
                                <a:gd name="T42" fmla="+- 0 9211 8279"/>
                                <a:gd name="T43" fmla="*/ 9211 h 932"/>
                                <a:gd name="T44" fmla="+- 0 9676 8136"/>
                                <a:gd name="T45" fmla="*/ T44 w 1635"/>
                                <a:gd name="T46" fmla="+- 0 9198 8279"/>
                                <a:gd name="T47" fmla="*/ 9198 h 932"/>
                                <a:gd name="T48" fmla="+- 0 9731 8136"/>
                                <a:gd name="T49" fmla="*/ T48 w 1635"/>
                                <a:gd name="T50" fmla="+- 0 9159 8279"/>
                                <a:gd name="T51" fmla="*/ 9159 h 932"/>
                                <a:gd name="T52" fmla="+- 0 9764 8136"/>
                                <a:gd name="T53" fmla="*/ T52 w 1635"/>
                                <a:gd name="T54" fmla="+- 0 9099 8279"/>
                                <a:gd name="T55" fmla="*/ 9099 h 932"/>
                                <a:gd name="T56" fmla="+- 0 9770 8136"/>
                                <a:gd name="T57" fmla="*/ T56 w 1635"/>
                                <a:gd name="T58" fmla="+- 0 9055 8279"/>
                                <a:gd name="T59" fmla="*/ 9055 h 932"/>
                                <a:gd name="T60" fmla="+- 0 9770 8136"/>
                                <a:gd name="T61" fmla="*/ T60 w 1635"/>
                                <a:gd name="T62" fmla="+- 0 8435 8279"/>
                                <a:gd name="T63" fmla="*/ 8435 h 932"/>
                                <a:gd name="T64" fmla="+- 0 9758 8136"/>
                                <a:gd name="T65" fmla="*/ T64 w 1635"/>
                                <a:gd name="T66" fmla="+- 0 8375 8279"/>
                                <a:gd name="T67" fmla="*/ 8375 h 932"/>
                                <a:gd name="T68" fmla="+- 0 9719 8136"/>
                                <a:gd name="T69" fmla="*/ T68 w 1635"/>
                                <a:gd name="T70" fmla="+- 0 8319 8279"/>
                                <a:gd name="T71" fmla="*/ 8319 h 932"/>
                                <a:gd name="T72" fmla="+- 0 9660 8136"/>
                                <a:gd name="T73" fmla="*/ T72 w 1635"/>
                                <a:gd name="T74" fmla="+- 0 8286 8279"/>
                                <a:gd name="T75" fmla="*/ 8286 h 932"/>
                                <a:gd name="T76" fmla="+- 0 9617 8136"/>
                                <a:gd name="T77" fmla="*/ T76 w 1635"/>
                                <a:gd name="T78" fmla="+- 0 8279 8279"/>
                                <a:gd name="T79" fmla="*/ 8279 h 932"/>
                                <a:gd name="T80" fmla="+- 0 8292 8136"/>
                                <a:gd name="T81" fmla="*/ T80 w 1635"/>
                                <a:gd name="T82" fmla="+- 0 8279 8279"/>
                                <a:gd name="T83" fmla="*/ 8279 h 9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35" h="932">
                                  <a:moveTo>
                                    <a:pt x="156" y="0"/>
                                  </a:moveTo>
                                  <a:lnTo>
                                    <a:pt x="95" y="13"/>
                                  </a:lnTo>
                                  <a:lnTo>
                                    <a:pt x="40" y="52"/>
                                  </a:lnTo>
                                  <a:lnTo>
                                    <a:pt x="6" y="112"/>
                                  </a:lnTo>
                                  <a:lnTo>
                                    <a:pt x="0" y="156"/>
                                  </a:lnTo>
                                  <a:lnTo>
                                    <a:pt x="0" y="776"/>
                                  </a:lnTo>
                                  <a:lnTo>
                                    <a:pt x="12" y="836"/>
                                  </a:lnTo>
                                  <a:lnTo>
                                    <a:pt x="52" y="892"/>
                                  </a:lnTo>
                                  <a:lnTo>
                                    <a:pt x="112" y="925"/>
                                  </a:lnTo>
                                  <a:lnTo>
                                    <a:pt x="156" y="932"/>
                                  </a:lnTo>
                                  <a:lnTo>
                                    <a:pt x="1481" y="932"/>
                                  </a:lnTo>
                                  <a:lnTo>
                                    <a:pt x="1540" y="919"/>
                                  </a:lnTo>
                                  <a:lnTo>
                                    <a:pt x="1595" y="880"/>
                                  </a:lnTo>
                                  <a:lnTo>
                                    <a:pt x="1628" y="820"/>
                                  </a:lnTo>
                                  <a:lnTo>
                                    <a:pt x="1634" y="776"/>
                                  </a:lnTo>
                                  <a:lnTo>
                                    <a:pt x="1634" y="156"/>
                                  </a:lnTo>
                                  <a:lnTo>
                                    <a:pt x="1622" y="96"/>
                                  </a:lnTo>
                                  <a:lnTo>
                                    <a:pt x="1583" y="40"/>
                                  </a:lnTo>
                                  <a:lnTo>
                                    <a:pt x="1524" y="7"/>
                                  </a:lnTo>
                                  <a:lnTo>
                                    <a:pt x="1481" y="0"/>
                                  </a:lnTo>
                                  <a:lnTo>
                                    <a:pt x="156" y="0"/>
                                  </a:lnTo>
                                  <a:close/>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63"/>
                          <wps:cNvSpPr>
                            <a:spLocks/>
                          </wps:cNvSpPr>
                          <wps:spPr bwMode="auto">
                            <a:xfrm>
                              <a:off x="2128" y="5808"/>
                              <a:ext cx="2955" cy="1121"/>
                            </a:xfrm>
                            <a:custGeom>
                              <a:avLst/>
                              <a:gdLst>
                                <a:gd name="T0" fmla="+- 0 2462 2254"/>
                                <a:gd name="T1" fmla="*/ T0 w 2955"/>
                                <a:gd name="T2" fmla="+- 0 6160 6160"/>
                                <a:gd name="T3" fmla="*/ 6160 h 1260"/>
                                <a:gd name="T4" fmla="+- 0 2401 2254"/>
                                <a:gd name="T5" fmla="*/ T4 w 2955"/>
                                <a:gd name="T6" fmla="+- 0 6169 6160"/>
                                <a:gd name="T7" fmla="*/ 6169 h 1260"/>
                                <a:gd name="T8" fmla="+- 0 2341 2254"/>
                                <a:gd name="T9" fmla="*/ T8 w 2955"/>
                                <a:gd name="T10" fmla="+- 0 6200 6160"/>
                                <a:gd name="T11" fmla="*/ 6200 h 1260"/>
                                <a:gd name="T12" fmla="+- 0 2293 2254"/>
                                <a:gd name="T13" fmla="*/ T12 w 2955"/>
                                <a:gd name="T14" fmla="+- 0 6247 6160"/>
                                <a:gd name="T15" fmla="*/ 6247 h 1260"/>
                                <a:gd name="T16" fmla="+- 0 2263 2254"/>
                                <a:gd name="T17" fmla="*/ T16 w 2955"/>
                                <a:gd name="T18" fmla="+- 0 6308 6160"/>
                                <a:gd name="T19" fmla="*/ 6308 h 1260"/>
                                <a:gd name="T20" fmla="+- 0 2254 2254"/>
                                <a:gd name="T21" fmla="*/ T20 w 2955"/>
                                <a:gd name="T22" fmla="+- 0 6369 6160"/>
                                <a:gd name="T23" fmla="*/ 6369 h 1260"/>
                                <a:gd name="T24" fmla="+- 0 2254 2254"/>
                                <a:gd name="T25" fmla="*/ T24 w 2955"/>
                                <a:gd name="T26" fmla="+- 0 7209 6160"/>
                                <a:gd name="T27" fmla="*/ 7209 h 1260"/>
                                <a:gd name="T28" fmla="+- 0 2263 2254"/>
                                <a:gd name="T29" fmla="*/ T28 w 2955"/>
                                <a:gd name="T30" fmla="+- 0 7271 6160"/>
                                <a:gd name="T31" fmla="*/ 7271 h 1260"/>
                                <a:gd name="T32" fmla="+- 0 2288 2254"/>
                                <a:gd name="T33" fmla="*/ T32 w 2955"/>
                                <a:gd name="T34" fmla="+- 0 7326 6160"/>
                                <a:gd name="T35" fmla="*/ 7326 h 1260"/>
                                <a:gd name="T36" fmla="+- 0 2334 2254"/>
                                <a:gd name="T37" fmla="*/ T36 w 2955"/>
                                <a:gd name="T38" fmla="+- 0 7376 6160"/>
                                <a:gd name="T39" fmla="*/ 7376 h 1260"/>
                                <a:gd name="T40" fmla="+- 0 2393 2254"/>
                                <a:gd name="T41" fmla="*/ T40 w 2955"/>
                                <a:gd name="T42" fmla="+- 0 7408 6160"/>
                                <a:gd name="T43" fmla="*/ 7408 h 1260"/>
                                <a:gd name="T44" fmla="+- 0 2453 2254"/>
                                <a:gd name="T45" fmla="*/ T44 w 2955"/>
                                <a:gd name="T46" fmla="+- 0 7420 6160"/>
                                <a:gd name="T47" fmla="*/ 7420 h 1260"/>
                                <a:gd name="T48" fmla="+- 0 2462 2254"/>
                                <a:gd name="T49" fmla="*/ T48 w 2955"/>
                                <a:gd name="T50" fmla="+- 0 7420 6160"/>
                                <a:gd name="T51" fmla="*/ 7420 h 1260"/>
                                <a:gd name="T52" fmla="+- 0 4997 2254"/>
                                <a:gd name="T53" fmla="*/ T52 w 2955"/>
                                <a:gd name="T54" fmla="+- 0 7420 6160"/>
                                <a:gd name="T55" fmla="*/ 7420 h 1260"/>
                                <a:gd name="T56" fmla="+- 0 5059 2254"/>
                                <a:gd name="T57" fmla="*/ T56 w 2955"/>
                                <a:gd name="T58" fmla="+- 0 7411 6160"/>
                                <a:gd name="T59" fmla="*/ 7411 h 1260"/>
                                <a:gd name="T60" fmla="+- 0 5114 2254"/>
                                <a:gd name="T61" fmla="*/ T60 w 2955"/>
                                <a:gd name="T62" fmla="+- 0 7386 6160"/>
                                <a:gd name="T63" fmla="*/ 7386 h 1260"/>
                                <a:gd name="T64" fmla="+- 0 5163 2254"/>
                                <a:gd name="T65" fmla="*/ T64 w 2955"/>
                                <a:gd name="T66" fmla="+- 0 7340 6160"/>
                                <a:gd name="T67" fmla="*/ 7340 h 1260"/>
                                <a:gd name="T68" fmla="+- 0 5196 2254"/>
                                <a:gd name="T69" fmla="*/ T68 w 2955"/>
                                <a:gd name="T70" fmla="+- 0 7279 6160"/>
                                <a:gd name="T71" fmla="*/ 7279 h 1260"/>
                                <a:gd name="T72" fmla="+- 0 5208 2254"/>
                                <a:gd name="T73" fmla="*/ T72 w 2955"/>
                                <a:gd name="T74" fmla="+- 0 7218 6160"/>
                                <a:gd name="T75" fmla="*/ 7218 h 1260"/>
                                <a:gd name="T76" fmla="+- 0 5208 2254"/>
                                <a:gd name="T77" fmla="*/ T76 w 2955"/>
                                <a:gd name="T78" fmla="+- 0 7209 6160"/>
                                <a:gd name="T79" fmla="*/ 7209 h 1260"/>
                                <a:gd name="T80" fmla="+- 0 5208 2254"/>
                                <a:gd name="T81" fmla="*/ T80 w 2955"/>
                                <a:gd name="T82" fmla="+- 0 6369 6160"/>
                                <a:gd name="T83" fmla="*/ 6369 h 1260"/>
                                <a:gd name="T84" fmla="+- 0 5199 2254"/>
                                <a:gd name="T85" fmla="*/ T84 w 2955"/>
                                <a:gd name="T86" fmla="+- 0 6308 6160"/>
                                <a:gd name="T87" fmla="*/ 6308 h 1260"/>
                                <a:gd name="T88" fmla="+- 0 5169 2254"/>
                                <a:gd name="T89" fmla="*/ T88 w 2955"/>
                                <a:gd name="T90" fmla="+- 0 6247 6160"/>
                                <a:gd name="T91" fmla="*/ 6247 h 1260"/>
                                <a:gd name="T92" fmla="+- 0 5121 2254"/>
                                <a:gd name="T93" fmla="*/ T92 w 2955"/>
                                <a:gd name="T94" fmla="+- 0 6200 6160"/>
                                <a:gd name="T95" fmla="*/ 6200 h 1260"/>
                                <a:gd name="T96" fmla="+- 0 5067 2254"/>
                                <a:gd name="T97" fmla="*/ T96 w 2955"/>
                                <a:gd name="T98" fmla="+- 0 6172 6160"/>
                                <a:gd name="T99" fmla="*/ 6172 h 1260"/>
                                <a:gd name="T100" fmla="+- 0 5006 2254"/>
                                <a:gd name="T101" fmla="*/ T100 w 2955"/>
                                <a:gd name="T102" fmla="+- 0 6160 6160"/>
                                <a:gd name="T103" fmla="*/ 6160 h 1260"/>
                                <a:gd name="T104" fmla="+- 0 4997 2254"/>
                                <a:gd name="T105" fmla="*/ T104 w 2955"/>
                                <a:gd name="T106" fmla="+- 0 6160 6160"/>
                                <a:gd name="T107" fmla="*/ 6160 h 1260"/>
                                <a:gd name="T108" fmla="+- 0 2462 2254"/>
                                <a:gd name="T109" fmla="*/ T108 w 2955"/>
                                <a:gd name="T110" fmla="+- 0 6160 6160"/>
                                <a:gd name="T111" fmla="*/ 6160 h 1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2955" h="1260">
                                  <a:moveTo>
                                    <a:pt x="208" y="0"/>
                                  </a:moveTo>
                                  <a:lnTo>
                                    <a:pt x="147" y="9"/>
                                  </a:lnTo>
                                  <a:lnTo>
                                    <a:pt x="87" y="40"/>
                                  </a:lnTo>
                                  <a:lnTo>
                                    <a:pt x="39" y="87"/>
                                  </a:lnTo>
                                  <a:lnTo>
                                    <a:pt x="9" y="148"/>
                                  </a:lnTo>
                                  <a:lnTo>
                                    <a:pt x="0" y="209"/>
                                  </a:lnTo>
                                  <a:lnTo>
                                    <a:pt x="0" y="1049"/>
                                  </a:lnTo>
                                  <a:lnTo>
                                    <a:pt x="9" y="1111"/>
                                  </a:lnTo>
                                  <a:lnTo>
                                    <a:pt x="34" y="1166"/>
                                  </a:lnTo>
                                  <a:lnTo>
                                    <a:pt x="80" y="1216"/>
                                  </a:lnTo>
                                  <a:lnTo>
                                    <a:pt x="139" y="1248"/>
                                  </a:lnTo>
                                  <a:lnTo>
                                    <a:pt x="199" y="1260"/>
                                  </a:lnTo>
                                  <a:lnTo>
                                    <a:pt x="208" y="1260"/>
                                  </a:lnTo>
                                  <a:lnTo>
                                    <a:pt x="2743" y="1260"/>
                                  </a:lnTo>
                                  <a:lnTo>
                                    <a:pt x="2805" y="1251"/>
                                  </a:lnTo>
                                  <a:lnTo>
                                    <a:pt x="2860" y="1226"/>
                                  </a:lnTo>
                                  <a:lnTo>
                                    <a:pt x="2909" y="1180"/>
                                  </a:lnTo>
                                  <a:lnTo>
                                    <a:pt x="2942" y="1119"/>
                                  </a:lnTo>
                                  <a:lnTo>
                                    <a:pt x="2954" y="1058"/>
                                  </a:lnTo>
                                  <a:lnTo>
                                    <a:pt x="2954" y="1049"/>
                                  </a:lnTo>
                                  <a:lnTo>
                                    <a:pt x="2954" y="209"/>
                                  </a:lnTo>
                                  <a:lnTo>
                                    <a:pt x="2945" y="148"/>
                                  </a:lnTo>
                                  <a:lnTo>
                                    <a:pt x="2915" y="87"/>
                                  </a:lnTo>
                                  <a:lnTo>
                                    <a:pt x="2867" y="40"/>
                                  </a:lnTo>
                                  <a:lnTo>
                                    <a:pt x="2813" y="12"/>
                                  </a:lnTo>
                                  <a:lnTo>
                                    <a:pt x="2752" y="0"/>
                                  </a:lnTo>
                                  <a:lnTo>
                                    <a:pt x="2743" y="0"/>
                                  </a:lnTo>
                                  <a:lnTo>
                                    <a:pt x="208" y="0"/>
                                  </a:lnTo>
                                  <a:close/>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089" y="7755"/>
                              <a:ext cx="3641" cy="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Freeform 65"/>
                          <wps:cNvSpPr>
                            <a:spLocks/>
                          </wps:cNvSpPr>
                          <wps:spPr bwMode="auto">
                            <a:xfrm>
                              <a:off x="2284" y="4317"/>
                              <a:ext cx="2549" cy="932"/>
                            </a:xfrm>
                            <a:custGeom>
                              <a:avLst/>
                              <a:gdLst>
                                <a:gd name="T0" fmla="+- 0 2407 2254"/>
                                <a:gd name="T1" fmla="*/ T0 w 2549"/>
                                <a:gd name="T2" fmla="+- 0 4317 4317"/>
                                <a:gd name="T3" fmla="*/ 4317 h 932"/>
                                <a:gd name="T4" fmla="+- 0 2348 2254"/>
                                <a:gd name="T5" fmla="*/ T4 w 2549"/>
                                <a:gd name="T6" fmla="+- 0 4329 4317"/>
                                <a:gd name="T7" fmla="*/ 4329 h 932"/>
                                <a:gd name="T8" fmla="+- 0 2293 2254"/>
                                <a:gd name="T9" fmla="*/ T8 w 2549"/>
                                <a:gd name="T10" fmla="+- 0 4369 4317"/>
                                <a:gd name="T11" fmla="*/ 4369 h 932"/>
                                <a:gd name="T12" fmla="+- 0 2260 2254"/>
                                <a:gd name="T13" fmla="*/ T12 w 2549"/>
                                <a:gd name="T14" fmla="+- 0 4429 4317"/>
                                <a:gd name="T15" fmla="*/ 4429 h 932"/>
                                <a:gd name="T16" fmla="+- 0 2254 2254"/>
                                <a:gd name="T17" fmla="*/ T16 w 2549"/>
                                <a:gd name="T18" fmla="+- 0 4473 4317"/>
                                <a:gd name="T19" fmla="*/ 4473 h 932"/>
                                <a:gd name="T20" fmla="+- 0 2254 2254"/>
                                <a:gd name="T21" fmla="*/ T20 w 2549"/>
                                <a:gd name="T22" fmla="+- 0 5092 4317"/>
                                <a:gd name="T23" fmla="*/ 5092 h 932"/>
                                <a:gd name="T24" fmla="+- 0 2266 2254"/>
                                <a:gd name="T25" fmla="*/ T24 w 2549"/>
                                <a:gd name="T26" fmla="+- 0 5153 4317"/>
                                <a:gd name="T27" fmla="*/ 5153 h 932"/>
                                <a:gd name="T28" fmla="+- 0 2305 2254"/>
                                <a:gd name="T29" fmla="*/ T28 w 2549"/>
                                <a:gd name="T30" fmla="+- 0 5208 4317"/>
                                <a:gd name="T31" fmla="*/ 5208 h 932"/>
                                <a:gd name="T32" fmla="+- 0 2364 2254"/>
                                <a:gd name="T33" fmla="*/ T32 w 2549"/>
                                <a:gd name="T34" fmla="+- 0 5242 4317"/>
                                <a:gd name="T35" fmla="*/ 5242 h 932"/>
                                <a:gd name="T36" fmla="+- 0 2407 2254"/>
                                <a:gd name="T37" fmla="*/ T36 w 2549"/>
                                <a:gd name="T38" fmla="+- 0 5248 4317"/>
                                <a:gd name="T39" fmla="*/ 5248 h 932"/>
                                <a:gd name="T40" fmla="+- 0 4649 2254"/>
                                <a:gd name="T41" fmla="*/ T40 w 2549"/>
                                <a:gd name="T42" fmla="+- 0 5248 4317"/>
                                <a:gd name="T43" fmla="*/ 5248 h 932"/>
                                <a:gd name="T44" fmla="+- 0 4708 2254"/>
                                <a:gd name="T45" fmla="*/ T44 w 2549"/>
                                <a:gd name="T46" fmla="+- 0 5236 4317"/>
                                <a:gd name="T47" fmla="*/ 5236 h 932"/>
                                <a:gd name="T48" fmla="+- 0 4763 2254"/>
                                <a:gd name="T49" fmla="*/ T48 w 2549"/>
                                <a:gd name="T50" fmla="+- 0 5196 4317"/>
                                <a:gd name="T51" fmla="*/ 5196 h 932"/>
                                <a:gd name="T52" fmla="+- 0 4796 2254"/>
                                <a:gd name="T53" fmla="*/ T52 w 2549"/>
                                <a:gd name="T54" fmla="+- 0 5137 4317"/>
                                <a:gd name="T55" fmla="*/ 5137 h 932"/>
                                <a:gd name="T56" fmla="+- 0 4802 2254"/>
                                <a:gd name="T57" fmla="*/ T56 w 2549"/>
                                <a:gd name="T58" fmla="+- 0 5092 4317"/>
                                <a:gd name="T59" fmla="*/ 5092 h 932"/>
                                <a:gd name="T60" fmla="+- 0 4802 2254"/>
                                <a:gd name="T61" fmla="*/ T60 w 2549"/>
                                <a:gd name="T62" fmla="+- 0 4473 4317"/>
                                <a:gd name="T63" fmla="*/ 4473 h 932"/>
                                <a:gd name="T64" fmla="+- 0 4790 2254"/>
                                <a:gd name="T65" fmla="*/ T64 w 2549"/>
                                <a:gd name="T66" fmla="+- 0 4412 4317"/>
                                <a:gd name="T67" fmla="*/ 4412 h 932"/>
                                <a:gd name="T68" fmla="+- 0 4751 2254"/>
                                <a:gd name="T69" fmla="*/ T68 w 2549"/>
                                <a:gd name="T70" fmla="+- 0 4357 4317"/>
                                <a:gd name="T71" fmla="*/ 4357 h 932"/>
                                <a:gd name="T72" fmla="+- 0 4692 2254"/>
                                <a:gd name="T73" fmla="*/ T72 w 2549"/>
                                <a:gd name="T74" fmla="+- 0 4323 4317"/>
                                <a:gd name="T75" fmla="*/ 4323 h 932"/>
                                <a:gd name="T76" fmla="+- 0 4649 2254"/>
                                <a:gd name="T77" fmla="*/ T76 w 2549"/>
                                <a:gd name="T78" fmla="+- 0 4317 4317"/>
                                <a:gd name="T79" fmla="*/ 4317 h 932"/>
                                <a:gd name="T80" fmla="+- 0 2407 2254"/>
                                <a:gd name="T81" fmla="*/ T80 w 2549"/>
                                <a:gd name="T82" fmla="+- 0 4317 4317"/>
                                <a:gd name="T83" fmla="*/ 4317 h 9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49" h="932">
                                  <a:moveTo>
                                    <a:pt x="153" y="0"/>
                                  </a:moveTo>
                                  <a:lnTo>
                                    <a:pt x="94" y="12"/>
                                  </a:lnTo>
                                  <a:lnTo>
                                    <a:pt x="39" y="52"/>
                                  </a:lnTo>
                                  <a:lnTo>
                                    <a:pt x="6" y="112"/>
                                  </a:lnTo>
                                  <a:lnTo>
                                    <a:pt x="0" y="156"/>
                                  </a:lnTo>
                                  <a:lnTo>
                                    <a:pt x="0" y="775"/>
                                  </a:lnTo>
                                  <a:lnTo>
                                    <a:pt x="12" y="836"/>
                                  </a:lnTo>
                                  <a:lnTo>
                                    <a:pt x="51" y="891"/>
                                  </a:lnTo>
                                  <a:lnTo>
                                    <a:pt x="110" y="925"/>
                                  </a:lnTo>
                                  <a:lnTo>
                                    <a:pt x="153" y="931"/>
                                  </a:lnTo>
                                  <a:lnTo>
                                    <a:pt x="2395" y="931"/>
                                  </a:lnTo>
                                  <a:lnTo>
                                    <a:pt x="2454" y="919"/>
                                  </a:lnTo>
                                  <a:lnTo>
                                    <a:pt x="2509" y="879"/>
                                  </a:lnTo>
                                  <a:lnTo>
                                    <a:pt x="2542" y="820"/>
                                  </a:lnTo>
                                  <a:lnTo>
                                    <a:pt x="2548" y="775"/>
                                  </a:lnTo>
                                  <a:lnTo>
                                    <a:pt x="2548" y="156"/>
                                  </a:lnTo>
                                  <a:lnTo>
                                    <a:pt x="2536" y="95"/>
                                  </a:lnTo>
                                  <a:lnTo>
                                    <a:pt x="2497" y="40"/>
                                  </a:lnTo>
                                  <a:lnTo>
                                    <a:pt x="2438" y="6"/>
                                  </a:lnTo>
                                  <a:lnTo>
                                    <a:pt x="2395" y="0"/>
                                  </a:lnTo>
                                  <a:lnTo>
                                    <a:pt x="153" y="0"/>
                                  </a:lnTo>
                                  <a:close/>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66"/>
                          <wps:cNvSpPr>
                            <a:spLocks/>
                          </wps:cNvSpPr>
                          <wps:spPr bwMode="auto">
                            <a:xfrm>
                              <a:off x="5897" y="7764"/>
                              <a:ext cx="1887" cy="963"/>
                            </a:xfrm>
                            <a:custGeom>
                              <a:avLst/>
                              <a:gdLst>
                                <a:gd name="T0" fmla="+- 0 6252 6077"/>
                                <a:gd name="T1" fmla="*/ T0 w 1887"/>
                                <a:gd name="T2" fmla="+- 0 8152 8152"/>
                                <a:gd name="T3" fmla="*/ 8152 h 1059"/>
                                <a:gd name="T4" fmla="+- 0 6192 6077"/>
                                <a:gd name="T5" fmla="*/ T4 w 1887"/>
                                <a:gd name="T6" fmla="+- 0 8163 8152"/>
                                <a:gd name="T7" fmla="*/ 8163 h 1059"/>
                                <a:gd name="T8" fmla="+- 0 6135 6077"/>
                                <a:gd name="T9" fmla="*/ T8 w 1887"/>
                                <a:gd name="T10" fmla="+- 0 8198 8152"/>
                                <a:gd name="T11" fmla="*/ 8198 h 1059"/>
                                <a:gd name="T12" fmla="+- 0 6094 6077"/>
                                <a:gd name="T13" fmla="*/ T12 w 1887"/>
                                <a:gd name="T14" fmla="+- 0 8252 8152"/>
                                <a:gd name="T15" fmla="*/ 8252 h 1059"/>
                                <a:gd name="T16" fmla="+- 0 6078 6077"/>
                                <a:gd name="T17" fmla="*/ T16 w 1887"/>
                                <a:gd name="T18" fmla="+- 0 8310 8152"/>
                                <a:gd name="T19" fmla="*/ 8310 h 1059"/>
                                <a:gd name="T20" fmla="+- 0 6077 6077"/>
                                <a:gd name="T21" fmla="*/ T20 w 1887"/>
                                <a:gd name="T22" fmla="+- 0 8327 8152"/>
                                <a:gd name="T23" fmla="*/ 8327 h 1059"/>
                                <a:gd name="T24" fmla="+- 0 6077 6077"/>
                                <a:gd name="T25" fmla="*/ T24 w 1887"/>
                                <a:gd name="T26" fmla="+- 0 9033 8152"/>
                                <a:gd name="T27" fmla="*/ 9033 h 1059"/>
                                <a:gd name="T28" fmla="+- 0 6088 6077"/>
                                <a:gd name="T29" fmla="*/ T28 w 1887"/>
                                <a:gd name="T30" fmla="+- 0 9094 8152"/>
                                <a:gd name="T31" fmla="*/ 9094 h 1059"/>
                                <a:gd name="T32" fmla="+- 0 6123 6077"/>
                                <a:gd name="T33" fmla="*/ T32 w 1887"/>
                                <a:gd name="T34" fmla="+- 0 9153 8152"/>
                                <a:gd name="T35" fmla="*/ 9153 h 1059"/>
                                <a:gd name="T36" fmla="+- 0 6176 6077"/>
                                <a:gd name="T37" fmla="*/ T36 w 1887"/>
                                <a:gd name="T38" fmla="+- 0 9193 8152"/>
                                <a:gd name="T39" fmla="*/ 9193 h 1059"/>
                                <a:gd name="T40" fmla="+- 0 6234 6077"/>
                                <a:gd name="T41" fmla="*/ T40 w 1887"/>
                                <a:gd name="T42" fmla="+- 0 9210 8152"/>
                                <a:gd name="T43" fmla="*/ 9210 h 1059"/>
                                <a:gd name="T44" fmla="+- 0 6252 6077"/>
                                <a:gd name="T45" fmla="*/ T44 w 1887"/>
                                <a:gd name="T46" fmla="+- 0 9211 8152"/>
                                <a:gd name="T47" fmla="*/ 9211 h 1059"/>
                                <a:gd name="T48" fmla="+- 0 7788 6077"/>
                                <a:gd name="T49" fmla="*/ T48 w 1887"/>
                                <a:gd name="T50" fmla="+- 0 9211 8152"/>
                                <a:gd name="T51" fmla="*/ 9211 h 1059"/>
                                <a:gd name="T52" fmla="+- 0 7848 6077"/>
                                <a:gd name="T53" fmla="*/ T52 w 1887"/>
                                <a:gd name="T54" fmla="+- 0 9200 8152"/>
                                <a:gd name="T55" fmla="*/ 9200 h 1059"/>
                                <a:gd name="T56" fmla="+- 0 7905 6077"/>
                                <a:gd name="T57" fmla="*/ T56 w 1887"/>
                                <a:gd name="T58" fmla="+- 0 9165 8152"/>
                                <a:gd name="T59" fmla="*/ 9165 h 1059"/>
                                <a:gd name="T60" fmla="+- 0 7946 6077"/>
                                <a:gd name="T61" fmla="*/ T60 w 1887"/>
                                <a:gd name="T62" fmla="+- 0 9110 8152"/>
                                <a:gd name="T63" fmla="*/ 9110 h 1059"/>
                                <a:gd name="T64" fmla="+- 0 7962 6077"/>
                                <a:gd name="T65" fmla="*/ T64 w 1887"/>
                                <a:gd name="T66" fmla="+- 0 9051 8152"/>
                                <a:gd name="T67" fmla="*/ 9051 h 1059"/>
                                <a:gd name="T68" fmla="+- 0 7963 6077"/>
                                <a:gd name="T69" fmla="*/ T68 w 1887"/>
                                <a:gd name="T70" fmla="+- 0 9033 8152"/>
                                <a:gd name="T71" fmla="*/ 9033 h 1059"/>
                                <a:gd name="T72" fmla="+- 0 7963 6077"/>
                                <a:gd name="T73" fmla="*/ T72 w 1887"/>
                                <a:gd name="T74" fmla="+- 0 8327 8152"/>
                                <a:gd name="T75" fmla="*/ 8327 h 1059"/>
                                <a:gd name="T76" fmla="+- 0 7952 6077"/>
                                <a:gd name="T77" fmla="*/ T76 w 1887"/>
                                <a:gd name="T78" fmla="+- 0 8267 8152"/>
                                <a:gd name="T79" fmla="*/ 8267 h 1059"/>
                                <a:gd name="T80" fmla="+- 0 7917 6077"/>
                                <a:gd name="T81" fmla="*/ T80 w 1887"/>
                                <a:gd name="T82" fmla="+- 0 8210 8152"/>
                                <a:gd name="T83" fmla="*/ 8210 h 1059"/>
                                <a:gd name="T84" fmla="+- 0 7864 6077"/>
                                <a:gd name="T85" fmla="*/ T84 w 1887"/>
                                <a:gd name="T86" fmla="+- 0 8170 8152"/>
                                <a:gd name="T87" fmla="*/ 8170 h 1059"/>
                                <a:gd name="T88" fmla="+- 0 7806 6077"/>
                                <a:gd name="T89" fmla="*/ T88 w 1887"/>
                                <a:gd name="T90" fmla="+- 0 8153 8152"/>
                                <a:gd name="T91" fmla="*/ 8153 h 1059"/>
                                <a:gd name="T92" fmla="+- 0 7788 6077"/>
                                <a:gd name="T93" fmla="*/ T92 w 1887"/>
                                <a:gd name="T94" fmla="+- 0 8152 8152"/>
                                <a:gd name="T95" fmla="*/ 8152 h 1059"/>
                                <a:gd name="T96" fmla="+- 0 6252 6077"/>
                                <a:gd name="T97" fmla="*/ T96 w 1887"/>
                                <a:gd name="T98" fmla="+- 0 8152 8152"/>
                                <a:gd name="T99" fmla="*/ 8152 h 10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87" h="1059">
                                  <a:moveTo>
                                    <a:pt x="175" y="0"/>
                                  </a:moveTo>
                                  <a:lnTo>
                                    <a:pt x="115" y="11"/>
                                  </a:lnTo>
                                  <a:lnTo>
                                    <a:pt x="58" y="46"/>
                                  </a:lnTo>
                                  <a:lnTo>
                                    <a:pt x="17" y="100"/>
                                  </a:lnTo>
                                  <a:lnTo>
                                    <a:pt x="1" y="158"/>
                                  </a:lnTo>
                                  <a:lnTo>
                                    <a:pt x="0" y="175"/>
                                  </a:lnTo>
                                  <a:lnTo>
                                    <a:pt x="0" y="881"/>
                                  </a:lnTo>
                                  <a:lnTo>
                                    <a:pt x="11" y="942"/>
                                  </a:lnTo>
                                  <a:lnTo>
                                    <a:pt x="46" y="1001"/>
                                  </a:lnTo>
                                  <a:lnTo>
                                    <a:pt x="99" y="1041"/>
                                  </a:lnTo>
                                  <a:lnTo>
                                    <a:pt x="157" y="1058"/>
                                  </a:lnTo>
                                  <a:lnTo>
                                    <a:pt x="175" y="1059"/>
                                  </a:lnTo>
                                  <a:lnTo>
                                    <a:pt x="1711" y="1059"/>
                                  </a:lnTo>
                                  <a:lnTo>
                                    <a:pt x="1771" y="1048"/>
                                  </a:lnTo>
                                  <a:lnTo>
                                    <a:pt x="1828" y="1013"/>
                                  </a:lnTo>
                                  <a:lnTo>
                                    <a:pt x="1869" y="958"/>
                                  </a:lnTo>
                                  <a:lnTo>
                                    <a:pt x="1885" y="899"/>
                                  </a:lnTo>
                                  <a:lnTo>
                                    <a:pt x="1886" y="881"/>
                                  </a:lnTo>
                                  <a:lnTo>
                                    <a:pt x="1886" y="175"/>
                                  </a:lnTo>
                                  <a:lnTo>
                                    <a:pt x="1875" y="115"/>
                                  </a:lnTo>
                                  <a:lnTo>
                                    <a:pt x="1840" y="58"/>
                                  </a:lnTo>
                                  <a:lnTo>
                                    <a:pt x="1787" y="18"/>
                                  </a:lnTo>
                                  <a:lnTo>
                                    <a:pt x="1729" y="1"/>
                                  </a:lnTo>
                                  <a:lnTo>
                                    <a:pt x="1711" y="0"/>
                                  </a:lnTo>
                                  <a:lnTo>
                                    <a:pt x="175" y="0"/>
                                  </a:lnTo>
                                  <a:close/>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67"/>
                          <wps:cNvSpPr>
                            <a:spLocks/>
                          </wps:cNvSpPr>
                          <wps:spPr bwMode="auto">
                            <a:xfrm>
                              <a:off x="7784" y="5808"/>
                              <a:ext cx="1822" cy="1047"/>
                            </a:xfrm>
                            <a:custGeom>
                              <a:avLst/>
                              <a:gdLst>
                                <a:gd name="T0" fmla="+- 0 8162 7963"/>
                                <a:gd name="T1" fmla="*/ T0 w 1822"/>
                                <a:gd name="T2" fmla="+- 0 6194 6194"/>
                                <a:gd name="T3" fmla="*/ 6194 h 1186"/>
                                <a:gd name="T4" fmla="+- 0 8101 7963"/>
                                <a:gd name="T5" fmla="*/ T4 w 1822"/>
                                <a:gd name="T6" fmla="+- 0 6203 6194"/>
                                <a:gd name="T7" fmla="*/ 6203 h 1186"/>
                                <a:gd name="T8" fmla="+- 0 8041 7963"/>
                                <a:gd name="T9" fmla="*/ T8 w 1822"/>
                                <a:gd name="T10" fmla="+- 0 6235 6194"/>
                                <a:gd name="T11" fmla="*/ 6235 h 1186"/>
                                <a:gd name="T12" fmla="+- 0 7995 7963"/>
                                <a:gd name="T13" fmla="*/ T12 w 1822"/>
                                <a:gd name="T14" fmla="+- 0 6284 6194"/>
                                <a:gd name="T15" fmla="*/ 6284 h 1186"/>
                                <a:gd name="T16" fmla="+- 0 7968 7963"/>
                                <a:gd name="T17" fmla="*/ T16 w 1822"/>
                                <a:gd name="T18" fmla="+- 0 6347 6194"/>
                                <a:gd name="T19" fmla="*/ 6347 h 1186"/>
                                <a:gd name="T20" fmla="+- 0 7963 7963"/>
                                <a:gd name="T21" fmla="*/ T20 w 1822"/>
                                <a:gd name="T22" fmla="+- 0 6391 6194"/>
                                <a:gd name="T23" fmla="*/ 6391 h 1186"/>
                                <a:gd name="T24" fmla="+- 0 7963 7963"/>
                                <a:gd name="T25" fmla="*/ T24 w 1822"/>
                                <a:gd name="T26" fmla="+- 0 7180 6194"/>
                                <a:gd name="T27" fmla="*/ 7180 h 1186"/>
                                <a:gd name="T28" fmla="+- 0 7973 7963"/>
                                <a:gd name="T29" fmla="*/ T28 w 1822"/>
                                <a:gd name="T30" fmla="+- 0 7242 6194"/>
                                <a:gd name="T31" fmla="*/ 7242 h 1186"/>
                                <a:gd name="T32" fmla="+- 0 8005 7963"/>
                                <a:gd name="T33" fmla="*/ T32 w 1822"/>
                                <a:gd name="T34" fmla="+- 0 7302 6194"/>
                                <a:gd name="T35" fmla="*/ 7302 h 1186"/>
                                <a:gd name="T36" fmla="+- 0 8054 7963"/>
                                <a:gd name="T37" fmla="*/ T36 w 1822"/>
                                <a:gd name="T38" fmla="+- 0 7348 6194"/>
                                <a:gd name="T39" fmla="*/ 7348 h 1186"/>
                                <a:gd name="T40" fmla="+- 0 8109 7963"/>
                                <a:gd name="T41" fmla="*/ T40 w 1822"/>
                                <a:gd name="T42" fmla="+- 0 7372 6194"/>
                                <a:gd name="T43" fmla="*/ 7372 h 1186"/>
                                <a:gd name="T44" fmla="+- 0 8162 7963"/>
                                <a:gd name="T45" fmla="*/ T44 w 1822"/>
                                <a:gd name="T46" fmla="+- 0 7379 6194"/>
                                <a:gd name="T47" fmla="*/ 7379 h 1186"/>
                                <a:gd name="T48" fmla="+- 0 9588 7963"/>
                                <a:gd name="T49" fmla="*/ T48 w 1822"/>
                                <a:gd name="T50" fmla="+- 0 7379 6194"/>
                                <a:gd name="T51" fmla="*/ 7379 h 1186"/>
                                <a:gd name="T52" fmla="+- 0 9649 7963"/>
                                <a:gd name="T53" fmla="*/ T52 w 1822"/>
                                <a:gd name="T54" fmla="+- 0 7370 6194"/>
                                <a:gd name="T55" fmla="*/ 7370 h 1186"/>
                                <a:gd name="T56" fmla="+- 0 9709 7963"/>
                                <a:gd name="T57" fmla="*/ T56 w 1822"/>
                                <a:gd name="T58" fmla="+- 0 7338 6194"/>
                                <a:gd name="T59" fmla="*/ 7338 h 1186"/>
                                <a:gd name="T60" fmla="+- 0 9754 7963"/>
                                <a:gd name="T61" fmla="*/ T60 w 1822"/>
                                <a:gd name="T62" fmla="+- 0 7288 6194"/>
                                <a:gd name="T63" fmla="*/ 7288 h 1186"/>
                                <a:gd name="T64" fmla="+- 0 9780 7963"/>
                                <a:gd name="T65" fmla="*/ T64 w 1822"/>
                                <a:gd name="T66" fmla="+- 0 7225 6194"/>
                                <a:gd name="T67" fmla="*/ 7225 h 1186"/>
                                <a:gd name="T68" fmla="+- 0 9785 7963"/>
                                <a:gd name="T69" fmla="*/ T68 w 1822"/>
                                <a:gd name="T70" fmla="+- 0 7180 6194"/>
                                <a:gd name="T71" fmla="*/ 7180 h 1186"/>
                                <a:gd name="T72" fmla="+- 0 9785 7963"/>
                                <a:gd name="T73" fmla="*/ T72 w 1822"/>
                                <a:gd name="T74" fmla="+- 0 6391 6194"/>
                                <a:gd name="T75" fmla="*/ 6391 h 1186"/>
                                <a:gd name="T76" fmla="+- 0 9775 7963"/>
                                <a:gd name="T77" fmla="*/ T76 w 1822"/>
                                <a:gd name="T78" fmla="+- 0 6330 6194"/>
                                <a:gd name="T79" fmla="*/ 6330 h 1186"/>
                                <a:gd name="T80" fmla="+- 0 9744 7963"/>
                                <a:gd name="T81" fmla="*/ T80 w 1822"/>
                                <a:gd name="T82" fmla="+- 0 6271 6194"/>
                                <a:gd name="T83" fmla="*/ 6271 h 1186"/>
                                <a:gd name="T84" fmla="+- 0 9695 7963"/>
                                <a:gd name="T85" fmla="*/ T84 w 1822"/>
                                <a:gd name="T86" fmla="+- 0 6225 6194"/>
                                <a:gd name="T87" fmla="*/ 6225 h 1186"/>
                                <a:gd name="T88" fmla="+- 0 9632 7963"/>
                                <a:gd name="T89" fmla="*/ T88 w 1822"/>
                                <a:gd name="T90" fmla="+- 0 6199 6194"/>
                                <a:gd name="T91" fmla="*/ 6199 h 1186"/>
                                <a:gd name="T92" fmla="+- 0 9588 7963"/>
                                <a:gd name="T93" fmla="*/ T92 w 1822"/>
                                <a:gd name="T94" fmla="+- 0 6194 6194"/>
                                <a:gd name="T95" fmla="*/ 6194 h 1186"/>
                                <a:gd name="T96" fmla="+- 0 8162 7963"/>
                                <a:gd name="T97" fmla="*/ T96 w 1822"/>
                                <a:gd name="T98" fmla="+- 0 6194 6194"/>
                                <a:gd name="T99" fmla="*/ 6194 h 1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22" h="1186">
                                  <a:moveTo>
                                    <a:pt x="199" y="0"/>
                                  </a:moveTo>
                                  <a:lnTo>
                                    <a:pt x="138" y="9"/>
                                  </a:lnTo>
                                  <a:lnTo>
                                    <a:pt x="78" y="41"/>
                                  </a:lnTo>
                                  <a:lnTo>
                                    <a:pt x="32" y="90"/>
                                  </a:lnTo>
                                  <a:lnTo>
                                    <a:pt x="5" y="153"/>
                                  </a:lnTo>
                                  <a:lnTo>
                                    <a:pt x="0" y="197"/>
                                  </a:lnTo>
                                  <a:lnTo>
                                    <a:pt x="0" y="986"/>
                                  </a:lnTo>
                                  <a:lnTo>
                                    <a:pt x="10" y="1048"/>
                                  </a:lnTo>
                                  <a:lnTo>
                                    <a:pt x="42" y="1108"/>
                                  </a:lnTo>
                                  <a:lnTo>
                                    <a:pt x="91" y="1154"/>
                                  </a:lnTo>
                                  <a:lnTo>
                                    <a:pt x="146" y="1178"/>
                                  </a:lnTo>
                                  <a:lnTo>
                                    <a:pt x="199" y="1185"/>
                                  </a:lnTo>
                                  <a:lnTo>
                                    <a:pt x="1625" y="1185"/>
                                  </a:lnTo>
                                  <a:lnTo>
                                    <a:pt x="1686" y="1176"/>
                                  </a:lnTo>
                                  <a:lnTo>
                                    <a:pt x="1746" y="1144"/>
                                  </a:lnTo>
                                  <a:lnTo>
                                    <a:pt x="1791" y="1094"/>
                                  </a:lnTo>
                                  <a:lnTo>
                                    <a:pt x="1817" y="1031"/>
                                  </a:lnTo>
                                  <a:lnTo>
                                    <a:pt x="1822" y="986"/>
                                  </a:lnTo>
                                  <a:lnTo>
                                    <a:pt x="1822" y="197"/>
                                  </a:lnTo>
                                  <a:lnTo>
                                    <a:pt x="1812" y="136"/>
                                  </a:lnTo>
                                  <a:lnTo>
                                    <a:pt x="1781" y="77"/>
                                  </a:lnTo>
                                  <a:lnTo>
                                    <a:pt x="1732" y="31"/>
                                  </a:lnTo>
                                  <a:lnTo>
                                    <a:pt x="1669" y="5"/>
                                  </a:lnTo>
                                  <a:lnTo>
                                    <a:pt x="1625" y="0"/>
                                  </a:lnTo>
                                  <a:lnTo>
                                    <a:pt x="199" y="0"/>
                                  </a:lnTo>
                                  <a:close/>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68"/>
                          <wps:cNvSpPr>
                            <a:spLocks/>
                          </wps:cNvSpPr>
                          <wps:spPr bwMode="auto">
                            <a:xfrm>
                              <a:off x="5156" y="4317"/>
                              <a:ext cx="2040" cy="932"/>
                            </a:xfrm>
                            <a:custGeom>
                              <a:avLst/>
                              <a:gdLst>
                                <a:gd name="T0" fmla="+- 0 5467 5282"/>
                                <a:gd name="T1" fmla="*/ T0 w 2040"/>
                                <a:gd name="T2" fmla="+- 0 4317 4317"/>
                                <a:gd name="T3" fmla="*/ 4317 h 1112"/>
                                <a:gd name="T4" fmla="+- 0 5405 5282"/>
                                <a:gd name="T5" fmla="*/ T4 w 2040"/>
                                <a:gd name="T6" fmla="+- 0 4328 4317"/>
                                <a:gd name="T7" fmla="*/ 4328 h 1112"/>
                                <a:gd name="T8" fmla="+- 0 5352 5282"/>
                                <a:gd name="T9" fmla="*/ T8 w 2040"/>
                                <a:gd name="T10" fmla="+- 0 4357 4317"/>
                                <a:gd name="T11" fmla="*/ 4357 h 1112"/>
                                <a:gd name="T12" fmla="+- 0 5307 5282"/>
                                <a:gd name="T13" fmla="*/ T12 w 2040"/>
                                <a:gd name="T14" fmla="+- 0 4409 4317"/>
                                <a:gd name="T15" fmla="*/ 4409 h 1112"/>
                                <a:gd name="T16" fmla="+- 0 5286 5282"/>
                                <a:gd name="T17" fmla="*/ T16 w 2040"/>
                                <a:gd name="T18" fmla="+- 0 4466 4317"/>
                                <a:gd name="T19" fmla="*/ 4466 h 1112"/>
                                <a:gd name="T20" fmla="+- 0 5282 5282"/>
                                <a:gd name="T21" fmla="*/ T20 w 2040"/>
                                <a:gd name="T22" fmla="+- 0 4502 4317"/>
                                <a:gd name="T23" fmla="*/ 4502 h 1112"/>
                                <a:gd name="T24" fmla="+- 0 5282 5282"/>
                                <a:gd name="T25" fmla="*/ T24 w 2040"/>
                                <a:gd name="T26" fmla="+- 0 5243 4317"/>
                                <a:gd name="T27" fmla="*/ 5243 h 1112"/>
                                <a:gd name="T28" fmla="+- 0 5293 5282"/>
                                <a:gd name="T29" fmla="*/ T28 w 2040"/>
                                <a:gd name="T30" fmla="+- 0 5305 4317"/>
                                <a:gd name="T31" fmla="*/ 5305 h 1112"/>
                                <a:gd name="T32" fmla="+- 0 5322 5282"/>
                                <a:gd name="T33" fmla="*/ T32 w 2040"/>
                                <a:gd name="T34" fmla="+- 0 5357 4317"/>
                                <a:gd name="T35" fmla="*/ 5357 h 1112"/>
                                <a:gd name="T36" fmla="+- 0 5366 5282"/>
                                <a:gd name="T37" fmla="*/ T36 w 2040"/>
                                <a:gd name="T38" fmla="+- 0 5398 4317"/>
                                <a:gd name="T39" fmla="*/ 5398 h 1112"/>
                                <a:gd name="T40" fmla="+- 0 5422 5282"/>
                                <a:gd name="T41" fmla="*/ T40 w 2040"/>
                                <a:gd name="T42" fmla="+- 0 5423 4317"/>
                                <a:gd name="T43" fmla="*/ 5423 h 1112"/>
                                <a:gd name="T44" fmla="+- 0 5467 5282"/>
                                <a:gd name="T45" fmla="*/ T44 w 2040"/>
                                <a:gd name="T46" fmla="+- 0 5428 4317"/>
                                <a:gd name="T47" fmla="*/ 5428 h 1112"/>
                                <a:gd name="T48" fmla="+- 0 7138 5282"/>
                                <a:gd name="T49" fmla="*/ T48 w 2040"/>
                                <a:gd name="T50" fmla="+- 0 5428 4317"/>
                                <a:gd name="T51" fmla="*/ 5428 h 1112"/>
                                <a:gd name="T52" fmla="+- 0 7199 5282"/>
                                <a:gd name="T53" fmla="*/ T52 w 2040"/>
                                <a:gd name="T54" fmla="+- 0 5417 4317"/>
                                <a:gd name="T55" fmla="*/ 5417 h 1112"/>
                                <a:gd name="T56" fmla="+- 0 7252 5282"/>
                                <a:gd name="T57" fmla="*/ T56 w 2040"/>
                                <a:gd name="T58" fmla="+- 0 5388 4317"/>
                                <a:gd name="T59" fmla="*/ 5388 h 1112"/>
                                <a:gd name="T60" fmla="+- 0 7292 5282"/>
                                <a:gd name="T61" fmla="*/ T60 w 2040"/>
                                <a:gd name="T62" fmla="+- 0 5343 4317"/>
                                <a:gd name="T63" fmla="*/ 5343 h 1112"/>
                                <a:gd name="T64" fmla="+- 0 7317 5282"/>
                                <a:gd name="T65" fmla="*/ T64 w 2040"/>
                                <a:gd name="T66" fmla="+- 0 5288 4317"/>
                                <a:gd name="T67" fmla="*/ 5288 h 1112"/>
                                <a:gd name="T68" fmla="+- 0 7322 5282"/>
                                <a:gd name="T69" fmla="*/ T68 w 2040"/>
                                <a:gd name="T70" fmla="+- 0 5243 4317"/>
                                <a:gd name="T71" fmla="*/ 5243 h 1112"/>
                                <a:gd name="T72" fmla="+- 0 7322 5282"/>
                                <a:gd name="T73" fmla="*/ T72 w 2040"/>
                                <a:gd name="T74" fmla="+- 0 4502 4317"/>
                                <a:gd name="T75" fmla="*/ 4502 h 1112"/>
                                <a:gd name="T76" fmla="+- 0 7312 5282"/>
                                <a:gd name="T77" fmla="*/ T76 w 2040"/>
                                <a:gd name="T78" fmla="+- 0 4441 4317"/>
                                <a:gd name="T79" fmla="*/ 4441 h 1112"/>
                                <a:gd name="T80" fmla="+- 0 7282 5282"/>
                                <a:gd name="T81" fmla="*/ T80 w 2040"/>
                                <a:gd name="T82" fmla="+- 0 4388 4317"/>
                                <a:gd name="T83" fmla="*/ 4388 h 1112"/>
                                <a:gd name="T84" fmla="+- 0 7238 5282"/>
                                <a:gd name="T85" fmla="*/ T84 w 2040"/>
                                <a:gd name="T86" fmla="+- 0 4347 4317"/>
                                <a:gd name="T87" fmla="*/ 4347 h 1112"/>
                                <a:gd name="T88" fmla="+- 0 7182 5282"/>
                                <a:gd name="T89" fmla="*/ T88 w 2040"/>
                                <a:gd name="T90" fmla="+- 0 4323 4317"/>
                                <a:gd name="T91" fmla="*/ 4323 h 1112"/>
                                <a:gd name="T92" fmla="+- 0 7138 5282"/>
                                <a:gd name="T93" fmla="*/ T92 w 2040"/>
                                <a:gd name="T94" fmla="+- 0 4317 4317"/>
                                <a:gd name="T95" fmla="*/ 4317 h 1112"/>
                                <a:gd name="T96" fmla="+- 0 5467 5282"/>
                                <a:gd name="T97" fmla="*/ T96 w 2040"/>
                                <a:gd name="T98" fmla="+- 0 4317 4317"/>
                                <a:gd name="T99" fmla="*/ 4317 h 11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040" h="1112">
                                  <a:moveTo>
                                    <a:pt x="185" y="0"/>
                                  </a:moveTo>
                                  <a:lnTo>
                                    <a:pt x="123" y="11"/>
                                  </a:lnTo>
                                  <a:lnTo>
                                    <a:pt x="70" y="40"/>
                                  </a:lnTo>
                                  <a:lnTo>
                                    <a:pt x="25" y="92"/>
                                  </a:lnTo>
                                  <a:lnTo>
                                    <a:pt x="4" y="149"/>
                                  </a:lnTo>
                                  <a:lnTo>
                                    <a:pt x="0" y="185"/>
                                  </a:lnTo>
                                  <a:lnTo>
                                    <a:pt x="0" y="926"/>
                                  </a:lnTo>
                                  <a:lnTo>
                                    <a:pt x="11" y="988"/>
                                  </a:lnTo>
                                  <a:lnTo>
                                    <a:pt x="40" y="1040"/>
                                  </a:lnTo>
                                  <a:lnTo>
                                    <a:pt x="84" y="1081"/>
                                  </a:lnTo>
                                  <a:lnTo>
                                    <a:pt x="140" y="1106"/>
                                  </a:lnTo>
                                  <a:lnTo>
                                    <a:pt x="185" y="1111"/>
                                  </a:lnTo>
                                  <a:lnTo>
                                    <a:pt x="1856" y="1111"/>
                                  </a:lnTo>
                                  <a:lnTo>
                                    <a:pt x="1917" y="1100"/>
                                  </a:lnTo>
                                  <a:lnTo>
                                    <a:pt x="1970" y="1071"/>
                                  </a:lnTo>
                                  <a:lnTo>
                                    <a:pt x="2010" y="1026"/>
                                  </a:lnTo>
                                  <a:lnTo>
                                    <a:pt x="2035" y="971"/>
                                  </a:lnTo>
                                  <a:lnTo>
                                    <a:pt x="2040" y="926"/>
                                  </a:lnTo>
                                  <a:lnTo>
                                    <a:pt x="2040" y="185"/>
                                  </a:lnTo>
                                  <a:lnTo>
                                    <a:pt x="2030" y="124"/>
                                  </a:lnTo>
                                  <a:lnTo>
                                    <a:pt x="2000" y="71"/>
                                  </a:lnTo>
                                  <a:lnTo>
                                    <a:pt x="1956" y="30"/>
                                  </a:lnTo>
                                  <a:lnTo>
                                    <a:pt x="1900" y="6"/>
                                  </a:lnTo>
                                  <a:lnTo>
                                    <a:pt x="1856" y="0"/>
                                  </a:lnTo>
                                  <a:lnTo>
                                    <a:pt x="185" y="0"/>
                                  </a:lnTo>
                                  <a:close/>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Text Box 69"/>
                          <wps:cNvSpPr txBox="1">
                            <a:spLocks noChangeArrowheads="1"/>
                          </wps:cNvSpPr>
                          <wps:spPr bwMode="auto">
                            <a:xfrm>
                              <a:off x="2432" y="4451"/>
                              <a:ext cx="2294" cy="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CBC" w:rsidRPr="00CA5DE9" w:rsidRDefault="00A61CBC" w:rsidP="00682130">
                                <w:pPr>
                                  <w:spacing w:after="0" w:line="240" w:lineRule="auto"/>
                                  <w:jc w:val="center"/>
                                  <w:rPr>
                                    <w:rFonts w:ascii="Times New Roman" w:hAnsi="Times New Roman" w:cs="Times New Roman"/>
                                    <w:sz w:val="24"/>
                                    <w:szCs w:val="24"/>
                                  </w:rPr>
                                </w:pPr>
                                <w:r w:rsidRPr="00CA5DE9">
                                  <w:rPr>
                                    <w:rFonts w:ascii="Times New Roman" w:hAnsi="Times New Roman" w:cs="Times New Roman"/>
                                    <w:sz w:val="24"/>
                                    <w:szCs w:val="24"/>
                                  </w:rPr>
                                  <w:t>Інформація</w:t>
                                </w:r>
                                <w:r w:rsidRPr="00CA5DE9">
                                  <w:rPr>
                                    <w:rFonts w:ascii="Times New Roman" w:hAnsi="Times New Roman" w:cs="Times New Roman"/>
                                    <w:spacing w:val="-1"/>
                                    <w:sz w:val="24"/>
                                    <w:szCs w:val="24"/>
                                  </w:rPr>
                                  <w:t xml:space="preserve"> </w:t>
                                </w:r>
                                <w:r w:rsidRPr="00CA5DE9">
                                  <w:rPr>
                                    <w:rFonts w:ascii="Times New Roman" w:hAnsi="Times New Roman" w:cs="Times New Roman"/>
                                    <w:sz w:val="24"/>
                                    <w:szCs w:val="24"/>
                                  </w:rPr>
                                  <w:t>про</w:t>
                                </w:r>
                              </w:p>
                              <w:p w:rsidR="00A61CBC" w:rsidRPr="00CA5DE9" w:rsidRDefault="00A61CBC" w:rsidP="003F69CE">
                                <w:pPr>
                                  <w:spacing w:line="240" w:lineRule="auto"/>
                                  <w:jc w:val="center"/>
                                  <w:rPr>
                                    <w:rFonts w:ascii="Times New Roman" w:hAnsi="Times New Roman" w:cs="Times New Roman"/>
                                    <w:sz w:val="24"/>
                                    <w:szCs w:val="24"/>
                                  </w:rPr>
                                </w:pPr>
                                <w:r w:rsidRPr="00CA5DE9">
                                  <w:rPr>
                                    <w:rFonts w:ascii="Times New Roman" w:hAnsi="Times New Roman" w:cs="Times New Roman"/>
                                    <w:sz w:val="24"/>
                                    <w:szCs w:val="24"/>
                                  </w:rPr>
                                  <w:t>кон’юнктуру</w:t>
                                </w:r>
                                <w:r w:rsidRPr="00CA5DE9">
                                  <w:rPr>
                                    <w:rFonts w:ascii="Times New Roman" w:hAnsi="Times New Roman" w:cs="Times New Roman"/>
                                    <w:spacing w:val="-7"/>
                                    <w:sz w:val="24"/>
                                    <w:szCs w:val="24"/>
                                  </w:rPr>
                                  <w:t xml:space="preserve"> </w:t>
                                </w:r>
                                <w:r w:rsidRPr="00CA5DE9">
                                  <w:rPr>
                                    <w:rFonts w:ascii="Times New Roman" w:hAnsi="Times New Roman" w:cs="Times New Roman"/>
                                    <w:sz w:val="24"/>
                                    <w:szCs w:val="24"/>
                                  </w:rPr>
                                  <w:t>ринків</w:t>
                                </w:r>
                              </w:p>
                            </w:txbxContent>
                          </wps:txbx>
                          <wps:bodyPr rot="0" vert="horz" wrap="square" lIns="0" tIns="0" rIns="0" bIns="0" anchor="t" anchorCtr="0" upright="1">
                            <a:noAutofit/>
                          </wps:bodyPr>
                        </wps:wsp>
                        <wps:wsp>
                          <wps:cNvPr id="115" name="Text Box 70"/>
                          <wps:cNvSpPr txBox="1">
                            <a:spLocks noChangeArrowheads="1"/>
                          </wps:cNvSpPr>
                          <wps:spPr bwMode="auto">
                            <a:xfrm>
                              <a:off x="5156" y="4317"/>
                              <a:ext cx="204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CBC" w:rsidRPr="00CA5DE9" w:rsidRDefault="00A61CBC" w:rsidP="00682130">
                                <w:pPr>
                                  <w:spacing w:after="0" w:line="240" w:lineRule="auto"/>
                                  <w:jc w:val="center"/>
                                  <w:rPr>
                                    <w:rFonts w:ascii="Times New Roman" w:hAnsi="Times New Roman" w:cs="Times New Roman"/>
                                    <w:sz w:val="24"/>
                                    <w:szCs w:val="24"/>
                                  </w:rPr>
                                </w:pPr>
                                <w:r w:rsidRPr="00CA5DE9">
                                  <w:rPr>
                                    <w:rFonts w:ascii="Times New Roman" w:hAnsi="Times New Roman" w:cs="Times New Roman"/>
                                    <w:sz w:val="24"/>
                                    <w:szCs w:val="24"/>
                                  </w:rPr>
                                  <w:t>Інформація про</w:t>
                                </w:r>
                              </w:p>
                              <w:p w:rsidR="00A61CBC" w:rsidRPr="00CA5DE9" w:rsidRDefault="00A61CBC" w:rsidP="00682130">
                                <w:pPr>
                                  <w:spacing w:after="0" w:line="240" w:lineRule="auto"/>
                                  <w:jc w:val="center"/>
                                  <w:rPr>
                                    <w:rFonts w:ascii="Times New Roman" w:hAnsi="Times New Roman" w:cs="Times New Roman"/>
                                    <w:sz w:val="24"/>
                                    <w:szCs w:val="24"/>
                                  </w:rPr>
                                </w:pPr>
                                <w:r w:rsidRPr="00CA5DE9">
                                  <w:rPr>
                                    <w:rFonts w:ascii="Times New Roman" w:hAnsi="Times New Roman" w:cs="Times New Roman"/>
                                    <w:sz w:val="24"/>
                                    <w:szCs w:val="24"/>
                                  </w:rPr>
                                  <w:t>партнерів та конкурентів</w:t>
                                </w:r>
                              </w:p>
                            </w:txbxContent>
                          </wps:txbx>
                          <wps:bodyPr rot="0" vert="horz" wrap="square" lIns="0" tIns="0" rIns="0" bIns="0" anchor="t" anchorCtr="0" upright="1">
                            <a:noAutofit/>
                          </wps:bodyPr>
                        </wps:wsp>
                        <wps:wsp>
                          <wps:cNvPr id="116" name="Text Box 71"/>
                          <wps:cNvSpPr txBox="1">
                            <a:spLocks noChangeArrowheads="1"/>
                          </wps:cNvSpPr>
                          <wps:spPr bwMode="auto">
                            <a:xfrm>
                              <a:off x="7724" y="4317"/>
                              <a:ext cx="1920" cy="9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CBC" w:rsidRPr="00CA5DE9" w:rsidRDefault="00A61CBC" w:rsidP="00682130">
                                <w:pPr>
                                  <w:spacing w:after="0" w:line="240" w:lineRule="auto"/>
                                  <w:jc w:val="center"/>
                                  <w:rPr>
                                    <w:rFonts w:ascii="Times New Roman" w:hAnsi="Times New Roman" w:cs="Times New Roman"/>
                                    <w:sz w:val="24"/>
                                    <w:szCs w:val="24"/>
                                  </w:rPr>
                                </w:pPr>
                                <w:r w:rsidRPr="00CA5DE9">
                                  <w:rPr>
                                    <w:rFonts w:ascii="Times New Roman" w:hAnsi="Times New Roman" w:cs="Times New Roman"/>
                                    <w:sz w:val="24"/>
                                    <w:szCs w:val="24"/>
                                  </w:rPr>
                                  <w:t>Нормативно-</w:t>
                                </w:r>
                              </w:p>
                              <w:p w:rsidR="00A61CBC" w:rsidRPr="00CA5DE9" w:rsidRDefault="00A61CBC" w:rsidP="00682130">
                                <w:pPr>
                                  <w:spacing w:after="0" w:line="240" w:lineRule="auto"/>
                                  <w:jc w:val="center"/>
                                  <w:rPr>
                                    <w:rFonts w:ascii="Times New Roman" w:hAnsi="Times New Roman" w:cs="Times New Roman"/>
                                    <w:sz w:val="24"/>
                                    <w:szCs w:val="24"/>
                                  </w:rPr>
                                </w:pPr>
                                <w:r w:rsidRPr="00CA5DE9">
                                  <w:rPr>
                                    <w:rFonts w:ascii="Times New Roman" w:hAnsi="Times New Roman" w:cs="Times New Roman"/>
                                    <w:sz w:val="24"/>
                                    <w:szCs w:val="24"/>
                                  </w:rPr>
                                  <w:t>довідкові показники</w:t>
                                </w:r>
                              </w:p>
                            </w:txbxContent>
                          </wps:txbx>
                          <wps:bodyPr rot="0" vert="horz" wrap="square" lIns="0" tIns="0" rIns="0" bIns="0" anchor="t" anchorCtr="0" upright="1">
                            <a:noAutofit/>
                          </wps:bodyPr>
                        </wps:wsp>
                        <wps:wsp>
                          <wps:cNvPr id="117" name="Text Box 72"/>
                          <wps:cNvSpPr txBox="1">
                            <a:spLocks noChangeArrowheads="1"/>
                          </wps:cNvSpPr>
                          <wps:spPr bwMode="auto">
                            <a:xfrm>
                              <a:off x="2191" y="5882"/>
                              <a:ext cx="2878" cy="9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CBC" w:rsidRPr="004403BD" w:rsidRDefault="00A61CBC" w:rsidP="00682130">
                                <w:pPr>
                                  <w:spacing w:after="0" w:line="240" w:lineRule="auto"/>
                                  <w:jc w:val="center"/>
                                  <w:rPr>
                                    <w:rFonts w:ascii="Times New Roman" w:hAnsi="Times New Roman" w:cs="Times New Roman"/>
                                    <w:sz w:val="24"/>
                                    <w:szCs w:val="24"/>
                                  </w:rPr>
                                </w:pPr>
                                <w:r w:rsidRPr="004403BD">
                                  <w:rPr>
                                    <w:rFonts w:ascii="Times New Roman" w:hAnsi="Times New Roman" w:cs="Times New Roman"/>
                                    <w:sz w:val="24"/>
                                    <w:szCs w:val="24"/>
                                  </w:rPr>
                                  <w:t>Показники</w:t>
                                </w:r>
                                <w:r w:rsidRPr="004403BD">
                                  <w:rPr>
                                    <w:rFonts w:ascii="Times New Roman" w:hAnsi="Times New Roman" w:cs="Times New Roman"/>
                                    <w:spacing w:val="-3"/>
                                    <w:sz w:val="24"/>
                                    <w:szCs w:val="24"/>
                                  </w:rPr>
                                  <w:t xml:space="preserve"> </w:t>
                                </w:r>
                                <w:r w:rsidRPr="004403BD">
                                  <w:rPr>
                                    <w:rFonts w:ascii="Times New Roman" w:hAnsi="Times New Roman" w:cs="Times New Roman"/>
                                    <w:sz w:val="24"/>
                                    <w:szCs w:val="24"/>
                                  </w:rPr>
                                  <w:t>загально-</w:t>
                                </w:r>
                              </w:p>
                              <w:p w:rsidR="00A61CBC" w:rsidRPr="004403BD" w:rsidRDefault="00A61CBC" w:rsidP="00682130">
                                <w:pPr>
                                  <w:spacing w:after="0" w:line="240" w:lineRule="auto"/>
                                  <w:jc w:val="center"/>
                                  <w:rPr>
                                    <w:rFonts w:ascii="Times New Roman" w:hAnsi="Times New Roman" w:cs="Times New Roman"/>
                                    <w:sz w:val="24"/>
                                    <w:szCs w:val="24"/>
                                  </w:rPr>
                                </w:pPr>
                                <w:r w:rsidRPr="004403BD">
                                  <w:rPr>
                                    <w:rFonts w:ascii="Times New Roman" w:hAnsi="Times New Roman" w:cs="Times New Roman"/>
                                    <w:sz w:val="24"/>
                                    <w:szCs w:val="24"/>
                                  </w:rPr>
                                  <w:t>економічного розвитку</w:t>
                                </w:r>
                                <w:r w:rsidRPr="004403BD">
                                  <w:rPr>
                                    <w:rFonts w:ascii="Times New Roman" w:hAnsi="Times New Roman" w:cs="Times New Roman"/>
                                    <w:spacing w:val="-8"/>
                                    <w:sz w:val="24"/>
                                    <w:szCs w:val="24"/>
                                  </w:rPr>
                                  <w:t xml:space="preserve"> </w:t>
                                </w:r>
                                <w:r w:rsidRPr="004403BD">
                                  <w:rPr>
                                    <w:rFonts w:ascii="Times New Roman" w:hAnsi="Times New Roman" w:cs="Times New Roman"/>
                                    <w:sz w:val="24"/>
                                    <w:szCs w:val="24"/>
                                  </w:rPr>
                                  <w:t>країни</w:t>
                                </w:r>
                              </w:p>
                            </w:txbxContent>
                          </wps:txbx>
                          <wps:bodyPr rot="0" vert="horz" wrap="square" lIns="0" tIns="0" rIns="0" bIns="0" anchor="t" anchorCtr="0" upright="1">
                            <a:noAutofit/>
                          </wps:bodyPr>
                        </wps:wsp>
                        <wps:wsp>
                          <wps:cNvPr id="118" name="Text Box 73"/>
                          <wps:cNvSpPr txBox="1">
                            <a:spLocks noChangeArrowheads="1"/>
                          </wps:cNvSpPr>
                          <wps:spPr bwMode="auto">
                            <a:xfrm>
                              <a:off x="5407" y="5882"/>
                              <a:ext cx="2038" cy="9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CBC" w:rsidRPr="004403BD" w:rsidRDefault="00A61CBC" w:rsidP="00682130">
                                <w:pPr>
                                  <w:spacing w:after="0" w:line="240" w:lineRule="auto"/>
                                  <w:jc w:val="center"/>
                                  <w:rPr>
                                    <w:rFonts w:ascii="Times New Roman" w:hAnsi="Times New Roman" w:cs="Times New Roman"/>
                                    <w:sz w:val="24"/>
                                    <w:szCs w:val="24"/>
                                  </w:rPr>
                                </w:pPr>
                                <w:r w:rsidRPr="004403BD">
                                  <w:rPr>
                                    <w:rFonts w:ascii="Times New Roman" w:hAnsi="Times New Roman" w:cs="Times New Roman"/>
                                    <w:sz w:val="24"/>
                                    <w:szCs w:val="24"/>
                                  </w:rPr>
                                  <w:t>Законодавчі та</w:t>
                                </w:r>
                              </w:p>
                              <w:p w:rsidR="00A61CBC" w:rsidRPr="004403BD" w:rsidRDefault="00A61CBC" w:rsidP="00682130">
                                <w:pPr>
                                  <w:spacing w:after="0" w:line="240" w:lineRule="auto"/>
                                  <w:jc w:val="center"/>
                                  <w:rPr>
                                    <w:rFonts w:ascii="Times New Roman" w:hAnsi="Times New Roman" w:cs="Times New Roman"/>
                                    <w:sz w:val="24"/>
                                    <w:szCs w:val="24"/>
                                  </w:rPr>
                                </w:pPr>
                                <w:r w:rsidRPr="004403BD">
                                  <w:rPr>
                                    <w:rFonts w:ascii="Times New Roman" w:hAnsi="Times New Roman" w:cs="Times New Roman"/>
                                    <w:sz w:val="24"/>
                                    <w:szCs w:val="24"/>
                                  </w:rPr>
                                  <w:t>нормативні акти</w:t>
                                </w:r>
                              </w:p>
                            </w:txbxContent>
                          </wps:txbx>
                          <wps:bodyPr rot="0" vert="horz" wrap="square" lIns="0" tIns="0" rIns="0" bIns="0" anchor="t" anchorCtr="0" upright="1">
                            <a:noAutofit/>
                          </wps:bodyPr>
                        </wps:wsp>
                        <wps:wsp>
                          <wps:cNvPr id="119" name="Text Box 74"/>
                          <wps:cNvSpPr txBox="1">
                            <a:spLocks noChangeArrowheads="1"/>
                          </wps:cNvSpPr>
                          <wps:spPr bwMode="auto">
                            <a:xfrm>
                              <a:off x="7893" y="5882"/>
                              <a:ext cx="1606" cy="8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CBC" w:rsidRPr="004403BD" w:rsidRDefault="00A61CBC" w:rsidP="00682130">
                                <w:pPr>
                                  <w:spacing w:after="0" w:line="240" w:lineRule="auto"/>
                                  <w:ind w:hanging="53"/>
                                  <w:jc w:val="center"/>
                                  <w:rPr>
                                    <w:rFonts w:ascii="Times New Roman" w:hAnsi="Times New Roman" w:cs="Times New Roman"/>
                                    <w:sz w:val="24"/>
                                    <w:szCs w:val="24"/>
                                  </w:rPr>
                                </w:pPr>
                                <w:r w:rsidRPr="004403BD">
                                  <w:rPr>
                                    <w:rFonts w:ascii="Times New Roman" w:hAnsi="Times New Roman" w:cs="Times New Roman"/>
                                    <w:sz w:val="24"/>
                                    <w:szCs w:val="24"/>
                                  </w:rPr>
                                  <w:t>Статистична</w:t>
                                </w:r>
                              </w:p>
                              <w:p w:rsidR="00A61CBC" w:rsidRPr="004403BD" w:rsidRDefault="00A61CBC" w:rsidP="00682130">
                                <w:pPr>
                                  <w:spacing w:after="0" w:line="240" w:lineRule="auto"/>
                                  <w:jc w:val="center"/>
                                  <w:rPr>
                                    <w:rFonts w:ascii="Times New Roman" w:hAnsi="Times New Roman" w:cs="Times New Roman"/>
                                    <w:sz w:val="24"/>
                                    <w:szCs w:val="24"/>
                                  </w:rPr>
                                </w:pPr>
                                <w:r w:rsidRPr="004403BD">
                                  <w:rPr>
                                    <w:rFonts w:ascii="Times New Roman" w:hAnsi="Times New Roman" w:cs="Times New Roman"/>
                                    <w:sz w:val="24"/>
                                    <w:szCs w:val="24"/>
                                  </w:rPr>
                                  <w:t>інформація</w:t>
                                </w:r>
                              </w:p>
                            </w:txbxContent>
                          </wps:txbx>
                          <wps:bodyPr rot="0" vert="horz" wrap="square" lIns="0" tIns="0" rIns="0" bIns="0" anchor="t" anchorCtr="0" upright="1">
                            <a:noAutofit/>
                          </wps:bodyPr>
                        </wps:wsp>
                        <wps:wsp>
                          <wps:cNvPr id="120" name="Text Box 75"/>
                          <wps:cNvSpPr txBox="1">
                            <a:spLocks noChangeArrowheads="1"/>
                          </wps:cNvSpPr>
                          <wps:spPr bwMode="auto">
                            <a:xfrm>
                              <a:off x="2189" y="7795"/>
                              <a:ext cx="1520"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CBC" w:rsidRPr="004403BD" w:rsidRDefault="00A61CBC" w:rsidP="003F69CE">
                                <w:pPr>
                                  <w:spacing w:line="240" w:lineRule="auto"/>
                                  <w:jc w:val="center"/>
                                  <w:rPr>
                                    <w:rFonts w:ascii="Times New Roman" w:hAnsi="Times New Roman" w:cs="Times New Roman"/>
                                    <w:sz w:val="24"/>
                                    <w:szCs w:val="24"/>
                                  </w:rPr>
                                </w:pPr>
                                <w:r w:rsidRPr="004403BD">
                                  <w:rPr>
                                    <w:rFonts w:ascii="Times New Roman" w:hAnsi="Times New Roman" w:cs="Times New Roman"/>
                                    <w:sz w:val="24"/>
                                    <w:szCs w:val="24"/>
                                  </w:rPr>
                                  <w:t>Планова</w:t>
                                </w:r>
                                <w:r>
                                  <w:rPr>
                                    <w:rFonts w:ascii="Times New Roman" w:hAnsi="Times New Roman" w:cs="Times New Roman"/>
                                    <w:sz w:val="24"/>
                                    <w:szCs w:val="24"/>
                                    <w:lang w:val="ru-RU"/>
                                  </w:rPr>
                                  <w:t xml:space="preserve"> </w:t>
                                </w:r>
                                <w:r w:rsidRPr="004403BD">
                                  <w:rPr>
                                    <w:rFonts w:ascii="Times New Roman" w:hAnsi="Times New Roman" w:cs="Times New Roman"/>
                                    <w:sz w:val="24"/>
                                    <w:szCs w:val="24"/>
                                  </w:rPr>
                                  <w:t>інформація</w:t>
                                </w:r>
                              </w:p>
                            </w:txbxContent>
                          </wps:txbx>
                          <wps:bodyPr rot="0" vert="horz" wrap="square" lIns="0" tIns="0" rIns="0" bIns="0" anchor="t" anchorCtr="0" upright="1">
                            <a:noAutofit/>
                          </wps:bodyPr>
                        </wps:wsp>
                        <wps:wsp>
                          <wps:cNvPr id="121" name="Text Box 76"/>
                          <wps:cNvSpPr txBox="1">
                            <a:spLocks noChangeArrowheads="1"/>
                          </wps:cNvSpPr>
                          <wps:spPr bwMode="auto">
                            <a:xfrm>
                              <a:off x="3994" y="7795"/>
                              <a:ext cx="1656"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CBC" w:rsidRPr="004403BD" w:rsidRDefault="00A61CBC" w:rsidP="003F69CE">
                                <w:pPr>
                                  <w:spacing w:line="240" w:lineRule="auto"/>
                                  <w:jc w:val="center"/>
                                  <w:rPr>
                                    <w:rFonts w:ascii="Times New Roman" w:hAnsi="Times New Roman" w:cs="Times New Roman"/>
                                    <w:sz w:val="24"/>
                                    <w:szCs w:val="24"/>
                                  </w:rPr>
                                </w:pPr>
                                <w:r w:rsidRPr="004403BD">
                                  <w:rPr>
                                    <w:rFonts w:ascii="Times New Roman" w:hAnsi="Times New Roman" w:cs="Times New Roman"/>
                                    <w:sz w:val="24"/>
                                    <w:szCs w:val="24"/>
                                  </w:rPr>
                                  <w:t>Інформація</w:t>
                                </w:r>
                                <w:r w:rsidRPr="004403BD">
                                  <w:rPr>
                                    <w:rFonts w:ascii="Times New Roman" w:hAnsi="Times New Roman" w:cs="Times New Roman"/>
                                    <w:spacing w:val="-1"/>
                                    <w:sz w:val="24"/>
                                    <w:szCs w:val="24"/>
                                  </w:rPr>
                                  <w:t xml:space="preserve"> </w:t>
                                </w:r>
                                <w:r w:rsidRPr="004403BD">
                                  <w:rPr>
                                    <w:rFonts w:ascii="Times New Roman" w:hAnsi="Times New Roman" w:cs="Times New Roman"/>
                                    <w:sz w:val="24"/>
                                    <w:szCs w:val="24"/>
                                  </w:rPr>
                                  <w:t>про</w:t>
                                </w:r>
                                <w:r>
                                  <w:rPr>
                                    <w:rFonts w:ascii="Times New Roman" w:hAnsi="Times New Roman" w:cs="Times New Roman"/>
                                    <w:sz w:val="24"/>
                                    <w:szCs w:val="24"/>
                                    <w:lang w:val="ru-RU"/>
                                  </w:rPr>
                                  <w:t xml:space="preserve"> </w:t>
                                </w:r>
                                <w:r w:rsidRPr="004403BD">
                                  <w:rPr>
                                    <w:rFonts w:ascii="Times New Roman" w:hAnsi="Times New Roman" w:cs="Times New Roman"/>
                                    <w:sz w:val="24"/>
                                    <w:szCs w:val="24"/>
                                  </w:rPr>
                                  <w:t>затрати</w:t>
                                </w:r>
                              </w:p>
                            </w:txbxContent>
                          </wps:txbx>
                          <wps:bodyPr rot="0" vert="horz" wrap="square" lIns="0" tIns="0" rIns="0" bIns="0" anchor="t" anchorCtr="0" upright="1">
                            <a:noAutofit/>
                          </wps:bodyPr>
                        </wps:wsp>
                        <wps:wsp>
                          <wps:cNvPr id="122" name="Text Box 77"/>
                          <wps:cNvSpPr txBox="1">
                            <a:spLocks noChangeArrowheads="1"/>
                          </wps:cNvSpPr>
                          <wps:spPr bwMode="auto">
                            <a:xfrm>
                              <a:off x="5897" y="7866"/>
                              <a:ext cx="1827"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CBC" w:rsidRPr="004403BD" w:rsidRDefault="00A61CBC" w:rsidP="003F69CE">
                                <w:pPr>
                                  <w:spacing w:line="240" w:lineRule="auto"/>
                                  <w:jc w:val="center"/>
                                  <w:rPr>
                                    <w:rFonts w:ascii="Times New Roman" w:hAnsi="Times New Roman" w:cs="Times New Roman"/>
                                    <w:sz w:val="24"/>
                                    <w:szCs w:val="24"/>
                                  </w:rPr>
                                </w:pPr>
                                <w:r w:rsidRPr="004403BD">
                                  <w:rPr>
                                    <w:rFonts w:ascii="Times New Roman" w:hAnsi="Times New Roman" w:cs="Times New Roman"/>
                                    <w:sz w:val="24"/>
                                    <w:szCs w:val="24"/>
                                  </w:rPr>
                                  <w:t>Інформація про</w:t>
                                </w:r>
                                <w:r>
                                  <w:rPr>
                                    <w:rFonts w:ascii="Times New Roman" w:hAnsi="Times New Roman" w:cs="Times New Roman"/>
                                    <w:sz w:val="24"/>
                                    <w:szCs w:val="24"/>
                                    <w:lang w:val="ru-RU"/>
                                  </w:rPr>
                                  <w:t xml:space="preserve"> </w:t>
                                </w:r>
                                <w:r w:rsidRPr="004403BD">
                                  <w:rPr>
                                    <w:rFonts w:ascii="Times New Roman" w:hAnsi="Times New Roman" w:cs="Times New Roman"/>
                                    <w:sz w:val="24"/>
                                    <w:szCs w:val="24"/>
                                  </w:rPr>
                                  <w:t>продукцію</w:t>
                                </w:r>
                              </w:p>
                            </w:txbxContent>
                          </wps:txbx>
                          <wps:bodyPr rot="0" vert="horz" wrap="square" lIns="0" tIns="0" rIns="0" bIns="0" anchor="t" anchorCtr="0" upright="1">
                            <a:noAutofit/>
                          </wps:bodyPr>
                        </wps:wsp>
                        <wps:wsp>
                          <wps:cNvPr id="123" name="Text Box 78"/>
                          <wps:cNvSpPr txBox="1">
                            <a:spLocks noChangeArrowheads="1"/>
                          </wps:cNvSpPr>
                          <wps:spPr bwMode="auto">
                            <a:xfrm>
                              <a:off x="7971" y="7866"/>
                              <a:ext cx="1619"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CBC" w:rsidRPr="004403BD" w:rsidRDefault="00A61CBC" w:rsidP="00682130">
                                <w:pPr>
                                  <w:spacing w:line="240" w:lineRule="auto"/>
                                  <w:ind w:hanging="32"/>
                                  <w:jc w:val="center"/>
                                  <w:rPr>
                                    <w:rFonts w:ascii="Times New Roman" w:hAnsi="Times New Roman" w:cs="Times New Roman"/>
                                    <w:sz w:val="24"/>
                                    <w:szCs w:val="24"/>
                                  </w:rPr>
                                </w:pPr>
                                <w:r w:rsidRPr="004403BD">
                                  <w:rPr>
                                    <w:rFonts w:ascii="Times New Roman" w:hAnsi="Times New Roman" w:cs="Times New Roman"/>
                                    <w:sz w:val="24"/>
                                    <w:szCs w:val="24"/>
                                  </w:rPr>
                                  <w:t>Оперативна</w:t>
                                </w:r>
                                <w:r>
                                  <w:rPr>
                                    <w:rFonts w:ascii="Times New Roman" w:hAnsi="Times New Roman" w:cs="Times New Roman"/>
                                    <w:sz w:val="24"/>
                                    <w:szCs w:val="24"/>
                                    <w:lang w:val="ru-RU"/>
                                  </w:rPr>
                                  <w:t xml:space="preserve"> </w:t>
                                </w:r>
                                <w:r w:rsidRPr="004403BD">
                                  <w:rPr>
                                    <w:rFonts w:ascii="Times New Roman" w:hAnsi="Times New Roman" w:cs="Times New Roman"/>
                                    <w:sz w:val="24"/>
                                    <w:szCs w:val="24"/>
                                  </w:rPr>
                                  <w:t>інформація</w:t>
                                </w:r>
                              </w:p>
                            </w:txbxContent>
                          </wps:txbx>
                          <wps:bodyPr rot="0" vert="horz" wrap="square" lIns="0" tIns="0" rIns="0" bIns="0" anchor="t" anchorCtr="0" upright="1">
                            <a:noAutofit/>
                          </wps:bodyPr>
                        </wps:wsp>
                        <wpg:grpSp>
                          <wpg:cNvPr id="124" name="Group 79"/>
                          <wpg:cNvGrpSpPr>
                            <a:grpSpLocks/>
                          </wpg:cNvGrpSpPr>
                          <wpg:grpSpPr bwMode="auto">
                            <a:xfrm>
                              <a:off x="1109" y="4012"/>
                              <a:ext cx="891" cy="4320"/>
                              <a:chOff x="901" y="4594"/>
                              <a:chExt cx="891" cy="4320"/>
                            </a:xfrm>
                          </wpg:grpSpPr>
                          <wps:wsp>
                            <wps:cNvPr id="125" name="Text Box 80"/>
                            <wps:cNvSpPr txBox="1">
                              <a:spLocks noChangeArrowheads="1"/>
                            </wps:cNvSpPr>
                            <wps:spPr bwMode="auto">
                              <a:xfrm>
                                <a:off x="901" y="4594"/>
                                <a:ext cx="572" cy="4320"/>
                              </a:xfrm>
                              <a:prstGeom prst="rect">
                                <a:avLst/>
                              </a:prstGeom>
                              <a:solidFill>
                                <a:srgbClr val="FFFFFF"/>
                              </a:solidFill>
                              <a:ln w="9525">
                                <a:solidFill>
                                  <a:srgbClr val="000000"/>
                                </a:solidFill>
                                <a:miter lim="800000"/>
                                <a:headEnd/>
                                <a:tailEnd/>
                              </a:ln>
                            </wps:spPr>
                            <wps:txbx>
                              <w:txbxContent>
                                <w:p w:rsidR="00A61CBC" w:rsidRPr="004403BD" w:rsidRDefault="00A61CBC" w:rsidP="003F69CE">
                                  <w:pPr>
                                    <w:spacing w:before="56"/>
                                    <w:ind w:left="1255" w:right="-441"/>
                                    <w:rPr>
                                      <w:rFonts w:ascii="Times New Roman" w:hAnsi="Times New Roman" w:cs="Times New Roman"/>
                                      <w:sz w:val="24"/>
                                      <w:szCs w:val="24"/>
                                    </w:rPr>
                                  </w:pPr>
                                  <w:r w:rsidRPr="004403BD">
                                    <w:rPr>
                                      <w:rFonts w:ascii="Times New Roman" w:hAnsi="Times New Roman" w:cs="Times New Roman"/>
                                      <w:spacing w:val="-1"/>
                                      <w:sz w:val="24"/>
                                      <w:szCs w:val="24"/>
                                    </w:rPr>
                                    <w:t>І</w:t>
                                  </w:r>
                                  <w:r w:rsidRPr="004403BD">
                                    <w:rPr>
                                      <w:rFonts w:ascii="Times New Roman" w:hAnsi="Times New Roman" w:cs="Times New Roman"/>
                                      <w:w w:val="98"/>
                                      <w:sz w:val="24"/>
                                      <w:szCs w:val="24"/>
                                    </w:rPr>
                                    <w:t>н</w:t>
                                  </w:r>
                                  <w:r w:rsidRPr="004403BD">
                                    <w:rPr>
                                      <w:rFonts w:ascii="Times New Roman" w:hAnsi="Times New Roman" w:cs="Times New Roman"/>
                                      <w:spacing w:val="-1"/>
                                      <w:sz w:val="24"/>
                                      <w:szCs w:val="24"/>
                                    </w:rPr>
                                    <w:t>ф</w:t>
                                  </w:r>
                                  <w:r w:rsidRPr="004403BD">
                                    <w:rPr>
                                      <w:rFonts w:ascii="Times New Roman" w:hAnsi="Times New Roman" w:cs="Times New Roman"/>
                                      <w:sz w:val="24"/>
                                      <w:szCs w:val="24"/>
                                    </w:rPr>
                                    <w:t>орма</w:t>
                                  </w:r>
                                  <w:r w:rsidRPr="004403BD">
                                    <w:rPr>
                                      <w:rFonts w:ascii="Times New Roman" w:hAnsi="Times New Roman" w:cs="Times New Roman"/>
                                      <w:spacing w:val="-3"/>
                                      <w:sz w:val="24"/>
                                      <w:szCs w:val="24"/>
                                    </w:rPr>
                                    <w:t>ц</w:t>
                                  </w:r>
                                  <w:r w:rsidRPr="004403BD">
                                    <w:rPr>
                                      <w:rFonts w:ascii="Times New Roman" w:hAnsi="Times New Roman" w:cs="Times New Roman"/>
                                      <w:spacing w:val="-1"/>
                                      <w:w w:val="102"/>
                                      <w:sz w:val="24"/>
                                      <w:szCs w:val="24"/>
                                    </w:rPr>
                                    <w:t>і</w:t>
                                  </w:r>
                                  <w:r w:rsidRPr="004403BD">
                                    <w:rPr>
                                      <w:rFonts w:ascii="Times New Roman" w:hAnsi="Times New Roman" w:cs="Times New Roman"/>
                                      <w:sz w:val="24"/>
                                      <w:szCs w:val="24"/>
                                    </w:rPr>
                                    <w:t>й</w:t>
                                  </w:r>
                                  <w:r w:rsidRPr="004403BD">
                                    <w:rPr>
                                      <w:rFonts w:ascii="Times New Roman" w:hAnsi="Times New Roman" w:cs="Times New Roman"/>
                                      <w:w w:val="98"/>
                                      <w:sz w:val="24"/>
                                      <w:szCs w:val="24"/>
                                    </w:rPr>
                                    <w:t>н</w:t>
                                  </w:r>
                                  <w:r w:rsidRPr="004403BD">
                                    <w:rPr>
                                      <w:rFonts w:ascii="Times New Roman" w:hAnsi="Times New Roman" w:cs="Times New Roman"/>
                                      <w:w w:val="102"/>
                                      <w:sz w:val="24"/>
                                      <w:szCs w:val="24"/>
                                    </w:rPr>
                                    <w:t>і</w:t>
                                  </w:r>
                                  <w:r w:rsidRPr="004403BD">
                                    <w:rPr>
                                      <w:rFonts w:ascii="Times New Roman" w:hAnsi="Times New Roman" w:cs="Times New Roman"/>
                                      <w:sz w:val="24"/>
                                      <w:szCs w:val="24"/>
                                    </w:rPr>
                                    <w:t xml:space="preserve"> р</w:t>
                                  </w:r>
                                  <w:r w:rsidRPr="004403BD">
                                    <w:rPr>
                                      <w:rFonts w:ascii="Times New Roman" w:hAnsi="Times New Roman" w:cs="Times New Roman"/>
                                      <w:spacing w:val="-3"/>
                                      <w:sz w:val="24"/>
                                      <w:szCs w:val="24"/>
                                    </w:rPr>
                                    <w:t>е</w:t>
                                  </w:r>
                                  <w:r w:rsidRPr="004403BD">
                                    <w:rPr>
                                      <w:rFonts w:ascii="Times New Roman" w:hAnsi="Times New Roman" w:cs="Times New Roman"/>
                                      <w:w w:val="101"/>
                                      <w:sz w:val="24"/>
                                      <w:szCs w:val="24"/>
                                    </w:rPr>
                                    <w:t>с</w:t>
                                  </w:r>
                                  <w:r w:rsidRPr="004403BD">
                                    <w:rPr>
                                      <w:rFonts w:ascii="Times New Roman" w:hAnsi="Times New Roman" w:cs="Times New Roman"/>
                                      <w:spacing w:val="-3"/>
                                      <w:w w:val="101"/>
                                      <w:sz w:val="24"/>
                                      <w:szCs w:val="24"/>
                                    </w:rPr>
                                    <w:t>у</w:t>
                                  </w:r>
                                  <w:r w:rsidRPr="004403BD">
                                    <w:rPr>
                                      <w:rFonts w:ascii="Times New Roman" w:hAnsi="Times New Roman" w:cs="Times New Roman"/>
                                      <w:sz w:val="24"/>
                                      <w:szCs w:val="24"/>
                                    </w:rPr>
                                    <w:t>р</w:t>
                                  </w:r>
                                  <w:r w:rsidRPr="004403BD">
                                    <w:rPr>
                                      <w:rFonts w:ascii="Times New Roman" w:hAnsi="Times New Roman" w:cs="Times New Roman"/>
                                      <w:w w:val="101"/>
                                      <w:sz w:val="24"/>
                                      <w:szCs w:val="24"/>
                                    </w:rPr>
                                    <w:t>с</w:t>
                                  </w:r>
                                  <w:r w:rsidRPr="004403BD">
                                    <w:rPr>
                                      <w:rFonts w:ascii="Times New Roman" w:hAnsi="Times New Roman" w:cs="Times New Roman"/>
                                      <w:sz w:val="24"/>
                                      <w:szCs w:val="24"/>
                                    </w:rPr>
                                    <w:t>и</w:t>
                                  </w:r>
                                </w:p>
                              </w:txbxContent>
                            </wps:txbx>
                            <wps:bodyPr rot="0" vert="vert270" wrap="square" lIns="0" tIns="0" rIns="0" bIns="0" anchor="t" anchorCtr="0" upright="1">
                              <a:noAutofit/>
                            </wps:bodyPr>
                          </wps:wsp>
                          <pic:pic xmlns:pic="http://schemas.openxmlformats.org/drawingml/2006/picture">
                            <pic:nvPicPr>
                              <pic:cNvPr id="126"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73" y="5076"/>
                                <a:ext cx="319"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7" name="Picture 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473" y="6864"/>
                                <a:ext cx="319"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8"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473" y="8554"/>
                                <a:ext cx="319"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wgp>
                  </a:graphicData>
                </a:graphic>
              </wp:inline>
            </w:drawing>
          </mc:Choice>
          <mc:Fallback>
            <w:pict>
              <v:group id="Группа 80" o:spid="_x0000_s1036" style="width:448.75pt;height:479.7pt;mso-position-horizontal-relative:char;mso-position-vertical-relative:line" coordorigin="1109,1613" coordsize="8746,9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">
                <v:shape id="Freeform 36" o:spid="_x0000_s1037" style="position:absolute;left:7724;top:4317;width:1920;height:932;visibility:visible;mso-wrap-style:square;v-text-anchor:top" coordsize="19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HY98MA&#10;AADbAAAADwAAAGRycy9kb3ducmV2LnhtbESPS4vCQBCE7wv+h6EFL4tOlEUkOoq4iMKejI9zk2mT&#10;YKYnZGbz8Nc7wsIei6r6ilptOlOKhmpXWFYwnUQgiFOrC84UXM778QKE88gaS8ukoCcHm/XgY4Wx&#10;ti2fqEl8JgKEXYwKcu+rWEqX5mTQTWxFHLy7rQ36IOtM6hrbADelnEXRXBosOCzkWNEup/SR/BoF&#10;h8P85/Zk7K8+ubTVZ5s031+9UqNht12C8NT5//Bf+6gVLKbw/h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HY98MAAADbAAAADwAAAAAAAAAAAAAAAACYAgAAZHJzL2Rv&#10;d25yZXYueG1sUEsFBgAAAAAEAAQA9QAAAIgDAAAAAA==&#10;" path="m180,l120,10,62,44,20,96,2,153,,180,,900r10,60l44,1018r53,42l162,1079r18,1l1740,1080r60,-10l1858,1036r42,-53l1919,918r1,-18l1920,180r-10,-60l1876,62,1824,20,1767,2,1740,,180,xe" filled="f" strokeweight=".25pt">
                  <v:path arrowok="t" o:connecttype="custom" o:connectlocs="180,3721;120,3730;62,3759;20,3804;2,3853;0,3876;0,4498;10,4550;44,4600;97,4636;162,4652;180,4653;1740,4653;1800,4644;1858,4615;1900,4569;1919,4513;1920,4498;1920,3876;1910,3825;1876,3775;1824,3738;1767,3723;1740,3721;180,3721" o:connectangles="0,0,0,0,0,0,0,0,0,0,0,0,0,0,0,0,0,0,0,0,0,0,0,0,0"/>
                </v:shape>
                <v:group id="Group 37" o:spid="_x0000_s1038" style="position:absolute;left:1109;top:1613;width:8746;height:9889" coordorigin="1109,1613" coordsize="8746,9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AutoShape 38" o:spid="_x0000_s1039" type="#_x0000_t32" style="position:absolute;left:3110;top:10334;width:0;height: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bq8IAAADbAAAADwAAAGRycy9kb3ducmV2LnhtbESPQWvCQBSE74L/YXlCb7qxpSLRTVCh&#10;IL2U2oIeH9lnsph9G7LbbPz33ULB4zAz3zDbcrStGKj3xrGC5SIDQVw5bbhW8P31Nl+D8AFZY+uY&#10;FNzJQ1lMJ1vMtYv8ScMp1CJB2OeooAmhy6X0VUMW/cJ1xMm7ut5iSLKvpe4xJrht5XOWraRFw2mh&#10;wY4ODVW3049VYOKHGbrjIe7fzxevI5n7qzNKPc3G3QZEoDE8wv/to1awfoG/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6Ibq8IAAADbAAAADwAAAAAAAAAAAAAA&#10;AAChAgAAZHJzL2Rvd25yZXYueG1sUEsFBgAAAAAEAAQA+QAAAJADAAAAAA==&#10;">
                    <v:stroke endarrow="block"/>
                  </v:shape>
                  <v:shape id="AutoShape 39" o:spid="_x0000_s1040" type="#_x0000_t32" style="position:absolute;left:5650;top:10334;width:0;height: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uD38IAAADbAAAADwAAAGRycy9kb3ducmV2LnhtbESPQWvCQBSE74L/YXlCb7qxtCLRTVCh&#10;IL2U2oIeH9lnsph9G7LbbPz33ULB4zAz3zDbcrStGKj3xrGC5SIDQVw5bbhW8P31Nl+D8AFZY+uY&#10;FNzJQ1lMJ1vMtYv8ScMp1CJB2OeooAmhy6X0VUMW/cJ1xMm7ut5iSLKvpe4xJrht5XOWraRFw2mh&#10;wY4ODVW3049VYOKHGbrjIe7fzxevI5n7qzNKPc3G3QZEoDE8wv/to1awfoG/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uD38IAAADbAAAADwAAAAAAAAAAAAAA&#10;AAChAgAAZHJzL2Rvd25yZXYueG1sUEsFBgAAAAAEAAQA+QAAAJADAAAAAA==&#10;">
                    <v:stroke endarrow="block"/>
                  </v:shape>
                  <v:shape id="AutoShape 40" o:spid="_x0000_s1041" type="#_x0000_t32" style="position:absolute;left:8320;top:10334;width:0;height: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cmRMEAAADbAAAADwAAAGRycy9kb3ducmV2LnhtbESPT4vCMBTE78J+h/AW9qbpCopUo6iw&#10;IHtZ/AN6fDTPNti8lCY29dtvBMHjMDO/YRar3taio9Ybxwq+RxkI4sJpw6WC0/FnOAPhA7LG2jEp&#10;eJCH1fJjsMBcu8h76g6hFAnCPkcFVQhNLqUvKrLoR64hTt7VtRZDkm0pdYsxwW0tx1k2lRYNp4UK&#10;G9pWVNwOd6vAxD/TNbtt3PyeL15HMo+JM0p9ffbrOYhAfXiHX+2dVjCbwPNL+g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ByZEwQAAANsAAAAPAAAAAAAAAAAAAAAA&#10;AKECAABkcnMvZG93bnJldi54bWxQSwUGAAAAAAQABAD5AAAAjwMAAAAA&#10;">
                    <v:stroke endarrow="block"/>
                  </v:shape>
                  <v:rect id="Rectangle 41" o:spid="_x0000_s1042" style="position:absolute;left:1984;top:10850;width:7855;height: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A61CBC" w:rsidRPr="00B86605" w:rsidRDefault="00A61CBC" w:rsidP="003F69CE">
                          <w:pPr>
                            <w:jc w:val="center"/>
                            <w:rPr>
                              <w:rFonts w:ascii="Times New Roman" w:hAnsi="Times New Roman" w:cs="Times New Roman"/>
                              <w:sz w:val="24"/>
                              <w:szCs w:val="24"/>
                            </w:rPr>
                          </w:pPr>
                          <w:r w:rsidRPr="00B86605">
                            <w:rPr>
                              <w:rFonts w:ascii="Times New Roman" w:hAnsi="Times New Roman" w:cs="Times New Roman"/>
                              <w:sz w:val="24"/>
                              <w:szCs w:val="24"/>
                            </w:rPr>
                            <w:t>Внутрішні інформаційні ресурси аграрного підприємства</w:t>
                          </w:r>
                        </w:p>
                      </w:txbxContent>
                    </v:textbox>
                  </v:rect>
                  <v:group id="Group 42" o:spid="_x0000_s1043" style="position:absolute;left:2000;top:9004;width:7855;height:1174" coordorigin="1720,7573" coordsize="7855,1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Rectangle 43" o:spid="_x0000_s1044" style="position:absolute;left:1720;top:7866;width:7855;height: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r3g78A&#10;AADbAAAADwAAAGRycy9kb3ducmV2LnhtbERPzYrCMBC+C75DGMGbpiq4WhtFxGUFkWXVBxiasSlt&#10;JqXJ1u7bm4Owx4/vP9v1thYdtb50rGA2TUAQ506XXCi43z4nKxA+IGusHZOCP/Kw2w4HGabaPfmH&#10;umsoRAxhn6ICE0KTSulzQxb91DXEkXu41mKIsC2kbvEZw20t50mylBZLjg0GGzoYyqvrr1VwmX+Y&#10;dXH/QrqcZdd918fF0ldKjUf9fgMiUB/+xW/3SStYxbHx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2veDvwAAANsAAAAPAAAAAAAAAAAAAAAAAJgCAABkcnMvZG93bnJl&#10;di54bWxQSwUGAAAAAAQABAD1AAAAhAMAAAAA&#10;" filled="f" strokeweight="1pt">
                      <v:stroke dashstyle="longDash"/>
                    </v:rect>
                    <v:shape id="Freeform 44" o:spid="_x0000_s1045" style="position:absolute;left:5226;top:7573;width:509;height:262;visibility:visible;mso-wrap-style:square;v-text-anchor:top" coordsize="509,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HLm8cA&#10;AADbAAAADwAAAGRycy9kb3ducmV2LnhtbESPQUsDMRSE74L/ITyhl9JmW2Rb16ZlFQqiFGororfX&#10;zetm6eZlSWK7/nsjCB6HmfmGWax624oz+dA4VjAZZyCIK6cbrhW87dejOYgQkTW2jknBNwVYLa+v&#10;Flhod+FXOu9iLRKEQ4EKTIxdIWWoDFkMY9cRJ+/ovMWYpK+l9nhJcNvKaZbl0mLDacFgR4+GqtPu&#10;yyp4mA0/P4bPm9Lcrl2Zb98PL3nnlRrc9OU9iEh9/A//tZ+0gvkd/H5JP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Ry5vHAAAA2wAAAA8AAAAAAAAAAAAAAAAAmAIAAGRy&#10;cy9kb3ducmV2LnhtbFBLBQYAAAAABAAEAPUAAACMAwAAAAA=&#10;" path="m509,122r-144,l365,262r-221,l144,122,,122,255,,509,122xe" filled="f">
                      <v:path arrowok="t" o:connecttype="custom" o:connectlocs="509,428;365,428;365,568;144,568;144,428;0,428;255,306;509,428" o:connectangles="0,0,0,0,0,0,0,0"/>
                    </v:shape>
                    <v:shapetype id="_x0000_t202" coordsize="21600,21600" o:spt="202" path="m,l,21600r21600,l21600,xe">
                      <v:stroke joinstyle="miter"/>
                      <v:path gradientshapeok="t" o:connecttype="rect"/>
                    </v:shapetype>
                    <v:shape id="Text Box 45" o:spid="_x0000_s1046" type="#_x0000_t202" style="position:absolute;left:2142;top:8017;width:1287;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f2EMEA&#10;AADbAAAADwAAAGRycy9kb3ducmV2LnhtbERPPW/CMBDdK/U/WFepSwUODAhSDEJIQMVWYGA8xdck&#10;Ij4HnyEpv74eKjE+ve/5sneNulOQ2rOB0TADRVx4W3Np4HTcDKagJCJbbDyTgV8SWC5eX+aYW9/x&#10;N90PsVQphCVHA1WMba61FBU5lKFviRP344PDmGAotQ3YpXDX6HGWTbTDmlNDhS2tKyouh5sz0N32&#10;W7k+dvKxepy3pfThcjoGY97f+tUnqEh9fIr/3V/WwCytT1/SD9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H9hDBAAAA2wAAAA8AAAAAAAAAAAAAAAAAmAIAAGRycy9kb3du&#10;cmV2LnhtbFBLBQYAAAAABAAEAPUAAACGAwAAAAA=&#10;" fillcolor="white [3201]" strokecolor="black [3200]" strokeweight=".5pt">
                      <v:shadow color="#868686"/>
                      <v:textbox inset="0,0,0,0">
                        <w:txbxContent>
                          <w:p w:rsidR="00A61CBC" w:rsidRPr="00B86605" w:rsidRDefault="00A61CBC" w:rsidP="003F69CE">
                            <w:pPr>
                              <w:spacing w:before="54"/>
                              <w:ind w:left="343"/>
                              <w:rPr>
                                <w:rFonts w:ascii="Times New Roman" w:hAnsi="Times New Roman" w:cs="Times New Roman"/>
                                <w:sz w:val="24"/>
                                <w:szCs w:val="24"/>
                              </w:rPr>
                            </w:pPr>
                            <w:r w:rsidRPr="00B86605">
                              <w:rPr>
                                <w:rFonts w:ascii="Times New Roman" w:hAnsi="Times New Roman" w:cs="Times New Roman"/>
                                <w:sz w:val="24"/>
                                <w:szCs w:val="24"/>
                              </w:rPr>
                              <w:t>Власні</w:t>
                            </w:r>
                          </w:p>
                        </w:txbxContent>
                      </v:textbox>
                    </v:shape>
                    <v:shape id="Text Box 46" o:spid="_x0000_s1047" type="#_x0000_t202" style="position:absolute;left:4446;top:8017;width:2052;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Ti8QA&#10;AADbAAAADwAAAGRycy9kb3ducmV2LnhtbESPQWvCQBSE74X+h+UVvBTd6KHU6Coi1EpvVQ8eH9ln&#10;Esy+jftWE/313UKhx2FmvmHmy9416kZBas8GxqMMFHHhbc2lgcP+Y/gOSiKyxcYzGbiTwHLx/DTH&#10;3PqOv+m2i6VKEJYcDVQxtrnWUlTkUEa+JU7eyQeHMclQahuwS3DX6EmWvWmHNaeFCltaV1Scd1dn&#10;oLt+beTy+JTX1eO4KaUP58M+GDN46VczUJH6+B/+a2+tgekYfr+kH6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LU4vEAAAA2wAAAA8AAAAAAAAAAAAAAAAAmAIAAGRycy9k&#10;b3ducmV2LnhtbFBLBQYAAAAABAAEAPUAAACJAwAAAAA=&#10;" fillcolor="white [3201]" strokecolor="black [3200]" strokeweight=".5pt">
                      <v:shadow color="#868686"/>
                      <v:textbox inset="0,0,0,0">
                        <w:txbxContent>
                          <w:p w:rsidR="00A61CBC" w:rsidRPr="004403BD" w:rsidRDefault="00A61CBC" w:rsidP="003F69CE">
                            <w:pPr>
                              <w:spacing w:before="54"/>
                              <w:ind w:left="129"/>
                              <w:jc w:val="center"/>
                              <w:rPr>
                                <w:rFonts w:ascii="Times New Roman" w:hAnsi="Times New Roman" w:cs="Times New Roman"/>
                                <w:sz w:val="24"/>
                                <w:szCs w:val="24"/>
                              </w:rPr>
                            </w:pPr>
                            <w:r w:rsidRPr="004403BD">
                              <w:rPr>
                                <w:rFonts w:ascii="Times New Roman" w:hAnsi="Times New Roman" w:cs="Times New Roman"/>
                                <w:sz w:val="24"/>
                                <w:szCs w:val="24"/>
                              </w:rPr>
                              <w:t>Отримані із ЗМІ</w:t>
                            </w:r>
                          </w:p>
                        </w:txbxContent>
                      </v:textbox>
                    </v:shape>
                    <v:shape id="Text Box 47" o:spid="_x0000_s1048" type="#_x0000_t202" style="position:absolute;left:7388;top:8017;width:1564;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nN/MQA&#10;AADbAAAADwAAAGRycy9kb3ducmV2LnhtbESPQWvCQBSE7wX/w/IEL0U39VBqdBURqqW3qgePj+wz&#10;CWbfxn2rSf313UKhx2FmvmEWq9416k5Bas8GXiYZKOLC25pLA8fD+/gNlERki41nMvBNAqvl4GmB&#10;ufUdf9F9H0uVICw5GqhibHOtpajIoUx8S5y8sw8OY5Kh1DZgl+Cu0dMse9UOa04LFba0qai47G/O&#10;QHf73Mr1sZPn9eO0LaUPl+MhGDMa9us5qEh9/A//tT+sgdkUfr+kH6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ZzfzEAAAA2wAAAA8AAAAAAAAAAAAAAAAAmAIAAGRycy9k&#10;b3ducmV2LnhtbFBLBQYAAAAABAAEAPUAAACJAwAAAAA=&#10;" fillcolor="white [3201]" strokecolor="black [3200]" strokeweight=".5pt">
                      <v:shadow color="#868686"/>
                      <v:textbox inset="0,0,0,0">
                        <w:txbxContent>
                          <w:p w:rsidR="00A61CBC" w:rsidRPr="004403BD" w:rsidRDefault="00A61CBC" w:rsidP="003F69CE">
                            <w:pPr>
                              <w:spacing w:before="54"/>
                              <w:ind w:left="367"/>
                              <w:rPr>
                                <w:rFonts w:ascii="Times New Roman" w:hAnsi="Times New Roman" w:cs="Times New Roman"/>
                                <w:sz w:val="24"/>
                                <w:szCs w:val="24"/>
                              </w:rPr>
                            </w:pPr>
                            <w:r w:rsidRPr="004403BD">
                              <w:rPr>
                                <w:rFonts w:ascii="Times New Roman" w:hAnsi="Times New Roman" w:cs="Times New Roman"/>
                                <w:sz w:val="24"/>
                                <w:szCs w:val="24"/>
                              </w:rPr>
                              <w:t>Придбані</w:t>
                            </w:r>
                          </w:p>
                        </w:txbxContent>
                      </v:textbox>
                    </v:shape>
                  </v:group>
                  <v:shape id="Text Box 48" o:spid="_x0000_s1049" type="#_x0000_t202" style="position:absolute;left:1984;top:1613;width:7854;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zgzMQA&#10;AADbAAAADwAAAGRycy9kb3ducmV2LnhtbESPQWsCMRSE7wX/Q3hCbzVbRaurUaS0tKcuWg8eH5vn&#10;Zu3mZUlSd/33TUHwOMzMN8xq09tGXMiH2rGC51EGgrh0uuZKweH7/WkOIkRkjY1jUnClAJv14GGF&#10;uXYd7+iyj5VIEA45KjAxtrmUoTRkMYxcS5y8k/MWY5K+ktpjl+C2keMsm0mLNacFgy29Gip/9r9W&#10;QWH63de5O4biTL6YdB+teXuZKvU47LdLEJH6eA/f2p9awWIC/1/S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c4MzEAAAA2wAAAA8AAAAAAAAAAAAAAAAAmAIAAGRycy9k&#10;b3ducmV2LnhtbFBLBQYAAAAABAAEAPUAAACJAwAAAAA=&#10;" strokeweight="1pt">
                    <v:textbox inset="0,0,0,0">
                      <w:txbxContent>
                        <w:p w:rsidR="00A61CBC" w:rsidRPr="00CA5DE9" w:rsidRDefault="00A61CBC" w:rsidP="003F69CE">
                          <w:pPr>
                            <w:jc w:val="center"/>
                            <w:rPr>
                              <w:rFonts w:ascii="Times New Roman" w:hAnsi="Times New Roman" w:cs="Times New Roman"/>
                              <w:sz w:val="24"/>
                              <w:szCs w:val="24"/>
                            </w:rPr>
                          </w:pPr>
                          <w:r w:rsidRPr="00CA5DE9">
                            <w:rPr>
                              <w:rFonts w:ascii="Times New Roman" w:hAnsi="Times New Roman" w:cs="Times New Roman"/>
                              <w:sz w:val="24"/>
                              <w:szCs w:val="24"/>
                            </w:rPr>
                            <w:t>Зовнішні інформаційні ресурси аграрного підприємства</w:t>
                          </w:r>
                        </w:p>
                      </w:txbxContent>
                    </v:textbox>
                  </v:shape>
                  <v:shape id="Freeform 49" o:spid="_x0000_s1050" style="position:absolute;left:5652;top:3453;width:509;height:382;visibility:visible;mso-wrap-style:square;v-text-anchor:top" coordsize="509,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pRKMUA&#10;AADbAAAADwAAAGRycy9kb3ducmV2LnhtbESP3WrCQBSE7wt9h+UUvKsbixSNbkIVLKW04B96e8we&#10;N6HZsyG7mvj2XaHQy2FmvmHmeW9rcaXWV44VjIYJCOLC6YqNgv1u9TwB4QOyxtoxKbiRhzx7fJhj&#10;ql3HG7pugxERwj5FBWUITSqlL0qy6IeuIY7e2bUWQ5StkbrFLsJtLV+S5FVarDgulNjQsqTiZ3ux&#10;Cqr3xeG4OqxH42/zVZ/Czejks1Nq8NS/zUAE6sN/+K/9oRVMx3D/En+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ClEoxQAAANsAAAAPAAAAAAAAAAAAAAAAAJgCAABkcnMv&#10;ZG93bnJldi54bWxQSwUGAAAAAAQABAD1AAAAigMAAAAA&#10;" path="m,164r144,l144,,365,r,164l509,164,254,310,,164xe" filled="f">
                    <v:path arrowok="t" o:connecttype="custom" o:connectlocs="0,4652;144,4652;144,4450;365,4450;365,4652;509,4652;254,4832;0,4652" o:connectangles="0,0,0,0,0,0,0,0"/>
                  </v:shape>
                  <v:rect id="Rectangle 50" o:spid="_x0000_s1051" style="position:absolute;left:1949;top:2484;width:7855;height: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LOwMIA&#10;AADbAAAADwAAAGRycy9kb3ducmV2LnhtbESP3YrCMBSE7wXfIRxh7zRV8a8aRRaXFRYRfx7g0Byb&#10;YnNSmmztvr0RFrwcZuYbZrVpbSkaqn3hWMFwkIAgzpwuOFdwvXz15yB8QNZYOiYFf+Rhs+52Vphq&#10;9+ATNeeQiwhhn6ICE0KVSukzQxb9wFXE0bu52mKIss6lrvER4baUoySZSosFxwWDFX0ayu7nX6vg&#10;MJqZRX79Rjr8yKY5lrvx1N+V+ui12yWIQG14h//be61gMYHXl/g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s7AwgAAANsAAAAPAAAAAAAAAAAAAAAAAJgCAABkcnMvZG93&#10;bnJldi54bWxQSwUGAAAAAAQABAD1AAAAhwMAAAAA&#10;" filled="f" strokeweight="1pt">
                    <v:stroke dashstyle="longDash"/>
                  </v:rect>
                  <v:rect id="Rectangle 51" o:spid="_x0000_s1052" style="position:absolute;left:2191;top:2573;width:2774;height: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6lk8IA&#10;AADbAAAADwAAAGRycy9kb3ducmV2LnhtbESPQYvCMBSE78L+h/AW9qaJrpa1GkUEQXA9qAteH82z&#10;LTYvtYla//1GEDwOM/MNM523thI3anzpWEO/p0AQZ86UnGv4O6y6PyB8QDZYOSYND/Iwn310ppga&#10;d+cd3fYhFxHCPkUNRQh1KqXPCrLoe64mjt7JNRZDlE0uTYP3CLeVHCiVSIslx4UCa1oWlJ33V6sB&#10;k6G5bE/fv4fNNcFx3qrV6Ki0/vpsFxMQgdrwDr/aa6NhnMD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qWTwgAAANsAAAAPAAAAAAAAAAAAAAAAAJgCAABkcnMvZG93&#10;bnJldi54bWxQSwUGAAAAAAQABAD1AAAAhwMAAAAA&#10;" stroked="f">
                    <v:textbox>
                      <w:txbxContent>
                        <w:p w:rsidR="00A61CBC" w:rsidRPr="00CA5DE9" w:rsidRDefault="00A61CBC" w:rsidP="003F69CE">
                          <w:pPr>
                            <w:rPr>
                              <w:rFonts w:ascii="Times New Roman" w:hAnsi="Times New Roman" w:cs="Times New Roman"/>
                              <w:sz w:val="24"/>
                              <w:szCs w:val="24"/>
                            </w:rPr>
                          </w:pPr>
                          <w:r w:rsidRPr="00CA5DE9">
                            <w:rPr>
                              <w:rFonts w:ascii="Times New Roman" w:hAnsi="Times New Roman" w:cs="Times New Roman"/>
                              <w:sz w:val="24"/>
                              <w:szCs w:val="24"/>
                            </w:rPr>
                            <w:t>Державного значення</w:t>
                          </w:r>
                        </w:p>
                      </w:txbxContent>
                    </v:textbox>
                  </v:rect>
                  <v:rect id="Rectangle 52" o:spid="_x0000_s1053" style="position:absolute;left:2189;top:2573;width:2777;height: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fifsMA&#10;AADbAAAADwAAAGRycy9kb3ducmV2LnhtbESPQWsCMRSE74X+h/AK3mq2BVtdjbItFTwJVUG9PTbP&#10;ZHHzsmxSd/33jSB4HGbmG2a26F0tLtSGyrOCt2EGgrj0umKjYLddvo5BhIissfZMCq4UYDF/fpph&#10;rn3Hv3TZRCMShEOOCmyMTS5lKC05DEPfECfv5FuHMcnWSN1il+Culu9Z9iEdVpwWLDb0bak8b/6c&#10;gp/muC5GJshiH+3h7L+6pV0bpQYvfTEFEamPj/C9vdIKJp9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fifsMAAADbAAAADwAAAAAAAAAAAAAAAACYAgAAZHJzL2Rv&#10;d25yZXYueG1sUEsFBgAAAAAEAAQA9QAAAIgDAAAAAA==&#10;" filled="f"/>
                  <v:rect id="Rectangle 53" o:spid="_x0000_s1054" style="position:absolute;left:5071;top:2573;width:1560;height: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UesAA&#10;AADbAAAADwAAAGRycy9kb3ducmV2LnhtbERPy4rCMBTdD/gP4QruxsTHFK1GEUEY0Fn4ALeX5toW&#10;m5vaRO38vVkILg/nPV+2thIPanzpWMOgr0AQZ86UnGs4HTffExA+IBusHJOGf/KwXHS+5pga9+Q9&#10;PQ4hFzGEfYoaihDqVEqfFWTR911NHLmLayyGCJtcmgafMdxWcqhUIi2WHBsKrGldUHY93K0GTMbm&#10;9ncZ7Y7be4LTvFWbn7PSutdtVzMQgdrwEb/dv0bDNI6N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k2UesAAAADbAAAADwAAAAAAAAAAAAAAAACYAgAAZHJzL2Rvd25y&#10;ZXYueG1sUEsFBgAAAAAEAAQA9QAAAIUDAAAAAA==&#10;" stroked="f">
                    <v:textbox>
                      <w:txbxContent>
                        <w:p w:rsidR="00A61CBC" w:rsidRPr="004403BD" w:rsidRDefault="00A61CBC" w:rsidP="003F69CE">
                          <w:pPr>
                            <w:spacing w:line="240" w:lineRule="auto"/>
                            <w:jc w:val="center"/>
                            <w:rPr>
                              <w:sz w:val="24"/>
                              <w:szCs w:val="24"/>
                            </w:rPr>
                          </w:pPr>
                          <w:r w:rsidRPr="004403BD">
                            <w:rPr>
                              <w:rFonts w:ascii="Times New Roman" w:hAnsi="Times New Roman" w:cs="Times New Roman"/>
                              <w:sz w:val="24"/>
                              <w:szCs w:val="24"/>
                            </w:rPr>
                            <w:t>Глобальні</w:t>
                          </w:r>
                        </w:p>
                      </w:txbxContent>
                    </v:textbox>
                  </v:rect>
                  <v:rect id="Rectangle 54" o:spid="_x0000_s1055" style="position:absolute;left:5069;top:2573;width:1560;height: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TTl8MA&#10;AADbAAAADwAAAGRycy9kb3ducmV2LnhtbESPT2sCMRTE7wW/Q3iCt5q10FJXo6xSwZPgH1Bvj80z&#10;Wdy8LJvU3X77piD0OMzMb5j5sne1eFAbKs8KJuMMBHHpdcVGwem4ef0EESKyxtozKfihAMvF4GWO&#10;ufYd7+lxiEYkCIccFdgYm1zKUFpyGMa+IU7ezbcOY5KtkbrFLsFdLd+y7EM6rDgtWGxobam8H76d&#10;gq/muiveTZDFOdrL3a+6jd0ZpUbDvpiBiNTH//CzvdUKplP4+5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TTl8MAAADbAAAADwAAAAAAAAAAAAAAAACYAgAAZHJzL2Rv&#10;d25yZXYueG1sUEsFBgAAAAAEAAQA9QAAAIgDAAAAAA==&#10;" filled="f"/>
                  <v:rect id="Rectangle 55" o:spid="_x0000_s1056" style="position:absolute;left:6727;top:2573;width:2863;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cn8QA&#10;AADcAAAADwAAAGRycy9kb3ducmV2LnhtbESPQWsCMRCF74X+hzCF3mq2QousRlmLQk9CVVBvw2ZM&#10;FjeTZZO623/fORR6m+G9ee+bxWoMrbpTn5rIBl4nBSjiOtqGnYHjYfsyA5UyssU2Mhn4oQSr5ePD&#10;AksbB/6i+z47JSGcSjTgc+5KrVPtKWCaxI5YtGvsA2ZZe6dtj4OEh1ZPi+JdB2xYGjx29OGpvu2/&#10;g4FNd9lVby7p6pT9+RbXw9bvnDHPT2M1B5VpzP/mv+tPK/iF4MszMo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x3J/EAAAA3AAAAA8AAAAAAAAAAAAAAAAAmAIAAGRycy9k&#10;b3ducmV2LnhtbFBLBQYAAAAABAAEAPUAAACJAwAAAAA=&#10;"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57" type="#_x0000_t75" style="position:absolute;left:5650;top:2174;width:120;height:2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2tOTDAAAA3AAAAA8AAABkcnMvZG93bnJldi54bWxEj92KwjAQhe+FfYcwC3unqS6KdJuKCsKC&#10;IvjDXg/N2BSbSWmi7b69EQTvZjjnfHMmW/S2FndqfeVYwXiUgCAunK64VHA+bYZzED4ga6wdk4J/&#10;8rDIPwYZptp1fKD7MZQiQtinqMCE0KRS+sKQRT9yDXHULq61GOLallK32EW4reUkSWbSYsXxgsGG&#10;1oaK6/FmI4X3y276h7r89rvVdrc+1L00Sn199ssfEIH68Da/0r861k/G8HwmTi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La05MMAAADcAAAADwAAAAAAAAAAAAAAAACf&#10;AgAAZHJzL2Rvd25yZXYueG1sUEsFBgAAAAAEAAQA9wAAAI8DAAAAAA==&#10;">
                    <v:imagedata r:id="rId12" o:title=""/>
                  </v:shape>
                  <v:shape id="Picture 57" o:spid="_x0000_s1058" type="#_x0000_t75" style="position:absolute;left:8107;top:2174;width:120;height:2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kKpPEAAAA3AAAAA8AAABkcnMvZG93bnJldi54bWxEj0FrwzAMhe+F/gejwW6Ns46VksUpbWEw&#10;WBg0LTuLWI1DYznEXpL9+3kw6E3ivffpKd/NthMjDb51rOApSUEQ10633Ci4nN9WWxA+IGvsHJOC&#10;H/KwK5aLHDPtJj7RWIVGRAj7DBWYEPpMSl8bsugT1xNH7eoGiyGuQyP1gFOE206u03QjLbYcLxjs&#10;6WiovlXfNlL4cz+9fKFunn15+CiPp26WRqnHh3n/CiLQHO7m//S7jvXTNfw9EyeQx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RkKpPEAAAA3AAAAA8AAAAAAAAAAAAAAAAA&#10;nwIAAGRycy9kb3ducmV2LnhtbFBLBQYAAAAABAAEAPcAAACQAwAAAAA=&#10;">
                    <v:imagedata r:id="rId12" o:title=""/>
                  </v:shape>
                  <v:shape id="Picture 58" o:spid="_x0000_s1059" type="#_x0000_t75" style="position:absolute;left:3110;top:2174;width:120;height:2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ojwjDAAAA3AAAAA8AAABkcnMvZG93bnJldi54bWxEj92KwjAQhe8F3yHMgnearqJIt6mosLCw&#10;IvjDXg/N2BSbSWmirW+/EQTvZjjnfHMmW/W2FndqfeVYweckAUFcOF1xqeB8+h4vQfiArLF2TAoe&#10;5GGVDwcZptp1fKD7MZQiQtinqMCE0KRS+sKQRT9xDXHULq61GOLallK32EW4reU0SRbSYsXxgsGG&#10;toaK6/FmI4X3627+h7qc+d3md7c91L00So0++vUXiEB9eJtf6R8d6yczeD4TJ5D5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yiPCMMAAADcAAAADwAAAAAAAAAAAAAAAACf&#10;AgAAZHJzL2Rvd25yZXYueG1sUEsFBgAAAAAEAAQA9wAAAI8DAAAAAA==&#10;">
                    <v:imagedata r:id="rId12" o:title=""/>
                  </v:shape>
                  <v:shape id="Text Box 59" o:spid="_x0000_s1060" type="#_x0000_t202" style="position:absolute;left:6822;top:2651;width:2677;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X7MIA&#10;AADcAAAADwAAAGRycy9kb3ducmV2LnhtbERPTWsCMRC9F/wPYYTeamIp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VfswgAAANwAAAAPAAAAAAAAAAAAAAAAAJgCAABkcnMvZG93&#10;bnJldi54bWxQSwUGAAAAAAQABAD1AAAAhwMAAAAA&#10;" filled="f" stroked="f">
                    <v:textbox inset="0,0,0,0">
                      <w:txbxContent>
                        <w:p w:rsidR="00A61CBC" w:rsidRPr="00CA5DE9" w:rsidRDefault="00A61CBC" w:rsidP="003F69CE">
                          <w:pPr>
                            <w:spacing w:line="240" w:lineRule="auto"/>
                            <w:jc w:val="center"/>
                            <w:rPr>
                              <w:rFonts w:ascii="Times New Roman" w:hAnsi="Times New Roman" w:cs="Times New Roman"/>
                              <w:sz w:val="24"/>
                              <w:szCs w:val="24"/>
                            </w:rPr>
                          </w:pPr>
                          <w:r w:rsidRPr="00CA5DE9">
                            <w:rPr>
                              <w:rFonts w:ascii="Times New Roman" w:hAnsi="Times New Roman" w:cs="Times New Roman"/>
                              <w:sz w:val="24"/>
                              <w:szCs w:val="24"/>
                            </w:rPr>
                            <w:t>Регіонального значення</w:t>
                          </w:r>
                        </w:p>
                      </w:txbxContent>
                    </v:textbox>
                  </v:shape>
                  <v:rect id="Rectangle 60" o:spid="_x0000_s1061" style="position:absolute;left:1982;top:4070;width:7822;height:3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0K8IA&#10;AADcAAAADwAAAGRycy9kb3ducmV2LnhtbERP3WrCMBS+H+wdwhF2N1Mdq9o1ypCNDURE7QMcmrOm&#10;2JyUJrbd2y8Dwbvz8f2efDPaRvTU+dqxgtk0AUFcOl1zpaA4fz4vQfiArLFxTAp+ycNm/fiQY6bd&#10;wEfqT6ESMYR9hgpMCG0mpS8NWfRT1xJH7sd1FkOEXSV1h0MMt42cJ0kqLdYcGwy2tDVUXk5Xq2A/&#10;X5hVVXwh7Xey7w/Nx0vqL0o9Tcb3NxCBxnAX39zfOs5PXuH/mXiB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QrwgAAANwAAAAPAAAAAAAAAAAAAAAAAJgCAABkcnMvZG93&#10;bnJldi54bWxQSwUGAAAAAAQABAD1AAAAhwMAAAAA&#10;" filled="f" strokeweight="1pt">
                    <v:stroke dashstyle="longDash"/>
                  </v:rect>
                  <v:shape id="Freeform 61" o:spid="_x0000_s1062" style="position:absolute;left:5298;top:5808;width:2220;height:1121;visibility:visible;mso-wrap-style:square;v-text-anchor:top" coordsize="2220,1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PcYA&#10;AADcAAAADwAAAGRycy9kb3ducmV2LnhtbESPzWsCMRDF74X+D2EK3mpiFS3rRhGh0EMvftD2OG5m&#10;P3QzWZJUt/71Rij0NsN7vzdv8mVvW3EmHxrHGkZDBYK4cKbhSsN+9/b8CiJEZIOtY9LwSwGWi8eH&#10;HDPjLryh8zZWIoVwyFBDHWOXSRmKmiyGoeuIk1Y6bzGm1VfSeLykcNvKF6Wm0mLD6UKNHa1rKk7b&#10;H5tqfBejlTqM1/br+uE/Z7PyKCdS68FTv5qDiNTHf/Mf/W4Sp6ZwfyZN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zPcYAAADcAAAADwAAAAAAAAAAAAAAAACYAgAAZHJz&#10;L2Rvd25yZXYueG1sUEsFBgAAAAAEAAQA9QAAAIsDAAAAAA==&#10;" path="m187,l126,10,67,43,24,95,3,151,,187,,933r10,61l43,1053r52,43l152,1117r35,3l2033,1120r61,-10l2153,1077r43,-52l2217,969r3,-36l2220,187r-10,-61l2177,67,2125,24,2068,3,2033,,187,xe" filled="f" strokeweight=".25pt">
                    <v:path arrowok="t" o:connecttype="custom" o:connectlocs="187,6259;126,6269;67,6302;24,6354;3,6410;0,6446;0,7192;10,7253;43,7312;95,7355;152,7376;187,7379;2033,7379;2094,7369;2153,7336;2196,7284;2217,7228;2220,7192;2220,6446;2210,6385;2177,6326;2125,6283;2068,6262;2033,6259;187,6259" o:connectangles="0,0,0,0,0,0,0,0,0,0,0,0,0,0,0,0,0,0,0,0,0,0,0,0,0"/>
                  </v:shape>
                  <v:shape id="Freeform 62" o:spid="_x0000_s1063" style="position:absolute;left:7971;top:7795;width:1635;height:932;visibility:visible;mso-wrap-style:square;v-text-anchor:top" coordsize="1635,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3Tq8IA&#10;AADcAAAADwAAAGRycy9kb3ducmV2LnhtbERPTWsCMRC9C/0PYQq9iCb2oNvVKMVSKOhFXeh12Iy7&#10;wc1ku0l1/fdGELzN433OYtW7RpypC9azhslYgSAuvbFcaSgO36MMRIjIBhvPpOFKAVbLl8ECc+Mv&#10;vKPzPlYihXDIUUMdY5tLGcqaHIaxb4kTd/Sdw5hgV0nT4SWFu0a+KzWVDi2nhhpbWtdUnvb/TsPH&#10;rjB2o4qt/fr1KmuyMPy7llq/vfafcxCR+vgUP9w/Js1XM7g/ky6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dOrwgAAANwAAAAPAAAAAAAAAAAAAAAAAJgCAABkcnMvZG93&#10;bnJldi54bWxQSwUGAAAAAAQABAD1AAAAhwMAAAAA&#10;" path="m156,l95,13,40,52,6,112,,156,,776r12,60l52,892r60,33l156,932r1325,l1540,919r55,-39l1628,820r6,-44l1634,156,1622,96,1583,40,1524,7,1481,,156,xe" filled="f" strokeweight=".25pt">
                    <v:path arrowok="t" o:connecttype="custom" o:connectlocs="156,8279;95,8292;40,8331;6,8391;0,8435;0,9055;12,9115;52,9171;112,9204;156,9211;1481,9211;1540,9198;1595,9159;1628,9099;1634,9055;1634,8435;1622,8375;1583,8319;1524,8286;1481,8279;156,8279" o:connectangles="0,0,0,0,0,0,0,0,0,0,0,0,0,0,0,0,0,0,0,0,0"/>
                  </v:shape>
                  <v:shape id="Freeform 63" o:spid="_x0000_s1064" style="position:absolute;left:2128;top:5808;width:2955;height:1121;visibility:visible;mso-wrap-style:square;v-text-anchor:top" coordsize="2955,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uAsMA&#10;AADcAAAADwAAAGRycy9kb3ducmV2LnhtbESPQUvDQBCF74L/YRnBm91UpNjYbSkFQRBSTPU+ZMds&#10;aHY2zY5t/Pedg+BthvfmvW9Wmyn25kxj7hI7mM8KMMRN8h23Dj4Prw/PYLIge+wTk4NfyrBZ396s&#10;sPTpwh90rqU1GsK5RAdBZCitzU2giHmWBmLVvtMYUXQdW+tHvGh47O1jUSxsxI61IeBAu0DNsf6J&#10;DhiX1lZPh0q+2lDt6/flYn4S5+7vpu0LGKFJ/s1/129e8Qul1Wd0Aru+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uAsMAAADcAAAADwAAAAAAAAAAAAAAAACYAgAAZHJzL2Rv&#10;d25yZXYueG1sUEsFBgAAAAAEAAQA9QAAAIgDAAAAAA==&#10;" path="m208,l147,9,87,40,39,87,9,148,,209r,840l9,1111r25,55l80,1216r59,32l199,1260r9,l2743,1260r62,-9l2860,1226r49,-46l2942,1119r12,-61l2954,1049r,-840l2945,148,2915,87,2867,40,2813,12,2752,r-9,l208,xe" filled="f" strokeweight=".25pt">
                    <v:path arrowok="t" o:connecttype="custom" o:connectlocs="208,5480;147,5488;87,5516;39,5558;9,5612;0,5666;0,6414;9,6469;34,6518;80,6562;139,6591;199,6601;208,6601;2743,6601;2805,6593;2860,6571;2909,6530;2942,6476;2954,6422;2954,6414;2954,5666;2945,5612;2915,5558;2867,5516;2813,5491;2752,5480;2743,5480;208,5480" o:connectangles="0,0,0,0,0,0,0,0,0,0,0,0,0,0,0,0,0,0,0,0,0,0,0,0,0,0,0,0"/>
                  </v:shape>
                  <v:shape id="Picture 64" o:spid="_x0000_s1065" type="#_x0000_t75" style="position:absolute;left:2089;top:7755;width:3641;height:9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9z3YfEAAAA3AAAAA8AAABkcnMvZG93bnJldi54bWxET1tLwzAUfh/4H8IRfNtSRZypS8smCMKc&#10;sBvMt2NzbIrNSW3iVv/9Igi+nY/vembl4FpxpD40njVcTzIQxJU3Ddcadtun8T2IEJENtp5Jww8F&#10;KIuL0Qxz40+8puMm1iKFcMhRg42xy6UMlSWHYeI74sR9+N5hTLCvpenxlMJdK2+y7E46bDg1WOzo&#10;0VL1ufl2Gt7V/mCHN4XT+mtNt8uFenldKa2vLof5A4hIQ/wX/7mfTZqfKfh9Jl0gizM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9z3YfEAAAA3AAAAA8AAAAAAAAAAAAAAAAA&#10;nwIAAGRycy9kb3ducmV2LnhtbFBLBQYAAAAABAAEAPcAAACQAwAAAAA=&#10;">
                    <v:imagedata r:id="rId13" o:title=""/>
                  </v:shape>
                  <v:shape id="Freeform 65" o:spid="_x0000_s1066" style="position:absolute;left:2284;top:4317;width:2549;height:932;visibility:visible;mso-wrap-style:square;v-text-anchor:top" coordsize="2549,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i338UA&#10;AADcAAAADwAAAGRycy9kb3ducmV2LnhtbESPT2sCMRDF74V+hzCF3mrWP5SyGkVaLAVLoSp4HTbj&#10;ZnEzWZKoWz995yB4m+G9ee83s0XvW3WmmJrABoaDAhRxFWzDtYHddvXyBiplZIttYDLwRwkW88eH&#10;GZY2XPiXzptcKwnhVKIBl3NXap0qRx7TIHTEoh1C9JhljbW2ES8S7ls9KopX7bFhaXDY0buj6rg5&#10;eQPxuhz/fGJ//fjeup1dT8anOu2NeX7ql1NQmfp8N9+uv6zgDwVfnpEJ9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mLffxQAAANwAAAAPAAAAAAAAAAAAAAAAAJgCAABkcnMv&#10;ZG93bnJldi54bWxQSwUGAAAAAAQABAD1AAAAigMAAAAA&#10;" path="m153,l94,12,39,52,6,112,,156,,775r12,61l51,891r59,34l153,931r2242,l2454,919r55,-40l2542,820r6,-45l2548,156,2536,95,2497,40,2438,6,2395,,153,xe" filled="f" strokeweight=".25pt">
                    <v:path arrowok="t" o:connecttype="custom" o:connectlocs="153,4317;94,4329;39,4369;6,4429;0,4473;0,5092;12,5153;51,5208;110,5242;153,5248;2395,5248;2454,5236;2509,5196;2542,5137;2548,5092;2548,4473;2536,4412;2497,4357;2438,4323;2395,4317;153,4317" o:connectangles="0,0,0,0,0,0,0,0,0,0,0,0,0,0,0,0,0,0,0,0,0"/>
                  </v:shape>
                  <v:shape id="Freeform 66" o:spid="_x0000_s1067" style="position:absolute;left:5897;top:7764;width:1887;height:963;visibility:visible;mso-wrap-style:square;v-text-anchor:top" coordsize="1887,10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P98IA&#10;AADcAAAADwAAAGRycy9kb3ducmV2LnhtbERPS2sCMRC+C/0PYQq9aXYVtKzGxRaEgoe2WvA6bsZ9&#10;uJksm6zGf98UCt7m43vOKg+mFVfqXW1ZQTpJQBAXVtdcKvg5bMevIJxH1thaJgV3cpCvn0YrzLS9&#10;8Tdd974UMYRdhgoq77tMSldUZNBNbEccubPtDfoI+1LqHm8x3LRymiRzabDm2FBhR+8VFZf9YBR4&#10;E0JYJPPTYmZ3zeyzGY5vX4NSL89hswThKfiH+N/9oeP8NIW/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c/3wgAAANwAAAAPAAAAAAAAAAAAAAAAAJgCAABkcnMvZG93&#10;bnJldi54bWxQSwUGAAAAAAQABAD1AAAAhwMAAAAA&#10;" path="m175,l115,11,58,46,17,100,1,158,,175,,881r11,61l46,1001r53,40l157,1058r18,1l1711,1059r60,-11l1828,1013r41,-55l1885,899r1,-18l1886,175r-11,-60l1840,58,1787,18,1729,1,1711,,175,xe" filled="f" strokeweight=".25pt">
                    <v:path arrowok="t" o:connecttype="custom" o:connectlocs="175,7413;115,7423;58,7455;17,7504;1,7557;0,7572;0,8214;11,8270;46,8323;99,8360;157,8375;175,8376;1711,8376;1771,8366;1828,8334;1869,8284;1885,8231;1886,8214;1886,7572;1875,7518;1840,7466;1787,7429;1729,7414;1711,7413;175,7413" o:connectangles="0,0,0,0,0,0,0,0,0,0,0,0,0,0,0,0,0,0,0,0,0,0,0,0,0"/>
                  </v:shape>
                  <v:shape id="Freeform 67" o:spid="_x0000_s1068" style="position:absolute;left:7784;top:5808;width:1822;height:1047;visibility:visible;mso-wrap-style:square;v-text-anchor:top" coordsize="1822,1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UMQA&#10;AADcAAAADwAAAGRycy9kb3ducmV2LnhtbERPTWvCQBC9C/6HZQQvUjfx0ErqJqhQqD21xkNzm2an&#10;SWh2NmRXXf99t1DwNo/3OZsimF5caHSdZQXpMgFBXFvdcaPgVL48rEE4j6yxt0wKbuSgyKeTDWba&#10;XvmDLkffiBjCLkMFrfdDJqWrWzLolnYgjty3HQ36CMdG6hGvMdz0cpUkj9Jgx7GhxYH2LdU/x7NR&#10;MFQ7/aS/3j51Wd7CYv9epedwUGo+C9tnEJ6Cv4v/3a86zk9X8PdMv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DlFDEAAAA3AAAAA8AAAAAAAAAAAAAAAAAmAIAAGRycy9k&#10;b3ducmV2LnhtbFBLBQYAAAAABAAEAPUAAACJAwAAAAA=&#10;" path="m199,l138,9,78,41,32,90,5,153,,197,,986r10,62l42,1108r49,46l146,1178r53,7l1625,1185r61,-9l1746,1144r45,-50l1817,1031r5,-45l1822,197r-10,-61l1781,77,1732,31,1669,5,1625,,199,xe" filled="f" strokeweight=".25pt">
                    <v:path arrowok="t" o:connecttype="custom" o:connectlocs="199,5468;138,5476;78,5504;32,5548;5,5603;0,5642;0,6338;10,6393;42,6446;91,6487;146,6508;199,6514;1625,6514;1686,6506;1746,6478;1791,6434;1817,6378;1822,6338;1822,5642;1812,5588;1781,5536;1732,5495;1669,5472;1625,5468;199,5468" o:connectangles="0,0,0,0,0,0,0,0,0,0,0,0,0,0,0,0,0,0,0,0,0,0,0,0,0"/>
                  </v:shape>
                  <v:shape id="Freeform 68" o:spid="_x0000_s1069" style="position:absolute;left:5156;top:4317;width:2040;height:932;visibility:visible;mso-wrap-style:square;v-text-anchor:top" coordsize="2040,1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racIA&#10;AADcAAAADwAAAGRycy9kb3ducmV2LnhtbERPS4vCMBC+L/gfwgje1tS3VKNIZUHBPWwVxNvQjG2x&#10;mZQmav33G2Fhb/PxPWe5bk0lHtS40rKCQT8CQZxZXXKu4HT8+pyDcB5ZY2WZFLzIwXrV+VhirO2T&#10;f+iR+lyEEHYxKii8r2MpXVaQQde3NXHgrrYx6ANscqkbfIZwU8lhFE2lwZJDQ4E1JQVlt/RuFIzN&#10;bnKe0TYydDh9v7b7NBlfEqV63XazAOGp9f/iP/dOh/mDEbyfC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O+tpwgAAANwAAAAPAAAAAAAAAAAAAAAAAJgCAABkcnMvZG93&#10;bnJldi54bWxQSwUGAAAAAAQABAD1AAAAhwMAAAAA&#10;" path="m185,l123,11,70,40,25,92,4,149,,185,,926r11,62l40,1040r44,41l140,1106r45,5l1856,1111r61,-11l1970,1071r40,-45l2035,971r5,-45l2040,185r-10,-61l2000,71,1956,30,1900,6,1856,,185,xe" filled="f" strokeweight=".25pt">
                    <v:path arrowok="t" o:connecttype="custom" o:connectlocs="185,3618;123,3627;70,3652;25,3695;4,3743;0,3773;0,4394;11,4446;40,4490;84,4524;140,4545;185,4549;1856,4549;1917,4540;1970,4516;2010,4478;2035,4432;2040,4394;2040,3773;2030,3722;2000,3678;1956,3643;1900,3623;1856,3618;185,3618" o:connectangles="0,0,0,0,0,0,0,0,0,0,0,0,0,0,0,0,0,0,0,0,0,0,0,0,0"/>
                  </v:shape>
                  <v:shape id="Text Box 69" o:spid="_x0000_s1070" type="#_x0000_t202" style="position:absolute;left:2432;top:4451;width:2294;height: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BMcMA&#10;AADcAAAADwAAAGRycy9kb3ducmV2LnhtbERPTWvCQBC9F/oflil4azaK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zBMcMAAADcAAAADwAAAAAAAAAAAAAAAACYAgAAZHJzL2Rv&#10;d25yZXYueG1sUEsFBgAAAAAEAAQA9QAAAIgDAAAAAA==&#10;" filled="f" stroked="f">
                    <v:textbox inset="0,0,0,0">
                      <w:txbxContent>
                        <w:p w:rsidR="00A61CBC" w:rsidRPr="00CA5DE9" w:rsidRDefault="00A61CBC" w:rsidP="00682130">
                          <w:pPr>
                            <w:spacing w:after="0" w:line="240" w:lineRule="auto"/>
                            <w:jc w:val="center"/>
                            <w:rPr>
                              <w:rFonts w:ascii="Times New Roman" w:hAnsi="Times New Roman" w:cs="Times New Roman"/>
                              <w:sz w:val="24"/>
                              <w:szCs w:val="24"/>
                            </w:rPr>
                          </w:pPr>
                          <w:r w:rsidRPr="00CA5DE9">
                            <w:rPr>
                              <w:rFonts w:ascii="Times New Roman" w:hAnsi="Times New Roman" w:cs="Times New Roman"/>
                              <w:sz w:val="24"/>
                              <w:szCs w:val="24"/>
                            </w:rPr>
                            <w:t>Інформація</w:t>
                          </w:r>
                          <w:r w:rsidRPr="00CA5DE9">
                            <w:rPr>
                              <w:rFonts w:ascii="Times New Roman" w:hAnsi="Times New Roman" w:cs="Times New Roman"/>
                              <w:spacing w:val="-1"/>
                              <w:sz w:val="24"/>
                              <w:szCs w:val="24"/>
                            </w:rPr>
                            <w:t xml:space="preserve"> </w:t>
                          </w:r>
                          <w:r w:rsidRPr="00CA5DE9">
                            <w:rPr>
                              <w:rFonts w:ascii="Times New Roman" w:hAnsi="Times New Roman" w:cs="Times New Roman"/>
                              <w:sz w:val="24"/>
                              <w:szCs w:val="24"/>
                            </w:rPr>
                            <w:t>про</w:t>
                          </w:r>
                        </w:p>
                        <w:p w:rsidR="00A61CBC" w:rsidRPr="00CA5DE9" w:rsidRDefault="00A61CBC" w:rsidP="003F69CE">
                          <w:pPr>
                            <w:spacing w:line="240" w:lineRule="auto"/>
                            <w:jc w:val="center"/>
                            <w:rPr>
                              <w:rFonts w:ascii="Times New Roman" w:hAnsi="Times New Roman" w:cs="Times New Roman"/>
                              <w:sz w:val="24"/>
                              <w:szCs w:val="24"/>
                            </w:rPr>
                          </w:pPr>
                          <w:r w:rsidRPr="00CA5DE9">
                            <w:rPr>
                              <w:rFonts w:ascii="Times New Roman" w:hAnsi="Times New Roman" w:cs="Times New Roman"/>
                              <w:sz w:val="24"/>
                              <w:szCs w:val="24"/>
                            </w:rPr>
                            <w:t>кон’юнктуру</w:t>
                          </w:r>
                          <w:r w:rsidRPr="00CA5DE9">
                            <w:rPr>
                              <w:rFonts w:ascii="Times New Roman" w:hAnsi="Times New Roman" w:cs="Times New Roman"/>
                              <w:spacing w:val="-7"/>
                              <w:sz w:val="24"/>
                              <w:szCs w:val="24"/>
                            </w:rPr>
                            <w:t xml:space="preserve"> </w:t>
                          </w:r>
                          <w:r w:rsidRPr="00CA5DE9">
                            <w:rPr>
                              <w:rFonts w:ascii="Times New Roman" w:hAnsi="Times New Roman" w:cs="Times New Roman"/>
                              <w:sz w:val="24"/>
                              <w:szCs w:val="24"/>
                            </w:rPr>
                            <w:t>ринків</w:t>
                          </w:r>
                        </w:p>
                      </w:txbxContent>
                    </v:textbox>
                  </v:shape>
                  <v:shape id="Text Box 70" o:spid="_x0000_s1071" type="#_x0000_t202" style="position:absolute;left:5156;top:4317;width:204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inset="0,0,0,0">
                      <w:txbxContent>
                        <w:p w:rsidR="00A61CBC" w:rsidRPr="00CA5DE9" w:rsidRDefault="00A61CBC" w:rsidP="00682130">
                          <w:pPr>
                            <w:spacing w:after="0" w:line="240" w:lineRule="auto"/>
                            <w:jc w:val="center"/>
                            <w:rPr>
                              <w:rFonts w:ascii="Times New Roman" w:hAnsi="Times New Roman" w:cs="Times New Roman"/>
                              <w:sz w:val="24"/>
                              <w:szCs w:val="24"/>
                            </w:rPr>
                          </w:pPr>
                          <w:r w:rsidRPr="00CA5DE9">
                            <w:rPr>
                              <w:rFonts w:ascii="Times New Roman" w:hAnsi="Times New Roman" w:cs="Times New Roman"/>
                              <w:sz w:val="24"/>
                              <w:szCs w:val="24"/>
                            </w:rPr>
                            <w:t>Інформація про</w:t>
                          </w:r>
                        </w:p>
                        <w:p w:rsidR="00A61CBC" w:rsidRPr="00CA5DE9" w:rsidRDefault="00A61CBC" w:rsidP="00682130">
                          <w:pPr>
                            <w:spacing w:after="0" w:line="240" w:lineRule="auto"/>
                            <w:jc w:val="center"/>
                            <w:rPr>
                              <w:rFonts w:ascii="Times New Roman" w:hAnsi="Times New Roman" w:cs="Times New Roman"/>
                              <w:sz w:val="24"/>
                              <w:szCs w:val="24"/>
                            </w:rPr>
                          </w:pPr>
                          <w:r w:rsidRPr="00CA5DE9">
                            <w:rPr>
                              <w:rFonts w:ascii="Times New Roman" w:hAnsi="Times New Roman" w:cs="Times New Roman"/>
                              <w:sz w:val="24"/>
                              <w:szCs w:val="24"/>
                            </w:rPr>
                            <w:t>партнерів та конкурентів</w:t>
                          </w:r>
                        </w:p>
                      </w:txbxContent>
                    </v:textbox>
                  </v:shape>
                  <v:shape id="Text Box 71" o:spid="_x0000_s1072" type="#_x0000_t202" style="position:absolute;left:7724;top:4317;width:1920;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63cIA&#10;AADcAAAADwAAAGRycy9kb3ducmV2LnhtbERPTYvCMBC9L/gfwix4W1M9FLdrFFkUBEGs3cMeZ5ux&#10;DTaT2kSt/94Iwt7m8T5ntuhtI67UeeNYwXiUgCAunTZcKfgp1h9TED4ga2wck4I7eVjMB28zzLS7&#10;cU7XQ6hEDGGfoYI6hDaT0pc1WfQj1xJH7ug6iyHCrpK6w1sMt42cJEkqLRqODTW29F1TeTpcrILl&#10;L+crc9797fNjboriM+FtelJq+N4vv0AE6sO/+OXe6Dh/nML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vrdwgAAANwAAAAPAAAAAAAAAAAAAAAAAJgCAABkcnMvZG93&#10;bnJldi54bWxQSwUGAAAAAAQABAD1AAAAhwMAAAAA&#10;" filled="f" stroked="f">
                    <v:textbox inset="0,0,0,0">
                      <w:txbxContent>
                        <w:p w:rsidR="00A61CBC" w:rsidRPr="00CA5DE9" w:rsidRDefault="00A61CBC" w:rsidP="00682130">
                          <w:pPr>
                            <w:spacing w:after="0" w:line="240" w:lineRule="auto"/>
                            <w:jc w:val="center"/>
                            <w:rPr>
                              <w:rFonts w:ascii="Times New Roman" w:hAnsi="Times New Roman" w:cs="Times New Roman"/>
                              <w:sz w:val="24"/>
                              <w:szCs w:val="24"/>
                            </w:rPr>
                          </w:pPr>
                          <w:proofErr w:type="spellStart"/>
                          <w:r w:rsidRPr="00CA5DE9">
                            <w:rPr>
                              <w:rFonts w:ascii="Times New Roman" w:hAnsi="Times New Roman" w:cs="Times New Roman"/>
                              <w:sz w:val="24"/>
                              <w:szCs w:val="24"/>
                            </w:rPr>
                            <w:t>Нормативно-</w:t>
                          </w:r>
                          <w:proofErr w:type="spellEnd"/>
                        </w:p>
                        <w:p w:rsidR="00A61CBC" w:rsidRPr="00CA5DE9" w:rsidRDefault="00A61CBC" w:rsidP="00682130">
                          <w:pPr>
                            <w:spacing w:after="0" w:line="240" w:lineRule="auto"/>
                            <w:jc w:val="center"/>
                            <w:rPr>
                              <w:rFonts w:ascii="Times New Roman" w:hAnsi="Times New Roman" w:cs="Times New Roman"/>
                              <w:sz w:val="24"/>
                              <w:szCs w:val="24"/>
                            </w:rPr>
                          </w:pPr>
                          <w:r w:rsidRPr="00CA5DE9">
                            <w:rPr>
                              <w:rFonts w:ascii="Times New Roman" w:hAnsi="Times New Roman" w:cs="Times New Roman"/>
                              <w:sz w:val="24"/>
                              <w:szCs w:val="24"/>
                            </w:rPr>
                            <w:t>довідкові показники</w:t>
                          </w:r>
                        </w:p>
                      </w:txbxContent>
                    </v:textbox>
                  </v:shape>
                  <v:shape id="Text Box 72" o:spid="_x0000_s1073" type="#_x0000_t202" style="position:absolute;left:2191;top:5882;width:2878;height: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fRsMA&#10;AADcAAAADwAAAGRycy9kb3ducmV2LnhtbERPTWvCQBC9F/oflhG81Y0etI1uRIpCQSiN6cHjmB2T&#10;JdnZmN1q+u/dQsHbPN7nrNaDbcWVem8cK5hOEhDEpdOGKwXfxe7lFYQPyBpbx6Tglzyss+enFaba&#10;3Tin6yFUIoawT1FBHUKXSunLmiz6ieuII3d2vcUQYV9J3eMthttWzpJkLi0ajg01dvReU9kcfqyC&#10;zZHzrbl8nr7yc26K4i3h/bxRajwaNksQgYbwEP+7P3ScP13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fRsMAAADcAAAADwAAAAAAAAAAAAAAAACYAgAAZHJzL2Rv&#10;d25yZXYueG1sUEsFBgAAAAAEAAQA9QAAAIgDAAAAAA==&#10;" filled="f" stroked="f">
                    <v:textbox inset="0,0,0,0">
                      <w:txbxContent>
                        <w:p w:rsidR="00A61CBC" w:rsidRPr="004403BD" w:rsidRDefault="00A61CBC" w:rsidP="00682130">
                          <w:pPr>
                            <w:spacing w:after="0" w:line="240" w:lineRule="auto"/>
                            <w:jc w:val="center"/>
                            <w:rPr>
                              <w:rFonts w:ascii="Times New Roman" w:hAnsi="Times New Roman" w:cs="Times New Roman"/>
                              <w:sz w:val="24"/>
                              <w:szCs w:val="24"/>
                            </w:rPr>
                          </w:pPr>
                          <w:r w:rsidRPr="004403BD">
                            <w:rPr>
                              <w:rFonts w:ascii="Times New Roman" w:hAnsi="Times New Roman" w:cs="Times New Roman"/>
                              <w:sz w:val="24"/>
                              <w:szCs w:val="24"/>
                            </w:rPr>
                            <w:t>Показники</w:t>
                          </w:r>
                          <w:r w:rsidRPr="004403BD">
                            <w:rPr>
                              <w:rFonts w:ascii="Times New Roman" w:hAnsi="Times New Roman" w:cs="Times New Roman"/>
                              <w:spacing w:val="-3"/>
                              <w:sz w:val="24"/>
                              <w:szCs w:val="24"/>
                            </w:rPr>
                            <w:t xml:space="preserve"> </w:t>
                          </w:r>
                          <w:proofErr w:type="spellStart"/>
                          <w:r w:rsidRPr="004403BD">
                            <w:rPr>
                              <w:rFonts w:ascii="Times New Roman" w:hAnsi="Times New Roman" w:cs="Times New Roman"/>
                              <w:sz w:val="24"/>
                              <w:szCs w:val="24"/>
                            </w:rPr>
                            <w:t>загально-</w:t>
                          </w:r>
                          <w:proofErr w:type="spellEnd"/>
                        </w:p>
                        <w:p w:rsidR="00A61CBC" w:rsidRPr="004403BD" w:rsidRDefault="00A61CBC" w:rsidP="00682130">
                          <w:pPr>
                            <w:spacing w:after="0" w:line="240" w:lineRule="auto"/>
                            <w:jc w:val="center"/>
                            <w:rPr>
                              <w:rFonts w:ascii="Times New Roman" w:hAnsi="Times New Roman" w:cs="Times New Roman"/>
                              <w:sz w:val="24"/>
                              <w:szCs w:val="24"/>
                            </w:rPr>
                          </w:pPr>
                          <w:r w:rsidRPr="004403BD">
                            <w:rPr>
                              <w:rFonts w:ascii="Times New Roman" w:hAnsi="Times New Roman" w:cs="Times New Roman"/>
                              <w:sz w:val="24"/>
                              <w:szCs w:val="24"/>
                            </w:rPr>
                            <w:t>економічного розвитку</w:t>
                          </w:r>
                          <w:r w:rsidRPr="004403BD">
                            <w:rPr>
                              <w:rFonts w:ascii="Times New Roman" w:hAnsi="Times New Roman" w:cs="Times New Roman"/>
                              <w:spacing w:val="-8"/>
                              <w:sz w:val="24"/>
                              <w:szCs w:val="24"/>
                            </w:rPr>
                            <w:t xml:space="preserve"> </w:t>
                          </w:r>
                          <w:r w:rsidRPr="004403BD">
                            <w:rPr>
                              <w:rFonts w:ascii="Times New Roman" w:hAnsi="Times New Roman" w:cs="Times New Roman"/>
                              <w:sz w:val="24"/>
                              <w:szCs w:val="24"/>
                            </w:rPr>
                            <w:t>країни</w:t>
                          </w:r>
                        </w:p>
                      </w:txbxContent>
                    </v:textbox>
                  </v:shape>
                  <v:shape id="Text Box 73" o:spid="_x0000_s1074" type="#_x0000_t202" style="position:absolute;left:5407;top:5882;width:2038;height: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LNMUA&#10;AADcAAAADwAAAGRycy9kb3ducmV2LnhtbESPQWvCQBCF74L/YRmhN93oQTR1FSkVCoXSGA89TrNj&#10;spidTbNbTf995yB4m+G9ee+bzW7wrbpSH11gA/NZBoq4CtZxbeBUHqYrUDEhW2wDk4E/irDbjkcb&#10;zG24cUHXY6qVhHDM0UCTUpdrHauGPMZZ6IhFO4feY5K1r7Xt8SbhvtWLLFtqj46locGOXhqqLsdf&#10;b2D/xcWr+/n4/izOhSvLdcbvy4sxT5Nh/wwq0ZAe5vv1mxX8udDK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cs0xQAAANwAAAAPAAAAAAAAAAAAAAAAAJgCAABkcnMv&#10;ZG93bnJldi54bWxQSwUGAAAAAAQABAD1AAAAigMAAAAA&#10;" filled="f" stroked="f">
                    <v:textbox inset="0,0,0,0">
                      <w:txbxContent>
                        <w:p w:rsidR="00A61CBC" w:rsidRPr="004403BD" w:rsidRDefault="00A61CBC" w:rsidP="00682130">
                          <w:pPr>
                            <w:spacing w:after="0" w:line="240" w:lineRule="auto"/>
                            <w:jc w:val="center"/>
                            <w:rPr>
                              <w:rFonts w:ascii="Times New Roman" w:hAnsi="Times New Roman" w:cs="Times New Roman"/>
                              <w:sz w:val="24"/>
                              <w:szCs w:val="24"/>
                            </w:rPr>
                          </w:pPr>
                          <w:r w:rsidRPr="004403BD">
                            <w:rPr>
                              <w:rFonts w:ascii="Times New Roman" w:hAnsi="Times New Roman" w:cs="Times New Roman"/>
                              <w:sz w:val="24"/>
                              <w:szCs w:val="24"/>
                            </w:rPr>
                            <w:t>Законодавчі та</w:t>
                          </w:r>
                        </w:p>
                        <w:p w:rsidR="00A61CBC" w:rsidRPr="004403BD" w:rsidRDefault="00A61CBC" w:rsidP="00682130">
                          <w:pPr>
                            <w:spacing w:after="0" w:line="240" w:lineRule="auto"/>
                            <w:jc w:val="center"/>
                            <w:rPr>
                              <w:rFonts w:ascii="Times New Roman" w:hAnsi="Times New Roman" w:cs="Times New Roman"/>
                              <w:sz w:val="24"/>
                              <w:szCs w:val="24"/>
                            </w:rPr>
                          </w:pPr>
                          <w:r w:rsidRPr="004403BD">
                            <w:rPr>
                              <w:rFonts w:ascii="Times New Roman" w:hAnsi="Times New Roman" w:cs="Times New Roman"/>
                              <w:sz w:val="24"/>
                              <w:szCs w:val="24"/>
                            </w:rPr>
                            <w:t>нормативні акти</w:t>
                          </w:r>
                        </w:p>
                      </w:txbxContent>
                    </v:textbox>
                  </v:shape>
                  <v:shape id="Text Box 74" o:spid="_x0000_s1075" type="#_x0000_t202" style="position:absolute;left:7893;top:5882;width:1606;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ur8EA&#10;AADcAAAADwAAAGRycy9kb3ducmV2LnhtbERPTYvCMBC9C/6HMII3TfUg2jWKyAoLgljrYY9jM7bB&#10;ZtJtslr/vREW9jaP9znLdWdrcafWG8cKJuMEBHHhtOFSwTnfjeYgfEDWWDsmBU/ysF71e0tMtXtw&#10;RvdTKEUMYZ+igiqEJpXSFxVZ9GPXEEfu6lqLIcK2lLrFRwy3tZwmyUxaNBwbKmxoW1FxO/1aBZtv&#10;zj7Nz+FyzK6ZyfNFwvvZTanhoNt8gAjUhX/xn/tLx/mTB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bq/BAAAA3AAAAA8AAAAAAAAAAAAAAAAAmAIAAGRycy9kb3du&#10;cmV2LnhtbFBLBQYAAAAABAAEAPUAAACGAwAAAAA=&#10;" filled="f" stroked="f">
                    <v:textbox inset="0,0,0,0">
                      <w:txbxContent>
                        <w:p w:rsidR="00A61CBC" w:rsidRPr="004403BD" w:rsidRDefault="00A61CBC" w:rsidP="00682130">
                          <w:pPr>
                            <w:spacing w:after="0" w:line="240" w:lineRule="auto"/>
                            <w:ind w:hanging="53"/>
                            <w:jc w:val="center"/>
                            <w:rPr>
                              <w:rFonts w:ascii="Times New Roman" w:hAnsi="Times New Roman" w:cs="Times New Roman"/>
                              <w:sz w:val="24"/>
                              <w:szCs w:val="24"/>
                            </w:rPr>
                          </w:pPr>
                          <w:r w:rsidRPr="004403BD">
                            <w:rPr>
                              <w:rFonts w:ascii="Times New Roman" w:hAnsi="Times New Roman" w:cs="Times New Roman"/>
                              <w:sz w:val="24"/>
                              <w:szCs w:val="24"/>
                            </w:rPr>
                            <w:t>Статистична</w:t>
                          </w:r>
                        </w:p>
                        <w:p w:rsidR="00A61CBC" w:rsidRPr="004403BD" w:rsidRDefault="00A61CBC" w:rsidP="00682130">
                          <w:pPr>
                            <w:spacing w:after="0" w:line="240" w:lineRule="auto"/>
                            <w:jc w:val="center"/>
                            <w:rPr>
                              <w:rFonts w:ascii="Times New Roman" w:hAnsi="Times New Roman" w:cs="Times New Roman"/>
                              <w:sz w:val="24"/>
                              <w:szCs w:val="24"/>
                            </w:rPr>
                          </w:pPr>
                          <w:r w:rsidRPr="004403BD">
                            <w:rPr>
                              <w:rFonts w:ascii="Times New Roman" w:hAnsi="Times New Roman" w:cs="Times New Roman"/>
                              <w:sz w:val="24"/>
                              <w:szCs w:val="24"/>
                            </w:rPr>
                            <w:t>інформація</w:t>
                          </w:r>
                        </w:p>
                      </w:txbxContent>
                    </v:textbox>
                  </v:shape>
                  <v:shape id="Text Box 75" o:spid="_x0000_s1076" type="#_x0000_t202" style="position:absolute;left:2189;top:7795;width:1520;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Nj8UA&#10;AADcAAAADwAAAGRycy9kb3ducmV2LnhtbESPQWvCQBCF74X+h2WE3upGD6Kpq0ipUChIYzz0OM2O&#10;yWJ2Nma3Gv995yB4m+G9ee+b5XrwrbpQH11gA5NxBoq4CtZxbeBQbl/noGJCttgGJgM3irBePT8t&#10;MbfhygVd9qlWEsIxRwNNSl2udawa8hjHoSMW7Rh6j0nWvta2x6uE+1ZPs2ymPTqWhgY7em+oOu3/&#10;vIHNDxcf7rz7/S6OhSvLRcZfs5MxL6Nh8wYq0ZAe5vv1pxX8qe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w2PxQAAANwAAAAPAAAAAAAAAAAAAAAAAJgCAABkcnMv&#10;ZG93bnJldi54bWxQSwUGAAAAAAQABAD1AAAAigMAAAAA&#10;" filled="f" stroked="f">
                    <v:textbox inset="0,0,0,0">
                      <w:txbxContent>
                        <w:p w:rsidR="00A61CBC" w:rsidRPr="004403BD" w:rsidRDefault="00A61CBC" w:rsidP="003F69CE">
                          <w:pPr>
                            <w:spacing w:line="240" w:lineRule="auto"/>
                            <w:jc w:val="center"/>
                            <w:rPr>
                              <w:rFonts w:ascii="Times New Roman" w:hAnsi="Times New Roman" w:cs="Times New Roman"/>
                              <w:sz w:val="24"/>
                              <w:szCs w:val="24"/>
                            </w:rPr>
                          </w:pPr>
                          <w:r w:rsidRPr="004403BD">
                            <w:rPr>
                              <w:rFonts w:ascii="Times New Roman" w:hAnsi="Times New Roman" w:cs="Times New Roman"/>
                              <w:sz w:val="24"/>
                              <w:szCs w:val="24"/>
                            </w:rPr>
                            <w:t>Планова</w:t>
                          </w:r>
                          <w:r>
                            <w:rPr>
                              <w:rFonts w:ascii="Times New Roman" w:hAnsi="Times New Roman" w:cs="Times New Roman"/>
                              <w:sz w:val="24"/>
                              <w:szCs w:val="24"/>
                              <w:lang w:val="ru-RU"/>
                            </w:rPr>
                            <w:t xml:space="preserve"> </w:t>
                          </w:r>
                          <w:r w:rsidRPr="004403BD">
                            <w:rPr>
                              <w:rFonts w:ascii="Times New Roman" w:hAnsi="Times New Roman" w:cs="Times New Roman"/>
                              <w:sz w:val="24"/>
                              <w:szCs w:val="24"/>
                            </w:rPr>
                            <w:t>інформація</w:t>
                          </w:r>
                        </w:p>
                      </w:txbxContent>
                    </v:textbox>
                  </v:shape>
                  <v:shape id="Text Box 76" o:spid="_x0000_s1077" type="#_x0000_t202" style="position:absolute;left:3994;top:7795;width:1656;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oFMEA&#10;AADcAAAADwAAAGRycy9kb3ducmV2LnhtbERPTYvCMBC9C/6HMMLeNNWDaNcoIisIC4u1HvY4NmMb&#10;bCbdJqv13xtB8DaP9zmLVWdrcaXWG8cKxqMEBHHhtOFSwTHfDmcgfEDWWDsmBXfysFr2ewtMtbtx&#10;RtdDKEUMYZ+igiqEJpXSFxVZ9CPXEEfu7FqLIcK2lLrFWwy3tZwkyVRaNBwbKmxoU1FxOfxbBetf&#10;zr7M389pn50zk+fzhL+nF6U+Bt36E0SgLrzFL/dOx/m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nqBTBAAAA3AAAAA8AAAAAAAAAAAAAAAAAmAIAAGRycy9kb3du&#10;cmV2LnhtbFBLBQYAAAAABAAEAPUAAACGAwAAAAA=&#10;" filled="f" stroked="f">
                    <v:textbox inset="0,0,0,0">
                      <w:txbxContent>
                        <w:p w:rsidR="00A61CBC" w:rsidRPr="004403BD" w:rsidRDefault="00A61CBC" w:rsidP="003F69CE">
                          <w:pPr>
                            <w:spacing w:line="240" w:lineRule="auto"/>
                            <w:jc w:val="center"/>
                            <w:rPr>
                              <w:rFonts w:ascii="Times New Roman" w:hAnsi="Times New Roman" w:cs="Times New Roman"/>
                              <w:sz w:val="24"/>
                              <w:szCs w:val="24"/>
                            </w:rPr>
                          </w:pPr>
                          <w:r w:rsidRPr="004403BD">
                            <w:rPr>
                              <w:rFonts w:ascii="Times New Roman" w:hAnsi="Times New Roman" w:cs="Times New Roman"/>
                              <w:sz w:val="24"/>
                              <w:szCs w:val="24"/>
                            </w:rPr>
                            <w:t>Інформація</w:t>
                          </w:r>
                          <w:r w:rsidRPr="004403BD">
                            <w:rPr>
                              <w:rFonts w:ascii="Times New Roman" w:hAnsi="Times New Roman" w:cs="Times New Roman"/>
                              <w:spacing w:val="-1"/>
                              <w:sz w:val="24"/>
                              <w:szCs w:val="24"/>
                            </w:rPr>
                            <w:t xml:space="preserve"> </w:t>
                          </w:r>
                          <w:r w:rsidRPr="004403BD">
                            <w:rPr>
                              <w:rFonts w:ascii="Times New Roman" w:hAnsi="Times New Roman" w:cs="Times New Roman"/>
                              <w:sz w:val="24"/>
                              <w:szCs w:val="24"/>
                            </w:rPr>
                            <w:t>про</w:t>
                          </w:r>
                          <w:r>
                            <w:rPr>
                              <w:rFonts w:ascii="Times New Roman" w:hAnsi="Times New Roman" w:cs="Times New Roman"/>
                              <w:sz w:val="24"/>
                              <w:szCs w:val="24"/>
                              <w:lang w:val="ru-RU"/>
                            </w:rPr>
                            <w:t xml:space="preserve"> </w:t>
                          </w:r>
                          <w:r w:rsidRPr="004403BD">
                            <w:rPr>
                              <w:rFonts w:ascii="Times New Roman" w:hAnsi="Times New Roman" w:cs="Times New Roman"/>
                              <w:sz w:val="24"/>
                              <w:szCs w:val="24"/>
                            </w:rPr>
                            <w:t>затрати</w:t>
                          </w:r>
                        </w:p>
                      </w:txbxContent>
                    </v:textbox>
                  </v:shape>
                  <v:shape id="Text Box 77" o:spid="_x0000_s1078" type="#_x0000_t202" style="position:absolute;left:5897;top:7866;width:1827;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A61CBC" w:rsidRPr="004403BD" w:rsidRDefault="00A61CBC" w:rsidP="003F69CE">
                          <w:pPr>
                            <w:spacing w:line="240" w:lineRule="auto"/>
                            <w:jc w:val="center"/>
                            <w:rPr>
                              <w:rFonts w:ascii="Times New Roman" w:hAnsi="Times New Roman" w:cs="Times New Roman"/>
                              <w:sz w:val="24"/>
                              <w:szCs w:val="24"/>
                            </w:rPr>
                          </w:pPr>
                          <w:r w:rsidRPr="004403BD">
                            <w:rPr>
                              <w:rFonts w:ascii="Times New Roman" w:hAnsi="Times New Roman" w:cs="Times New Roman"/>
                              <w:sz w:val="24"/>
                              <w:szCs w:val="24"/>
                            </w:rPr>
                            <w:t>Інформація про</w:t>
                          </w:r>
                          <w:r>
                            <w:rPr>
                              <w:rFonts w:ascii="Times New Roman" w:hAnsi="Times New Roman" w:cs="Times New Roman"/>
                              <w:sz w:val="24"/>
                              <w:szCs w:val="24"/>
                              <w:lang w:val="ru-RU"/>
                            </w:rPr>
                            <w:t xml:space="preserve"> </w:t>
                          </w:r>
                          <w:r w:rsidRPr="004403BD">
                            <w:rPr>
                              <w:rFonts w:ascii="Times New Roman" w:hAnsi="Times New Roman" w:cs="Times New Roman"/>
                              <w:sz w:val="24"/>
                              <w:szCs w:val="24"/>
                            </w:rPr>
                            <w:t>продукцію</w:t>
                          </w:r>
                        </w:p>
                      </w:txbxContent>
                    </v:textbox>
                  </v:shape>
                  <v:shape id="Text Box 78" o:spid="_x0000_s1079" type="#_x0000_t202" style="position:absolute;left:7971;top:7866;width:1619;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A61CBC" w:rsidRPr="004403BD" w:rsidRDefault="00A61CBC" w:rsidP="00682130">
                          <w:pPr>
                            <w:spacing w:line="240" w:lineRule="auto"/>
                            <w:ind w:hanging="32"/>
                            <w:jc w:val="center"/>
                            <w:rPr>
                              <w:rFonts w:ascii="Times New Roman" w:hAnsi="Times New Roman" w:cs="Times New Roman"/>
                              <w:sz w:val="24"/>
                              <w:szCs w:val="24"/>
                            </w:rPr>
                          </w:pPr>
                          <w:r w:rsidRPr="004403BD">
                            <w:rPr>
                              <w:rFonts w:ascii="Times New Roman" w:hAnsi="Times New Roman" w:cs="Times New Roman"/>
                              <w:sz w:val="24"/>
                              <w:szCs w:val="24"/>
                            </w:rPr>
                            <w:t>Оперативна</w:t>
                          </w:r>
                          <w:r>
                            <w:rPr>
                              <w:rFonts w:ascii="Times New Roman" w:hAnsi="Times New Roman" w:cs="Times New Roman"/>
                              <w:sz w:val="24"/>
                              <w:szCs w:val="24"/>
                              <w:lang w:val="ru-RU"/>
                            </w:rPr>
                            <w:t xml:space="preserve"> </w:t>
                          </w:r>
                          <w:r w:rsidRPr="004403BD">
                            <w:rPr>
                              <w:rFonts w:ascii="Times New Roman" w:hAnsi="Times New Roman" w:cs="Times New Roman"/>
                              <w:sz w:val="24"/>
                              <w:szCs w:val="24"/>
                            </w:rPr>
                            <w:t>інформація</w:t>
                          </w:r>
                        </w:p>
                      </w:txbxContent>
                    </v:textbox>
                  </v:shape>
                  <v:group id="Group 79" o:spid="_x0000_s1080" style="position:absolute;left:1109;top:4012;width:891;height:4320" coordorigin="901,4594" coordsize="891,4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Text Box 80" o:spid="_x0000_s1081" type="#_x0000_t202" style="position:absolute;left:901;top:4594;width:572;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TjIsEA&#10;AADcAAAADwAAAGRycy9kb3ducmV2LnhtbERPzWrCQBC+F3yHZQQvxWwSaAnRVUQI1PbU6AMM2TEJ&#10;ZmfX7Damb98tFHqbj+93tvvZDGKi0feWFWRJCoK4sbrnVsHlXK0LED4gaxwsk4Jv8rDfLZ62WGr7&#10;4E+a6tCKGMK+RAVdCK6U0jcdGfSJdcSRu9rRYIhwbKUe8RHDzSDzNH2VBnuODR06OnbU3Oovo+Cc&#10;VYVz6GX+fM1C3txP7/WHU2q1nA8bEIHm8C/+c7/pOD9/gd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k4yLBAAAA3AAAAA8AAAAAAAAAAAAAAAAAmAIAAGRycy9kb3du&#10;cmV2LnhtbFBLBQYAAAAABAAEAPUAAACGAwAAAAA=&#10;">
                      <v:textbox style="layout-flow:vertical;mso-layout-flow-alt:bottom-to-top" inset="0,0,0,0">
                        <w:txbxContent>
                          <w:p w:rsidR="00A61CBC" w:rsidRPr="004403BD" w:rsidRDefault="00A61CBC" w:rsidP="003F69CE">
                            <w:pPr>
                              <w:spacing w:before="56"/>
                              <w:ind w:left="1255" w:right="-441"/>
                              <w:rPr>
                                <w:rFonts w:ascii="Times New Roman" w:hAnsi="Times New Roman" w:cs="Times New Roman"/>
                                <w:sz w:val="24"/>
                                <w:szCs w:val="24"/>
                              </w:rPr>
                            </w:pPr>
                            <w:r w:rsidRPr="004403BD">
                              <w:rPr>
                                <w:rFonts w:ascii="Times New Roman" w:hAnsi="Times New Roman" w:cs="Times New Roman"/>
                                <w:spacing w:val="-1"/>
                                <w:sz w:val="24"/>
                                <w:szCs w:val="24"/>
                              </w:rPr>
                              <w:t>І</w:t>
                            </w:r>
                            <w:r w:rsidRPr="004403BD">
                              <w:rPr>
                                <w:rFonts w:ascii="Times New Roman" w:hAnsi="Times New Roman" w:cs="Times New Roman"/>
                                <w:w w:val="98"/>
                                <w:sz w:val="24"/>
                                <w:szCs w:val="24"/>
                              </w:rPr>
                              <w:t>н</w:t>
                            </w:r>
                            <w:r w:rsidRPr="004403BD">
                              <w:rPr>
                                <w:rFonts w:ascii="Times New Roman" w:hAnsi="Times New Roman" w:cs="Times New Roman"/>
                                <w:spacing w:val="-1"/>
                                <w:sz w:val="24"/>
                                <w:szCs w:val="24"/>
                              </w:rPr>
                              <w:t>ф</w:t>
                            </w:r>
                            <w:r w:rsidRPr="004403BD">
                              <w:rPr>
                                <w:rFonts w:ascii="Times New Roman" w:hAnsi="Times New Roman" w:cs="Times New Roman"/>
                                <w:sz w:val="24"/>
                                <w:szCs w:val="24"/>
                              </w:rPr>
                              <w:t>орма</w:t>
                            </w:r>
                            <w:r w:rsidRPr="004403BD">
                              <w:rPr>
                                <w:rFonts w:ascii="Times New Roman" w:hAnsi="Times New Roman" w:cs="Times New Roman"/>
                                <w:spacing w:val="-3"/>
                                <w:sz w:val="24"/>
                                <w:szCs w:val="24"/>
                              </w:rPr>
                              <w:t>ц</w:t>
                            </w:r>
                            <w:r w:rsidRPr="004403BD">
                              <w:rPr>
                                <w:rFonts w:ascii="Times New Roman" w:hAnsi="Times New Roman" w:cs="Times New Roman"/>
                                <w:spacing w:val="-1"/>
                                <w:w w:val="102"/>
                                <w:sz w:val="24"/>
                                <w:szCs w:val="24"/>
                              </w:rPr>
                              <w:t>і</w:t>
                            </w:r>
                            <w:r w:rsidRPr="004403BD">
                              <w:rPr>
                                <w:rFonts w:ascii="Times New Roman" w:hAnsi="Times New Roman" w:cs="Times New Roman"/>
                                <w:sz w:val="24"/>
                                <w:szCs w:val="24"/>
                              </w:rPr>
                              <w:t>й</w:t>
                            </w:r>
                            <w:r w:rsidRPr="004403BD">
                              <w:rPr>
                                <w:rFonts w:ascii="Times New Roman" w:hAnsi="Times New Roman" w:cs="Times New Roman"/>
                                <w:w w:val="98"/>
                                <w:sz w:val="24"/>
                                <w:szCs w:val="24"/>
                              </w:rPr>
                              <w:t>н</w:t>
                            </w:r>
                            <w:r w:rsidRPr="004403BD">
                              <w:rPr>
                                <w:rFonts w:ascii="Times New Roman" w:hAnsi="Times New Roman" w:cs="Times New Roman"/>
                                <w:w w:val="102"/>
                                <w:sz w:val="24"/>
                                <w:szCs w:val="24"/>
                              </w:rPr>
                              <w:t>і</w:t>
                            </w:r>
                            <w:r w:rsidRPr="004403BD">
                              <w:rPr>
                                <w:rFonts w:ascii="Times New Roman" w:hAnsi="Times New Roman" w:cs="Times New Roman"/>
                                <w:sz w:val="24"/>
                                <w:szCs w:val="24"/>
                              </w:rPr>
                              <w:t xml:space="preserve"> р</w:t>
                            </w:r>
                            <w:r w:rsidRPr="004403BD">
                              <w:rPr>
                                <w:rFonts w:ascii="Times New Roman" w:hAnsi="Times New Roman" w:cs="Times New Roman"/>
                                <w:spacing w:val="-3"/>
                                <w:sz w:val="24"/>
                                <w:szCs w:val="24"/>
                              </w:rPr>
                              <w:t>е</w:t>
                            </w:r>
                            <w:r w:rsidRPr="004403BD">
                              <w:rPr>
                                <w:rFonts w:ascii="Times New Roman" w:hAnsi="Times New Roman" w:cs="Times New Roman"/>
                                <w:w w:val="101"/>
                                <w:sz w:val="24"/>
                                <w:szCs w:val="24"/>
                              </w:rPr>
                              <w:t>с</w:t>
                            </w:r>
                            <w:r w:rsidRPr="004403BD">
                              <w:rPr>
                                <w:rFonts w:ascii="Times New Roman" w:hAnsi="Times New Roman" w:cs="Times New Roman"/>
                                <w:spacing w:val="-3"/>
                                <w:w w:val="101"/>
                                <w:sz w:val="24"/>
                                <w:szCs w:val="24"/>
                              </w:rPr>
                              <w:t>у</w:t>
                            </w:r>
                            <w:r w:rsidRPr="004403BD">
                              <w:rPr>
                                <w:rFonts w:ascii="Times New Roman" w:hAnsi="Times New Roman" w:cs="Times New Roman"/>
                                <w:sz w:val="24"/>
                                <w:szCs w:val="24"/>
                              </w:rPr>
                              <w:t>р</w:t>
                            </w:r>
                            <w:r w:rsidRPr="004403BD">
                              <w:rPr>
                                <w:rFonts w:ascii="Times New Roman" w:hAnsi="Times New Roman" w:cs="Times New Roman"/>
                                <w:w w:val="101"/>
                                <w:sz w:val="24"/>
                                <w:szCs w:val="24"/>
                              </w:rPr>
                              <w:t>с</w:t>
                            </w:r>
                            <w:r w:rsidRPr="004403BD">
                              <w:rPr>
                                <w:rFonts w:ascii="Times New Roman" w:hAnsi="Times New Roman" w:cs="Times New Roman"/>
                                <w:sz w:val="24"/>
                                <w:szCs w:val="24"/>
                              </w:rPr>
                              <w:t>и</w:t>
                            </w:r>
                          </w:p>
                        </w:txbxContent>
                      </v:textbox>
                    </v:shape>
                    <v:shape id="Picture 81" o:spid="_x0000_s1082" type="#_x0000_t75" style="position:absolute;left:1473;top:5076;width:319;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aDnu/AAAA3AAAAA8AAABkcnMvZG93bnJldi54bWxET0sKwjAQ3QveIYzgTlMrilajiKAILsTP&#10;xt3QjG2xmZQmar29EQR383jfmS8bU4on1a6wrGDQj0AQp1YXnCm4nDe9CQjnkTWWlknBmxwsF+3W&#10;HBNtX3yk58lnIoSwS1BB7n2VSOnSnAy6vq2IA3eztUEfYJ1JXeMrhJtSxlE0lgYLDg05VrTOKb2f&#10;HkbBda8Pcjc9TMxmdDH6Noy3x9FWqW6nWc1AeGr8X/xz73SYH4/h+0y4QC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bmg57vwAAANwAAAAPAAAAAAAAAAAAAAAAAJ8CAABk&#10;cnMvZG93bnJldi54bWxQSwUGAAAAAAQABAD3AAAAiwMAAAAA&#10;">
                      <v:imagedata r:id="rId14" o:title=""/>
                    </v:shape>
                    <v:shape id="Picture 82" o:spid="_x0000_s1083" type="#_x0000_t75" style="position:absolute;left:1473;top:6864;width:319;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A6AHDAAAA3AAAAA8AAABkcnMvZG93bnJldi54bWxET01rwkAQvQv9D8sUetONQlqJriKF0F56&#10;MLV6HbJjNpqdjdmtSf59t1DobR7vc9bbwTbiTp2vHSuYzxIQxKXTNVcKDp/5dAnCB2SNjWNSMJKH&#10;7eZhssZMu573dC9CJWII+wwVmBDaTEpfGrLoZ64ljtzZdRZDhF0ldYd9DLeNXCTJs7RYc2ww2NKr&#10;ofJafFsFxYVGOXx8HdL2eDOnt7S5Lfe5Uk+Pw24FItAQ/sV/7ncd5y9e4PeZeIH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kDoAcMAAADcAAAADwAAAAAAAAAAAAAAAACf&#10;AgAAZHJzL2Rvd25yZXYueG1sUEsFBgAAAAAEAAQA9wAAAI8DAAAAAA==&#10;">
                      <v:imagedata r:id="rId15" o:title=""/>
                    </v:shape>
                    <v:shape id="Picture 83" o:spid="_x0000_s1084" type="#_x0000_t75" style="position:absolute;left:1473;top:8554;width:319;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ffHPFAAAA3AAAAA8AAABkcnMvZG93bnJldi54bWxEj09vwjAMxe9I+w6RJ+0G6ZBAqCOgaRKC&#10;CwfKn12txmu6NU5pApRvPx+QuNl6z+/9PF/2vlFX6mId2MD7KANFXAZbc2XgsF8NZ6BiQrbYBCYD&#10;d4qwXLwM5pjbcOMdXYtUKQnhmKMBl1Kbax1LRx7jKLTEov2EzmOStau07fAm4b7R4yybao81S4PD&#10;lr4clX/FxRsofumu++3xMGlPZ/e9njTn2W5lzNtr//kBKlGfnubH9cYK/lho5RmZQ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33xzxQAAANwAAAAPAAAAAAAAAAAAAAAA&#10;AJ8CAABkcnMvZG93bnJldi54bWxQSwUGAAAAAAQABAD3AAAAkQMAAAAA&#10;">
                      <v:imagedata r:id="rId15" o:title=""/>
                    </v:shape>
                  </v:group>
                </v:group>
                <w10:anchorlock/>
              </v:group>
            </w:pict>
          </mc:Fallback>
        </mc:AlternateContent>
      </w:r>
    </w:p>
    <w:p w:rsidR="00182A39" w:rsidRDefault="00182A39">
      <w:pPr>
        <w:shd w:val="clear" w:color="auto" w:fill="FFFFFF"/>
        <w:spacing w:after="0" w:line="360" w:lineRule="auto"/>
        <w:jc w:val="center"/>
        <w:rPr>
          <w:rFonts w:ascii="Times New Roman" w:eastAsia="Times New Roman" w:hAnsi="Times New Roman" w:cs="Times New Roman"/>
          <w:b/>
          <w:sz w:val="28"/>
          <w:szCs w:val="28"/>
          <w:lang w:eastAsia="uk-UA"/>
        </w:rPr>
      </w:pPr>
      <w:r w:rsidRPr="00182A39">
        <w:rPr>
          <w:rFonts w:ascii="Times New Roman" w:eastAsia="Times New Roman" w:hAnsi="Times New Roman" w:cs="Times New Roman"/>
          <w:b/>
          <w:sz w:val="28"/>
          <w:szCs w:val="28"/>
          <w:lang w:eastAsia="uk-UA"/>
        </w:rPr>
        <w:t>Рис. 1.3. Класифікація інформаційних ресурсів аграрного підприємства</w:t>
      </w:r>
    </w:p>
    <w:p w:rsidR="00D65A0F" w:rsidRPr="00D65A0F" w:rsidRDefault="00D65A0F">
      <w:pPr>
        <w:shd w:val="clear" w:color="auto" w:fill="FFFFFF"/>
        <w:spacing w:after="0" w:line="360" w:lineRule="auto"/>
        <w:jc w:val="center"/>
        <w:rPr>
          <w:rFonts w:ascii="Times New Roman" w:eastAsia="Times New Roman" w:hAnsi="Times New Roman" w:cs="Times New Roman"/>
          <w:sz w:val="28"/>
          <w:szCs w:val="28"/>
          <w:lang w:eastAsia="uk-UA"/>
        </w:rPr>
      </w:pP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широкому розумінні інформаційне забезпечення являє собою процес створення інформаційних умов функціонування системи, надання необхідних даних, включення в систему засобів пошуку, отримання, зберігання, </w:t>
      </w:r>
      <w:r>
        <w:rPr>
          <w:rFonts w:ascii="Times New Roman" w:eastAsia="Times New Roman" w:hAnsi="Times New Roman" w:cs="Times New Roman"/>
          <w:sz w:val="28"/>
          <w:szCs w:val="28"/>
          <w:lang w:eastAsia="uk-UA"/>
        </w:rPr>
        <w:lastRenderedPageBreak/>
        <w:t>накопичення, передачі, обробки інформації, організації банків даних [18]. Створення будь-якої економічної структури повинно ґрунтуватися на всебічному вивченні зовнішніх та внутрішніх інформаційних потоків, які впливають на взаємодію складових та елементів системи. При вертикальній інтеграції підприємств необхідно детально вивчити напрями та мотиви, якими керуються підприємства у процесі створення інтеграційної структури. Це надасть можливість адекватно оцінити додаткові ефекти та виявити можливі втрати від інтеграційних процесів.</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Становлення досконалого аграрного ринку вимагає забезпечення його прозорості для всіх учасників: сільськогосподарських товаровиробників, переробних підприємств, організацій оптової й роздрібної торгівлі, органів управління сільським господарством, населення [19]. Інтеграція аграрного сектора економіки України в світовий економічний простір потребує переходу на міжнародні стандарти якості продукції, налагодження зв’язків з вітчизняними та зарубіжними ринковими, науковими, інформаційними центрами [20]. Отже, інформаційна інфраструктура стає важливою складовою і необхідним елементом всієї виробничої інфраструктури. Проте існуюче інформаційне забезпечення не відповідає належним чином сучасним потребам. Теоретичні узагальнення дозволили визначити такі недоліки системи:</w:t>
      </w:r>
    </w:p>
    <w:p w:rsidR="001C5154" w:rsidRDefault="001B4E61">
      <w:pPr>
        <w:pStyle w:val="ab"/>
        <w:numPr>
          <w:ilvl w:val="0"/>
          <w:numId w:val="9"/>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нестача інформаційних ресурсів, передусім ринкової і науково-технічної інформації виробничого призначення;</w:t>
      </w:r>
    </w:p>
    <w:p w:rsidR="001C5154" w:rsidRDefault="001B4E61">
      <w:pPr>
        <w:pStyle w:val="ab"/>
        <w:numPr>
          <w:ilvl w:val="0"/>
          <w:numId w:val="9"/>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домінуючі інформаційні потоки містять помилки та не спрямовані на обслуговування виробничих структур і населення;</w:t>
      </w:r>
    </w:p>
    <w:p w:rsidR="001C5154" w:rsidRDefault="001B4E61">
      <w:pPr>
        <w:pStyle w:val="ab"/>
        <w:numPr>
          <w:ilvl w:val="0"/>
          <w:numId w:val="9"/>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функціонування системи ґрунтується переважно на застарілих паперових технологіях збору, систематизації, обробки та поширення інформації і не забезпечує необхідної оперативності;</w:t>
      </w:r>
    </w:p>
    <w:p w:rsidR="001C5154" w:rsidRDefault="001B4E61">
      <w:pPr>
        <w:pStyle w:val="ab"/>
        <w:numPr>
          <w:ilvl w:val="0"/>
          <w:numId w:val="9"/>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не налагоджені контакти і не забезпечений обмін інформацією з міжнародними та національними центрами наукової, </w:t>
      </w:r>
      <w:r>
        <w:rPr>
          <w:rFonts w:ascii="Times New Roman" w:eastAsia="Times New Roman" w:hAnsi="Times New Roman" w:cs="Times New Roman"/>
          <w:sz w:val="28"/>
          <w:szCs w:val="28"/>
          <w:lang w:eastAsia="uk-UA"/>
        </w:rPr>
        <w:lastRenderedPageBreak/>
        <w:t>інформаційної і ділової активності в тому обсязі, якого потребують процеси структурних перетворень.</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eastAsia="uk-UA"/>
        </w:rPr>
        <w:t xml:space="preserve">Для аграрних підприємств потрібна система інформаційного забезпечення, яка поряд з традиційною інформацією про наукову організацію виробництва, праці, управління тощо забезпечувала би потреби менеджменту в інформації про ринкове середовище. Основні потоки інформації, яку потребує аграрний сектор економіки України, наведені на </w:t>
      </w:r>
      <w:r w:rsidR="00182A39">
        <w:rPr>
          <w:rFonts w:ascii="Times New Roman" w:eastAsia="Times New Roman" w:hAnsi="Times New Roman" w:cs="Times New Roman"/>
          <w:sz w:val="28"/>
          <w:szCs w:val="28"/>
          <w:lang w:val="ru-RU" w:eastAsia="uk-UA"/>
        </w:rPr>
        <w:t>Рис1.</w:t>
      </w:r>
      <w:r>
        <w:rPr>
          <w:rFonts w:ascii="Times New Roman" w:eastAsia="Times New Roman" w:hAnsi="Times New Roman" w:cs="Times New Roman"/>
          <w:sz w:val="28"/>
          <w:szCs w:val="28"/>
          <w:lang w:val="ru-RU" w:eastAsia="uk-UA"/>
        </w:rPr>
        <w:t>4</w:t>
      </w:r>
      <w:r w:rsidR="00182A39">
        <w:rPr>
          <w:rFonts w:ascii="Times New Roman" w:eastAsia="Times New Roman" w:hAnsi="Times New Roman" w:cs="Times New Roman"/>
          <w:sz w:val="28"/>
          <w:szCs w:val="28"/>
          <w:lang w:val="ru-RU" w:eastAsia="uk-UA"/>
        </w:rPr>
        <w:t>.</w:t>
      </w:r>
    </w:p>
    <w:p w:rsidR="00182A39" w:rsidRDefault="00182A39" w:rsidP="00182A39">
      <w:pPr>
        <w:shd w:val="clear" w:color="auto" w:fill="FFFFFF"/>
        <w:spacing w:after="0" w:line="360" w:lineRule="auto"/>
        <w:jc w:val="both"/>
        <w:rPr>
          <w:lang w:val="ru-RU"/>
        </w:rPr>
      </w:pPr>
    </w:p>
    <w:p w:rsidR="00D65A0F" w:rsidRDefault="00D65A0F" w:rsidP="00182A39">
      <w:pPr>
        <w:shd w:val="clear" w:color="auto" w:fill="FFFFFF"/>
        <w:spacing w:after="0" w:line="360" w:lineRule="auto"/>
        <w:jc w:val="both"/>
        <w:rPr>
          <w:lang w:val="ru-RU"/>
        </w:rPr>
      </w:pPr>
      <w:r>
        <w:rPr>
          <w:noProof/>
          <w:lang w:eastAsia="uk-UA"/>
        </w:rPr>
        <w:drawing>
          <wp:inline distT="0" distB="0" distL="0" distR="0">
            <wp:extent cx="5915025" cy="4781530"/>
            <wp:effectExtent l="0" t="0" r="0" b="635"/>
            <wp:docPr id="1" name="Рисунок 1" descr="C:\Users\Ice\Desktop\Новая папка\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e\Desktop\Новая папка\1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6266" cy="4790617"/>
                    </a:xfrm>
                    <a:prstGeom prst="rect">
                      <a:avLst/>
                    </a:prstGeom>
                    <a:noFill/>
                    <a:ln>
                      <a:noFill/>
                    </a:ln>
                  </pic:spPr>
                </pic:pic>
              </a:graphicData>
            </a:graphic>
          </wp:inline>
        </w:drawing>
      </w:r>
    </w:p>
    <w:p w:rsidR="001C5154" w:rsidRPr="00182A39" w:rsidRDefault="001B4E61" w:rsidP="00182A39">
      <w:pPr>
        <w:shd w:val="clear" w:color="auto" w:fill="FFFFFF"/>
        <w:spacing w:after="0" w:line="360" w:lineRule="auto"/>
        <w:jc w:val="center"/>
        <w:rPr>
          <w:rFonts w:ascii="Times New Roman" w:eastAsia="Times New Roman" w:hAnsi="Times New Roman" w:cs="Times New Roman"/>
          <w:b/>
          <w:sz w:val="28"/>
          <w:szCs w:val="28"/>
          <w:lang w:eastAsia="uk-UA"/>
        </w:rPr>
      </w:pPr>
      <w:r w:rsidRPr="00182A39">
        <w:rPr>
          <w:rFonts w:ascii="Times New Roman" w:eastAsia="Times New Roman" w:hAnsi="Times New Roman" w:cs="Times New Roman"/>
          <w:b/>
          <w:sz w:val="28"/>
          <w:szCs w:val="28"/>
          <w:lang w:eastAsia="uk-UA"/>
        </w:rPr>
        <w:t xml:space="preserve">Рис. </w:t>
      </w:r>
      <w:r w:rsidR="00182A39" w:rsidRPr="00182A39">
        <w:rPr>
          <w:rFonts w:ascii="Times New Roman" w:eastAsia="Times New Roman" w:hAnsi="Times New Roman" w:cs="Times New Roman"/>
          <w:b/>
          <w:sz w:val="28"/>
          <w:szCs w:val="28"/>
          <w:lang w:val="ru-RU" w:eastAsia="uk-UA"/>
        </w:rPr>
        <w:t>1.4</w:t>
      </w:r>
      <w:r w:rsidRPr="00182A39">
        <w:rPr>
          <w:rFonts w:ascii="Times New Roman" w:eastAsia="Times New Roman" w:hAnsi="Times New Roman" w:cs="Times New Roman"/>
          <w:b/>
          <w:sz w:val="28"/>
          <w:szCs w:val="28"/>
          <w:lang w:eastAsia="uk-UA"/>
        </w:rPr>
        <w:t xml:space="preserve">. Інформаційна </w:t>
      </w:r>
      <w:proofErr w:type="gramStart"/>
      <w:r w:rsidRPr="00182A39">
        <w:rPr>
          <w:rFonts w:ascii="Times New Roman" w:eastAsia="Times New Roman" w:hAnsi="Times New Roman" w:cs="Times New Roman"/>
          <w:b/>
          <w:sz w:val="28"/>
          <w:szCs w:val="28"/>
          <w:lang w:eastAsia="uk-UA"/>
        </w:rPr>
        <w:t>п</w:t>
      </w:r>
      <w:proofErr w:type="gramEnd"/>
      <w:r w:rsidRPr="00182A39">
        <w:rPr>
          <w:rFonts w:ascii="Times New Roman" w:eastAsia="Times New Roman" w:hAnsi="Times New Roman" w:cs="Times New Roman"/>
          <w:b/>
          <w:sz w:val="28"/>
          <w:szCs w:val="28"/>
          <w:lang w:eastAsia="uk-UA"/>
        </w:rPr>
        <w:t>ідтримка підприємств</w:t>
      </w:r>
      <w:r w:rsidR="00182A39" w:rsidRPr="00182A39">
        <w:rPr>
          <w:rFonts w:ascii="Times New Roman" w:eastAsia="Times New Roman" w:hAnsi="Times New Roman" w:cs="Times New Roman"/>
          <w:b/>
          <w:sz w:val="28"/>
          <w:szCs w:val="28"/>
          <w:lang w:val="ru-RU" w:eastAsia="uk-UA"/>
        </w:rPr>
        <w:t xml:space="preserve"> </w:t>
      </w:r>
      <w:r w:rsidRPr="00182A39">
        <w:rPr>
          <w:rFonts w:ascii="Times New Roman" w:eastAsia="Times New Roman" w:hAnsi="Times New Roman" w:cs="Times New Roman"/>
          <w:b/>
          <w:sz w:val="28"/>
          <w:szCs w:val="28"/>
          <w:lang w:eastAsia="uk-UA"/>
        </w:rPr>
        <w:t>аграрного сектора</w:t>
      </w:r>
    </w:p>
    <w:p w:rsidR="001C5154" w:rsidRDefault="001C5154">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C51E18" w:rsidRDefault="00C51E18" w:rsidP="00C51E18">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Поширення у світі набули інформаційні технології, в основу яких покладено централізовану обробку даних на автоматизованих робочих місцях, обмін інформацією за допомогою телекомунікаційних засобів, нагромадження і зберігання великих обсягів інформації у банках (базах) </w:t>
      </w:r>
      <w:r>
        <w:rPr>
          <w:rFonts w:ascii="Times New Roman" w:eastAsia="Times New Roman" w:hAnsi="Times New Roman" w:cs="Times New Roman"/>
          <w:sz w:val="28"/>
          <w:szCs w:val="28"/>
          <w:lang w:eastAsia="uk-UA"/>
        </w:rPr>
        <w:lastRenderedPageBreak/>
        <w:t>даних і знань з можливістю оперативного доступу до них, застосування високопродуктивних технічних засобів збору, редагування, копіювання, поширення інформації. Ці технології забезпечують можливості підвищення продуктивності управлінської праці, продажу товарів та послуг, реалізують недорогі засоби оперативного зв’язку. Зазначені переваги інформаційних технологій обумовлюють необхідність їх застосування в аграрному секторі.</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ефективної розбудови інформаційного забезпечення підприємств аграрного сектора необхідно сформувати системну підтримку всіх типів інформаційних потоків, яка має передбачати такі напрями діяльності:</w:t>
      </w:r>
    </w:p>
    <w:p w:rsidR="001C5154" w:rsidRDefault="001B4E61">
      <w:pPr>
        <w:pStyle w:val="ab"/>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формування системи моніторингу продовольчого ринку та ринків ресурсного забезпечення для оперативного інформування операторів ринків про ціни, попит і пропозицію на місцевих, регіональних, загальнодержавних та міжнародних продовольчих ринках, забезпечення їх прозорості, ефективного державного регулювання за допомогою економічних важелів; </w:t>
      </w:r>
    </w:p>
    <w:p w:rsidR="001C5154" w:rsidRDefault="001B4E61">
      <w:pPr>
        <w:pStyle w:val="ab"/>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удосконалення системи соціально-економічного моніторингу розвитку сільського господарства країни, її галузей і регіонів для інформаційної підтримки діяльності органів державного та громадського управління аграрним сектором;</w:t>
      </w:r>
    </w:p>
    <w:p w:rsidR="001C5154" w:rsidRDefault="001B4E61">
      <w:pPr>
        <w:pStyle w:val="ab"/>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реорганізовування історично сформованої системи впровадження досягнень науково-технічного прогресу і системи підвищення кваліфікації з перетворенням їх у наближену до сільськогосподарських товаровиробників регіональну систему сільськогосподарського дорадництва [21];</w:t>
      </w:r>
    </w:p>
    <w:p w:rsidR="001C5154" w:rsidRDefault="001B4E61">
      <w:pPr>
        <w:pStyle w:val="ab"/>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реформування системи поширення науково-технічної інформації для забезпечення продуктивної діяльності установ аграрної науки та освіти, широкого впровадження інновацій в агропромислове виробництво;</w:t>
      </w:r>
    </w:p>
    <w:p w:rsidR="001C5154" w:rsidRDefault="001B4E61">
      <w:pPr>
        <w:pStyle w:val="ab"/>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забезпечення ефективних комунікацій між рівнями управління аграрним сектором економіки на базі використання засобів телекомунікації та сучасних інформаційних технологій.</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Перераховані напрями удосконалення інформаційного забезпечення повинні супроводжуватися утворенням спеціалізованих служб на державному і регіональному рівнях управління сільським господарством, в аграрній науці та освіті, формуванням баз (банків) ринкової та науково- технічної інформації, систем їх збору, систематизації і розповсюдження [22].</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рівні підприємств і об’єднань сільського господарства, органів управління сільськими територіями потрібно удосконалювати їх інформаційні системи на основі застосування нових інформаційних та комп’ютерних технологій для збору і використання даних про стан фінансово-господарської діяльності й навколишнього середовища, бізнес-планування, витратно-цінового аналізу, фінансового і управлінського обліку як необхідних складових управління у нових умовах [23].</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Інноваційні процеси в аграрному секторі мають свою специфіку. Вони відрізняються різноманіттям регіональних, галузевих, функціональних, технологічних і організаційних особливостей. Суть інноваційної діяльності в аграрному секторі економіки полягає у розробці і впровадженні в аграрне виробництво нових методів управління, в основу яких покладено інформаційні технології з врахуванням накопичених наукових та інноваційних знань і потенціалу. Основні напрями інноваційного процесу в аграрному секторі економіки включать:</w:t>
      </w:r>
    </w:p>
    <w:p w:rsidR="001C5154" w:rsidRDefault="001B4E61">
      <w:pPr>
        <w:pStyle w:val="ab"/>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аналіз цілей та перспектив діяльності;</w:t>
      </w:r>
    </w:p>
    <w:p w:rsidR="001C5154" w:rsidRDefault="001B4E61">
      <w:pPr>
        <w:pStyle w:val="ab"/>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аналітичну інформацію про рівень задоволення потреб та вдоволеності</w:t>
      </w:r>
    </w:p>
    <w:p w:rsidR="001C5154" w:rsidRDefault="001B4E61">
      <w:pPr>
        <w:pStyle w:val="ab"/>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споживачів;</w:t>
      </w:r>
    </w:p>
    <w:p w:rsidR="001C5154" w:rsidRDefault="001B4E61">
      <w:pPr>
        <w:pStyle w:val="ab"/>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визначення сильних і слабких сторін, аналіз економічних ризиків;</w:t>
      </w:r>
    </w:p>
    <w:p w:rsidR="001C5154" w:rsidRDefault="001B4E61">
      <w:pPr>
        <w:pStyle w:val="ab"/>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генерування нових ідей;</w:t>
      </w:r>
    </w:p>
    <w:p w:rsidR="001C5154" w:rsidRDefault="001B4E61">
      <w:pPr>
        <w:pStyle w:val="ab"/>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обґрунтування та експериментальну перевірку здатності інноваційних</w:t>
      </w:r>
    </w:p>
    <w:p w:rsidR="001C5154" w:rsidRDefault="001B4E61">
      <w:pPr>
        <w:pStyle w:val="ab"/>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ідей задовольняти суспільні потреби;</w:t>
      </w:r>
    </w:p>
    <w:p w:rsidR="001C5154" w:rsidRDefault="001B4E61">
      <w:pPr>
        <w:pStyle w:val="ab"/>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інформацію про контроль діяльності і результатів, коригування</w:t>
      </w:r>
    </w:p>
    <w:p w:rsidR="001C5154" w:rsidRDefault="001B4E61">
      <w:pPr>
        <w:pStyle w:val="ab"/>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діяльності, зміну цілей і завдань;</w:t>
      </w:r>
    </w:p>
    <w:p w:rsidR="001C5154" w:rsidRDefault="001B4E61">
      <w:pPr>
        <w:pStyle w:val="ab"/>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створення дослідницьких зразків нової продукції, розробку стандартів</w:t>
      </w:r>
    </w:p>
    <w:p w:rsidR="001C5154" w:rsidRDefault="001B4E61">
      <w:pPr>
        <w:pStyle w:val="ab"/>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 технічних умов, реєстрацію інтелектуальної власності;</w:t>
      </w:r>
    </w:p>
    <w:p w:rsidR="001C5154" w:rsidRDefault="001B4E61">
      <w:pPr>
        <w:pStyle w:val="ab"/>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налагоджений процес впровадження і виробництва;</w:t>
      </w:r>
    </w:p>
    <w:p w:rsidR="001C5154" w:rsidRDefault="001B4E61">
      <w:pPr>
        <w:pStyle w:val="ab"/>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дослідження ринку, розроблення маркетингових програм, організацію</w:t>
      </w:r>
    </w:p>
    <w:p w:rsidR="001C5154" w:rsidRDefault="001B4E61">
      <w:pPr>
        <w:pStyle w:val="ab"/>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продажу, обґрунтування продажу об’єктів інтелектуальної власності;</w:t>
      </w:r>
    </w:p>
    <w:p w:rsidR="001C5154" w:rsidRDefault="001B4E61">
      <w:pPr>
        <w:pStyle w:val="ab"/>
        <w:numPr>
          <w:ilvl w:val="0"/>
          <w:numId w:val="8"/>
        </w:numPr>
        <w:shd w:val="clear" w:color="auto" w:fill="FFFFFF"/>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покращення інновації з метою подовження життєвого циклу продукції.</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Що ж стосується нормативно-законодавчої інформації, яка висвітлює заходи щодо реалізації державної аграрної політики, то, на наш погляд, джерел її одержання достатньо . Тут основний акцент потрібно зробити на залученні усіх доступних засобів масового розповсюдження інформації, а саме: засобів масової інформації, Internet, інформаційних листівок, днів інформації, гарячих ліній, роботи органів управління, дорадчих служб тощо з роз’яснення законів, постанов уряду, наказів Міністерства аграрної політики та інших урядових органів щодо  оподаткування, порядку надання пільг, кредитів, інших механізмів підтримки сільськогосподарських товаровиробників та населення сільських територій для достатньої їх поінформованості [23].</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Отже, реструктуризація системи інформаційного забезпечення вимагає перебудувати роботу не тільки органів державного управління сільським господарством, а й діяльність у цьому напрямі науково-дослідних установ, агросервісних формувань, системи підготовки кадрів, самих підприємств </w:t>
      </w:r>
      <w:r>
        <w:rPr>
          <w:rFonts w:ascii="Times New Roman" w:eastAsia="Times New Roman" w:hAnsi="Times New Roman" w:cs="Times New Roman"/>
          <w:sz w:val="28"/>
          <w:szCs w:val="28"/>
          <w:lang w:eastAsia="uk-UA"/>
        </w:rPr>
        <w:lastRenderedPageBreak/>
        <w:t>сільського господарства, відповідних служб інших міністерств та відомств, підтримки підприємницької діяльності у сфері надання інформаційно- консультаційних послуг. Крім того, у кожній природній кліматичній зоні, з урахуванням умов господарювання, доцільно широко розповсюджувати середньострокові та короткострокові прогнози запасів продуктивної вологи в метровому поверхневому шарі ґрунту (прогнозні та оптимальні), фітосанітарного стану (зокрема забур’яненості, шкідників, хвороб), прогнози урожайності тощо, а також рекомендації щодо строків підготовки ґрунту і сівби, проведення обробки посівів агротехнічними та хімічними засобами, строків та способів збирання урожаю тощо [24].</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 прикладом країн з розвинутими ринковими відносинами необхідно налагодити систему напрацювання і публікації прогнозів у встановлені строки, визначені загальногалузевим табелем (переліком) прогнозно-аналітичних документів, що готуються науково-дослідними установами, прогнозно-аналітичними центрами тощо. Така інформація повинна отримуватися аграрними підприємствами оперативно, з використанням сучасних засобів її збору та оброки. Відтак, як внутрішні, так й зовнішні чинники вимагають невідкладно реформувати систему інформаційного забезпечення аграрного сектора.</w:t>
      </w:r>
    </w:p>
    <w:p w:rsidR="001C5154" w:rsidRDefault="001C5154">
      <w:pPr>
        <w:rPr>
          <w:rFonts w:ascii="Times New Roman" w:eastAsia="Times New Roman" w:hAnsi="Times New Roman" w:cs="Times New Roman"/>
          <w:sz w:val="28"/>
          <w:szCs w:val="28"/>
          <w:lang w:eastAsia="uk-UA"/>
        </w:rPr>
      </w:pPr>
    </w:p>
    <w:p w:rsidR="00A61CBC" w:rsidRDefault="00A61CBC">
      <w:pPr>
        <w:rPr>
          <w:rFonts w:ascii="Times New Roman" w:eastAsia="Times New Roman" w:hAnsi="Times New Roman" w:cs="Times New Roman"/>
          <w:sz w:val="28"/>
          <w:szCs w:val="28"/>
          <w:lang w:eastAsia="uk-UA"/>
        </w:rPr>
      </w:pPr>
    </w:p>
    <w:p w:rsidR="001C5154" w:rsidRDefault="00A61CBC" w:rsidP="009F142E">
      <w:pPr>
        <w:jc w:val="center"/>
        <w:rPr>
          <w:rFonts w:ascii="Times New Roman" w:eastAsia="Times New Roman" w:hAnsi="Times New Roman" w:cs="Times New Roman"/>
          <w:b/>
          <w:sz w:val="28"/>
          <w:szCs w:val="28"/>
          <w:lang w:eastAsia="uk-UA"/>
        </w:rPr>
      </w:pPr>
      <w:r w:rsidRPr="00A61CBC">
        <w:rPr>
          <w:rFonts w:ascii="Times New Roman" w:eastAsia="Times New Roman" w:hAnsi="Times New Roman" w:cs="Times New Roman"/>
          <w:b/>
          <w:sz w:val="28"/>
          <w:szCs w:val="28"/>
          <w:lang w:eastAsia="uk-UA"/>
        </w:rPr>
        <w:t>Висновки до розділу 1</w:t>
      </w:r>
    </w:p>
    <w:p w:rsidR="003C42C0" w:rsidRPr="00A61CBC" w:rsidRDefault="003C42C0" w:rsidP="009F142E">
      <w:pPr>
        <w:jc w:val="center"/>
        <w:rPr>
          <w:rFonts w:ascii="Times New Roman" w:eastAsia="Times New Roman" w:hAnsi="Times New Roman" w:cs="Times New Roman"/>
          <w:b/>
          <w:sz w:val="28"/>
          <w:szCs w:val="28"/>
          <w:lang w:eastAsia="uk-UA"/>
        </w:rPr>
      </w:pPr>
    </w:p>
    <w:p w:rsidR="003C42C0" w:rsidRDefault="003C42C0" w:rsidP="003C42C0">
      <w:pPr>
        <w:pStyle w:val="20"/>
        <w:rPr>
          <w:color w:val="00000A"/>
          <w:szCs w:val="28"/>
        </w:rPr>
      </w:pPr>
      <w:r>
        <w:rPr>
          <w:color w:val="00000A"/>
          <w:szCs w:val="28"/>
        </w:rPr>
        <w:t xml:space="preserve">1. Однією з умов стабільного функціонування й ефективної реалізації напрямів розвитку підприємства є використання в його діяльності принципів і </w:t>
      </w:r>
      <w:r w:rsidRPr="008137F4">
        <w:rPr>
          <w:color w:val="00000A"/>
          <w:szCs w:val="28"/>
        </w:rPr>
        <w:t>інструментарію інформаційного забезпечення.</w:t>
      </w:r>
    </w:p>
    <w:p w:rsidR="003C42C0" w:rsidRDefault="003C42C0" w:rsidP="003C42C0">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6435C5">
        <w:rPr>
          <w:rFonts w:ascii="Times New Roman" w:eastAsia="Times New Roman" w:hAnsi="Times New Roman" w:cs="Times New Roman"/>
          <w:sz w:val="28"/>
          <w:szCs w:val="28"/>
          <w:lang w:eastAsia="uk-UA"/>
        </w:rPr>
        <w:t>2.</w:t>
      </w:r>
      <w:r>
        <w:rPr>
          <w:color w:val="00000A"/>
          <w:szCs w:val="28"/>
        </w:rPr>
        <w:t xml:space="preserve"> </w:t>
      </w:r>
      <w:r>
        <w:rPr>
          <w:rFonts w:ascii="Times New Roman" w:eastAsia="Times New Roman" w:hAnsi="Times New Roman" w:cs="Times New Roman"/>
          <w:sz w:val="28"/>
          <w:szCs w:val="28"/>
          <w:lang w:eastAsia="uk-UA"/>
        </w:rPr>
        <w:t xml:space="preserve">Провідна роль в інформаційному забезпеченні аналізу належить бухгалтерському обліку та звітності, де найбільш повно відбиваються господарські явища, процеси, їх результати. Своєчасний і повний аналіз </w:t>
      </w:r>
      <w:r>
        <w:rPr>
          <w:rFonts w:ascii="Times New Roman" w:eastAsia="Times New Roman" w:hAnsi="Times New Roman" w:cs="Times New Roman"/>
          <w:sz w:val="28"/>
          <w:szCs w:val="28"/>
          <w:lang w:eastAsia="uk-UA"/>
        </w:rPr>
        <w:lastRenderedPageBreak/>
        <w:t>даних, які є в облікових документах (первинних і зведених) та звітності, забезпечує прийняття необхідних заходів, спрямованих на поліпшення виконання планів, досягнення кращих результатів господарювання.</w:t>
      </w:r>
    </w:p>
    <w:p w:rsidR="003C42C0" w:rsidRDefault="003C42C0" w:rsidP="003C42C0">
      <w:pPr>
        <w:pStyle w:val="20"/>
        <w:rPr>
          <w:color w:val="00000A"/>
          <w:szCs w:val="28"/>
        </w:rPr>
      </w:pPr>
      <w:r>
        <w:rPr>
          <w:color w:val="00000A"/>
          <w:szCs w:val="28"/>
        </w:rPr>
        <w:t>3</w:t>
      </w:r>
      <w:r w:rsidRPr="008137F4">
        <w:rPr>
          <w:color w:val="00000A"/>
          <w:szCs w:val="28"/>
        </w:rPr>
        <w:t>. Стрімкий розвиток інформаційних технологій та телекомунікаційної техніки, накопичення колосальних об’ємів інформації і надзвичайно висока швидкість інформаційного обміну сформували нове поняття – глобальне інформаційне суспільство. Це викликає необхідність зміни стратегічної політики підприємства, фокус діяльності перемістився з технологій на споживача. У парадигмі забезпечення розвитку економічних систем інформація стає найважливішим фактором та ресурсом управління.</w:t>
      </w:r>
    </w:p>
    <w:p w:rsidR="003C42C0" w:rsidRDefault="003C42C0" w:rsidP="003C42C0">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6435C5">
        <w:rPr>
          <w:rFonts w:ascii="Times New Roman" w:hAnsi="Times New Roman" w:cs="Times New Roman"/>
          <w:color w:val="00000A"/>
          <w:sz w:val="28"/>
          <w:szCs w:val="28"/>
        </w:rPr>
        <w:t>4.</w:t>
      </w:r>
      <w:r>
        <w:rPr>
          <w:color w:val="00000A"/>
          <w:szCs w:val="28"/>
        </w:rPr>
        <w:t xml:space="preserve"> </w:t>
      </w:r>
      <w:r>
        <w:rPr>
          <w:rFonts w:ascii="Times New Roman" w:eastAsia="Times New Roman" w:hAnsi="Times New Roman" w:cs="Times New Roman"/>
          <w:sz w:val="28"/>
          <w:szCs w:val="28"/>
          <w:lang w:eastAsia="uk-UA"/>
        </w:rPr>
        <w:t>Комплексне впровадження сучасної інформаційної технології дозволяє створити ефективну систему управління розвитком науки і техніки, органічно включити науково-технічний прогрес в усі економічні процеси АПК. Це забезпечує конкурентоспроможність агропромислового сектору економіки на світовому ринку, підвищує продуктивність праці у всіх сферах АПК при зниженні частки живої і матеріалізованої праці.</w:t>
      </w:r>
    </w:p>
    <w:p w:rsidR="00616631" w:rsidRPr="00BE30C1" w:rsidRDefault="003C42C0" w:rsidP="00BE30C1">
      <w:pPr>
        <w:pStyle w:val="20"/>
        <w:rPr>
          <w:rFonts w:eastAsia="Times New Roman"/>
          <w:color w:val="auto"/>
          <w:szCs w:val="28"/>
          <w:lang w:eastAsia="uk-UA"/>
        </w:rPr>
      </w:pPr>
      <w:r>
        <w:rPr>
          <w:color w:val="00000A"/>
          <w:szCs w:val="28"/>
        </w:rPr>
        <w:t>5. Інноваційні процеси</w:t>
      </w:r>
      <w:r w:rsidRPr="00FA5E14">
        <w:rPr>
          <w:color w:val="00000A"/>
          <w:szCs w:val="28"/>
        </w:rPr>
        <w:t xml:space="preserve"> системи інформаційного забезпечення вимагає перебудувати роботу не тільки органів державного управління сільським господарством, а й діяльність у цьому напрямі науково-дослідних установ, агросервісних формувань, системи підготовки кадрів, самих підприємств сільського господарства, відповідних служб інших міністерств та відомств, підтримки підприємницької діяльності у сфері надання інформаційно- консультаційних послуг. Крім того, у кожній природній кліматичній зоні, з урахуванням умов господарювання, доцільно широко розповсюджувати середньострокові та короткострокові прогнози запасів продуктивної вологи в метровому поверхневому шарі ґрунту (прогнозні та оптимальні), фітосанітарного стану (зокрема забур’яненості, шкідників, хвороб), прогнози урожайності тощо, а також рекомендації щодо строків підготовки ґрунту і сівби, проведення обробки посівів агротехнічними та хімічними засобами, строків та способів збирання урожаю </w:t>
      </w:r>
      <w:r w:rsidRPr="00BE30C1">
        <w:rPr>
          <w:color w:val="auto"/>
          <w:szCs w:val="28"/>
        </w:rPr>
        <w:t>тощо.</w:t>
      </w:r>
      <w:r w:rsidR="00616631" w:rsidRPr="00BE30C1">
        <w:rPr>
          <w:rFonts w:eastAsia="Times New Roman"/>
          <w:color w:val="auto"/>
          <w:szCs w:val="28"/>
          <w:lang w:eastAsia="uk-UA"/>
        </w:rPr>
        <w:br w:type="page"/>
      </w:r>
    </w:p>
    <w:p w:rsidR="001C5154" w:rsidRDefault="001B4E61" w:rsidP="007A3AF6">
      <w:pPr>
        <w:spacing w:after="0" w:line="360" w:lineRule="auto"/>
        <w:jc w:val="center"/>
        <w:rPr>
          <w:rFonts w:ascii="Times New Roman" w:eastAsia="TimesNewRoman" w:hAnsi="Times New Roman" w:cs="Times New Roman"/>
          <w:b/>
          <w:bCs/>
          <w:sz w:val="28"/>
          <w:szCs w:val="28"/>
          <w:lang w:val="ru-RU"/>
        </w:rPr>
      </w:pPr>
      <w:r>
        <w:rPr>
          <w:rFonts w:ascii="Times New Roman" w:eastAsia="TimesNewRoman" w:hAnsi="Times New Roman" w:cs="Times New Roman"/>
          <w:b/>
          <w:bCs/>
          <w:sz w:val="28"/>
          <w:szCs w:val="28"/>
        </w:rPr>
        <w:lastRenderedPageBreak/>
        <w:t>РОЗДІЛ 2. ОСОБЛИВОСТІ І ПРОБЛЕМИ УПРАВЛІННЯ ІНФОРМАЦІЙНИМ ЗАБЕЗПЕЧЕННЯМ</w:t>
      </w:r>
      <w:r>
        <w:rPr>
          <w:rFonts w:ascii="Times New Roman" w:eastAsia="TimesNewRoman" w:hAnsi="Times New Roman" w:cs="Times New Roman"/>
          <w:b/>
          <w:bCs/>
          <w:sz w:val="24"/>
          <w:szCs w:val="24"/>
        </w:rPr>
        <w:t xml:space="preserve"> </w:t>
      </w:r>
      <w:r>
        <w:rPr>
          <w:rFonts w:ascii="Times New Roman" w:eastAsia="TimesNewRoman" w:hAnsi="Times New Roman" w:cs="Times New Roman"/>
          <w:b/>
          <w:bCs/>
          <w:sz w:val="28"/>
          <w:szCs w:val="28"/>
        </w:rPr>
        <w:t>ПІДПРИЄМСТВ АГРОПРОМИСЛОВОГО КОМПЛЕКСУ</w:t>
      </w:r>
    </w:p>
    <w:p w:rsidR="007A3AF6" w:rsidRDefault="007A3AF6" w:rsidP="007A3AF6">
      <w:pPr>
        <w:spacing w:after="0" w:line="360" w:lineRule="auto"/>
        <w:jc w:val="center"/>
        <w:rPr>
          <w:b/>
          <w:bCs/>
          <w:lang w:val="ru-RU"/>
        </w:rPr>
      </w:pPr>
    </w:p>
    <w:p w:rsidR="00A61CBC" w:rsidRPr="007A3AF6" w:rsidRDefault="00A61CBC" w:rsidP="007A3AF6">
      <w:pPr>
        <w:spacing w:after="0" w:line="360" w:lineRule="auto"/>
        <w:jc w:val="center"/>
        <w:rPr>
          <w:b/>
          <w:bCs/>
          <w:lang w:val="ru-RU"/>
        </w:rPr>
      </w:pPr>
    </w:p>
    <w:p w:rsidR="001C5154" w:rsidRDefault="001B4E61" w:rsidP="00A61CBC">
      <w:pPr>
        <w:spacing w:after="0" w:line="360" w:lineRule="auto"/>
        <w:ind w:firstLine="709"/>
        <w:rPr>
          <w:rFonts w:ascii="Times New Roman" w:eastAsia="Times New Roman" w:hAnsi="Times New Roman" w:cs="Times New Roman"/>
          <w:b/>
          <w:bCs/>
          <w:sz w:val="28"/>
          <w:szCs w:val="28"/>
          <w:lang w:val="ru-RU" w:eastAsia="uk-UA"/>
        </w:rPr>
      </w:pPr>
      <w:r>
        <w:rPr>
          <w:rFonts w:ascii="Times New Roman" w:eastAsia="Times New Roman" w:hAnsi="Times New Roman" w:cs="Times New Roman"/>
          <w:b/>
          <w:bCs/>
          <w:sz w:val="28"/>
          <w:szCs w:val="28"/>
          <w:lang w:eastAsia="uk-UA"/>
        </w:rPr>
        <w:t>2.1. Аналіз рівня забезпеченості інформаційними ресурсами підприємств агропромислового комплексу</w:t>
      </w:r>
    </w:p>
    <w:p w:rsidR="007A3AF6" w:rsidRPr="007A3AF6" w:rsidRDefault="007A3AF6" w:rsidP="007A3AF6">
      <w:pPr>
        <w:spacing w:after="0" w:line="360" w:lineRule="auto"/>
        <w:ind w:left="1276" w:hanging="425"/>
        <w:rPr>
          <w:b/>
          <w:bCs/>
          <w:lang w:val="ru-RU"/>
        </w:rPr>
      </w:pPr>
    </w:p>
    <w:p w:rsidR="001C5154" w:rsidRDefault="001B4E61" w:rsidP="007A3AF6">
      <w:pPr>
        <w:shd w:val="clear" w:color="auto" w:fill="FFFFFF"/>
        <w:spacing w:after="0" w:line="360" w:lineRule="auto"/>
        <w:ind w:firstLine="720"/>
        <w:jc w:val="both"/>
      </w:pPr>
      <w:r>
        <w:rPr>
          <w:rFonts w:ascii="Times New Roman" w:eastAsia="Times New Roman" w:hAnsi="Times New Roman" w:cs="Times New Roman"/>
          <w:sz w:val="28"/>
          <w:szCs w:val="28"/>
          <w:lang w:eastAsia="uk-UA"/>
        </w:rPr>
        <w:t>Аграрний сектор економіки України є міжгалузевим, багатофункціональним і полі</w:t>
      </w:r>
      <w:r w:rsidR="007155F9">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 xml:space="preserve">структурним комплексом, тісно пов’язаним з іншими галузями національної економіки.  Основними завданнями інформаційного забезпечення аграрного сектора є створення та супроводження таких інформаційних ресурсів, які б були інформаційним підґрунтям для прийняття управлінських рішень щодо розвитку підприємств, удосконалення системи управління, розробки ефективних ринкових механізмів підтримки </w:t>
      </w:r>
      <w:r>
        <w:rPr>
          <w:rFonts w:ascii="Times New Roman" w:eastAsia="Times New Roman" w:hAnsi="Times New Roman" w:cs="Times New Roman"/>
          <w:sz w:val="28"/>
          <w:szCs w:val="28"/>
          <w:shd w:val="clear" w:color="auto" w:fill="FFFFFF"/>
          <w:lang w:eastAsia="uk-UA"/>
        </w:rPr>
        <w:t>сільськогосподарських товаровиробників, створення досконалого ринкового середовища, формування та функціонування стабільної системи фінансово-кредитного інформаційно-консультаційного забезпечення підтримки сільськогосподарських підприємств.</w:t>
      </w:r>
      <w:r>
        <w:rPr>
          <w:rFonts w:ascii="Times New Roman" w:eastAsia="Times New Roman" w:hAnsi="Times New Roman" w:cs="Times New Roman"/>
          <w:color w:val="000000"/>
          <w:sz w:val="28"/>
          <w:szCs w:val="28"/>
          <w:shd w:val="clear" w:color="auto" w:fill="FFFFFF"/>
          <w:lang w:eastAsia="uk-UA"/>
        </w:rPr>
        <w:t xml:space="preserve"> </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eastAsia="uk-UA"/>
        </w:rPr>
        <w:t>Інформатизація діяльності є пріоритетним завданням для підприємств, які прагнуть оптимізувати свою діяльність з мінімальними виробничо-фінансовими витратами. Важливу роль у процесі інформатизації діяльності сучасного підприємства відіграє автоматизований обмін даними між різними підсистемами. Виходячи з вимог до інформаційних технологій автоматизації управлінської діяльності, доцільно проаналізувати рівень забезпеченості підприємств інформаційними ресурсами. Достовірний аналіз при цьому неможливий без дослідження автоматизованого обміну даними. Для визначення стану інформаційного середовища проведемо аналіз структури інформаційних потоків, що забезпечують їх діяльність (табл. 2.</w:t>
      </w:r>
      <w:r w:rsidR="007155F9">
        <w:rPr>
          <w:rFonts w:ascii="Times New Roman" w:eastAsia="Times New Roman" w:hAnsi="Times New Roman" w:cs="Times New Roman"/>
          <w:sz w:val="28"/>
          <w:szCs w:val="28"/>
          <w:lang w:val="ru-RU" w:eastAsia="uk-UA"/>
        </w:rPr>
        <w:t>1</w:t>
      </w:r>
      <w:r>
        <w:rPr>
          <w:rFonts w:ascii="Times New Roman" w:eastAsia="Times New Roman" w:hAnsi="Times New Roman" w:cs="Times New Roman"/>
          <w:sz w:val="28"/>
          <w:szCs w:val="28"/>
          <w:lang w:eastAsia="uk-UA"/>
        </w:rPr>
        <w:t>).</w:t>
      </w:r>
    </w:p>
    <w:p w:rsidR="007155F9" w:rsidRDefault="007155F9">
      <w:pPr>
        <w:shd w:val="clear" w:color="auto" w:fill="FFFFFF"/>
        <w:spacing w:after="0" w:line="360" w:lineRule="auto"/>
        <w:ind w:firstLine="720"/>
        <w:jc w:val="both"/>
        <w:rPr>
          <w:rFonts w:ascii="Times New Roman" w:eastAsia="Times New Roman" w:hAnsi="Times New Roman" w:cs="Times New Roman"/>
          <w:sz w:val="28"/>
          <w:szCs w:val="28"/>
          <w:lang w:val="ru-RU" w:eastAsia="uk-UA"/>
        </w:rPr>
      </w:pPr>
    </w:p>
    <w:p w:rsidR="00046881" w:rsidRPr="00046881" w:rsidRDefault="00046881" w:rsidP="00046881">
      <w:pPr>
        <w:spacing w:before="7"/>
        <w:ind w:left="7655"/>
        <w:rPr>
          <w:rFonts w:ascii="Times New Roman" w:hAnsi="Times New Roman" w:cs="Times New Roman"/>
          <w:i/>
          <w:sz w:val="28"/>
          <w:lang w:val="ru-RU"/>
        </w:rPr>
      </w:pPr>
      <w:r w:rsidRPr="00046881">
        <w:rPr>
          <w:rFonts w:ascii="Times New Roman" w:hAnsi="Times New Roman" w:cs="Times New Roman"/>
          <w:i/>
          <w:sz w:val="28"/>
          <w:lang w:val="ru-RU"/>
        </w:rPr>
        <w:lastRenderedPageBreak/>
        <w:t>Таблиця 2.</w:t>
      </w:r>
      <w:r>
        <w:rPr>
          <w:rFonts w:ascii="Times New Roman" w:hAnsi="Times New Roman" w:cs="Times New Roman"/>
          <w:i/>
          <w:sz w:val="28"/>
          <w:lang w:val="ru-RU"/>
        </w:rPr>
        <w:t>1</w:t>
      </w:r>
    </w:p>
    <w:p w:rsidR="00046881" w:rsidRPr="00176AFB" w:rsidRDefault="00046881" w:rsidP="00A22742">
      <w:pPr>
        <w:pStyle w:val="5"/>
        <w:spacing w:before="203" w:after="7" w:line="312" w:lineRule="auto"/>
        <w:ind w:left="0" w:right="-2"/>
        <w:jc w:val="center"/>
        <w:rPr>
          <w:lang w:val="ru-RU"/>
        </w:rPr>
      </w:pPr>
      <w:r w:rsidRPr="00176AFB">
        <w:rPr>
          <w:lang w:val="ru-RU"/>
        </w:rPr>
        <w:t xml:space="preserve">Кількість </w:t>
      </w:r>
      <w:proofErr w:type="gramStart"/>
      <w:r w:rsidRPr="00176AFB">
        <w:rPr>
          <w:lang w:val="ru-RU"/>
        </w:rPr>
        <w:t>п</w:t>
      </w:r>
      <w:proofErr w:type="gramEnd"/>
      <w:r w:rsidRPr="00176AFB">
        <w:rPr>
          <w:lang w:val="ru-RU"/>
        </w:rPr>
        <w:t>ідприємств, що здійснювали автоматизований обмін даними в Україні, од.</w:t>
      </w:r>
    </w:p>
    <w:tbl>
      <w:tblPr>
        <w:tblStyle w:val="TableNormal1"/>
        <w:tblW w:w="92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17"/>
        <w:gridCol w:w="1134"/>
        <w:gridCol w:w="992"/>
        <w:gridCol w:w="992"/>
        <w:gridCol w:w="1418"/>
      </w:tblGrid>
      <w:tr w:rsidR="00046881" w:rsidTr="00A22742">
        <w:trPr>
          <w:trHeight w:hRule="exact" w:val="286"/>
        </w:trPr>
        <w:tc>
          <w:tcPr>
            <w:tcW w:w="4717" w:type="dxa"/>
            <w:vMerge w:val="restart"/>
          </w:tcPr>
          <w:p w:rsidR="00046881" w:rsidRPr="00176AFB" w:rsidRDefault="00046881" w:rsidP="003F69CE">
            <w:pPr>
              <w:pStyle w:val="TableParagraph"/>
              <w:spacing w:before="2"/>
              <w:rPr>
                <w:b/>
                <w:sz w:val="35"/>
                <w:lang w:val="ru-RU"/>
              </w:rPr>
            </w:pPr>
          </w:p>
          <w:p w:rsidR="00046881" w:rsidRDefault="00046881" w:rsidP="003F69CE">
            <w:pPr>
              <w:pStyle w:val="TableParagraph"/>
              <w:ind w:left="947" w:right="176"/>
              <w:rPr>
                <w:sz w:val="24"/>
              </w:rPr>
            </w:pPr>
            <w:r>
              <w:rPr>
                <w:sz w:val="24"/>
              </w:rPr>
              <w:t>Види інформаційних потоків</w:t>
            </w:r>
          </w:p>
        </w:tc>
        <w:tc>
          <w:tcPr>
            <w:tcW w:w="3118" w:type="dxa"/>
            <w:gridSpan w:val="3"/>
          </w:tcPr>
          <w:p w:rsidR="00046881" w:rsidRDefault="00046881" w:rsidP="003F69CE">
            <w:pPr>
              <w:pStyle w:val="TableParagraph"/>
              <w:spacing w:line="268" w:lineRule="exact"/>
              <w:ind w:left="1413" w:right="1414"/>
              <w:jc w:val="center"/>
              <w:rPr>
                <w:sz w:val="24"/>
              </w:rPr>
            </w:pPr>
            <w:r>
              <w:rPr>
                <w:sz w:val="24"/>
              </w:rPr>
              <w:t>Рік</w:t>
            </w:r>
          </w:p>
        </w:tc>
        <w:tc>
          <w:tcPr>
            <w:tcW w:w="1418" w:type="dxa"/>
            <w:vMerge w:val="restart"/>
          </w:tcPr>
          <w:p w:rsidR="00046881" w:rsidRDefault="00046881" w:rsidP="003F69CE">
            <w:pPr>
              <w:pStyle w:val="TableParagraph"/>
              <w:spacing w:line="268" w:lineRule="exact"/>
              <w:ind w:right="2"/>
              <w:jc w:val="center"/>
              <w:rPr>
                <w:sz w:val="24"/>
              </w:rPr>
            </w:pPr>
            <w:r>
              <w:rPr>
                <w:sz w:val="24"/>
              </w:rPr>
              <w:t>%</w:t>
            </w:r>
          </w:p>
          <w:p w:rsidR="00046881" w:rsidRDefault="00046881" w:rsidP="003F69CE">
            <w:pPr>
              <w:pStyle w:val="TableParagraph"/>
              <w:ind w:left="100" w:right="103" w:hanging="6"/>
              <w:jc w:val="center"/>
              <w:rPr>
                <w:sz w:val="24"/>
              </w:rPr>
            </w:pPr>
            <w:r>
              <w:rPr>
                <w:sz w:val="24"/>
              </w:rPr>
              <w:t>охоплених підприємств у 2013 р.*</w:t>
            </w:r>
          </w:p>
        </w:tc>
      </w:tr>
      <w:tr w:rsidR="00046881" w:rsidTr="00A22742">
        <w:trPr>
          <w:trHeight w:hRule="exact" w:val="828"/>
        </w:trPr>
        <w:tc>
          <w:tcPr>
            <w:tcW w:w="4717" w:type="dxa"/>
            <w:vMerge/>
          </w:tcPr>
          <w:p w:rsidR="00046881" w:rsidRDefault="00046881" w:rsidP="003F69CE"/>
        </w:tc>
        <w:tc>
          <w:tcPr>
            <w:tcW w:w="1134" w:type="dxa"/>
          </w:tcPr>
          <w:p w:rsidR="00046881" w:rsidRDefault="00046881" w:rsidP="003F69CE">
            <w:pPr>
              <w:pStyle w:val="TableParagraph"/>
              <w:spacing w:before="10"/>
              <w:rPr>
                <w:b/>
              </w:rPr>
            </w:pPr>
          </w:p>
          <w:p w:rsidR="00046881" w:rsidRDefault="00046881" w:rsidP="003F69CE">
            <w:pPr>
              <w:pStyle w:val="TableParagraph"/>
              <w:ind w:left="275" w:right="275"/>
              <w:jc w:val="center"/>
              <w:rPr>
                <w:sz w:val="24"/>
              </w:rPr>
            </w:pPr>
            <w:r>
              <w:rPr>
                <w:sz w:val="24"/>
              </w:rPr>
              <w:t>2011</w:t>
            </w:r>
          </w:p>
        </w:tc>
        <w:tc>
          <w:tcPr>
            <w:tcW w:w="992" w:type="dxa"/>
          </w:tcPr>
          <w:p w:rsidR="00046881" w:rsidRDefault="00046881" w:rsidP="003F69CE">
            <w:pPr>
              <w:pStyle w:val="TableParagraph"/>
              <w:spacing w:before="10"/>
              <w:rPr>
                <w:b/>
              </w:rPr>
            </w:pPr>
          </w:p>
          <w:p w:rsidR="00046881" w:rsidRDefault="00046881" w:rsidP="003F69CE">
            <w:pPr>
              <w:pStyle w:val="TableParagraph"/>
              <w:ind w:left="207" w:right="209"/>
              <w:jc w:val="center"/>
              <w:rPr>
                <w:sz w:val="24"/>
              </w:rPr>
            </w:pPr>
            <w:r>
              <w:rPr>
                <w:sz w:val="24"/>
              </w:rPr>
              <w:t>2012</w:t>
            </w:r>
          </w:p>
        </w:tc>
        <w:tc>
          <w:tcPr>
            <w:tcW w:w="992" w:type="dxa"/>
          </w:tcPr>
          <w:p w:rsidR="00046881" w:rsidRDefault="00046881" w:rsidP="003F69CE">
            <w:pPr>
              <w:pStyle w:val="TableParagraph"/>
              <w:spacing w:before="10"/>
              <w:rPr>
                <w:b/>
              </w:rPr>
            </w:pPr>
          </w:p>
          <w:p w:rsidR="00046881" w:rsidRDefault="00046881" w:rsidP="003F69CE">
            <w:pPr>
              <w:pStyle w:val="TableParagraph"/>
              <w:ind w:right="221"/>
              <w:jc w:val="right"/>
              <w:rPr>
                <w:sz w:val="24"/>
              </w:rPr>
            </w:pPr>
            <w:r>
              <w:rPr>
                <w:sz w:val="24"/>
              </w:rPr>
              <w:t>2013</w:t>
            </w:r>
          </w:p>
        </w:tc>
        <w:tc>
          <w:tcPr>
            <w:tcW w:w="1418" w:type="dxa"/>
            <w:vMerge/>
          </w:tcPr>
          <w:p w:rsidR="00046881" w:rsidRDefault="00046881" w:rsidP="003F69CE"/>
        </w:tc>
      </w:tr>
      <w:tr w:rsidR="00046881" w:rsidTr="00A22742">
        <w:trPr>
          <w:trHeight w:hRule="exact" w:val="286"/>
        </w:trPr>
        <w:tc>
          <w:tcPr>
            <w:tcW w:w="4717" w:type="dxa"/>
          </w:tcPr>
          <w:p w:rsidR="00046881" w:rsidRDefault="00046881" w:rsidP="003F69CE">
            <w:pPr>
              <w:pStyle w:val="TableParagraph"/>
              <w:spacing w:line="268" w:lineRule="exact"/>
              <w:ind w:left="103" w:right="176"/>
              <w:rPr>
                <w:sz w:val="24"/>
              </w:rPr>
            </w:pPr>
            <w:r>
              <w:rPr>
                <w:sz w:val="24"/>
              </w:rPr>
              <w:t>Надсилання замовлень постачальникам</w:t>
            </w:r>
          </w:p>
        </w:tc>
        <w:tc>
          <w:tcPr>
            <w:tcW w:w="1134" w:type="dxa"/>
          </w:tcPr>
          <w:p w:rsidR="00046881" w:rsidRDefault="00046881" w:rsidP="003F69CE">
            <w:pPr>
              <w:pStyle w:val="TableParagraph"/>
              <w:spacing w:line="268" w:lineRule="exact"/>
              <w:ind w:left="275" w:right="275"/>
              <w:jc w:val="center"/>
              <w:rPr>
                <w:sz w:val="24"/>
              </w:rPr>
            </w:pPr>
            <w:r>
              <w:rPr>
                <w:sz w:val="24"/>
              </w:rPr>
              <w:t>12986</w:t>
            </w:r>
          </w:p>
        </w:tc>
        <w:tc>
          <w:tcPr>
            <w:tcW w:w="992" w:type="dxa"/>
          </w:tcPr>
          <w:p w:rsidR="00046881" w:rsidRDefault="00046881" w:rsidP="003F69CE">
            <w:pPr>
              <w:pStyle w:val="TableParagraph"/>
              <w:spacing w:line="268" w:lineRule="exact"/>
              <w:ind w:left="207" w:right="209"/>
              <w:jc w:val="center"/>
              <w:rPr>
                <w:sz w:val="24"/>
              </w:rPr>
            </w:pPr>
            <w:r>
              <w:rPr>
                <w:sz w:val="24"/>
              </w:rPr>
              <w:t>14840</w:t>
            </w:r>
          </w:p>
        </w:tc>
        <w:tc>
          <w:tcPr>
            <w:tcW w:w="992" w:type="dxa"/>
          </w:tcPr>
          <w:p w:rsidR="00046881" w:rsidRDefault="00046881" w:rsidP="003F69CE">
            <w:pPr>
              <w:pStyle w:val="TableParagraph"/>
              <w:spacing w:line="268" w:lineRule="exact"/>
              <w:ind w:right="161"/>
              <w:jc w:val="right"/>
              <w:rPr>
                <w:sz w:val="24"/>
              </w:rPr>
            </w:pPr>
            <w:r>
              <w:rPr>
                <w:sz w:val="24"/>
              </w:rPr>
              <w:t>13207</w:t>
            </w:r>
          </w:p>
        </w:tc>
        <w:tc>
          <w:tcPr>
            <w:tcW w:w="1418" w:type="dxa"/>
          </w:tcPr>
          <w:p w:rsidR="00046881" w:rsidRDefault="00046881" w:rsidP="003F69CE">
            <w:pPr>
              <w:pStyle w:val="TableParagraph"/>
              <w:spacing w:line="268" w:lineRule="exact"/>
              <w:ind w:left="509" w:right="511"/>
              <w:jc w:val="center"/>
              <w:rPr>
                <w:sz w:val="24"/>
              </w:rPr>
            </w:pPr>
            <w:r>
              <w:rPr>
                <w:sz w:val="24"/>
              </w:rPr>
              <w:t>41,4</w:t>
            </w:r>
          </w:p>
        </w:tc>
      </w:tr>
      <w:tr w:rsidR="00046881" w:rsidTr="00A22742">
        <w:trPr>
          <w:trHeight w:hRule="exact" w:val="286"/>
        </w:trPr>
        <w:tc>
          <w:tcPr>
            <w:tcW w:w="4717" w:type="dxa"/>
          </w:tcPr>
          <w:p w:rsidR="00046881" w:rsidRDefault="00046881" w:rsidP="003F69CE">
            <w:pPr>
              <w:pStyle w:val="TableParagraph"/>
              <w:spacing w:line="268" w:lineRule="exact"/>
              <w:ind w:left="103" w:right="176"/>
              <w:rPr>
                <w:sz w:val="24"/>
              </w:rPr>
            </w:pPr>
            <w:r>
              <w:rPr>
                <w:sz w:val="24"/>
              </w:rPr>
              <w:t>Отримання електронних рахунків-фактур</w:t>
            </w:r>
          </w:p>
        </w:tc>
        <w:tc>
          <w:tcPr>
            <w:tcW w:w="1134" w:type="dxa"/>
          </w:tcPr>
          <w:p w:rsidR="00046881" w:rsidRDefault="00046881" w:rsidP="003F69CE">
            <w:pPr>
              <w:pStyle w:val="TableParagraph"/>
              <w:spacing w:line="268" w:lineRule="exact"/>
              <w:ind w:left="275" w:right="275"/>
              <w:jc w:val="center"/>
              <w:rPr>
                <w:sz w:val="24"/>
              </w:rPr>
            </w:pPr>
            <w:r>
              <w:rPr>
                <w:sz w:val="24"/>
              </w:rPr>
              <w:t>16591</w:t>
            </w:r>
          </w:p>
        </w:tc>
        <w:tc>
          <w:tcPr>
            <w:tcW w:w="992" w:type="dxa"/>
          </w:tcPr>
          <w:p w:rsidR="00046881" w:rsidRDefault="00046881" w:rsidP="003F69CE">
            <w:pPr>
              <w:pStyle w:val="TableParagraph"/>
              <w:spacing w:line="268" w:lineRule="exact"/>
              <w:ind w:left="207" w:right="209"/>
              <w:jc w:val="center"/>
              <w:rPr>
                <w:sz w:val="24"/>
              </w:rPr>
            </w:pPr>
            <w:r>
              <w:rPr>
                <w:sz w:val="24"/>
              </w:rPr>
              <w:t>17992</w:t>
            </w:r>
          </w:p>
        </w:tc>
        <w:tc>
          <w:tcPr>
            <w:tcW w:w="992" w:type="dxa"/>
          </w:tcPr>
          <w:p w:rsidR="00046881" w:rsidRDefault="00046881" w:rsidP="003F69CE">
            <w:pPr>
              <w:pStyle w:val="TableParagraph"/>
              <w:spacing w:line="268" w:lineRule="exact"/>
              <w:ind w:right="161"/>
              <w:jc w:val="right"/>
              <w:rPr>
                <w:sz w:val="24"/>
              </w:rPr>
            </w:pPr>
            <w:r>
              <w:rPr>
                <w:sz w:val="24"/>
              </w:rPr>
              <w:t>15132</w:t>
            </w:r>
          </w:p>
        </w:tc>
        <w:tc>
          <w:tcPr>
            <w:tcW w:w="1418" w:type="dxa"/>
          </w:tcPr>
          <w:p w:rsidR="00046881" w:rsidRDefault="00046881" w:rsidP="003F69CE">
            <w:pPr>
              <w:pStyle w:val="TableParagraph"/>
              <w:spacing w:line="268" w:lineRule="exact"/>
              <w:ind w:left="509" w:right="511"/>
              <w:jc w:val="center"/>
              <w:rPr>
                <w:sz w:val="24"/>
              </w:rPr>
            </w:pPr>
            <w:r>
              <w:rPr>
                <w:sz w:val="24"/>
              </w:rPr>
              <w:t>48,5</w:t>
            </w:r>
          </w:p>
        </w:tc>
      </w:tr>
      <w:tr w:rsidR="00046881" w:rsidTr="00A22742">
        <w:trPr>
          <w:trHeight w:hRule="exact" w:val="286"/>
        </w:trPr>
        <w:tc>
          <w:tcPr>
            <w:tcW w:w="4717" w:type="dxa"/>
          </w:tcPr>
          <w:p w:rsidR="00046881" w:rsidRDefault="00046881" w:rsidP="003F69CE">
            <w:pPr>
              <w:pStyle w:val="TableParagraph"/>
              <w:spacing w:line="268" w:lineRule="exact"/>
              <w:ind w:left="103" w:right="176"/>
              <w:rPr>
                <w:sz w:val="24"/>
              </w:rPr>
            </w:pPr>
            <w:r>
              <w:rPr>
                <w:sz w:val="24"/>
              </w:rPr>
              <w:t>Отримання замовлень від клієнтів</w:t>
            </w:r>
          </w:p>
        </w:tc>
        <w:tc>
          <w:tcPr>
            <w:tcW w:w="1134" w:type="dxa"/>
          </w:tcPr>
          <w:p w:rsidR="00046881" w:rsidRDefault="00046881" w:rsidP="003F69CE">
            <w:pPr>
              <w:pStyle w:val="TableParagraph"/>
              <w:spacing w:line="268" w:lineRule="exact"/>
              <w:ind w:left="275" w:right="275"/>
              <w:jc w:val="center"/>
              <w:rPr>
                <w:sz w:val="24"/>
              </w:rPr>
            </w:pPr>
            <w:r>
              <w:rPr>
                <w:sz w:val="24"/>
              </w:rPr>
              <w:t>13249</w:t>
            </w:r>
          </w:p>
        </w:tc>
        <w:tc>
          <w:tcPr>
            <w:tcW w:w="992" w:type="dxa"/>
          </w:tcPr>
          <w:p w:rsidR="00046881" w:rsidRDefault="00046881" w:rsidP="003F69CE">
            <w:pPr>
              <w:pStyle w:val="TableParagraph"/>
              <w:spacing w:line="268" w:lineRule="exact"/>
              <w:ind w:left="207" w:right="209"/>
              <w:jc w:val="center"/>
              <w:rPr>
                <w:sz w:val="24"/>
              </w:rPr>
            </w:pPr>
            <w:r>
              <w:rPr>
                <w:sz w:val="24"/>
              </w:rPr>
              <w:t>14669</w:t>
            </w:r>
          </w:p>
        </w:tc>
        <w:tc>
          <w:tcPr>
            <w:tcW w:w="992" w:type="dxa"/>
          </w:tcPr>
          <w:p w:rsidR="00046881" w:rsidRDefault="00046881" w:rsidP="003F69CE">
            <w:pPr>
              <w:pStyle w:val="TableParagraph"/>
              <w:spacing w:line="268" w:lineRule="exact"/>
              <w:ind w:right="161"/>
              <w:jc w:val="right"/>
              <w:rPr>
                <w:sz w:val="24"/>
              </w:rPr>
            </w:pPr>
            <w:r>
              <w:rPr>
                <w:sz w:val="24"/>
              </w:rPr>
              <w:t>13005</w:t>
            </w:r>
          </w:p>
        </w:tc>
        <w:tc>
          <w:tcPr>
            <w:tcW w:w="1418" w:type="dxa"/>
          </w:tcPr>
          <w:p w:rsidR="00046881" w:rsidRDefault="00046881" w:rsidP="003F69CE">
            <w:pPr>
              <w:pStyle w:val="TableParagraph"/>
              <w:spacing w:line="268" w:lineRule="exact"/>
              <w:ind w:left="509" w:right="511"/>
              <w:jc w:val="center"/>
              <w:rPr>
                <w:sz w:val="24"/>
              </w:rPr>
            </w:pPr>
            <w:r>
              <w:rPr>
                <w:sz w:val="24"/>
              </w:rPr>
              <w:t>38,7</w:t>
            </w:r>
          </w:p>
        </w:tc>
      </w:tr>
      <w:tr w:rsidR="00046881" w:rsidTr="00A22742">
        <w:trPr>
          <w:trHeight w:hRule="exact" w:val="288"/>
        </w:trPr>
        <w:tc>
          <w:tcPr>
            <w:tcW w:w="4717" w:type="dxa"/>
          </w:tcPr>
          <w:p w:rsidR="00046881" w:rsidRDefault="00046881" w:rsidP="003F69CE">
            <w:pPr>
              <w:pStyle w:val="TableParagraph"/>
              <w:spacing w:line="270" w:lineRule="exact"/>
              <w:ind w:left="103" w:right="176"/>
              <w:rPr>
                <w:sz w:val="24"/>
              </w:rPr>
            </w:pPr>
            <w:r>
              <w:rPr>
                <w:sz w:val="24"/>
              </w:rPr>
              <w:t>Відправлення електронних рахунків-фактур</w:t>
            </w:r>
          </w:p>
        </w:tc>
        <w:tc>
          <w:tcPr>
            <w:tcW w:w="1134" w:type="dxa"/>
          </w:tcPr>
          <w:p w:rsidR="00046881" w:rsidRDefault="00046881" w:rsidP="003F69CE">
            <w:pPr>
              <w:pStyle w:val="TableParagraph"/>
              <w:spacing w:line="270" w:lineRule="exact"/>
              <w:ind w:left="275" w:right="275"/>
              <w:jc w:val="center"/>
              <w:rPr>
                <w:sz w:val="24"/>
              </w:rPr>
            </w:pPr>
            <w:r>
              <w:rPr>
                <w:sz w:val="24"/>
              </w:rPr>
              <w:t>13474</w:t>
            </w:r>
          </w:p>
        </w:tc>
        <w:tc>
          <w:tcPr>
            <w:tcW w:w="992" w:type="dxa"/>
          </w:tcPr>
          <w:p w:rsidR="00046881" w:rsidRDefault="00046881" w:rsidP="003F69CE">
            <w:pPr>
              <w:pStyle w:val="TableParagraph"/>
              <w:spacing w:line="270" w:lineRule="exact"/>
              <w:ind w:left="207" w:right="209"/>
              <w:jc w:val="center"/>
              <w:rPr>
                <w:sz w:val="24"/>
              </w:rPr>
            </w:pPr>
            <w:r>
              <w:rPr>
                <w:sz w:val="24"/>
              </w:rPr>
              <w:t>15380</w:t>
            </w:r>
          </w:p>
        </w:tc>
        <w:tc>
          <w:tcPr>
            <w:tcW w:w="992" w:type="dxa"/>
          </w:tcPr>
          <w:p w:rsidR="00046881" w:rsidRDefault="00046881" w:rsidP="003F69CE">
            <w:pPr>
              <w:pStyle w:val="TableParagraph"/>
              <w:spacing w:line="270" w:lineRule="exact"/>
              <w:ind w:right="161"/>
              <w:jc w:val="right"/>
              <w:rPr>
                <w:sz w:val="24"/>
              </w:rPr>
            </w:pPr>
            <w:r>
              <w:rPr>
                <w:sz w:val="24"/>
              </w:rPr>
              <w:t>12447</w:t>
            </w:r>
          </w:p>
        </w:tc>
        <w:tc>
          <w:tcPr>
            <w:tcW w:w="1418" w:type="dxa"/>
          </w:tcPr>
          <w:p w:rsidR="00046881" w:rsidRDefault="00046881" w:rsidP="003F69CE">
            <w:pPr>
              <w:pStyle w:val="TableParagraph"/>
              <w:spacing w:line="270" w:lineRule="exact"/>
              <w:ind w:left="509" w:right="511"/>
              <w:jc w:val="center"/>
              <w:rPr>
                <w:sz w:val="24"/>
              </w:rPr>
            </w:pPr>
            <w:r>
              <w:rPr>
                <w:sz w:val="24"/>
              </w:rPr>
              <w:t>42,3</w:t>
            </w:r>
          </w:p>
        </w:tc>
      </w:tr>
      <w:tr w:rsidR="00046881" w:rsidTr="00A22742">
        <w:trPr>
          <w:trHeight w:hRule="exact" w:val="838"/>
        </w:trPr>
        <w:tc>
          <w:tcPr>
            <w:tcW w:w="4717" w:type="dxa"/>
          </w:tcPr>
          <w:p w:rsidR="00046881" w:rsidRDefault="00046881" w:rsidP="003F69CE">
            <w:pPr>
              <w:pStyle w:val="TableParagraph"/>
              <w:ind w:left="103" w:right="176"/>
              <w:rPr>
                <w:sz w:val="24"/>
              </w:rPr>
            </w:pPr>
            <w:r w:rsidRPr="00176AFB">
              <w:rPr>
                <w:sz w:val="24"/>
                <w:lang w:val="ru-RU"/>
              </w:rPr>
              <w:t xml:space="preserve">Відправлення або отримання інформації про продукцію </w:t>
            </w:r>
            <w:r>
              <w:rPr>
                <w:sz w:val="24"/>
              </w:rPr>
              <w:t>(каталоги продуктів, прейскурантів тощо)</w:t>
            </w:r>
          </w:p>
        </w:tc>
        <w:tc>
          <w:tcPr>
            <w:tcW w:w="1134" w:type="dxa"/>
          </w:tcPr>
          <w:p w:rsidR="00046881" w:rsidRDefault="00046881" w:rsidP="003F69CE">
            <w:pPr>
              <w:pStyle w:val="TableParagraph"/>
              <w:rPr>
                <w:b/>
                <w:sz w:val="24"/>
              </w:rPr>
            </w:pPr>
          </w:p>
          <w:p w:rsidR="00046881" w:rsidRDefault="00046881" w:rsidP="003F69CE">
            <w:pPr>
              <w:pStyle w:val="TableParagraph"/>
              <w:spacing w:before="3"/>
              <w:rPr>
                <w:b/>
                <w:sz w:val="23"/>
              </w:rPr>
            </w:pPr>
          </w:p>
          <w:p w:rsidR="00046881" w:rsidRDefault="00046881" w:rsidP="003F69CE">
            <w:pPr>
              <w:pStyle w:val="TableParagraph"/>
              <w:ind w:left="275" w:right="275"/>
              <w:jc w:val="center"/>
              <w:rPr>
                <w:sz w:val="24"/>
              </w:rPr>
            </w:pPr>
            <w:r>
              <w:rPr>
                <w:sz w:val="24"/>
              </w:rPr>
              <w:t>14727</w:t>
            </w:r>
          </w:p>
        </w:tc>
        <w:tc>
          <w:tcPr>
            <w:tcW w:w="992" w:type="dxa"/>
          </w:tcPr>
          <w:p w:rsidR="00046881" w:rsidRDefault="00046881" w:rsidP="003F69CE">
            <w:pPr>
              <w:pStyle w:val="TableParagraph"/>
              <w:rPr>
                <w:b/>
                <w:sz w:val="24"/>
              </w:rPr>
            </w:pPr>
          </w:p>
          <w:p w:rsidR="00046881" w:rsidRDefault="00046881" w:rsidP="003F69CE">
            <w:pPr>
              <w:pStyle w:val="TableParagraph"/>
              <w:spacing w:before="3"/>
              <w:rPr>
                <w:b/>
                <w:sz w:val="23"/>
              </w:rPr>
            </w:pPr>
          </w:p>
          <w:p w:rsidR="00046881" w:rsidRDefault="00046881" w:rsidP="003F69CE">
            <w:pPr>
              <w:pStyle w:val="TableParagraph"/>
              <w:ind w:left="207" w:right="209"/>
              <w:jc w:val="center"/>
              <w:rPr>
                <w:sz w:val="24"/>
              </w:rPr>
            </w:pPr>
            <w:r>
              <w:rPr>
                <w:sz w:val="24"/>
              </w:rPr>
              <w:t>16031</w:t>
            </w:r>
          </w:p>
        </w:tc>
        <w:tc>
          <w:tcPr>
            <w:tcW w:w="992" w:type="dxa"/>
          </w:tcPr>
          <w:p w:rsidR="00046881" w:rsidRDefault="00046881" w:rsidP="003F69CE">
            <w:pPr>
              <w:pStyle w:val="TableParagraph"/>
              <w:rPr>
                <w:b/>
                <w:sz w:val="24"/>
              </w:rPr>
            </w:pPr>
          </w:p>
          <w:p w:rsidR="00046881" w:rsidRDefault="00046881" w:rsidP="003F69CE">
            <w:pPr>
              <w:pStyle w:val="TableParagraph"/>
              <w:spacing w:before="3"/>
              <w:rPr>
                <w:b/>
                <w:sz w:val="23"/>
              </w:rPr>
            </w:pPr>
          </w:p>
          <w:p w:rsidR="00046881" w:rsidRDefault="00046881" w:rsidP="003F69CE">
            <w:pPr>
              <w:pStyle w:val="TableParagraph"/>
              <w:ind w:right="161"/>
              <w:jc w:val="right"/>
              <w:rPr>
                <w:sz w:val="24"/>
              </w:rPr>
            </w:pPr>
            <w:r>
              <w:rPr>
                <w:sz w:val="24"/>
              </w:rPr>
              <w:t>15033</w:t>
            </w:r>
          </w:p>
        </w:tc>
        <w:tc>
          <w:tcPr>
            <w:tcW w:w="1418" w:type="dxa"/>
          </w:tcPr>
          <w:p w:rsidR="00046881" w:rsidRDefault="00046881" w:rsidP="003F69CE">
            <w:pPr>
              <w:pStyle w:val="TableParagraph"/>
              <w:rPr>
                <w:b/>
                <w:sz w:val="24"/>
              </w:rPr>
            </w:pPr>
          </w:p>
          <w:p w:rsidR="00046881" w:rsidRDefault="00046881" w:rsidP="003F69CE">
            <w:pPr>
              <w:pStyle w:val="TableParagraph"/>
              <w:spacing w:before="3"/>
              <w:rPr>
                <w:b/>
                <w:sz w:val="23"/>
              </w:rPr>
            </w:pPr>
          </w:p>
          <w:p w:rsidR="00046881" w:rsidRDefault="00046881" w:rsidP="003F69CE">
            <w:pPr>
              <w:pStyle w:val="TableParagraph"/>
              <w:ind w:left="509" w:right="511"/>
              <w:jc w:val="center"/>
              <w:rPr>
                <w:sz w:val="24"/>
              </w:rPr>
            </w:pPr>
            <w:r>
              <w:rPr>
                <w:sz w:val="24"/>
              </w:rPr>
              <w:t>48,5</w:t>
            </w:r>
          </w:p>
        </w:tc>
      </w:tr>
      <w:tr w:rsidR="00046881" w:rsidTr="00A22742">
        <w:trPr>
          <w:trHeight w:hRule="exact" w:val="838"/>
        </w:trPr>
        <w:tc>
          <w:tcPr>
            <w:tcW w:w="4717" w:type="dxa"/>
          </w:tcPr>
          <w:p w:rsidR="00046881" w:rsidRPr="00176AFB" w:rsidRDefault="00046881" w:rsidP="003F69CE">
            <w:pPr>
              <w:pStyle w:val="TableParagraph"/>
              <w:ind w:left="103" w:right="360"/>
              <w:rPr>
                <w:sz w:val="24"/>
                <w:lang w:val="ru-RU"/>
              </w:rPr>
            </w:pPr>
            <w:r w:rsidRPr="00176AFB">
              <w:rPr>
                <w:sz w:val="24"/>
                <w:lang w:val="ru-RU"/>
              </w:rPr>
              <w:t>Відправлення або отримання транспортної документації (товарно-транспортних накладних)</w:t>
            </w:r>
          </w:p>
        </w:tc>
        <w:tc>
          <w:tcPr>
            <w:tcW w:w="1134" w:type="dxa"/>
          </w:tcPr>
          <w:p w:rsidR="00046881" w:rsidRPr="00176AFB" w:rsidRDefault="00046881" w:rsidP="003F69CE">
            <w:pPr>
              <w:pStyle w:val="TableParagraph"/>
              <w:rPr>
                <w:b/>
                <w:sz w:val="24"/>
                <w:lang w:val="ru-RU"/>
              </w:rPr>
            </w:pPr>
          </w:p>
          <w:p w:rsidR="00046881" w:rsidRPr="00176AFB" w:rsidRDefault="00046881" w:rsidP="003F69CE">
            <w:pPr>
              <w:pStyle w:val="TableParagraph"/>
              <w:spacing w:before="3"/>
              <w:rPr>
                <w:b/>
                <w:sz w:val="23"/>
                <w:lang w:val="ru-RU"/>
              </w:rPr>
            </w:pPr>
          </w:p>
          <w:p w:rsidR="00046881" w:rsidRDefault="00046881" w:rsidP="003F69CE">
            <w:pPr>
              <w:pStyle w:val="TableParagraph"/>
              <w:ind w:left="275" w:right="275"/>
              <w:jc w:val="center"/>
              <w:rPr>
                <w:sz w:val="24"/>
              </w:rPr>
            </w:pPr>
            <w:r>
              <w:rPr>
                <w:sz w:val="24"/>
              </w:rPr>
              <w:t>6357</w:t>
            </w:r>
          </w:p>
        </w:tc>
        <w:tc>
          <w:tcPr>
            <w:tcW w:w="992" w:type="dxa"/>
          </w:tcPr>
          <w:p w:rsidR="00046881" w:rsidRDefault="00046881" w:rsidP="003F69CE">
            <w:pPr>
              <w:pStyle w:val="TableParagraph"/>
              <w:rPr>
                <w:b/>
                <w:sz w:val="24"/>
              </w:rPr>
            </w:pPr>
          </w:p>
          <w:p w:rsidR="00046881" w:rsidRDefault="00046881" w:rsidP="003F69CE">
            <w:pPr>
              <w:pStyle w:val="TableParagraph"/>
              <w:spacing w:before="3"/>
              <w:rPr>
                <w:b/>
                <w:sz w:val="23"/>
              </w:rPr>
            </w:pPr>
          </w:p>
          <w:p w:rsidR="00046881" w:rsidRDefault="00046881" w:rsidP="003F69CE">
            <w:pPr>
              <w:pStyle w:val="TableParagraph"/>
              <w:ind w:left="207" w:right="209"/>
              <w:jc w:val="center"/>
              <w:rPr>
                <w:sz w:val="24"/>
              </w:rPr>
            </w:pPr>
            <w:r>
              <w:rPr>
                <w:sz w:val="24"/>
              </w:rPr>
              <w:t>8683</w:t>
            </w:r>
          </w:p>
        </w:tc>
        <w:tc>
          <w:tcPr>
            <w:tcW w:w="992" w:type="dxa"/>
          </w:tcPr>
          <w:p w:rsidR="00046881" w:rsidRDefault="00046881" w:rsidP="003F69CE">
            <w:pPr>
              <w:pStyle w:val="TableParagraph"/>
              <w:rPr>
                <w:b/>
                <w:sz w:val="24"/>
              </w:rPr>
            </w:pPr>
          </w:p>
          <w:p w:rsidR="00046881" w:rsidRDefault="00046881" w:rsidP="003F69CE">
            <w:pPr>
              <w:pStyle w:val="TableParagraph"/>
              <w:spacing w:before="3"/>
              <w:rPr>
                <w:b/>
                <w:sz w:val="23"/>
              </w:rPr>
            </w:pPr>
          </w:p>
          <w:p w:rsidR="00046881" w:rsidRDefault="00046881" w:rsidP="003F69CE">
            <w:pPr>
              <w:pStyle w:val="TableParagraph"/>
              <w:ind w:right="221"/>
              <w:jc w:val="right"/>
              <w:rPr>
                <w:sz w:val="24"/>
              </w:rPr>
            </w:pPr>
            <w:r>
              <w:rPr>
                <w:sz w:val="24"/>
              </w:rPr>
              <w:t>6398</w:t>
            </w:r>
          </w:p>
        </w:tc>
        <w:tc>
          <w:tcPr>
            <w:tcW w:w="1418" w:type="dxa"/>
          </w:tcPr>
          <w:p w:rsidR="00046881" w:rsidRDefault="00046881" w:rsidP="003F69CE">
            <w:pPr>
              <w:pStyle w:val="TableParagraph"/>
              <w:rPr>
                <w:b/>
                <w:sz w:val="24"/>
              </w:rPr>
            </w:pPr>
          </w:p>
          <w:p w:rsidR="00046881" w:rsidRDefault="00046881" w:rsidP="003F69CE">
            <w:pPr>
              <w:pStyle w:val="TableParagraph"/>
              <w:spacing w:before="3"/>
              <w:rPr>
                <w:b/>
                <w:sz w:val="23"/>
              </w:rPr>
            </w:pPr>
          </w:p>
          <w:p w:rsidR="00046881" w:rsidRDefault="00046881" w:rsidP="003F69CE">
            <w:pPr>
              <w:pStyle w:val="TableParagraph"/>
              <w:ind w:left="509" w:right="511"/>
              <w:jc w:val="center"/>
              <w:rPr>
                <w:sz w:val="24"/>
              </w:rPr>
            </w:pPr>
            <w:r>
              <w:rPr>
                <w:sz w:val="24"/>
              </w:rPr>
              <w:t>22,1</w:t>
            </w:r>
          </w:p>
        </w:tc>
      </w:tr>
      <w:tr w:rsidR="00046881" w:rsidTr="00A22742">
        <w:trPr>
          <w:trHeight w:hRule="exact" w:val="562"/>
        </w:trPr>
        <w:tc>
          <w:tcPr>
            <w:tcW w:w="4717" w:type="dxa"/>
          </w:tcPr>
          <w:p w:rsidR="00046881" w:rsidRPr="00176AFB" w:rsidRDefault="00046881" w:rsidP="003F69CE">
            <w:pPr>
              <w:pStyle w:val="TableParagraph"/>
              <w:ind w:left="103" w:right="476"/>
              <w:rPr>
                <w:sz w:val="24"/>
                <w:lang w:val="ru-RU"/>
              </w:rPr>
            </w:pPr>
            <w:r w:rsidRPr="00176AFB">
              <w:rPr>
                <w:sz w:val="24"/>
                <w:lang w:val="ru-RU"/>
              </w:rPr>
              <w:t>Надання платіжних доручень фінансовим установам (банк/клієнт)</w:t>
            </w:r>
          </w:p>
        </w:tc>
        <w:tc>
          <w:tcPr>
            <w:tcW w:w="1134" w:type="dxa"/>
          </w:tcPr>
          <w:p w:rsidR="00046881" w:rsidRPr="00176AFB" w:rsidRDefault="00046881" w:rsidP="003F69CE">
            <w:pPr>
              <w:pStyle w:val="TableParagraph"/>
              <w:spacing w:before="3"/>
              <w:rPr>
                <w:b/>
                <w:sz w:val="23"/>
                <w:lang w:val="ru-RU"/>
              </w:rPr>
            </w:pPr>
          </w:p>
          <w:p w:rsidR="00046881" w:rsidRDefault="00046881" w:rsidP="003F69CE">
            <w:pPr>
              <w:pStyle w:val="TableParagraph"/>
              <w:ind w:left="275" w:right="275"/>
              <w:jc w:val="center"/>
              <w:rPr>
                <w:sz w:val="24"/>
              </w:rPr>
            </w:pPr>
            <w:r>
              <w:rPr>
                <w:sz w:val="24"/>
              </w:rPr>
              <w:t>17895</w:t>
            </w:r>
          </w:p>
        </w:tc>
        <w:tc>
          <w:tcPr>
            <w:tcW w:w="992" w:type="dxa"/>
          </w:tcPr>
          <w:p w:rsidR="00046881" w:rsidRDefault="00046881" w:rsidP="003F69CE">
            <w:pPr>
              <w:pStyle w:val="TableParagraph"/>
              <w:spacing w:before="3"/>
              <w:rPr>
                <w:b/>
                <w:sz w:val="23"/>
              </w:rPr>
            </w:pPr>
          </w:p>
          <w:p w:rsidR="00046881" w:rsidRDefault="00046881" w:rsidP="003F69CE">
            <w:pPr>
              <w:pStyle w:val="TableParagraph"/>
              <w:ind w:left="207" w:right="209"/>
              <w:jc w:val="center"/>
              <w:rPr>
                <w:sz w:val="24"/>
              </w:rPr>
            </w:pPr>
            <w:r>
              <w:rPr>
                <w:sz w:val="24"/>
              </w:rPr>
              <w:t>21067</w:t>
            </w:r>
          </w:p>
        </w:tc>
        <w:tc>
          <w:tcPr>
            <w:tcW w:w="992" w:type="dxa"/>
          </w:tcPr>
          <w:p w:rsidR="00046881" w:rsidRDefault="00046881" w:rsidP="003F69CE">
            <w:pPr>
              <w:pStyle w:val="TableParagraph"/>
              <w:spacing w:before="3"/>
              <w:rPr>
                <w:b/>
                <w:sz w:val="23"/>
              </w:rPr>
            </w:pPr>
          </w:p>
          <w:p w:rsidR="00046881" w:rsidRDefault="00046881" w:rsidP="003F69CE">
            <w:pPr>
              <w:pStyle w:val="TableParagraph"/>
              <w:ind w:right="161"/>
              <w:jc w:val="right"/>
              <w:rPr>
                <w:sz w:val="24"/>
              </w:rPr>
            </w:pPr>
            <w:r>
              <w:rPr>
                <w:sz w:val="24"/>
              </w:rPr>
              <w:t>13235</w:t>
            </w:r>
          </w:p>
        </w:tc>
        <w:tc>
          <w:tcPr>
            <w:tcW w:w="1418" w:type="dxa"/>
          </w:tcPr>
          <w:p w:rsidR="00046881" w:rsidRDefault="00046881" w:rsidP="003F69CE">
            <w:pPr>
              <w:pStyle w:val="TableParagraph"/>
              <w:spacing w:before="3"/>
              <w:rPr>
                <w:b/>
                <w:sz w:val="23"/>
              </w:rPr>
            </w:pPr>
          </w:p>
          <w:p w:rsidR="00046881" w:rsidRDefault="00046881" w:rsidP="003F69CE">
            <w:pPr>
              <w:pStyle w:val="TableParagraph"/>
              <w:ind w:left="509" w:right="511"/>
              <w:jc w:val="center"/>
              <w:rPr>
                <w:sz w:val="24"/>
              </w:rPr>
            </w:pPr>
            <w:r>
              <w:rPr>
                <w:sz w:val="24"/>
              </w:rPr>
              <w:t>68,0</w:t>
            </w:r>
          </w:p>
        </w:tc>
      </w:tr>
      <w:tr w:rsidR="00046881" w:rsidTr="00A22742">
        <w:trPr>
          <w:trHeight w:hRule="exact" w:val="859"/>
        </w:trPr>
        <w:tc>
          <w:tcPr>
            <w:tcW w:w="4717" w:type="dxa"/>
          </w:tcPr>
          <w:p w:rsidR="00046881" w:rsidRPr="00176AFB" w:rsidRDefault="00046881" w:rsidP="003F69CE">
            <w:pPr>
              <w:pStyle w:val="TableParagraph"/>
              <w:ind w:left="103" w:right="221"/>
              <w:rPr>
                <w:sz w:val="24"/>
                <w:lang w:val="ru-RU"/>
              </w:rPr>
            </w:pPr>
            <w:r w:rsidRPr="00176AFB">
              <w:rPr>
                <w:sz w:val="24"/>
                <w:lang w:val="ru-RU"/>
              </w:rPr>
              <w:t>Відправлення або отримання даних для/від державних установ (податкових декларацій, статистичної звітності тощо)</w:t>
            </w:r>
          </w:p>
        </w:tc>
        <w:tc>
          <w:tcPr>
            <w:tcW w:w="1134" w:type="dxa"/>
          </w:tcPr>
          <w:p w:rsidR="00046881" w:rsidRPr="00176AFB" w:rsidRDefault="00046881" w:rsidP="003F69CE">
            <w:pPr>
              <w:pStyle w:val="TableParagraph"/>
              <w:rPr>
                <w:b/>
                <w:sz w:val="24"/>
                <w:lang w:val="ru-RU"/>
              </w:rPr>
            </w:pPr>
          </w:p>
          <w:p w:rsidR="00046881" w:rsidRPr="00176AFB" w:rsidRDefault="00046881" w:rsidP="003F69CE">
            <w:pPr>
              <w:pStyle w:val="TableParagraph"/>
              <w:spacing w:before="2"/>
              <w:rPr>
                <w:b/>
                <w:sz w:val="25"/>
                <w:lang w:val="ru-RU"/>
              </w:rPr>
            </w:pPr>
          </w:p>
          <w:p w:rsidR="00046881" w:rsidRDefault="00046881" w:rsidP="003F69CE">
            <w:pPr>
              <w:pStyle w:val="TableParagraph"/>
              <w:ind w:left="275" w:right="275"/>
              <w:jc w:val="center"/>
              <w:rPr>
                <w:sz w:val="24"/>
              </w:rPr>
            </w:pPr>
            <w:r>
              <w:rPr>
                <w:sz w:val="24"/>
              </w:rPr>
              <w:t>13253</w:t>
            </w:r>
          </w:p>
        </w:tc>
        <w:tc>
          <w:tcPr>
            <w:tcW w:w="992" w:type="dxa"/>
          </w:tcPr>
          <w:p w:rsidR="00046881" w:rsidRDefault="00046881" w:rsidP="003F69CE">
            <w:pPr>
              <w:pStyle w:val="TableParagraph"/>
              <w:rPr>
                <w:b/>
                <w:sz w:val="24"/>
              </w:rPr>
            </w:pPr>
          </w:p>
          <w:p w:rsidR="00046881" w:rsidRDefault="00046881" w:rsidP="003F69CE">
            <w:pPr>
              <w:pStyle w:val="TableParagraph"/>
              <w:spacing w:before="2"/>
              <w:rPr>
                <w:b/>
                <w:sz w:val="25"/>
              </w:rPr>
            </w:pPr>
          </w:p>
          <w:p w:rsidR="00046881" w:rsidRDefault="00046881" w:rsidP="003F69CE">
            <w:pPr>
              <w:pStyle w:val="TableParagraph"/>
              <w:ind w:left="207" w:right="209"/>
              <w:jc w:val="center"/>
              <w:rPr>
                <w:sz w:val="24"/>
              </w:rPr>
            </w:pPr>
            <w:r>
              <w:rPr>
                <w:sz w:val="24"/>
              </w:rPr>
              <w:t>25197</w:t>
            </w:r>
          </w:p>
        </w:tc>
        <w:tc>
          <w:tcPr>
            <w:tcW w:w="992" w:type="dxa"/>
          </w:tcPr>
          <w:p w:rsidR="00046881" w:rsidRDefault="00046881" w:rsidP="003F69CE">
            <w:pPr>
              <w:pStyle w:val="TableParagraph"/>
              <w:rPr>
                <w:b/>
                <w:sz w:val="24"/>
              </w:rPr>
            </w:pPr>
          </w:p>
          <w:p w:rsidR="00046881" w:rsidRDefault="00046881" w:rsidP="003F69CE">
            <w:pPr>
              <w:pStyle w:val="TableParagraph"/>
              <w:spacing w:before="2"/>
              <w:rPr>
                <w:b/>
                <w:sz w:val="25"/>
              </w:rPr>
            </w:pPr>
          </w:p>
          <w:p w:rsidR="00046881" w:rsidRDefault="00046881" w:rsidP="003F69CE">
            <w:pPr>
              <w:pStyle w:val="TableParagraph"/>
              <w:ind w:right="161"/>
              <w:jc w:val="right"/>
              <w:rPr>
                <w:sz w:val="24"/>
              </w:rPr>
            </w:pPr>
            <w:r>
              <w:rPr>
                <w:sz w:val="24"/>
              </w:rPr>
              <w:t>18185</w:t>
            </w:r>
          </w:p>
        </w:tc>
        <w:tc>
          <w:tcPr>
            <w:tcW w:w="1418" w:type="dxa"/>
          </w:tcPr>
          <w:p w:rsidR="00046881" w:rsidRDefault="00046881" w:rsidP="003F69CE">
            <w:pPr>
              <w:pStyle w:val="TableParagraph"/>
              <w:rPr>
                <w:b/>
                <w:sz w:val="24"/>
              </w:rPr>
            </w:pPr>
          </w:p>
          <w:p w:rsidR="00046881" w:rsidRDefault="00046881" w:rsidP="003F69CE">
            <w:pPr>
              <w:pStyle w:val="TableParagraph"/>
              <w:spacing w:before="2"/>
              <w:rPr>
                <w:b/>
                <w:sz w:val="25"/>
              </w:rPr>
            </w:pPr>
          </w:p>
          <w:p w:rsidR="00046881" w:rsidRDefault="00046881" w:rsidP="003F69CE">
            <w:pPr>
              <w:pStyle w:val="TableParagraph"/>
              <w:ind w:left="509" w:right="511"/>
              <w:jc w:val="center"/>
              <w:rPr>
                <w:sz w:val="24"/>
              </w:rPr>
            </w:pPr>
            <w:r>
              <w:rPr>
                <w:sz w:val="24"/>
              </w:rPr>
              <w:t>69,7</w:t>
            </w:r>
          </w:p>
        </w:tc>
      </w:tr>
    </w:tbl>
    <w:p w:rsidR="00046881" w:rsidRPr="00046881" w:rsidRDefault="00046881" w:rsidP="00046881">
      <w:pPr>
        <w:spacing w:before="199"/>
        <w:ind w:left="929"/>
        <w:rPr>
          <w:rFonts w:ascii="Times New Roman" w:hAnsi="Times New Roman" w:cs="Times New Roman"/>
          <w:sz w:val="24"/>
          <w:szCs w:val="24"/>
          <w:lang w:val="ru-RU"/>
        </w:rPr>
      </w:pPr>
      <w:r w:rsidRPr="00046881">
        <w:rPr>
          <w:rFonts w:ascii="Times New Roman" w:hAnsi="Times New Roman" w:cs="Times New Roman"/>
          <w:sz w:val="24"/>
          <w:szCs w:val="24"/>
          <w:lang w:val="ru-RU"/>
        </w:rPr>
        <w:t>Джерело: розраховано за даними</w:t>
      </w:r>
      <w:proofErr w:type="gramStart"/>
      <w:r w:rsidRPr="00046881">
        <w:rPr>
          <w:rFonts w:ascii="Times New Roman" w:hAnsi="Times New Roman" w:cs="Times New Roman"/>
          <w:sz w:val="24"/>
          <w:szCs w:val="24"/>
          <w:lang w:val="ru-RU"/>
        </w:rPr>
        <w:t xml:space="preserve"> Д</w:t>
      </w:r>
      <w:proofErr w:type="gramEnd"/>
      <w:r w:rsidRPr="00046881">
        <w:rPr>
          <w:rFonts w:ascii="Times New Roman" w:hAnsi="Times New Roman" w:cs="Times New Roman"/>
          <w:sz w:val="24"/>
          <w:szCs w:val="24"/>
          <w:lang w:val="ru-RU"/>
        </w:rPr>
        <w:t>ержавної служби статистики України [2</w:t>
      </w:r>
      <w:r w:rsidR="00AD2FAC">
        <w:rPr>
          <w:rFonts w:ascii="Times New Roman" w:hAnsi="Times New Roman" w:cs="Times New Roman"/>
          <w:sz w:val="24"/>
          <w:szCs w:val="24"/>
          <w:lang w:val="ru-RU"/>
        </w:rPr>
        <w:t>5</w:t>
      </w:r>
      <w:r w:rsidRPr="00046881">
        <w:rPr>
          <w:rFonts w:ascii="Times New Roman" w:hAnsi="Times New Roman" w:cs="Times New Roman"/>
          <w:sz w:val="24"/>
          <w:szCs w:val="24"/>
          <w:lang w:val="ru-RU"/>
        </w:rPr>
        <w:t>, 2</w:t>
      </w:r>
      <w:r w:rsidR="00AD2FAC">
        <w:rPr>
          <w:rFonts w:ascii="Times New Roman" w:hAnsi="Times New Roman" w:cs="Times New Roman"/>
          <w:sz w:val="24"/>
          <w:szCs w:val="24"/>
          <w:lang w:val="ru-RU"/>
        </w:rPr>
        <w:t>6</w:t>
      </w:r>
      <w:r w:rsidRPr="00046881">
        <w:rPr>
          <w:rFonts w:ascii="Times New Roman" w:hAnsi="Times New Roman" w:cs="Times New Roman"/>
          <w:sz w:val="24"/>
          <w:szCs w:val="24"/>
          <w:lang w:val="ru-RU"/>
        </w:rPr>
        <w:t>].</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Дані табл. 2.</w:t>
      </w:r>
      <w:r w:rsidR="00046881">
        <w:rPr>
          <w:rFonts w:ascii="Times New Roman" w:eastAsia="Times New Roman" w:hAnsi="Times New Roman" w:cs="Times New Roman"/>
          <w:sz w:val="28"/>
          <w:szCs w:val="28"/>
          <w:lang w:val="ru-RU" w:eastAsia="uk-UA"/>
        </w:rPr>
        <w:t>1</w:t>
      </w:r>
      <w:r>
        <w:rPr>
          <w:rFonts w:ascii="Times New Roman" w:eastAsia="Times New Roman" w:hAnsi="Times New Roman" w:cs="Times New Roman"/>
          <w:sz w:val="28"/>
          <w:szCs w:val="28"/>
          <w:lang w:eastAsia="uk-UA"/>
        </w:rPr>
        <w:t xml:space="preserve"> свідчать про те, що рівень автоматизації обміну даними є невисоким. Такі важливі для інтеграційних формувань інформаційні потоки, як надсилання та отримання накладних на товари та послуги, знаходиться в межах від 22 до 50 %, що недостатньо для створення спільного інформаційного простору. Навіть такою необхідною для підприємств електронною платіжною системою, як «банк/клієнт», користується лише 50 – 68 % респондентів. Функціонування інформаційних систем ґрунтується, головним чином, на застарілих паперових технологіях обробки та поширення інформації, що не забезпечує необхідної оперативності прийняття рішень.</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Дані табл. 2.</w:t>
      </w:r>
      <w:r w:rsidR="00046881" w:rsidRPr="00046881">
        <w:rPr>
          <w:rFonts w:ascii="Times New Roman" w:eastAsia="Times New Roman" w:hAnsi="Times New Roman" w:cs="Times New Roman"/>
          <w:sz w:val="28"/>
          <w:szCs w:val="28"/>
          <w:lang w:eastAsia="uk-UA"/>
        </w:rPr>
        <w:t>1</w:t>
      </w:r>
      <w:r>
        <w:rPr>
          <w:rFonts w:ascii="Times New Roman" w:eastAsia="Times New Roman" w:hAnsi="Times New Roman" w:cs="Times New Roman"/>
          <w:sz w:val="28"/>
          <w:szCs w:val="28"/>
          <w:lang w:eastAsia="uk-UA"/>
        </w:rPr>
        <w:t xml:space="preserve"> свідчать про необхідність інформаційної реструктуризації бізнес-процесів підприємств, та підтверджують наявність інформаційної асиметрії при автоматизованому обміні даними між суб’єктами ринку. Найбільша питома вага при здійсненні автоматизованого обміну даними припадає на відправлення чи отримання даних від державних </w:t>
      </w:r>
      <w:r>
        <w:rPr>
          <w:rFonts w:ascii="Times New Roman" w:eastAsia="Times New Roman" w:hAnsi="Times New Roman" w:cs="Times New Roman"/>
          <w:sz w:val="28"/>
          <w:szCs w:val="28"/>
          <w:lang w:eastAsia="uk-UA"/>
        </w:rPr>
        <w:lastRenderedPageBreak/>
        <w:t>установ, що, в свою чергу, тягне розробку телекомунікаційних засобів та державне фінансування у бік інтересів фіскальних органів. У результаті цього виникають помилки в організації інформаційних потоків підприємств, інформаційна асиметрія, за якої підприємства повною мірою володіють інформацією про здачу звітів, проте недостатньо інформовані про стан галузевого ринку.</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Ефективність інформатизації аграрного сектора в цілому неможливо оцінити без вивчення ситуації по регіонах. Для порівняння питомої ваги підприємств, що здійснювали автоматизований обмін даними на регіональному рівні,</w:t>
      </w:r>
      <w:r w:rsidRPr="00E14A93">
        <w:rPr>
          <w:rFonts w:ascii="Times New Roman" w:eastAsia="Times New Roman" w:hAnsi="Times New Roman" w:cs="Times New Roman"/>
          <w:sz w:val="28"/>
          <w:szCs w:val="28"/>
          <w:lang w:eastAsia="uk-UA"/>
        </w:rPr>
        <w:t xml:space="preserve"> проаналізуємо дані табл. 2.</w:t>
      </w:r>
      <w:r w:rsidR="00046881" w:rsidRPr="00E14A93">
        <w:rPr>
          <w:rFonts w:ascii="Times New Roman" w:eastAsia="Times New Roman" w:hAnsi="Times New Roman" w:cs="Times New Roman"/>
          <w:sz w:val="28"/>
          <w:szCs w:val="28"/>
          <w:lang w:eastAsia="uk-UA"/>
        </w:rPr>
        <w:t>2</w:t>
      </w:r>
      <w:r w:rsidRPr="00E14A93">
        <w:rPr>
          <w:rFonts w:ascii="Times New Roman" w:eastAsia="Times New Roman" w:hAnsi="Times New Roman" w:cs="Times New Roman"/>
          <w:sz w:val="28"/>
          <w:szCs w:val="28"/>
          <w:lang w:eastAsia="uk-UA"/>
        </w:rPr>
        <w:t>.</w:t>
      </w:r>
    </w:p>
    <w:p w:rsidR="00E14A93" w:rsidRPr="00E14A93" w:rsidRDefault="00E14A93">
      <w:pPr>
        <w:shd w:val="clear" w:color="auto" w:fill="FFFFFF"/>
        <w:spacing w:after="0" w:line="360" w:lineRule="auto"/>
        <w:ind w:firstLine="720"/>
        <w:jc w:val="both"/>
        <w:rPr>
          <w:rFonts w:ascii="Times New Roman" w:hAnsi="Times New Roman"/>
          <w:sz w:val="28"/>
        </w:rPr>
      </w:pPr>
    </w:p>
    <w:p w:rsidR="00046881" w:rsidRPr="00046881" w:rsidRDefault="00046881" w:rsidP="00046881">
      <w:pPr>
        <w:spacing w:before="7"/>
        <w:ind w:right="224"/>
        <w:jc w:val="right"/>
        <w:rPr>
          <w:rFonts w:ascii="Times New Roman" w:hAnsi="Times New Roman" w:cs="Times New Roman"/>
          <w:i/>
          <w:sz w:val="28"/>
          <w:lang w:val="ru-RU"/>
        </w:rPr>
      </w:pPr>
      <w:r w:rsidRPr="00046881">
        <w:rPr>
          <w:rFonts w:ascii="Times New Roman" w:hAnsi="Times New Roman" w:cs="Times New Roman"/>
          <w:i/>
          <w:sz w:val="28"/>
          <w:lang w:val="ru-RU"/>
        </w:rPr>
        <w:t>Таблиця 2.2</w:t>
      </w:r>
    </w:p>
    <w:p w:rsidR="00046881" w:rsidRDefault="00046881" w:rsidP="00046881">
      <w:pPr>
        <w:pStyle w:val="5"/>
        <w:spacing w:before="4"/>
        <w:ind w:left="0" w:right="-2"/>
        <w:jc w:val="center"/>
        <w:rPr>
          <w:lang w:val="ru-RU"/>
        </w:rPr>
      </w:pPr>
      <w:r w:rsidRPr="00176AFB">
        <w:rPr>
          <w:lang w:val="ru-RU"/>
        </w:rPr>
        <w:t xml:space="preserve">Кількість </w:t>
      </w:r>
      <w:proofErr w:type="gramStart"/>
      <w:r w:rsidRPr="00176AFB">
        <w:rPr>
          <w:lang w:val="ru-RU"/>
        </w:rPr>
        <w:t>п</w:t>
      </w:r>
      <w:proofErr w:type="gramEnd"/>
      <w:r w:rsidRPr="00176AFB">
        <w:rPr>
          <w:lang w:val="ru-RU"/>
        </w:rPr>
        <w:t>ідприємств, що здійснювали</w:t>
      </w:r>
      <w:r>
        <w:rPr>
          <w:lang w:val="ru-RU"/>
        </w:rPr>
        <w:t xml:space="preserve"> </w:t>
      </w:r>
      <w:r w:rsidRPr="00176AFB">
        <w:rPr>
          <w:lang w:val="ru-RU"/>
        </w:rPr>
        <w:t>автоматизований обмін даними в Житомирський області, од.</w:t>
      </w:r>
    </w:p>
    <w:p w:rsidR="00046881" w:rsidRPr="00176AFB" w:rsidRDefault="00046881" w:rsidP="00046881">
      <w:pPr>
        <w:pStyle w:val="5"/>
        <w:spacing w:before="4"/>
        <w:ind w:left="0" w:right="-2"/>
        <w:jc w:val="center"/>
        <w:rPr>
          <w:b w:val="0"/>
          <w:lang w:val="ru-RU"/>
        </w:rPr>
      </w:pPr>
    </w:p>
    <w:tbl>
      <w:tblPr>
        <w:tblStyle w:val="TableNormal1"/>
        <w:tblW w:w="92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67"/>
        <w:gridCol w:w="851"/>
        <w:gridCol w:w="709"/>
        <w:gridCol w:w="708"/>
        <w:gridCol w:w="1418"/>
      </w:tblGrid>
      <w:tr w:rsidR="00046881" w:rsidTr="00E14A93">
        <w:trPr>
          <w:trHeight w:hRule="exact" w:val="286"/>
        </w:trPr>
        <w:tc>
          <w:tcPr>
            <w:tcW w:w="5567" w:type="dxa"/>
            <w:vMerge w:val="restart"/>
          </w:tcPr>
          <w:p w:rsidR="00046881" w:rsidRPr="00176AFB" w:rsidRDefault="00046881" w:rsidP="003F69CE">
            <w:pPr>
              <w:pStyle w:val="TableParagraph"/>
              <w:spacing w:before="4"/>
              <w:rPr>
                <w:b/>
                <w:sz w:val="35"/>
                <w:lang w:val="ru-RU"/>
              </w:rPr>
            </w:pPr>
          </w:p>
          <w:p w:rsidR="00046881" w:rsidRDefault="00046881" w:rsidP="003F69CE">
            <w:pPr>
              <w:pStyle w:val="TableParagraph"/>
              <w:ind w:left="1524" w:right="307"/>
              <w:rPr>
                <w:sz w:val="24"/>
              </w:rPr>
            </w:pPr>
            <w:r>
              <w:rPr>
                <w:sz w:val="24"/>
              </w:rPr>
              <w:t>Вид інформаційних потоків</w:t>
            </w:r>
          </w:p>
        </w:tc>
        <w:tc>
          <w:tcPr>
            <w:tcW w:w="2268" w:type="dxa"/>
            <w:gridSpan w:val="3"/>
          </w:tcPr>
          <w:p w:rsidR="00046881" w:rsidRDefault="00046881" w:rsidP="003F69CE">
            <w:pPr>
              <w:pStyle w:val="TableParagraph"/>
              <w:spacing w:line="268" w:lineRule="exact"/>
              <w:ind w:left="184" w:right="185"/>
              <w:jc w:val="center"/>
              <w:rPr>
                <w:sz w:val="24"/>
              </w:rPr>
            </w:pPr>
            <w:r>
              <w:rPr>
                <w:sz w:val="24"/>
              </w:rPr>
              <w:t>Рік</w:t>
            </w:r>
          </w:p>
        </w:tc>
        <w:tc>
          <w:tcPr>
            <w:tcW w:w="1418" w:type="dxa"/>
            <w:vMerge w:val="restart"/>
          </w:tcPr>
          <w:p w:rsidR="00046881" w:rsidRDefault="00046881" w:rsidP="003F69CE">
            <w:pPr>
              <w:pStyle w:val="TableParagraph"/>
              <w:spacing w:line="268" w:lineRule="exact"/>
              <w:ind w:right="2"/>
              <w:jc w:val="center"/>
              <w:rPr>
                <w:sz w:val="24"/>
              </w:rPr>
            </w:pPr>
            <w:r>
              <w:rPr>
                <w:sz w:val="24"/>
              </w:rPr>
              <w:t>%</w:t>
            </w:r>
          </w:p>
          <w:p w:rsidR="00046881" w:rsidRDefault="00046881" w:rsidP="003F69CE">
            <w:pPr>
              <w:pStyle w:val="TableParagraph"/>
              <w:ind w:left="100" w:right="103" w:hanging="6"/>
              <w:jc w:val="center"/>
              <w:rPr>
                <w:sz w:val="24"/>
              </w:rPr>
            </w:pPr>
            <w:r>
              <w:rPr>
                <w:sz w:val="24"/>
              </w:rPr>
              <w:t>охоплених підприємств у 2013 р.*</w:t>
            </w:r>
          </w:p>
        </w:tc>
      </w:tr>
      <w:tr w:rsidR="00046881" w:rsidTr="00E14A93">
        <w:trPr>
          <w:trHeight w:hRule="exact" w:val="828"/>
        </w:trPr>
        <w:tc>
          <w:tcPr>
            <w:tcW w:w="5567" w:type="dxa"/>
            <w:vMerge/>
          </w:tcPr>
          <w:p w:rsidR="00046881" w:rsidRDefault="00046881" w:rsidP="003F69CE"/>
        </w:tc>
        <w:tc>
          <w:tcPr>
            <w:tcW w:w="851" w:type="dxa"/>
          </w:tcPr>
          <w:p w:rsidR="00046881" w:rsidRDefault="00046881" w:rsidP="00E67586">
            <w:pPr>
              <w:pStyle w:val="TableParagraph"/>
              <w:spacing w:before="10"/>
              <w:jc w:val="center"/>
              <w:rPr>
                <w:b/>
              </w:rPr>
            </w:pPr>
          </w:p>
          <w:p w:rsidR="00046881" w:rsidRDefault="00046881" w:rsidP="00E67586">
            <w:pPr>
              <w:pStyle w:val="TableParagraph"/>
              <w:ind w:right="110"/>
              <w:jc w:val="center"/>
              <w:rPr>
                <w:sz w:val="24"/>
              </w:rPr>
            </w:pPr>
            <w:r>
              <w:rPr>
                <w:sz w:val="24"/>
              </w:rPr>
              <w:t>2011</w:t>
            </w:r>
          </w:p>
        </w:tc>
        <w:tc>
          <w:tcPr>
            <w:tcW w:w="709" w:type="dxa"/>
          </w:tcPr>
          <w:p w:rsidR="00046881" w:rsidRDefault="00046881" w:rsidP="00E67586">
            <w:pPr>
              <w:pStyle w:val="TableParagraph"/>
              <w:spacing w:before="10"/>
              <w:jc w:val="center"/>
              <w:rPr>
                <w:b/>
              </w:rPr>
            </w:pPr>
          </w:p>
          <w:p w:rsidR="00046881" w:rsidRDefault="00046881" w:rsidP="00E67586">
            <w:pPr>
              <w:pStyle w:val="TableParagraph"/>
              <w:ind w:left="83" w:right="83"/>
              <w:jc w:val="center"/>
              <w:rPr>
                <w:sz w:val="24"/>
              </w:rPr>
            </w:pPr>
            <w:r>
              <w:rPr>
                <w:sz w:val="24"/>
              </w:rPr>
              <w:t>2012</w:t>
            </w:r>
          </w:p>
        </w:tc>
        <w:tc>
          <w:tcPr>
            <w:tcW w:w="708" w:type="dxa"/>
          </w:tcPr>
          <w:p w:rsidR="00046881" w:rsidRDefault="00046881" w:rsidP="00E67586">
            <w:pPr>
              <w:pStyle w:val="TableParagraph"/>
              <w:spacing w:before="10"/>
              <w:jc w:val="center"/>
              <w:rPr>
                <w:b/>
              </w:rPr>
            </w:pPr>
          </w:p>
          <w:p w:rsidR="00046881" w:rsidRDefault="00046881" w:rsidP="00E67586">
            <w:pPr>
              <w:pStyle w:val="TableParagraph"/>
              <w:ind w:left="113" w:right="115"/>
              <w:jc w:val="center"/>
              <w:rPr>
                <w:sz w:val="24"/>
              </w:rPr>
            </w:pPr>
            <w:r>
              <w:rPr>
                <w:sz w:val="24"/>
              </w:rPr>
              <w:t>2013</w:t>
            </w:r>
          </w:p>
        </w:tc>
        <w:tc>
          <w:tcPr>
            <w:tcW w:w="1418" w:type="dxa"/>
            <w:vMerge/>
          </w:tcPr>
          <w:p w:rsidR="00046881" w:rsidRDefault="00046881" w:rsidP="003F69CE"/>
        </w:tc>
      </w:tr>
      <w:tr w:rsidR="00046881" w:rsidTr="00E14A93">
        <w:trPr>
          <w:trHeight w:hRule="exact" w:val="286"/>
        </w:trPr>
        <w:tc>
          <w:tcPr>
            <w:tcW w:w="5567" w:type="dxa"/>
          </w:tcPr>
          <w:p w:rsidR="00046881" w:rsidRDefault="00046881" w:rsidP="003F69CE">
            <w:pPr>
              <w:pStyle w:val="TableParagraph"/>
              <w:spacing w:line="268" w:lineRule="exact"/>
              <w:ind w:left="103" w:right="307"/>
              <w:rPr>
                <w:sz w:val="24"/>
              </w:rPr>
            </w:pPr>
            <w:r>
              <w:rPr>
                <w:sz w:val="24"/>
              </w:rPr>
              <w:t>Надсилання замовлень постачальникам</w:t>
            </w:r>
          </w:p>
        </w:tc>
        <w:tc>
          <w:tcPr>
            <w:tcW w:w="851" w:type="dxa"/>
          </w:tcPr>
          <w:p w:rsidR="00046881" w:rsidRDefault="00046881" w:rsidP="00E67586">
            <w:pPr>
              <w:pStyle w:val="TableParagraph"/>
              <w:spacing w:line="268" w:lineRule="exact"/>
              <w:ind w:right="170"/>
              <w:jc w:val="center"/>
              <w:rPr>
                <w:sz w:val="24"/>
              </w:rPr>
            </w:pPr>
            <w:r>
              <w:rPr>
                <w:sz w:val="24"/>
              </w:rPr>
              <w:t>247</w:t>
            </w:r>
          </w:p>
        </w:tc>
        <w:tc>
          <w:tcPr>
            <w:tcW w:w="709" w:type="dxa"/>
          </w:tcPr>
          <w:p w:rsidR="00046881" w:rsidRDefault="00046881" w:rsidP="00E67586">
            <w:pPr>
              <w:pStyle w:val="TableParagraph"/>
              <w:spacing w:line="268" w:lineRule="exact"/>
              <w:ind w:left="83" w:right="83"/>
              <w:jc w:val="center"/>
              <w:rPr>
                <w:sz w:val="24"/>
              </w:rPr>
            </w:pPr>
            <w:r>
              <w:rPr>
                <w:sz w:val="24"/>
              </w:rPr>
              <w:t>319</w:t>
            </w:r>
          </w:p>
        </w:tc>
        <w:tc>
          <w:tcPr>
            <w:tcW w:w="708" w:type="dxa"/>
          </w:tcPr>
          <w:p w:rsidR="00046881" w:rsidRDefault="00046881" w:rsidP="00E67586">
            <w:pPr>
              <w:pStyle w:val="TableParagraph"/>
              <w:spacing w:line="268" w:lineRule="exact"/>
              <w:ind w:left="113" w:right="115"/>
              <w:jc w:val="center"/>
              <w:rPr>
                <w:sz w:val="24"/>
              </w:rPr>
            </w:pPr>
            <w:r>
              <w:rPr>
                <w:sz w:val="24"/>
              </w:rPr>
              <w:t>283</w:t>
            </w:r>
          </w:p>
        </w:tc>
        <w:tc>
          <w:tcPr>
            <w:tcW w:w="1418" w:type="dxa"/>
          </w:tcPr>
          <w:p w:rsidR="00046881" w:rsidRDefault="00046881" w:rsidP="003F69CE">
            <w:pPr>
              <w:pStyle w:val="TableParagraph"/>
              <w:spacing w:line="268" w:lineRule="exact"/>
              <w:ind w:left="509" w:right="511"/>
              <w:jc w:val="center"/>
              <w:rPr>
                <w:sz w:val="24"/>
              </w:rPr>
            </w:pPr>
            <w:r>
              <w:rPr>
                <w:sz w:val="24"/>
              </w:rPr>
              <w:t>41,4</w:t>
            </w:r>
          </w:p>
        </w:tc>
      </w:tr>
      <w:tr w:rsidR="00046881" w:rsidTr="00E14A93">
        <w:trPr>
          <w:trHeight w:hRule="exact" w:val="288"/>
        </w:trPr>
        <w:tc>
          <w:tcPr>
            <w:tcW w:w="5567" w:type="dxa"/>
          </w:tcPr>
          <w:p w:rsidR="00046881" w:rsidRDefault="00046881" w:rsidP="003F69CE">
            <w:pPr>
              <w:pStyle w:val="TableParagraph"/>
              <w:spacing w:line="270" w:lineRule="exact"/>
              <w:ind w:left="103" w:right="307"/>
              <w:rPr>
                <w:sz w:val="24"/>
              </w:rPr>
            </w:pPr>
            <w:r>
              <w:rPr>
                <w:sz w:val="24"/>
              </w:rPr>
              <w:t>Отримання електронних рахунків-фактур</w:t>
            </w:r>
          </w:p>
        </w:tc>
        <w:tc>
          <w:tcPr>
            <w:tcW w:w="851" w:type="dxa"/>
          </w:tcPr>
          <w:p w:rsidR="00046881" w:rsidRDefault="00046881" w:rsidP="00E67586">
            <w:pPr>
              <w:pStyle w:val="TableParagraph"/>
              <w:spacing w:line="270" w:lineRule="exact"/>
              <w:ind w:right="170"/>
              <w:jc w:val="center"/>
              <w:rPr>
                <w:sz w:val="24"/>
              </w:rPr>
            </w:pPr>
            <w:r>
              <w:rPr>
                <w:sz w:val="24"/>
              </w:rPr>
              <w:t>319</w:t>
            </w:r>
          </w:p>
        </w:tc>
        <w:tc>
          <w:tcPr>
            <w:tcW w:w="709" w:type="dxa"/>
          </w:tcPr>
          <w:p w:rsidR="00046881" w:rsidRDefault="00046881" w:rsidP="00E67586">
            <w:pPr>
              <w:pStyle w:val="TableParagraph"/>
              <w:spacing w:line="270" w:lineRule="exact"/>
              <w:ind w:left="83" w:right="83"/>
              <w:jc w:val="center"/>
              <w:rPr>
                <w:sz w:val="24"/>
              </w:rPr>
            </w:pPr>
            <w:r>
              <w:rPr>
                <w:sz w:val="24"/>
              </w:rPr>
              <w:t>433</w:t>
            </w:r>
          </w:p>
        </w:tc>
        <w:tc>
          <w:tcPr>
            <w:tcW w:w="708" w:type="dxa"/>
          </w:tcPr>
          <w:p w:rsidR="00046881" w:rsidRDefault="00046881" w:rsidP="00E67586">
            <w:pPr>
              <w:pStyle w:val="TableParagraph"/>
              <w:spacing w:line="270" w:lineRule="exact"/>
              <w:ind w:left="113" w:right="115"/>
              <w:jc w:val="center"/>
              <w:rPr>
                <w:sz w:val="24"/>
              </w:rPr>
            </w:pPr>
            <w:r>
              <w:rPr>
                <w:sz w:val="24"/>
              </w:rPr>
              <w:t>332</w:t>
            </w:r>
          </w:p>
        </w:tc>
        <w:tc>
          <w:tcPr>
            <w:tcW w:w="1418" w:type="dxa"/>
          </w:tcPr>
          <w:p w:rsidR="00046881" w:rsidRDefault="00046881" w:rsidP="003F69CE">
            <w:pPr>
              <w:pStyle w:val="TableParagraph"/>
              <w:spacing w:line="270" w:lineRule="exact"/>
              <w:ind w:left="509" w:right="511"/>
              <w:jc w:val="center"/>
              <w:rPr>
                <w:sz w:val="24"/>
              </w:rPr>
            </w:pPr>
            <w:r>
              <w:rPr>
                <w:sz w:val="24"/>
              </w:rPr>
              <w:t>48,5</w:t>
            </w:r>
          </w:p>
        </w:tc>
      </w:tr>
      <w:tr w:rsidR="00046881" w:rsidTr="00E14A93">
        <w:trPr>
          <w:trHeight w:hRule="exact" w:val="286"/>
        </w:trPr>
        <w:tc>
          <w:tcPr>
            <w:tcW w:w="5567" w:type="dxa"/>
          </w:tcPr>
          <w:p w:rsidR="00046881" w:rsidRDefault="00046881" w:rsidP="003F69CE">
            <w:pPr>
              <w:pStyle w:val="TableParagraph"/>
              <w:spacing w:line="268" w:lineRule="exact"/>
              <w:ind w:left="103" w:right="307"/>
              <w:rPr>
                <w:sz w:val="24"/>
              </w:rPr>
            </w:pPr>
            <w:r>
              <w:rPr>
                <w:sz w:val="24"/>
              </w:rPr>
              <w:t>Отримання замовлень від клієнтів</w:t>
            </w:r>
          </w:p>
        </w:tc>
        <w:tc>
          <w:tcPr>
            <w:tcW w:w="851" w:type="dxa"/>
          </w:tcPr>
          <w:p w:rsidR="00046881" w:rsidRDefault="00046881" w:rsidP="00E67586">
            <w:pPr>
              <w:pStyle w:val="TableParagraph"/>
              <w:spacing w:line="268" w:lineRule="exact"/>
              <w:ind w:right="170"/>
              <w:jc w:val="center"/>
              <w:rPr>
                <w:sz w:val="24"/>
              </w:rPr>
            </w:pPr>
            <w:r>
              <w:rPr>
                <w:sz w:val="24"/>
              </w:rPr>
              <w:t>241</w:t>
            </w:r>
          </w:p>
        </w:tc>
        <w:tc>
          <w:tcPr>
            <w:tcW w:w="709" w:type="dxa"/>
          </w:tcPr>
          <w:p w:rsidR="00046881" w:rsidRDefault="00046881" w:rsidP="00E67586">
            <w:pPr>
              <w:pStyle w:val="TableParagraph"/>
              <w:spacing w:line="268" w:lineRule="exact"/>
              <w:ind w:left="83" w:right="83"/>
              <w:jc w:val="center"/>
              <w:rPr>
                <w:sz w:val="24"/>
              </w:rPr>
            </w:pPr>
            <w:r>
              <w:rPr>
                <w:sz w:val="24"/>
              </w:rPr>
              <w:t>323</w:t>
            </w:r>
          </w:p>
        </w:tc>
        <w:tc>
          <w:tcPr>
            <w:tcW w:w="708" w:type="dxa"/>
          </w:tcPr>
          <w:p w:rsidR="00046881" w:rsidRDefault="00046881" w:rsidP="00E67586">
            <w:pPr>
              <w:pStyle w:val="TableParagraph"/>
              <w:spacing w:line="268" w:lineRule="exact"/>
              <w:ind w:left="113" w:right="115"/>
              <w:jc w:val="center"/>
              <w:rPr>
                <w:sz w:val="24"/>
              </w:rPr>
            </w:pPr>
            <w:r>
              <w:rPr>
                <w:sz w:val="24"/>
              </w:rPr>
              <w:t>265</w:t>
            </w:r>
          </w:p>
        </w:tc>
        <w:tc>
          <w:tcPr>
            <w:tcW w:w="1418" w:type="dxa"/>
          </w:tcPr>
          <w:p w:rsidR="00046881" w:rsidRDefault="00046881" w:rsidP="003F69CE">
            <w:pPr>
              <w:pStyle w:val="TableParagraph"/>
              <w:spacing w:line="268" w:lineRule="exact"/>
              <w:ind w:left="509" w:right="511"/>
              <w:jc w:val="center"/>
              <w:rPr>
                <w:sz w:val="24"/>
              </w:rPr>
            </w:pPr>
            <w:r>
              <w:rPr>
                <w:sz w:val="24"/>
              </w:rPr>
              <w:t>38,7</w:t>
            </w:r>
          </w:p>
        </w:tc>
      </w:tr>
      <w:tr w:rsidR="00046881" w:rsidTr="00E14A93">
        <w:trPr>
          <w:trHeight w:hRule="exact" w:val="286"/>
        </w:trPr>
        <w:tc>
          <w:tcPr>
            <w:tcW w:w="5567" w:type="dxa"/>
          </w:tcPr>
          <w:p w:rsidR="00046881" w:rsidRDefault="00046881" w:rsidP="003F69CE">
            <w:pPr>
              <w:pStyle w:val="TableParagraph"/>
              <w:spacing w:line="268" w:lineRule="exact"/>
              <w:ind w:left="103" w:right="307"/>
              <w:rPr>
                <w:sz w:val="24"/>
              </w:rPr>
            </w:pPr>
            <w:r>
              <w:rPr>
                <w:sz w:val="24"/>
              </w:rPr>
              <w:t>Відправлення електронних рахунків-фактур</w:t>
            </w:r>
          </w:p>
        </w:tc>
        <w:tc>
          <w:tcPr>
            <w:tcW w:w="851" w:type="dxa"/>
          </w:tcPr>
          <w:p w:rsidR="00046881" w:rsidRDefault="00046881" w:rsidP="00E67586">
            <w:pPr>
              <w:pStyle w:val="TableParagraph"/>
              <w:spacing w:line="268" w:lineRule="exact"/>
              <w:ind w:right="170"/>
              <w:jc w:val="center"/>
              <w:rPr>
                <w:sz w:val="24"/>
              </w:rPr>
            </w:pPr>
            <w:r>
              <w:rPr>
                <w:sz w:val="24"/>
              </w:rPr>
              <w:t>292</w:t>
            </w:r>
          </w:p>
        </w:tc>
        <w:tc>
          <w:tcPr>
            <w:tcW w:w="709" w:type="dxa"/>
          </w:tcPr>
          <w:p w:rsidR="00046881" w:rsidRDefault="00046881" w:rsidP="00E67586">
            <w:pPr>
              <w:pStyle w:val="TableParagraph"/>
              <w:spacing w:line="268" w:lineRule="exact"/>
              <w:ind w:left="83" w:right="83"/>
              <w:jc w:val="center"/>
              <w:rPr>
                <w:sz w:val="24"/>
              </w:rPr>
            </w:pPr>
            <w:r>
              <w:rPr>
                <w:sz w:val="24"/>
              </w:rPr>
              <w:t>363</w:t>
            </w:r>
          </w:p>
        </w:tc>
        <w:tc>
          <w:tcPr>
            <w:tcW w:w="708" w:type="dxa"/>
          </w:tcPr>
          <w:p w:rsidR="00046881" w:rsidRDefault="00046881" w:rsidP="00E67586">
            <w:pPr>
              <w:pStyle w:val="TableParagraph"/>
              <w:spacing w:line="268" w:lineRule="exact"/>
              <w:ind w:left="113" w:right="115"/>
              <w:jc w:val="center"/>
              <w:rPr>
                <w:sz w:val="24"/>
              </w:rPr>
            </w:pPr>
            <w:r>
              <w:rPr>
                <w:sz w:val="24"/>
              </w:rPr>
              <w:t>289</w:t>
            </w:r>
          </w:p>
        </w:tc>
        <w:tc>
          <w:tcPr>
            <w:tcW w:w="1418" w:type="dxa"/>
          </w:tcPr>
          <w:p w:rsidR="00046881" w:rsidRDefault="00046881" w:rsidP="003F69CE">
            <w:pPr>
              <w:pStyle w:val="TableParagraph"/>
              <w:spacing w:line="268" w:lineRule="exact"/>
              <w:ind w:left="509" w:right="511"/>
              <w:jc w:val="center"/>
              <w:rPr>
                <w:sz w:val="24"/>
              </w:rPr>
            </w:pPr>
            <w:r>
              <w:rPr>
                <w:sz w:val="24"/>
              </w:rPr>
              <w:t>42,3</w:t>
            </w:r>
          </w:p>
        </w:tc>
      </w:tr>
      <w:tr w:rsidR="00046881" w:rsidTr="00E14A93">
        <w:trPr>
          <w:trHeight w:hRule="exact" w:val="574"/>
        </w:trPr>
        <w:tc>
          <w:tcPr>
            <w:tcW w:w="5567" w:type="dxa"/>
          </w:tcPr>
          <w:p w:rsidR="00046881" w:rsidRDefault="00046881" w:rsidP="003F69CE">
            <w:pPr>
              <w:pStyle w:val="TableParagraph"/>
              <w:ind w:left="103" w:right="307"/>
              <w:rPr>
                <w:sz w:val="24"/>
              </w:rPr>
            </w:pPr>
            <w:r w:rsidRPr="00176AFB">
              <w:rPr>
                <w:sz w:val="24"/>
                <w:lang w:val="ru-RU"/>
              </w:rPr>
              <w:t xml:space="preserve">Відправлення або отримання інформації про продукцію </w:t>
            </w:r>
            <w:r>
              <w:rPr>
                <w:sz w:val="24"/>
              </w:rPr>
              <w:t>(каталоги продуктів, прейскурантів тощо)</w:t>
            </w:r>
          </w:p>
        </w:tc>
        <w:tc>
          <w:tcPr>
            <w:tcW w:w="851" w:type="dxa"/>
          </w:tcPr>
          <w:p w:rsidR="00046881" w:rsidRDefault="00046881" w:rsidP="00E67586">
            <w:pPr>
              <w:pStyle w:val="TableParagraph"/>
              <w:spacing w:before="3"/>
              <w:jc w:val="center"/>
              <w:rPr>
                <w:b/>
                <w:sz w:val="24"/>
              </w:rPr>
            </w:pPr>
          </w:p>
          <w:p w:rsidR="00046881" w:rsidRDefault="00046881" w:rsidP="00E67586">
            <w:pPr>
              <w:pStyle w:val="TableParagraph"/>
              <w:spacing w:before="1"/>
              <w:ind w:right="170"/>
              <w:jc w:val="center"/>
              <w:rPr>
                <w:sz w:val="24"/>
              </w:rPr>
            </w:pPr>
            <w:r>
              <w:rPr>
                <w:sz w:val="24"/>
              </w:rPr>
              <w:t>313</w:t>
            </w:r>
          </w:p>
        </w:tc>
        <w:tc>
          <w:tcPr>
            <w:tcW w:w="709" w:type="dxa"/>
          </w:tcPr>
          <w:p w:rsidR="00046881" w:rsidRDefault="00046881" w:rsidP="00E67586">
            <w:pPr>
              <w:pStyle w:val="TableParagraph"/>
              <w:spacing w:before="3"/>
              <w:jc w:val="center"/>
              <w:rPr>
                <w:b/>
                <w:sz w:val="24"/>
              </w:rPr>
            </w:pPr>
          </w:p>
          <w:p w:rsidR="00046881" w:rsidRDefault="00046881" w:rsidP="00E67586">
            <w:pPr>
              <w:pStyle w:val="TableParagraph"/>
              <w:spacing w:before="1"/>
              <w:ind w:left="83" w:right="83"/>
              <w:jc w:val="center"/>
              <w:rPr>
                <w:sz w:val="24"/>
              </w:rPr>
            </w:pPr>
            <w:r>
              <w:rPr>
                <w:sz w:val="24"/>
              </w:rPr>
              <w:t>364</w:t>
            </w:r>
          </w:p>
        </w:tc>
        <w:tc>
          <w:tcPr>
            <w:tcW w:w="708" w:type="dxa"/>
          </w:tcPr>
          <w:p w:rsidR="00046881" w:rsidRDefault="00046881" w:rsidP="00E67586">
            <w:pPr>
              <w:pStyle w:val="TableParagraph"/>
              <w:spacing w:before="3"/>
              <w:jc w:val="center"/>
              <w:rPr>
                <w:b/>
                <w:sz w:val="24"/>
              </w:rPr>
            </w:pPr>
          </w:p>
          <w:p w:rsidR="00046881" w:rsidRDefault="00046881" w:rsidP="00E67586">
            <w:pPr>
              <w:pStyle w:val="TableParagraph"/>
              <w:spacing w:before="1"/>
              <w:ind w:left="113" w:right="115"/>
              <w:jc w:val="center"/>
              <w:rPr>
                <w:sz w:val="24"/>
              </w:rPr>
            </w:pPr>
            <w:r>
              <w:rPr>
                <w:sz w:val="24"/>
              </w:rPr>
              <w:t>332</w:t>
            </w:r>
          </w:p>
        </w:tc>
        <w:tc>
          <w:tcPr>
            <w:tcW w:w="1418" w:type="dxa"/>
          </w:tcPr>
          <w:p w:rsidR="00046881" w:rsidRDefault="00046881" w:rsidP="003F69CE">
            <w:pPr>
              <w:pStyle w:val="TableParagraph"/>
              <w:spacing w:before="3"/>
              <w:rPr>
                <w:b/>
                <w:sz w:val="24"/>
              </w:rPr>
            </w:pPr>
          </w:p>
          <w:p w:rsidR="00046881" w:rsidRDefault="00046881" w:rsidP="003F69CE">
            <w:pPr>
              <w:pStyle w:val="TableParagraph"/>
              <w:spacing w:before="1"/>
              <w:ind w:left="509" w:right="511"/>
              <w:jc w:val="center"/>
              <w:rPr>
                <w:sz w:val="24"/>
              </w:rPr>
            </w:pPr>
            <w:r>
              <w:rPr>
                <w:sz w:val="24"/>
              </w:rPr>
              <w:t>48,5</w:t>
            </w:r>
          </w:p>
        </w:tc>
      </w:tr>
      <w:tr w:rsidR="00046881" w:rsidTr="00E14A93">
        <w:trPr>
          <w:trHeight w:hRule="exact" w:val="562"/>
        </w:trPr>
        <w:tc>
          <w:tcPr>
            <w:tcW w:w="5567" w:type="dxa"/>
          </w:tcPr>
          <w:p w:rsidR="00046881" w:rsidRPr="00176AFB" w:rsidRDefault="00046881" w:rsidP="003F69CE">
            <w:pPr>
              <w:pStyle w:val="TableParagraph"/>
              <w:ind w:left="103" w:right="773"/>
              <w:rPr>
                <w:sz w:val="24"/>
                <w:lang w:val="ru-RU"/>
              </w:rPr>
            </w:pPr>
            <w:r w:rsidRPr="00176AFB">
              <w:rPr>
                <w:sz w:val="24"/>
                <w:lang w:val="ru-RU"/>
              </w:rPr>
              <w:t>Відправлення або отримання транспортної документації (товарно-транспортних накладних)</w:t>
            </w:r>
          </w:p>
        </w:tc>
        <w:tc>
          <w:tcPr>
            <w:tcW w:w="851" w:type="dxa"/>
          </w:tcPr>
          <w:p w:rsidR="00046881" w:rsidRPr="00176AFB" w:rsidRDefault="00046881" w:rsidP="00E67586">
            <w:pPr>
              <w:pStyle w:val="TableParagraph"/>
              <w:spacing w:before="3"/>
              <w:jc w:val="center"/>
              <w:rPr>
                <w:b/>
                <w:sz w:val="23"/>
                <w:lang w:val="ru-RU"/>
              </w:rPr>
            </w:pPr>
          </w:p>
          <w:p w:rsidR="00046881" w:rsidRDefault="00046881" w:rsidP="00E67586">
            <w:pPr>
              <w:pStyle w:val="TableParagraph"/>
              <w:ind w:right="170"/>
              <w:jc w:val="center"/>
              <w:rPr>
                <w:sz w:val="24"/>
              </w:rPr>
            </w:pPr>
            <w:r>
              <w:rPr>
                <w:sz w:val="24"/>
              </w:rPr>
              <w:t>124</w:t>
            </w:r>
          </w:p>
        </w:tc>
        <w:tc>
          <w:tcPr>
            <w:tcW w:w="709" w:type="dxa"/>
          </w:tcPr>
          <w:p w:rsidR="00046881" w:rsidRDefault="00046881" w:rsidP="00E67586">
            <w:pPr>
              <w:pStyle w:val="TableParagraph"/>
              <w:spacing w:before="3"/>
              <w:jc w:val="center"/>
              <w:rPr>
                <w:b/>
                <w:sz w:val="23"/>
              </w:rPr>
            </w:pPr>
          </w:p>
          <w:p w:rsidR="00046881" w:rsidRDefault="00046881" w:rsidP="00E67586">
            <w:pPr>
              <w:pStyle w:val="TableParagraph"/>
              <w:ind w:left="83" w:right="83"/>
              <w:jc w:val="center"/>
              <w:rPr>
                <w:sz w:val="24"/>
              </w:rPr>
            </w:pPr>
            <w:r>
              <w:rPr>
                <w:sz w:val="24"/>
              </w:rPr>
              <w:t>199</w:t>
            </w:r>
          </w:p>
        </w:tc>
        <w:tc>
          <w:tcPr>
            <w:tcW w:w="708" w:type="dxa"/>
          </w:tcPr>
          <w:p w:rsidR="00046881" w:rsidRDefault="00046881" w:rsidP="00E67586">
            <w:pPr>
              <w:pStyle w:val="TableParagraph"/>
              <w:spacing w:before="3"/>
              <w:jc w:val="center"/>
              <w:rPr>
                <w:b/>
                <w:sz w:val="23"/>
              </w:rPr>
            </w:pPr>
          </w:p>
          <w:p w:rsidR="00046881" w:rsidRDefault="00046881" w:rsidP="00E67586">
            <w:pPr>
              <w:pStyle w:val="TableParagraph"/>
              <w:ind w:left="113" w:right="115"/>
              <w:jc w:val="center"/>
              <w:rPr>
                <w:sz w:val="24"/>
              </w:rPr>
            </w:pPr>
            <w:r>
              <w:rPr>
                <w:sz w:val="24"/>
              </w:rPr>
              <w:t>151</w:t>
            </w:r>
          </w:p>
        </w:tc>
        <w:tc>
          <w:tcPr>
            <w:tcW w:w="1418" w:type="dxa"/>
          </w:tcPr>
          <w:p w:rsidR="00046881" w:rsidRDefault="00046881" w:rsidP="003F69CE">
            <w:pPr>
              <w:pStyle w:val="TableParagraph"/>
              <w:spacing w:before="3"/>
              <w:rPr>
                <w:b/>
                <w:sz w:val="23"/>
              </w:rPr>
            </w:pPr>
          </w:p>
          <w:p w:rsidR="00046881" w:rsidRDefault="00046881" w:rsidP="003F69CE">
            <w:pPr>
              <w:pStyle w:val="TableParagraph"/>
              <w:ind w:left="509" w:right="511"/>
              <w:jc w:val="center"/>
              <w:rPr>
                <w:sz w:val="24"/>
              </w:rPr>
            </w:pPr>
            <w:r>
              <w:rPr>
                <w:sz w:val="24"/>
              </w:rPr>
              <w:t>22,1</w:t>
            </w:r>
          </w:p>
        </w:tc>
      </w:tr>
      <w:tr w:rsidR="00046881" w:rsidTr="00E14A93">
        <w:trPr>
          <w:trHeight w:hRule="exact" w:val="562"/>
        </w:trPr>
        <w:tc>
          <w:tcPr>
            <w:tcW w:w="5567" w:type="dxa"/>
          </w:tcPr>
          <w:p w:rsidR="00046881" w:rsidRPr="00176AFB" w:rsidRDefault="00046881" w:rsidP="003F69CE">
            <w:pPr>
              <w:pStyle w:val="TableParagraph"/>
              <w:spacing w:line="268" w:lineRule="exact"/>
              <w:ind w:left="103" w:right="307"/>
              <w:rPr>
                <w:sz w:val="24"/>
                <w:lang w:val="ru-RU"/>
              </w:rPr>
            </w:pPr>
            <w:r w:rsidRPr="00176AFB">
              <w:rPr>
                <w:sz w:val="24"/>
                <w:lang w:val="ru-RU"/>
              </w:rPr>
              <w:t>Надання платіжних доручень фінансовим установам</w:t>
            </w:r>
          </w:p>
          <w:p w:rsidR="00046881" w:rsidRPr="00176AFB" w:rsidRDefault="00046881" w:rsidP="003F69CE">
            <w:pPr>
              <w:pStyle w:val="TableParagraph"/>
              <w:ind w:left="103" w:right="307"/>
              <w:rPr>
                <w:sz w:val="24"/>
                <w:lang w:val="ru-RU"/>
              </w:rPr>
            </w:pPr>
            <w:r w:rsidRPr="00176AFB">
              <w:rPr>
                <w:sz w:val="24"/>
                <w:lang w:val="ru-RU"/>
              </w:rPr>
              <w:t>(банк/клієнт)</w:t>
            </w:r>
          </w:p>
        </w:tc>
        <w:tc>
          <w:tcPr>
            <w:tcW w:w="851" w:type="dxa"/>
          </w:tcPr>
          <w:p w:rsidR="00046881" w:rsidRPr="00176AFB" w:rsidRDefault="00046881" w:rsidP="00E67586">
            <w:pPr>
              <w:pStyle w:val="TableParagraph"/>
              <w:spacing w:before="3"/>
              <w:jc w:val="center"/>
              <w:rPr>
                <w:b/>
                <w:sz w:val="23"/>
                <w:lang w:val="ru-RU"/>
              </w:rPr>
            </w:pPr>
          </w:p>
          <w:p w:rsidR="00046881" w:rsidRDefault="00046881" w:rsidP="00E67586">
            <w:pPr>
              <w:pStyle w:val="TableParagraph"/>
              <w:ind w:right="170"/>
              <w:jc w:val="center"/>
              <w:rPr>
                <w:sz w:val="24"/>
              </w:rPr>
            </w:pPr>
            <w:r>
              <w:rPr>
                <w:sz w:val="24"/>
              </w:rPr>
              <w:t>426</w:t>
            </w:r>
          </w:p>
        </w:tc>
        <w:tc>
          <w:tcPr>
            <w:tcW w:w="709" w:type="dxa"/>
          </w:tcPr>
          <w:p w:rsidR="00046881" w:rsidRDefault="00046881" w:rsidP="00E67586">
            <w:pPr>
              <w:pStyle w:val="TableParagraph"/>
              <w:spacing w:before="3"/>
              <w:jc w:val="center"/>
              <w:rPr>
                <w:b/>
                <w:sz w:val="23"/>
              </w:rPr>
            </w:pPr>
          </w:p>
          <w:p w:rsidR="00046881" w:rsidRDefault="00046881" w:rsidP="00E67586">
            <w:pPr>
              <w:pStyle w:val="TableParagraph"/>
              <w:ind w:left="83" w:right="83"/>
              <w:jc w:val="center"/>
              <w:rPr>
                <w:sz w:val="24"/>
              </w:rPr>
            </w:pPr>
            <w:r>
              <w:rPr>
                <w:sz w:val="24"/>
              </w:rPr>
              <w:t>486</w:t>
            </w:r>
          </w:p>
        </w:tc>
        <w:tc>
          <w:tcPr>
            <w:tcW w:w="708" w:type="dxa"/>
          </w:tcPr>
          <w:p w:rsidR="00046881" w:rsidRDefault="00046881" w:rsidP="00E67586">
            <w:pPr>
              <w:pStyle w:val="TableParagraph"/>
              <w:spacing w:before="3"/>
              <w:jc w:val="center"/>
              <w:rPr>
                <w:b/>
                <w:sz w:val="23"/>
              </w:rPr>
            </w:pPr>
          </w:p>
          <w:p w:rsidR="00046881" w:rsidRDefault="00046881" w:rsidP="00E67586">
            <w:pPr>
              <w:pStyle w:val="TableParagraph"/>
              <w:ind w:left="113" w:right="115"/>
              <w:jc w:val="center"/>
              <w:rPr>
                <w:sz w:val="24"/>
              </w:rPr>
            </w:pPr>
            <w:r>
              <w:rPr>
                <w:sz w:val="24"/>
              </w:rPr>
              <w:t>465</w:t>
            </w:r>
          </w:p>
        </w:tc>
        <w:tc>
          <w:tcPr>
            <w:tcW w:w="1418" w:type="dxa"/>
          </w:tcPr>
          <w:p w:rsidR="00046881" w:rsidRDefault="00046881" w:rsidP="003F69CE">
            <w:pPr>
              <w:pStyle w:val="TableParagraph"/>
              <w:spacing w:before="3"/>
              <w:rPr>
                <w:b/>
                <w:sz w:val="23"/>
              </w:rPr>
            </w:pPr>
          </w:p>
          <w:p w:rsidR="00046881" w:rsidRDefault="00046881" w:rsidP="003F69CE">
            <w:pPr>
              <w:pStyle w:val="TableParagraph"/>
              <w:ind w:left="509" w:right="511"/>
              <w:jc w:val="center"/>
              <w:rPr>
                <w:sz w:val="24"/>
              </w:rPr>
            </w:pPr>
            <w:r>
              <w:rPr>
                <w:sz w:val="24"/>
              </w:rPr>
              <w:t>68,0</w:t>
            </w:r>
          </w:p>
        </w:tc>
      </w:tr>
      <w:tr w:rsidR="00046881" w:rsidTr="00E14A93">
        <w:trPr>
          <w:trHeight w:hRule="exact" w:val="859"/>
        </w:trPr>
        <w:tc>
          <w:tcPr>
            <w:tcW w:w="5567" w:type="dxa"/>
          </w:tcPr>
          <w:p w:rsidR="00046881" w:rsidRPr="00176AFB" w:rsidRDefault="00046881" w:rsidP="003F69CE">
            <w:pPr>
              <w:pStyle w:val="TableParagraph"/>
              <w:ind w:left="103" w:right="182"/>
              <w:rPr>
                <w:sz w:val="24"/>
                <w:lang w:val="ru-RU"/>
              </w:rPr>
            </w:pPr>
            <w:r w:rsidRPr="00176AFB">
              <w:rPr>
                <w:sz w:val="24"/>
                <w:lang w:val="ru-RU"/>
              </w:rPr>
              <w:t>Відправлення або отримання даних для/від державних установ (податкових декларацій, статистичної звітності тощо)</w:t>
            </w:r>
          </w:p>
        </w:tc>
        <w:tc>
          <w:tcPr>
            <w:tcW w:w="851" w:type="dxa"/>
          </w:tcPr>
          <w:p w:rsidR="00046881" w:rsidRPr="00176AFB" w:rsidRDefault="00046881" w:rsidP="00E67586">
            <w:pPr>
              <w:pStyle w:val="TableParagraph"/>
              <w:jc w:val="center"/>
              <w:rPr>
                <w:b/>
                <w:sz w:val="24"/>
                <w:lang w:val="ru-RU"/>
              </w:rPr>
            </w:pPr>
          </w:p>
          <w:p w:rsidR="00046881" w:rsidRPr="00176AFB" w:rsidRDefault="00046881" w:rsidP="00E67586">
            <w:pPr>
              <w:pStyle w:val="TableParagraph"/>
              <w:spacing w:before="2"/>
              <w:jc w:val="center"/>
              <w:rPr>
                <w:b/>
                <w:sz w:val="25"/>
                <w:lang w:val="ru-RU"/>
              </w:rPr>
            </w:pPr>
          </w:p>
          <w:p w:rsidR="00046881" w:rsidRDefault="00046881" w:rsidP="00E67586">
            <w:pPr>
              <w:pStyle w:val="TableParagraph"/>
              <w:ind w:right="170"/>
              <w:jc w:val="center"/>
              <w:rPr>
                <w:sz w:val="24"/>
              </w:rPr>
            </w:pPr>
            <w:r>
              <w:rPr>
                <w:sz w:val="24"/>
              </w:rPr>
              <w:t>585</w:t>
            </w:r>
          </w:p>
        </w:tc>
        <w:tc>
          <w:tcPr>
            <w:tcW w:w="709" w:type="dxa"/>
          </w:tcPr>
          <w:p w:rsidR="00046881" w:rsidRDefault="00046881" w:rsidP="00E67586">
            <w:pPr>
              <w:pStyle w:val="TableParagraph"/>
              <w:jc w:val="center"/>
              <w:rPr>
                <w:b/>
                <w:sz w:val="24"/>
              </w:rPr>
            </w:pPr>
          </w:p>
          <w:p w:rsidR="00046881" w:rsidRDefault="00046881" w:rsidP="00E67586">
            <w:pPr>
              <w:pStyle w:val="TableParagraph"/>
              <w:spacing w:before="2"/>
              <w:jc w:val="center"/>
              <w:rPr>
                <w:b/>
                <w:sz w:val="25"/>
              </w:rPr>
            </w:pPr>
          </w:p>
          <w:p w:rsidR="00046881" w:rsidRDefault="00046881" w:rsidP="00E67586">
            <w:pPr>
              <w:pStyle w:val="TableParagraph"/>
              <w:ind w:left="83" w:right="83"/>
              <w:jc w:val="center"/>
              <w:rPr>
                <w:sz w:val="24"/>
              </w:rPr>
            </w:pPr>
            <w:r>
              <w:rPr>
                <w:sz w:val="24"/>
              </w:rPr>
              <w:t>702</w:t>
            </w:r>
          </w:p>
        </w:tc>
        <w:tc>
          <w:tcPr>
            <w:tcW w:w="708" w:type="dxa"/>
          </w:tcPr>
          <w:p w:rsidR="00046881" w:rsidRDefault="00046881" w:rsidP="00E67586">
            <w:pPr>
              <w:pStyle w:val="TableParagraph"/>
              <w:jc w:val="center"/>
              <w:rPr>
                <w:b/>
                <w:sz w:val="24"/>
              </w:rPr>
            </w:pPr>
          </w:p>
          <w:p w:rsidR="00046881" w:rsidRDefault="00046881" w:rsidP="00E67586">
            <w:pPr>
              <w:pStyle w:val="TableParagraph"/>
              <w:spacing w:before="2"/>
              <w:jc w:val="center"/>
              <w:rPr>
                <w:b/>
                <w:sz w:val="25"/>
              </w:rPr>
            </w:pPr>
          </w:p>
          <w:p w:rsidR="00046881" w:rsidRDefault="00046881" w:rsidP="00E67586">
            <w:pPr>
              <w:pStyle w:val="TableParagraph"/>
              <w:ind w:left="113" w:right="115"/>
              <w:jc w:val="center"/>
              <w:rPr>
                <w:sz w:val="24"/>
              </w:rPr>
            </w:pPr>
            <w:r>
              <w:rPr>
                <w:sz w:val="24"/>
              </w:rPr>
              <w:t>477</w:t>
            </w:r>
          </w:p>
        </w:tc>
        <w:tc>
          <w:tcPr>
            <w:tcW w:w="1418" w:type="dxa"/>
          </w:tcPr>
          <w:p w:rsidR="00046881" w:rsidRDefault="00046881" w:rsidP="003F69CE">
            <w:pPr>
              <w:pStyle w:val="TableParagraph"/>
              <w:rPr>
                <w:b/>
                <w:sz w:val="24"/>
              </w:rPr>
            </w:pPr>
          </w:p>
          <w:p w:rsidR="00046881" w:rsidRDefault="00046881" w:rsidP="003F69CE">
            <w:pPr>
              <w:pStyle w:val="TableParagraph"/>
              <w:spacing w:before="2"/>
              <w:rPr>
                <w:b/>
                <w:sz w:val="25"/>
              </w:rPr>
            </w:pPr>
          </w:p>
          <w:p w:rsidR="00046881" w:rsidRDefault="00046881" w:rsidP="003F69CE">
            <w:pPr>
              <w:pStyle w:val="TableParagraph"/>
              <w:ind w:left="509" w:right="511"/>
              <w:jc w:val="center"/>
              <w:rPr>
                <w:sz w:val="24"/>
              </w:rPr>
            </w:pPr>
            <w:r>
              <w:rPr>
                <w:sz w:val="24"/>
              </w:rPr>
              <w:t>69,7</w:t>
            </w:r>
          </w:p>
        </w:tc>
      </w:tr>
    </w:tbl>
    <w:p w:rsidR="00046881" w:rsidRPr="00F35DA2" w:rsidRDefault="00046881" w:rsidP="00046881">
      <w:pPr>
        <w:spacing w:before="114"/>
        <w:ind w:left="929" w:right="2156"/>
        <w:rPr>
          <w:rFonts w:ascii="Times New Roman" w:hAnsi="Times New Roman" w:cs="Times New Roman"/>
          <w:sz w:val="24"/>
          <w:lang w:val="ru-RU"/>
        </w:rPr>
      </w:pPr>
      <w:r w:rsidRPr="00F35DA2">
        <w:rPr>
          <w:rFonts w:ascii="Times New Roman" w:hAnsi="Times New Roman" w:cs="Times New Roman"/>
          <w:sz w:val="24"/>
          <w:lang w:val="ru-RU"/>
        </w:rPr>
        <w:t xml:space="preserve">*Примітка: загальна кількість </w:t>
      </w:r>
      <w:proofErr w:type="gramStart"/>
      <w:r w:rsidRPr="00F35DA2">
        <w:rPr>
          <w:rFonts w:ascii="Times New Roman" w:hAnsi="Times New Roman" w:cs="Times New Roman"/>
          <w:sz w:val="24"/>
          <w:lang w:val="ru-RU"/>
        </w:rPr>
        <w:t>п</w:t>
      </w:r>
      <w:proofErr w:type="gramEnd"/>
      <w:r w:rsidRPr="00F35DA2">
        <w:rPr>
          <w:rFonts w:ascii="Times New Roman" w:hAnsi="Times New Roman" w:cs="Times New Roman"/>
          <w:sz w:val="24"/>
          <w:lang w:val="ru-RU"/>
        </w:rPr>
        <w:t>ідприємств склала 684 од.</w:t>
      </w:r>
    </w:p>
    <w:p w:rsidR="00046881" w:rsidRPr="00F35DA2" w:rsidRDefault="00046881" w:rsidP="00046881">
      <w:pPr>
        <w:spacing w:before="201"/>
        <w:ind w:left="929"/>
        <w:rPr>
          <w:rFonts w:ascii="Times New Roman" w:hAnsi="Times New Roman" w:cs="Times New Roman"/>
          <w:sz w:val="24"/>
          <w:lang w:val="ru-RU"/>
        </w:rPr>
      </w:pPr>
      <w:r w:rsidRPr="00F35DA2">
        <w:rPr>
          <w:rFonts w:ascii="Times New Roman" w:hAnsi="Times New Roman" w:cs="Times New Roman"/>
          <w:sz w:val="24"/>
          <w:lang w:val="ru-RU"/>
        </w:rPr>
        <w:t>Джерело: розраховано за даними</w:t>
      </w:r>
      <w:proofErr w:type="gramStart"/>
      <w:r w:rsidRPr="00F35DA2">
        <w:rPr>
          <w:rFonts w:ascii="Times New Roman" w:hAnsi="Times New Roman" w:cs="Times New Roman"/>
          <w:sz w:val="24"/>
          <w:lang w:val="ru-RU"/>
        </w:rPr>
        <w:t xml:space="preserve"> Д</w:t>
      </w:r>
      <w:proofErr w:type="gramEnd"/>
      <w:r w:rsidRPr="00F35DA2">
        <w:rPr>
          <w:rFonts w:ascii="Times New Roman" w:hAnsi="Times New Roman" w:cs="Times New Roman"/>
          <w:sz w:val="24"/>
          <w:lang w:val="ru-RU"/>
        </w:rPr>
        <w:t>ержавної служби статистики України [2</w:t>
      </w:r>
      <w:r w:rsidR="00AD2FAC">
        <w:rPr>
          <w:rFonts w:ascii="Times New Roman" w:hAnsi="Times New Roman" w:cs="Times New Roman"/>
          <w:sz w:val="24"/>
          <w:lang w:val="ru-RU"/>
        </w:rPr>
        <w:t>5</w:t>
      </w:r>
      <w:r w:rsidRPr="00F35DA2">
        <w:rPr>
          <w:rFonts w:ascii="Times New Roman" w:hAnsi="Times New Roman" w:cs="Times New Roman"/>
          <w:sz w:val="24"/>
          <w:lang w:val="ru-RU"/>
        </w:rPr>
        <w:t>, 2</w:t>
      </w:r>
      <w:r w:rsidR="00AD2FAC">
        <w:rPr>
          <w:rFonts w:ascii="Times New Roman" w:hAnsi="Times New Roman" w:cs="Times New Roman"/>
          <w:sz w:val="24"/>
          <w:lang w:val="ru-RU"/>
        </w:rPr>
        <w:t>6</w:t>
      </w:r>
      <w:r w:rsidRPr="00F35DA2">
        <w:rPr>
          <w:rFonts w:ascii="Times New Roman" w:hAnsi="Times New Roman" w:cs="Times New Roman"/>
          <w:sz w:val="24"/>
          <w:lang w:val="ru-RU"/>
        </w:rPr>
        <w:t>].</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Це свідчить про швидший рух фінансових коштів, але в інформатизації ланок взаємовідносин з постачальниками та покупцями має місце відставання від середніх показників в Україні. Отже, проведене дослідження </w:t>
      </w:r>
      <w:r>
        <w:rPr>
          <w:rFonts w:ascii="Times New Roman" w:eastAsia="Times New Roman" w:hAnsi="Times New Roman" w:cs="Times New Roman"/>
          <w:sz w:val="28"/>
          <w:szCs w:val="28"/>
          <w:lang w:eastAsia="uk-UA"/>
        </w:rPr>
        <w:lastRenderedPageBreak/>
        <w:t>доводить наявність інформаційної асиметрії при автоматизованому обміні даними між суб’єктами ринку. Для запобігання цьому явищу необхідна інформаційна реструктуризація бізнес-процесів підприємств як у Житомирській області, так й в цілому в Україні.</w:t>
      </w:r>
      <w:r w:rsidR="00E14A93" w:rsidRPr="00E14A93">
        <w:rPr>
          <w:rFonts w:ascii="Times New Roman" w:eastAsia="Times New Roman" w:hAnsi="Times New Roman" w:cs="Times New Roman"/>
          <w:sz w:val="28"/>
          <w:szCs w:val="28"/>
          <w:lang w:eastAsia="uk-UA"/>
        </w:rPr>
        <w:t xml:space="preserve"> </w:t>
      </w:r>
      <w:r w:rsidR="00E14A93">
        <w:rPr>
          <w:rFonts w:ascii="Times New Roman" w:eastAsia="Times New Roman" w:hAnsi="Times New Roman" w:cs="Times New Roman"/>
          <w:sz w:val="28"/>
          <w:szCs w:val="28"/>
          <w:lang w:eastAsia="uk-UA"/>
        </w:rPr>
        <w:t>На думку академіка М. Ф. Кропивка, який розробив теоретичні засади створення інформаційної системи аграрного сектора та визначив вимоги до проектування і впровадження її складових, основними завданнями інформатизації є такі: інформатизація управлінської діяльності господарств, інформаційна підтримка керівних органів та учасників виробництва; організація інформаційно-консультаційних служб обслуговування товаровиробників; інформаційна підтримка виконання органами управління (міністерствами, виробниками і регіональними об’єднаннями тощо) покладених на них обов’язків і завдань, інформатизація знарядь праці та технологічних процесів [27].</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мій погляд, подолання інформаційної асиметрії є важливим для покращення інформаційного забезпечення АПК. За даними табл. 2.</w:t>
      </w:r>
      <w:r w:rsidR="00F35DA2">
        <w:rPr>
          <w:rFonts w:ascii="Times New Roman" w:eastAsia="Times New Roman" w:hAnsi="Times New Roman" w:cs="Times New Roman"/>
          <w:sz w:val="28"/>
          <w:szCs w:val="28"/>
          <w:lang w:val="ru-RU" w:eastAsia="uk-UA"/>
        </w:rPr>
        <w:t>1</w:t>
      </w:r>
      <w:r>
        <w:rPr>
          <w:rFonts w:ascii="Times New Roman" w:eastAsia="Times New Roman" w:hAnsi="Times New Roman" w:cs="Times New Roman"/>
          <w:sz w:val="28"/>
          <w:szCs w:val="28"/>
          <w:lang w:eastAsia="uk-UA"/>
        </w:rPr>
        <w:t xml:space="preserve"> та табл. 2.</w:t>
      </w:r>
      <w:r w:rsidR="00F35DA2">
        <w:rPr>
          <w:rFonts w:ascii="Times New Roman" w:eastAsia="Times New Roman" w:hAnsi="Times New Roman" w:cs="Times New Roman"/>
          <w:sz w:val="28"/>
          <w:szCs w:val="28"/>
          <w:lang w:val="ru-RU" w:eastAsia="uk-UA"/>
        </w:rPr>
        <w:t>2</w:t>
      </w:r>
      <w:r>
        <w:rPr>
          <w:rFonts w:ascii="Times New Roman" w:eastAsia="Times New Roman" w:hAnsi="Times New Roman" w:cs="Times New Roman"/>
          <w:sz w:val="28"/>
          <w:szCs w:val="28"/>
          <w:lang w:eastAsia="uk-UA"/>
        </w:rPr>
        <w:t xml:space="preserve"> побудовано графік охоплення підприємствами операцій з використанням автоматизованого обміну даними (рис. 2.</w:t>
      </w:r>
      <w:r w:rsidR="00F35DA2">
        <w:rPr>
          <w:rFonts w:ascii="Times New Roman" w:eastAsia="Times New Roman" w:hAnsi="Times New Roman" w:cs="Times New Roman"/>
          <w:sz w:val="28"/>
          <w:szCs w:val="28"/>
          <w:lang w:val="ru-RU" w:eastAsia="uk-UA"/>
        </w:rPr>
        <w:t>1</w:t>
      </w:r>
      <w:r>
        <w:rPr>
          <w:rFonts w:ascii="Times New Roman" w:eastAsia="Times New Roman" w:hAnsi="Times New Roman" w:cs="Times New Roman"/>
          <w:sz w:val="28"/>
          <w:szCs w:val="28"/>
          <w:lang w:eastAsia="uk-UA"/>
        </w:rPr>
        <w:t>).</w:t>
      </w:r>
    </w:p>
    <w:p w:rsidR="00E14A93" w:rsidRDefault="001B4E61" w:rsidP="00F35DA2">
      <w:pPr>
        <w:jc w:val="center"/>
        <w:rPr>
          <w:rFonts w:ascii="Times New Roman" w:eastAsia="Times New Roman" w:hAnsi="Times New Roman" w:cs="Times New Roman"/>
          <w:b/>
          <w:sz w:val="28"/>
          <w:szCs w:val="28"/>
          <w:lang w:eastAsia="uk-UA"/>
        </w:rPr>
      </w:pPr>
      <w:r>
        <w:rPr>
          <w:rFonts w:ascii="Times New Roman" w:hAnsi="Times New Roman"/>
          <w:noProof/>
          <w:sz w:val="28"/>
          <w:lang w:eastAsia="uk-UA"/>
        </w:rPr>
        <w:drawing>
          <wp:inline distT="0" distB="0" distL="0" distR="0">
            <wp:extent cx="4514240" cy="3034406"/>
            <wp:effectExtent l="0" t="0" r="635" b="0"/>
            <wp:docPr id="10"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514240" cy="3034406"/>
                    </a:xfrm>
                    <a:prstGeom prst="rect">
                      <a:avLst/>
                    </a:prstGeom>
                    <a:noFill/>
                    <a:ln w="9525">
                      <a:noFill/>
                      <a:miter lim="800000"/>
                      <a:headEnd/>
                      <a:tailEnd/>
                    </a:ln>
                  </pic:spPr>
                </pic:pic>
              </a:graphicData>
            </a:graphic>
          </wp:inline>
        </w:drawing>
      </w:r>
    </w:p>
    <w:p w:rsidR="001C5154" w:rsidRPr="00F35DA2" w:rsidRDefault="001B4E61" w:rsidP="00F35DA2">
      <w:pPr>
        <w:jc w:val="center"/>
        <w:rPr>
          <w:rFonts w:ascii="Times New Roman" w:eastAsia="Times New Roman" w:hAnsi="Times New Roman" w:cs="Times New Roman"/>
          <w:b/>
          <w:sz w:val="28"/>
          <w:szCs w:val="28"/>
          <w:lang w:eastAsia="uk-UA"/>
        </w:rPr>
      </w:pPr>
      <w:r w:rsidRPr="00F35DA2">
        <w:rPr>
          <w:rFonts w:ascii="Times New Roman" w:eastAsia="Times New Roman" w:hAnsi="Times New Roman" w:cs="Times New Roman"/>
          <w:b/>
          <w:sz w:val="28"/>
          <w:szCs w:val="28"/>
          <w:lang w:eastAsia="uk-UA"/>
        </w:rPr>
        <w:t>Рис. 2.</w:t>
      </w:r>
      <w:r w:rsidR="00F35DA2">
        <w:rPr>
          <w:rFonts w:ascii="Times New Roman" w:eastAsia="Times New Roman" w:hAnsi="Times New Roman" w:cs="Times New Roman"/>
          <w:b/>
          <w:sz w:val="28"/>
          <w:szCs w:val="28"/>
          <w:lang w:val="ru-RU" w:eastAsia="uk-UA"/>
        </w:rPr>
        <w:t>1</w:t>
      </w:r>
      <w:r w:rsidRPr="00F35DA2">
        <w:rPr>
          <w:rFonts w:ascii="Times New Roman" w:eastAsia="Times New Roman" w:hAnsi="Times New Roman" w:cs="Times New Roman"/>
          <w:b/>
          <w:sz w:val="28"/>
          <w:szCs w:val="28"/>
          <w:lang w:eastAsia="uk-UA"/>
        </w:rPr>
        <w:t>. Напрями використання інформаційних технологій</w:t>
      </w:r>
      <w:r w:rsidR="00F35DA2" w:rsidRPr="00F35DA2">
        <w:rPr>
          <w:rFonts w:ascii="Times New Roman" w:eastAsia="Times New Roman" w:hAnsi="Times New Roman" w:cs="Times New Roman"/>
          <w:b/>
          <w:sz w:val="28"/>
          <w:szCs w:val="28"/>
          <w:lang w:val="ru-RU" w:eastAsia="uk-UA"/>
        </w:rPr>
        <w:t xml:space="preserve"> </w:t>
      </w:r>
      <w:r w:rsidRPr="00F35DA2">
        <w:rPr>
          <w:rFonts w:ascii="Times New Roman" w:eastAsia="Times New Roman" w:hAnsi="Times New Roman" w:cs="Times New Roman"/>
          <w:b/>
          <w:sz w:val="28"/>
          <w:szCs w:val="28"/>
          <w:lang w:eastAsia="uk-UA"/>
        </w:rPr>
        <w:t>суб’єктами підприємництва у 2013 р.</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*Примітка:</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 надсилання замовлень постачальникам;</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 отримання електронних рахунків – фактур;</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 отримання замовлень від клієнтів;</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4) відправлення електронних рахунків-фактур;</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5) відправлення або отримання інформації про продукцію (каталоги</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продуктів, прейскурантів тощо);</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6) відправлення або отримання транспортної документації (товарно-</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транспортних накладних);</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7) надання платіжних доручень фінансовим установам (банк/клієнт);</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8) відправлення або отримання даних для/від державних установ</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(податкових декларацій, статистичної звітності тощо).</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Джерело: розраховано за даними Державної служби статистики України [2</w:t>
      </w:r>
      <w:r w:rsidR="00AD2FAC">
        <w:rPr>
          <w:rFonts w:ascii="Times New Roman" w:eastAsia="Times New Roman" w:hAnsi="Times New Roman" w:cs="Times New Roman"/>
          <w:sz w:val="28"/>
          <w:szCs w:val="28"/>
          <w:lang w:eastAsia="uk-UA"/>
        </w:rPr>
        <w:t>5</w:t>
      </w:r>
      <w:r>
        <w:rPr>
          <w:rFonts w:ascii="Times New Roman" w:eastAsia="Times New Roman" w:hAnsi="Times New Roman" w:cs="Times New Roman"/>
          <w:sz w:val="28"/>
          <w:szCs w:val="28"/>
          <w:lang w:eastAsia="uk-UA"/>
        </w:rPr>
        <w:t>, 2</w:t>
      </w:r>
      <w:r w:rsidR="00AD2FAC">
        <w:rPr>
          <w:rFonts w:ascii="Times New Roman" w:eastAsia="Times New Roman" w:hAnsi="Times New Roman" w:cs="Times New Roman"/>
          <w:sz w:val="28"/>
          <w:szCs w:val="28"/>
          <w:lang w:eastAsia="uk-UA"/>
        </w:rPr>
        <w:t>6</w:t>
      </w:r>
      <w:r>
        <w:rPr>
          <w:rFonts w:ascii="Times New Roman" w:eastAsia="Times New Roman" w:hAnsi="Times New Roman" w:cs="Times New Roman"/>
          <w:sz w:val="28"/>
          <w:szCs w:val="28"/>
          <w:lang w:eastAsia="uk-UA"/>
        </w:rPr>
        <w:t>].</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Порівняльна оцінка автоматизованого обміну даними дає підставу стверджувати про необхідність підвищення рівня використання інформаційних систем як в Україні в цілому, так і в Житомирський області зокрема. Необхідними є реструктуризація інформаційних потоків підприємств у бік безпосередньо економічної діяльності, отримання інформації про стан галузевих риків, повна автоматизація взаємовідносин між контрагентами.</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Досвід упровадження і використання автоматизованих систем доводить, що застосування сучасного інформаційного забезпечення істотно змінює характер діяльності управлінського персоналу організацій у бік прискорення прийняття управлінських рішень, скорочення трансакційних витрат, прискорення</w:t>
      </w:r>
      <w:r w:rsidR="00AD2FAC">
        <w:rPr>
          <w:rFonts w:ascii="Times New Roman" w:eastAsia="Times New Roman" w:hAnsi="Times New Roman" w:cs="Times New Roman"/>
          <w:sz w:val="28"/>
          <w:szCs w:val="28"/>
          <w:lang w:eastAsia="uk-UA"/>
        </w:rPr>
        <w:t xml:space="preserve"> обертання оборотних засобів [28</w:t>
      </w:r>
      <w:r>
        <w:rPr>
          <w:rFonts w:ascii="Times New Roman" w:eastAsia="Times New Roman" w:hAnsi="Times New Roman" w:cs="Times New Roman"/>
          <w:sz w:val="28"/>
          <w:szCs w:val="28"/>
          <w:lang w:eastAsia="uk-UA"/>
        </w:rPr>
        <w:t>].</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сучасних умовах одним з пріоритетних напрямів вдосконалення управління економікою, особливо на рівні корпорацій, концернів, холдингів та інших господарських об’єднань, стало напрацювання теоретичних і методологічних підходів щодо використання інформаційних технологій. </w:t>
      </w:r>
      <w:r>
        <w:rPr>
          <w:rFonts w:ascii="Times New Roman" w:eastAsia="Times New Roman" w:hAnsi="Times New Roman" w:cs="Times New Roman"/>
          <w:sz w:val="28"/>
          <w:szCs w:val="28"/>
          <w:lang w:eastAsia="uk-UA"/>
        </w:rPr>
        <w:lastRenderedPageBreak/>
        <w:t>Наприклад, експертна група Порталу технологій корпоративного управління надає дані незалежних інформаційних агентств, які стверджують, що компанії можуть досягти дійсно значних результатів, впроваджуючи сучасні інформаційні технології, а саме: зниження операційних і управлінських витрат до 15 %, зменшення циклу реалізації до 25 %, зниження комерційних витрат у межах 35 %, зниження страхового рівня складських запасів на 20 %, зменшення дебіторської заборгованості до 12 %, збільшення оборотності коштів у розрахунках до 25 %, збільшення оборотності матеріальних запасів у межах 30 % [</w:t>
      </w:r>
      <w:r w:rsidR="00AD2FAC">
        <w:rPr>
          <w:rFonts w:ascii="Times New Roman" w:eastAsia="Times New Roman" w:hAnsi="Times New Roman" w:cs="Times New Roman"/>
          <w:sz w:val="28"/>
          <w:szCs w:val="28"/>
          <w:lang w:eastAsia="uk-UA"/>
        </w:rPr>
        <w:t>29</w:t>
      </w:r>
      <w:r>
        <w:rPr>
          <w:rFonts w:ascii="Times New Roman" w:eastAsia="Times New Roman" w:hAnsi="Times New Roman" w:cs="Times New Roman"/>
          <w:sz w:val="28"/>
          <w:szCs w:val="28"/>
          <w:lang w:eastAsia="uk-UA"/>
        </w:rPr>
        <w:t>].</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Вочевидь, управління підприємствами має багато специфічних особливостей у залежності від його спеціалізації та забезпечення сучасними інформаційними технологіями. Впровадження інформаційних технологій на підприємствах дозволяє підвищити ефективність управління, динамічно реагувати на зміну ринкової кон’юнктури, знизити трансакційні витрати. Тому для проведення подальшого аналізу необхідно визначити рівень охоплення інформаційним простором підприємств основних інформаційних технологій. Напрями використання інформаційних технологій відображено в табл. 2.</w:t>
      </w:r>
      <w:r w:rsidR="00B30944">
        <w:rPr>
          <w:rFonts w:ascii="Times New Roman" w:eastAsia="Times New Roman" w:hAnsi="Times New Roman" w:cs="Times New Roman"/>
          <w:sz w:val="28"/>
          <w:szCs w:val="28"/>
          <w:lang w:val="ru-RU" w:eastAsia="uk-UA"/>
        </w:rPr>
        <w:t>3</w:t>
      </w:r>
      <w:r>
        <w:rPr>
          <w:rFonts w:ascii="Times New Roman" w:eastAsia="Times New Roman" w:hAnsi="Times New Roman" w:cs="Times New Roman"/>
          <w:sz w:val="28"/>
          <w:szCs w:val="28"/>
          <w:lang w:eastAsia="uk-UA"/>
        </w:rPr>
        <w:t>.</w:t>
      </w:r>
    </w:p>
    <w:p w:rsidR="00B30944" w:rsidRPr="00B30944" w:rsidRDefault="00B30944" w:rsidP="00B30944">
      <w:pPr>
        <w:spacing w:before="5"/>
        <w:ind w:right="222"/>
        <w:jc w:val="right"/>
        <w:rPr>
          <w:rFonts w:ascii="Times New Roman" w:hAnsi="Times New Roman" w:cs="Times New Roman"/>
          <w:i/>
          <w:sz w:val="28"/>
          <w:lang w:val="ru-RU"/>
        </w:rPr>
      </w:pPr>
      <w:r w:rsidRPr="00B30944">
        <w:rPr>
          <w:rFonts w:ascii="Times New Roman" w:hAnsi="Times New Roman" w:cs="Times New Roman"/>
          <w:i/>
          <w:sz w:val="28"/>
          <w:lang w:val="ru-RU"/>
        </w:rPr>
        <w:t>Таблиця 2.3</w:t>
      </w:r>
    </w:p>
    <w:p w:rsidR="00B30944" w:rsidRPr="00176AFB" w:rsidRDefault="00B30944" w:rsidP="00A61CBC">
      <w:pPr>
        <w:pStyle w:val="5"/>
        <w:spacing w:before="167" w:after="5" w:line="312" w:lineRule="auto"/>
        <w:ind w:left="0" w:right="-2"/>
        <w:jc w:val="center"/>
        <w:rPr>
          <w:lang w:val="ru-RU"/>
        </w:rPr>
      </w:pPr>
      <w:r w:rsidRPr="00176AFB">
        <w:rPr>
          <w:lang w:val="ru-RU"/>
        </w:rPr>
        <w:t xml:space="preserve">Напрями регулярного обміну інформацією між </w:t>
      </w:r>
      <w:proofErr w:type="gramStart"/>
      <w:r w:rsidRPr="00176AFB">
        <w:rPr>
          <w:lang w:val="ru-RU"/>
        </w:rPr>
        <w:t>п</w:t>
      </w:r>
      <w:proofErr w:type="gramEnd"/>
      <w:r w:rsidRPr="00176AFB">
        <w:rPr>
          <w:lang w:val="ru-RU"/>
        </w:rPr>
        <w:t>ідприємствами з використанням інформаційних технологій в Україні, од.</w:t>
      </w:r>
    </w:p>
    <w:tbl>
      <w:tblPr>
        <w:tblStyle w:val="TableNormal1"/>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50"/>
        <w:gridCol w:w="1134"/>
        <w:gridCol w:w="1134"/>
        <w:gridCol w:w="1134"/>
        <w:gridCol w:w="1701"/>
      </w:tblGrid>
      <w:tr w:rsidR="00B30944" w:rsidTr="00E54DBC">
        <w:trPr>
          <w:trHeight w:hRule="exact" w:val="288"/>
        </w:trPr>
        <w:tc>
          <w:tcPr>
            <w:tcW w:w="4150" w:type="dxa"/>
            <w:vMerge w:val="restart"/>
          </w:tcPr>
          <w:p w:rsidR="00B30944" w:rsidRPr="00E33955" w:rsidRDefault="00B30944" w:rsidP="00E54DBC">
            <w:pPr>
              <w:pStyle w:val="TableParagraph"/>
              <w:spacing w:before="131"/>
              <w:ind w:left="323" w:right="1044"/>
              <w:rPr>
                <w:sz w:val="24"/>
                <w:lang w:val="uk-UA"/>
              </w:rPr>
            </w:pPr>
            <w:r>
              <w:rPr>
                <w:sz w:val="24"/>
              </w:rPr>
              <w:t>Напрями використання ІТ-технологій</w:t>
            </w:r>
          </w:p>
        </w:tc>
        <w:tc>
          <w:tcPr>
            <w:tcW w:w="3402" w:type="dxa"/>
            <w:gridSpan w:val="3"/>
          </w:tcPr>
          <w:p w:rsidR="00B30944" w:rsidRDefault="00B30944" w:rsidP="003F69CE">
            <w:pPr>
              <w:pStyle w:val="TableParagraph"/>
              <w:spacing w:line="270" w:lineRule="exact"/>
              <w:ind w:left="1569" w:right="1568"/>
              <w:jc w:val="center"/>
              <w:rPr>
                <w:sz w:val="24"/>
              </w:rPr>
            </w:pPr>
            <w:r>
              <w:rPr>
                <w:sz w:val="24"/>
              </w:rPr>
              <w:t>Рі</w:t>
            </w:r>
            <w:r w:rsidR="00E33955">
              <w:rPr>
                <w:sz w:val="24"/>
                <w:lang w:val="uk-UA"/>
              </w:rPr>
              <w:t>кк</w:t>
            </w:r>
            <w:r>
              <w:rPr>
                <w:sz w:val="24"/>
              </w:rPr>
              <w:t>к</w:t>
            </w:r>
          </w:p>
        </w:tc>
        <w:tc>
          <w:tcPr>
            <w:tcW w:w="1701" w:type="dxa"/>
            <w:vMerge w:val="restart"/>
          </w:tcPr>
          <w:p w:rsidR="00B30944" w:rsidRDefault="00B30944" w:rsidP="003F69CE">
            <w:pPr>
              <w:pStyle w:val="TableParagraph"/>
              <w:ind w:left="143" w:right="106" w:hanging="41"/>
              <w:jc w:val="both"/>
              <w:rPr>
                <w:sz w:val="24"/>
              </w:rPr>
            </w:pPr>
            <w:r>
              <w:rPr>
                <w:sz w:val="24"/>
              </w:rPr>
              <w:t>% охоплених підприємств у 2013 р.*</w:t>
            </w:r>
          </w:p>
        </w:tc>
      </w:tr>
      <w:tr w:rsidR="00B30944" w:rsidTr="00E54DBC">
        <w:trPr>
          <w:trHeight w:hRule="exact" w:val="552"/>
        </w:trPr>
        <w:tc>
          <w:tcPr>
            <w:tcW w:w="4150" w:type="dxa"/>
            <w:vMerge/>
          </w:tcPr>
          <w:p w:rsidR="00B30944" w:rsidRDefault="00B30944" w:rsidP="003F69CE"/>
        </w:tc>
        <w:tc>
          <w:tcPr>
            <w:tcW w:w="1134" w:type="dxa"/>
          </w:tcPr>
          <w:p w:rsidR="00B30944" w:rsidRDefault="00B30944" w:rsidP="003F69CE">
            <w:pPr>
              <w:pStyle w:val="TableParagraph"/>
              <w:spacing w:before="124"/>
              <w:ind w:left="186" w:right="186"/>
              <w:jc w:val="center"/>
              <w:rPr>
                <w:sz w:val="24"/>
              </w:rPr>
            </w:pPr>
            <w:r>
              <w:rPr>
                <w:sz w:val="24"/>
              </w:rPr>
              <w:t>2011</w:t>
            </w:r>
          </w:p>
        </w:tc>
        <w:tc>
          <w:tcPr>
            <w:tcW w:w="1134" w:type="dxa"/>
          </w:tcPr>
          <w:p w:rsidR="00B30944" w:rsidRDefault="00B30944" w:rsidP="003F69CE">
            <w:pPr>
              <w:pStyle w:val="TableParagraph"/>
              <w:spacing w:before="124"/>
              <w:ind w:right="329"/>
              <w:jc w:val="right"/>
              <w:rPr>
                <w:sz w:val="24"/>
              </w:rPr>
            </w:pPr>
            <w:r>
              <w:rPr>
                <w:sz w:val="24"/>
              </w:rPr>
              <w:t>2012</w:t>
            </w:r>
          </w:p>
        </w:tc>
        <w:tc>
          <w:tcPr>
            <w:tcW w:w="1134" w:type="dxa"/>
          </w:tcPr>
          <w:p w:rsidR="00B30944" w:rsidRDefault="00B30944" w:rsidP="003F69CE">
            <w:pPr>
              <w:pStyle w:val="TableParagraph"/>
              <w:spacing w:before="124"/>
              <w:ind w:left="342" w:right="342"/>
              <w:jc w:val="center"/>
              <w:rPr>
                <w:sz w:val="24"/>
              </w:rPr>
            </w:pPr>
            <w:r>
              <w:rPr>
                <w:sz w:val="24"/>
              </w:rPr>
              <w:t>2013</w:t>
            </w:r>
          </w:p>
        </w:tc>
        <w:tc>
          <w:tcPr>
            <w:tcW w:w="1701" w:type="dxa"/>
            <w:vMerge/>
          </w:tcPr>
          <w:p w:rsidR="00B30944" w:rsidRDefault="00B30944" w:rsidP="003F69CE"/>
        </w:tc>
      </w:tr>
      <w:tr w:rsidR="00B30944" w:rsidTr="00E54DBC">
        <w:trPr>
          <w:trHeight w:hRule="exact" w:val="838"/>
        </w:trPr>
        <w:tc>
          <w:tcPr>
            <w:tcW w:w="4150" w:type="dxa"/>
          </w:tcPr>
          <w:p w:rsidR="00B30944" w:rsidRPr="00176AFB" w:rsidRDefault="00B30944" w:rsidP="00E54DBC">
            <w:pPr>
              <w:pStyle w:val="TableParagraph"/>
              <w:ind w:left="323" w:right="741" w:firstLine="1"/>
              <w:rPr>
                <w:sz w:val="24"/>
                <w:lang w:val="ru-RU"/>
              </w:rPr>
            </w:pPr>
            <w:r w:rsidRPr="00176AFB">
              <w:rPr>
                <w:sz w:val="24"/>
                <w:lang w:val="ru-RU"/>
              </w:rPr>
              <w:t>Інформаційні системи, інтегровані: з постачальниками</w:t>
            </w:r>
          </w:p>
          <w:p w:rsidR="00B30944" w:rsidRPr="00176AFB" w:rsidRDefault="00B30944" w:rsidP="003F69CE">
            <w:pPr>
              <w:pStyle w:val="TableParagraph"/>
              <w:ind w:left="463" w:right="1044"/>
              <w:rPr>
                <w:sz w:val="24"/>
                <w:lang w:val="ru-RU"/>
              </w:rPr>
            </w:pPr>
            <w:r w:rsidRPr="00176AFB">
              <w:rPr>
                <w:sz w:val="24"/>
                <w:lang w:val="ru-RU"/>
              </w:rPr>
              <w:t>з клієнтами</w:t>
            </w:r>
          </w:p>
        </w:tc>
        <w:tc>
          <w:tcPr>
            <w:tcW w:w="1134" w:type="dxa"/>
          </w:tcPr>
          <w:p w:rsidR="00B30944" w:rsidRPr="00176AFB" w:rsidRDefault="00B30944" w:rsidP="003F69CE">
            <w:pPr>
              <w:pStyle w:val="TableParagraph"/>
              <w:spacing w:before="3"/>
              <w:rPr>
                <w:b/>
                <w:sz w:val="23"/>
                <w:lang w:val="ru-RU"/>
              </w:rPr>
            </w:pPr>
          </w:p>
          <w:p w:rsidR="00B30944" w:rsidRDefault="00B30944" w:rsidP="003F69CE">
            <w:pPr>
              <w:pStyle w:val="TableParagraph"/>
              <w:ind w:left="266"/>
              <w:rPr>
                <w:sz w:val="24"/>
              </w:rPr>
            </w:pPr>
            <w:r>
              <w:rPr>
                <w:sz w:val="24"/>
              </w:rPr>
              <w:t>4104</w:t>
            </w:r>
          </w:p>
          <w:p w:rsidR="00B30944" w:rsidRDefault="00B30944" w:rsidP="003F69CE">
            <w:pPr>
              <w:pStyle w:val="TableParagraph"/>
              <w:ind w:left="266"/>
              <w:rPr>
                <w:sz w:val="24"/>
              </w:rPr>
            </w:pPr>
            <w:r>
              <w:rPr>
                <w:sz w:val="24"/>
              </w:rPr>
              <w:t>3840</w:t>
            </w:r>
          </w:p>
        </w:tc>
        <w:tc>
          <w:tcPr>
            <w:tcW w:w="1134" w:type="dxa"/>
          </w:tcPr>
          <w:p w:rsidR="00B30944" w:rsidRDefault="00B30944" w:rsidP="003F69CE">
            <w:pPr>
              <w:pStyle w:val="TableParagraph"/>
              <w:spacing w:before="3"/>
              <w:rPr>
                <w:b/>
                <w:sz w:val="23"/>
              </w:rPr>
            </w:pPr>
          </w:p>
          <w:p w:rsidR="00B30944" w:rsidRDefault="00B30944" w:rsidP="003F69CE">
            <w:pPr>
              <w:pStyle w:val="TableParagraph"/>
              <w:ind w:left="326"/>
              <w:rPr>
                <w:sz w:val="24"/>
              </w:rPr>
            </w:pPr>
            <w:r>
              <w:rPr>
                <w:sz w:val="24"/>
              </w:rPr>
              <w:t>4264</w:t>
            </w:r>
          </w:p>
          <w:p w:rsidR="00B30944" w:rsidRDefault="00B30944" w:rsidP="003F69CE">
            <w:pPr>
              <w:pStyle w:val="TableParagraph"/>
              <w:ind w:left="326"/>
              <w:rPr>
                <w:sz w:val="24"/>
              </w:rPr>
            </w:pPr>
            <w:r>
              <w:rPr>
                <w:sz w:val="24"/>
              </w:rPr>
              <w:t>3907</w:t>
            </w:r>
          </w:p>
        </w:tc>
        <w:tc>
          <w:tcPr>
            <w:tcW w:w="1134" w:type="dxa"/>
          </w:tcPr>
          <w:p w:rsidR="00B30944" w:rsidRDefault="00B30944" w:rsidP="003F69CE">
            <w:pPr>
              <w:pStyle w:val="TableParagraph"/>
              <w:spacing w:before="3"/>
              <w:rPr>
                <w:b/>
                <w:sz w:val="23"/>
              </w:rPr>
            </w:pPr>
          </w:p>
          <w:p w:rsidR="00B30944" w:rsidRDefault="00B30944" w:rsidP="003F69CE">
            <w:pPr>
              <w:pStyle w:val="TableParagraph"/>
              <w:ind w:left="422"/>
              <w:rPr>
                <w:sz w:val="24"/>
              </w:rPr>
            </w:pPr>
            <w:r>
              <w:rPr>
                <w:sz w:val="24"/>
              </w:rPr>
              <w:t>4508</w:t>
            </w:r>
          </w:p>
          <w:p w:rsidR="00B30944" w:rsidRDefault="00B30944" w:rsidP="003F69CE">
            <w:pPr>
              <w:pStyle w:val="TableParagraph"/>
              <w:ind w:left="422"/>
              <w:rPr>
                <w:sz w:val="24"/>
              </w:rPr>
            </w:pPr>
            <w:r>
              <w:rPr>
                <w:sz w:val="24"/>
              </w:rPr>
              <w:t>4020</w:t>
            </w:r>
          </w:p>
        </w:tc>
        <w:tc>
          <w:tcPr>
            <w:tcW w:w="1701" w:type="dxa"/>
          </w:tcPr>
          <w:p w:rsidR="00B30944" w:rsidRDefault="00B30944" w:rsidP="003F69CE">
            <w:pPr>
              <w:pStyle w:val="TableParagraph"/>
              <w:spacing w:before="3"/>
              <w:rPr>
                <w:b/>
                <w:sz w:val="23"/>
              </w:rPr>
            </w:pPr>
          </w:p>
          <w:p w:rsidR="00B30944" w:rsidRDefault="00B30944" w:rsidP="003F69CE">
            <w:pPr>
              <w:pStyle w:val="TableParagraph"/>
              <w:ind w:left="551" w:right="551"/>
              <w:jc w:val="center"/>
              <w:rPr>
                <w:sz w:val="24"/>
              </w:rPr>
            </w:pPr>
            <w:r>
              <w:rPr>
                <w:sz w:val="24"/>
              </w:rPr>
              <w:t>15,6</w:t>
            </w:r>
          </w:p>
          <w:p w:rsidR="00B30944" w:rsidRDefault="00B30944" w:rsidP="003F69CE">
            <w:pPr>
              <w:pStyle w:val="TableParagraph"/>
              <w:ind w:left="551" w:right="551"/>
              <w:jc w:val="center"/>
              <w:rPr>
                <w:sz w:val="24"/>
              </w:rPr>
            </w:pPr>
            <w:r>
              <w:rPr>
                <w:sz w:val="24"/>
              </w:rPr>
              <w:t>13,9</w:t>
            </w:r>
          </w:p>
        </w:tc>
      </w:tr>
      <w:tr w:rsidR="00B30944" w:rsidTr="00E54DBC">
        <w:trPr>
          <w:trHeight w:hRule="exact" w:val="838"/>
        </w:trPr>
        <w:tc>
          <w:tcPr>
            <w:tcW w:w="4150" w:type="dxa"/>
          </w:tcPr>
          <w:p w:rsidR="00B30944" w:rsidRPr="00176AFB" w:rsidRDefault="00B30944" w:rsidP="00E54DBC">
            <w:pPr>
              <w:pStyle w:val="TableParagraph"/>
              <w:ind w:left="323" w:right="1209" w:firstLine="1"/>
              <w:rPr>
                <w:sz w:val="24"/>
                <w:lang w:val="ru-RU"/>
              </w:rPr>
            </w:pPr>
            <w:r w:rsidRPr="00176AFB">
              <w:rPr>
                <w:sz w:val="24"/>
                <w:lang w:val="ru-RU"/>
              </w:rPr>
              <w:t>Узгоджені логістичні системи: з постачальниками</w:t>
            </w:r>
          </w:p>
          <w:p w:rsidR="00B30944" w:rsidRPr="00176AFB" w:rsidRDefault="00B30944" w:rsidP="003F69CE">
            <w:pPr>
              <w:pStyle w:val="TableParagraph"/>
              <w:ind w:left="463" w:right="1044"/>
              <w:rPr>
                <w:sz w:val="24"/>
                <w:lang w:val="ru-RU"/>
              </w:rPr>
            </w:pPr>
            <w:r w:rsidRPr="00176AFB">
              <w:rPr>
                <w:sz w:val="24"/>
                <w:lang w:val="ru-RU"/>
              </w:rPr>
              <w:t>з клієнтами</w:t>
            </w:r>
          </w:p>
        </w:tc>
        <w:tc>
          <w:tcPr>
            <w:tcW w:w="1134" w:type="dxa"/>
          </w:tcPr>
          <w:p w:rsidR="00B30944" w:rsidRPr="00176AFB" w:rsidRDefault="00B30944" w:rsidP="003F69CE">
            <w:pPr>
              <w:pStyle w:val="TableParagraph"/>
              <w:spacing w:before="3"/>
              <w:rPr>
                <w:b/>
                <w:sz w:val="23"/>
                <w:lang w:val="ru-RU"/>
              </w:rPr>
            </w:pPr>
          </w:p>
          <w:p w:rsidR="00B30944" w:rsidRDefault="00B30944" w:rsidP="003F69CE">
            <w:pPr>
              <w:pStyle w:val="TableParagraph"/>
              <w:ind w:left="266"/>
              <w:rPr>
                <w:sz w:val="24"/>
              </w:rPr>
            </w:pPr>
            <w:r>
              <w:rPr>
                <w:sz w:val="24"/>
              </w:rPr>
              <w:t>4697</w:t>
            </w:r>
          </w:p>
          <w:p w:rsidR="00B30944" w:rsidRDefault="00B30944" w:rsidP="003F69CE">
            <w:pPr>
              <w:pStyle w:val="TableParagraph"/>
              <w:ind w:left="266"/>
              <w:rPr>
                <w:sz w:val="24"/>
              </w:rPr>
            </w:pPr>
            <w:r>
              <w:rPr>
                <w:sz w:val="24"/>
              </w:rPr>
              <w:t>4331</w:t>
            </w:r>
          </w:p>
        </w:tc>
        <w:tc>
          <w:tcPr>
            <w:tcW w:w="1134" w:type="dxa"/>
          </w:tcPr>
          <w:p w:rsidR="00B30944" w:rsidRDefault="00B30944" w:rsidP="003F69CE">
            <w:pPr>
              <w:pStyle w:val="TableParagraph"/>
              <w:spacing w:before="3"/>
              <w:rPr>
                <w:b/>
                <w:sz w:val="23"/>
              </w:rPr>
            </w:pPr>
          </w:p>
          <w:p w:rsidR="00B30944" w:rsidRDefault="00B30944" w:rsidP="003F69CE">
            <w:pPr>
              <w:pStyle w:val="TableParagraph"/>
              <w:ind w:left="326"/>
              <w:rPr>
                <w:sz w:val="24"/>
              </w:rPr>
            </w:pPr>
            <w:r>
              <w:rPr>
                <w:sz w:val="24"/>
              </w:rPr>
              <w:t>5128</w:t>
            </w:r>
          </w:p>
          <w:p w:rsidR="00B30944" w:rsidRDefault="00B30944" w:rsidP="003F69CE">
            <w:pPr>
              <w:pStyle w:val="TableParagraph"/>
              <w:ind w:left="326"/>
              <w:rPr>
                <w:sz w:val="24"/>
              </w:rPr>
            </w:pPr>
            <w:r>
              <w:rPr>
                <w:sz w:val="24"/>
              </w:rPr>
              <w:t>4526</w:t>
            </w:r>
          </w:p>
        </w:tc>
        <w:tc>
          <w:tcPr>
            <w:tcW w:w="1134" w:type="dxa"/>
          </w:tcPr>
          <w:p w:rsidR="00B30944" w:rsidRDefault="00B30944" w:rsidP="003F69CE">
            <w:pPr>
              <w:pStyle w:val="TableParagraph"/>
              <w:spacing w:before="3"/>
              <w:rPr>
                <w:b/>
                <w:sz w:val="23"/>
              </w:rPr>
            </w:pPr>
          </w:p>
          <w:p w:rsidR="00B30944" w:rsidRDefault="00B30944" w:rsidP="003F69CE">
            <w:pPr>
              <w:pStyle w:val="TableParagraph"/>
              <w:ind w:left="422"/>
              <w:rPr>
                <w:sz w:val="24"/>
              </w:rPr>
            </w:pPr>
            <w:r>
              <w:rPr>
                <w:sz w:val="24"/>
              </w:rPr>
              <w:t>5477</w:t>
            </w:r>
          </w:p>
          <w:p w:rsidR="00B30944" w:rsidRDefault="00B30944" w:rsidP="003F69CE">
            <w:pPr>
              <w:pStyle w:val="TableParagraph"/>
              <w:ind w:left="422"/>
              <w:rPr>
                <w:sz w:val="24"/>
              </w:rPr>
            </w:pPr>
            <w:r>
              <w:rPr>
                <w:sz w:val="24"/>
              </w:rPr>
              <w:t>4894</w:t>
            </w:r>
          </w:p>
        </w:tc>
        <w:tc>
          <w:tcPr>
            <w:tcW w:w="1701" w:type="dxa"/>
          </w:tcPr>
          <w:p w:rsidR="00B30944" w:rsidRDefault="00B30944" w:rsidP="003F69CE">
            <w:pPr>
              <w:pStyle w:val="TableParagraph"/>
              <w:spacing w:before="3"/>
              <w:rPr>
                <w:b/>
                <w:sz w:val="23"/>
              </w:rPr>
            </w:pPr>
          </w:p>
          <w:p w:rsidR="00B30944" w:rsidRDefault="00B30944" w:rsidP="003F69CE">
            <w:pPr>
              <w:pStyle w:val="TableParagraph"/>
              <w:ind w:left="551" w:right="551"/>
              <w:jc w:val="center"/>
              <w:rPr>
                <w:sz w:val="24"/>
              </w:rPr>
            </w:pPr>
            <w:r>
              <w:rPr>
                <w:sz w:val="24"/>
              </w:rPr>
              <w:t>18,9</w:t>
            </w:r>
          </w:p>
          <w:p w:rsidR="00B30944" w:rsidRDefault="00B30944" w:rsidP="003F69CE">
            <w:pPr>
              <w:pStyle w:val="TableParagraph"/>
              <w:ind w:left="551" w:right="551"/>
              <w:jc w:val="center"/>
              <w:rPr>
                <w:sz w:val="24"/>
              </w:rPr>
            </w:pPr>
            <w:r>
              <w:rPr>
                <w:sz w:val="24"/>
              </w:rPr>
              <w:t>16,9</w:t>
            </w:r>
          </w:p>
        </w:tc>
      </w:tr>
      <w:tr w:rsidR="00B30944" w:rsidTr="00E54DBC">
        <w:trPr>
          <w:trHeight w:hRule="exact" w:val="286"/>
        </w:trPr>
        <w:tc>
          <w:tcPr>
            <w:tcW w:w="4150" w:type="dxa"/>
          </w:tcPr>
          <w:p w:rsidR="00B30944" w:rsidRDefault="00B30944" w:rsidP="00E54DBC">
            <w:pPr>
              <w:pStyle w:val="TableParagraph"/>
              <w:spacing w:line="268" w:lineRule="exact"/>
              <w:ind w:left="323" w:right="1044"/>
              <w:rPr>
                <w:sz w:val="24"/>
              </w:rPr>
            </w:pPr>
            <w:r>
              <w:rPr>
                <w:sz w:val="24"/>
              </w:rPr>
              <w:t>Веб-портали</w:t>
            </w:r>
          </w:p>
        </w:tc>
        <w:tc>
          <w:tcPr>
            <w:tcW w:w="1134" w:type="dxa"/>
          </w:tcPr>
          <w:p w:rsidR="00B30944" w:rsidRDefault="00B30944" w:rsidP="003F69CE">
            <w:pPr>
              <w:pStyle w:val="TableParagraph"/>
              <w:spacing w:line="268" w:lineRule="exact"/>
              <w:ind w:left="186" w:right="186"/>
              <w:jc w:val="center"/>
              <w:rPr>
                <w:sz w:val="24"/>
              </w:rPr>
            </w:pPr>
            <w:r>
              <w:rPr>
                <w:sz w:val="24"/>
              </w:rPr>
              <w:t>10602</w:t>
            </w:r>
          </w:p>
        </w:tc>
        <w:tc>
          <w:tcPr>
            <w:tcW w:w="1134" w:type="dxa"/>
          </w:tcPr>
          <w:p w:rsidR="00B30944" w:rsidRDefault="00B30944" w:rsidP="003F69CE">
            <w:pPr>
              <w:pStyle w:val="TableParagraph"/>
              <w:spacing w:line="268" w:lineRule="exact"/>
              <w:ind w:right="269"/>
              <w:jc w:val="right"/>
              <w:rPr>
                <w:sz w:val="24"/>
              </w:rPr>
            </w:pPr>
            <w:r>
              <w:rPr>
                <w:sz w:val="24"/>
              </w:rPr>
              <w:t>10861</w:t>
            </w:r>
          </w:p>
        </w:tc>
        <w:tc>
          <w:tcPr>
            <w:tcW w:w="1134" w:type="dxa"/>
          </w:tcPr>
          <w:p w:rsidR="00B30944" w:rsidRDefault="00B30944" w:rsidP="003F69CE">
            <w:pPr>
              <w:pStyle w:val="TableParagraph"/>
              <w:spacing w:line="268" w:lineRule="exact"/>
              <w:ind w:left="342" w:right="342"/>
              <w:jc w:val="center"/>
              <w:rPr>
                <w:sz w:val="24"/>
              </w:rPr>
            </w:pPr>
            <w:r>
              <w:rPr>
                <w:sz w:val="24"/>
              </w:rPr>
              <w:t>11257</w:t>
            </w:r>
          </w:p>
        </w:tc>
        <w:tc>
          <w:tcPr>
            <w:tcW w:w="1701" w:type="dxa"/>
          </w:tcPr>
          <w:p w:rsidR="00B30944" w:rsidRDefault="00B30944" w:rsidP="003F69CE">
            <w:pPr>
              <w:pStyle w:val="TableParagraph"/>
              <w:spacing w:line="268" w:lineRule="exact"/>
              <w:ind w:left="571"/>
              <w:rPr>
                <w:sz w:val="24"/>
              </w:rPr>
            </w:pPr>
            <w:r>
              <w:rPr>
                <w:sz w:val="24"/>
              </w:rPr>
              <w:t>38,9</w:t>
            </w:r>
          </w:p>
        </w:tc>
      </w:tr>
      <w:tr w:rsidR="00B30944" w:rsidTr="00E54DBC">
        <w:trPr>
          <w:trHeight w:hRule="exact" w:val="562"/>
        </w:trPr>
        <w:tc>
          <w:tcPr>
            <w:tcW w:w="4150" w:type="dxa"/>
          </w:tcPr>
          <w:p w:rsidR="00B30944" w:rsidRPr="00176AFB" w:rsidRDefault="00B30944" w:rsidP="00E54DBC">
            <w:pPr>
              <w:pStyle w:val="TableParagraph"/>
              <w:ind w:left="323" w:right="331"/>
              <w:rPr>
                <w:sz w:val="24"/>
                <w:lang w:val="ru-RU"/>
              </w:rPr>
            </w:pPr>
            <w:r w:rsidRPr="00176AFB">
              <w:rPr>
                <w:sz w:val="24"/>
                <w:lang w:val="ru-RU"/>
              </w:rPr>
              <w:t>Автоматизований обмін даними (</w:t>
            </w:r>
            <w:r>
              <w:rPr>
                <w:sz w:val="24"/>
              </w:rPr>
              <w:t>XML</w:t>
            </w:r>
            <w:r w:rsidRPr="00176AFB">
              <w:rPr>
                <w:sz w:val="24"/>
                <w:lang w:val="ru-RU"/>
              </w:rPr>
              <w:t xml:space="preserve">, </w:t>
            </w:r>
            <w:r>
              <w:rPr>
                <w:sz w:val="24"/>
              </w:rPr>
              <w:t>EDIFACT</w:t>
            </w:r>
            <w:r w:rsidRPr="00176AFB">
              <w:rPr>
                <w:sz w:val="24"/>
                <w:lang w:val="ru-RU"/>
              </w:rPr>
              <w:t xml:space="preserve"> тощо)</w:t>
            </w:r>
          </w:p>
        </w:tc>
        <w:tc>
          <w:tcPr>
            <w:tcW w:w="1134" w:type="dxa"/>
          </w:tcPr>
          <w:p w:rsidR="00B30944" w:rsidRPr="00176AFB" w:rsidRDefault="00B30944" w:rsidP="003F69CE">
            <w:pPr>
              <w:pStyle w:val="TableParagraph"/>
              <w:spacing w:before="3"/>
              <w:rPr>
                <w:b/>
                <w:sz w:val="23"/>
                <w:lang w:val="ru-RU"/>
              </w:rPr>
            </w:pPr>
          </w:p>
          <w:p w:rsidR="00B30944" w:rsidRDefault="00B30944" w:rsidP="003F69CE">
            <w:pPr>
              <w:pStyle w:val="TableParagraph"/>
              <w:ind w:left="186" w:right="186"/>
              <w:jc w:val="center"/>
              <w:rPr>
                <w:sz w:val="24"/>
              </w:rPr>
            </w:pPr>
            <w:r>
              <w:rPr>
                <w:sz w:val="24"/>
              </w:rPr>
              <w:t>14942</w:t>
            </w:r>
          </w:p>
        </w:tc>
        <w:tc>
          <w:tcPr>
            <w:tcW w:w="1134" w:type="dxa"/>
          </w:tcPr>
          <w:p w:rsidR="00B30944" w:rsidRDefault="00B30944" w:rsidP="003F69CE">
            <w:pPr>
              <w:pStyle w:val="TableParagraph"/>
              <w:spacing w:before="3"/>
              <w:rPr>
                <w:b/>
                <w:sz w:val="23"/>
              </w:rPr>
            </w:pPr>
          </w:p>
          <w:p w:rsidR="00B30944" w:rsidRDefault="00B30944" w:rsidP="003F69CE">
            <w:pPr>
              <w:pStyle w:val="TableParagraph"/>
              <w:ind w:right="269"/>
              <w:jc w:val="right"/>
              <w:rPr>
                <w:sz w:val="24"/>
              </w:rPr>
            </w:pPr>
            <w:r>
              <w:rPr>
                <w:sz w:val="24"/>
              </w:rPr>
              <w:t>17523</w:t>
            </w:r>
          </w:p>
        </w:tc>
        <w:tc>
          <w:tcPr>
            <w:tcW w:w="1134" w:type="dxa"/>
          </w:tcPr>
          <w:p w:rsidR="00B30944" w:rsidRDefault="00B30944" w:rsidP="003F69CE">
            <w:pPr>
              <w:pStyle w:val="TableParagraph"/>
              <w:spacing w:before="3"/>
              <w:rPr>
                <w:b/>
                <w:sz w:val="23"/>
              </w:rPr>
            </w:pPr>
          </w:p>
          <w:p w:rsidR="00B30944" w:rsidRDefault="00B30944" w:rsidP="003F69CE">
            <w:pPr>
              <w:pStyle w:val="TableParagraph"/>
              <w:ind w:left="342" w:right="342"/>
              <w:jc w:val="center"/>
              <w:rPr>
                <w:sz w:val="24"/>
              </w:rPr>
            </w:pPr>
            <w:r>
              <w:rPr>
                <w:sz w:val="24"/>
              </w:rPr>
              <w:t>18369</w:t>
            </w:r>
          </w:p>
        </w:tc>
        <w:tc>
          <w:tcPr>
            <w:tcW w:w="1701" w:type="dxa"/>
          </w:tcPr>
          <w:p w:rsidR="00B30944" w:rsidRDefault="00B30944" w:rsidP="003F69CE">
            <w:pPr>
              <w:pStyle w:val="TableParagraph"/>
              <w:spacing w:before="3"/>
              <w:rPr>
                <w:b/>
                <w:sz w:val="23"/>
              </w:rPr>
            </w:pPr>
          </w:p>
          <w:p w:rsidR="00B30944" w:rsidRDefault="00B30944" w:rsidP="003F69CE">
            <w:pPr>
              <w:pStyle w:val="TableParagraph"/>
              <w:ind w:left="571"/>
              <w:rPr>
                <w:sz w:val="24"/>
              </w:rPr>
            </w:pPr>
            <w:r>
              <w:rPr>
                <w:sz w:val="24"/>
              </w:rPr>
              <w:t>63,5</w:t>
            </w:r>
          </w:p>
        </w:tc>
      </w:tr>
    </w:tbl>
    <w:p w:rsidR="00B30944" w:rsidRPr="00B30944" w:rsidRDefault="00B30944" w:rsidP="00B30944">
      <w:pPr>
        <w:spacing w:before="112"/>
        <w:ind w:left="929" w:right="2156"/>
        <w:rPr>
          <w:rFonts w:ascii="Times New Roman" w:hAnsi="Times New Roman" w:cs="Times New Roman"/>
          <w:sz w:val="24"/>
          <w:lang w:val="ru-RU"/>
        </w:rPr>
      </w:pPr>
      <w:r w:rsidRPr="00B30944">
        <w:rPr>
          <w:rFonts w:ascii="Times New Roman" w:hAnsi="Times New Roman" w:cs="Times New Roman"/>
          <w:sz w:val="24"/>
          <w:lang w:val="ru-RU"/>
        </w:rPr>
        <w:t xml:space="preserve">Примітка: *загальна кількість </w:t>
      </w:r>
      <w:proofErr w:type="gramStart"/>
      <w:r w:rsidRPr="00B30944">
        <w:rPr>
          <w:rFonts w:ascii="Times New Roman" w:hAnsi="Times New Roman" w:cs="Times New Roman"/>
          <w:sz w:val="24"/>
          <w:lang w:val="ru-RU"/>
        </w:rPr>
        <w:t>п</w:t>
      </w:r>
      <w:proofErr w:type="gramEnd"/>
      <w:r w:rsidRPr="00B30944">
        <w:rPr>
          <w:rFonts w:ascii="Times New Roman" w:hAnsi="Times New Roman" w:cs="Times New Roman"/>
          <w:sz w:val="24"/>
          <w:lang w:val="ru-RU"/>
        </w:rPr>
        <w:t>ідприємств склала 28936 од.</w:t>
      </w:r>
    </w:p>
    <w:p w:rsidR="00B30944" w:rsidRPr="00B30944" w:rsidRDefault="00B30944" w:rsidP="00B30944">
      <w:pPr>
        <w:spacing w:before="122"/>
        <w:ind w:left="929"/>
        <w:rPr>
          <w:rFonts w:ascii="Times New Roman" w:hAnsi="Times New Roman" w:cs="Times New Roman"/>
          <w:sz w:val="24"/>
          <w:lang w:val="ru-RU"/>
        </w:rPr>
      </w:pPr>
      <w:r w:rsidRPr="00B30944">
        <w:rPr>
          <w:rFonts w:ascii="Times New Roman" w:hAnsi="Times New Roman" w:cs="Times New Roman"/>
          <w:sz w:val="24"/>
          <w:lang w:val="ru-RU"/>
        </w:rPr>
        <w:t>Джерело: розраховано за даними</w:t>
      </w:r>
      <w:proofErr w:type="gramStart"/>
      <w:r w:rsidRPr="00B30944">
        <w:rPr>
          <w:rFonts w:ascii="Times New Roman" w:hAnsi="Times New Roman" w:cs="Times New Roman"/>
          <w:sz w:val="24"/>
          <w:lang w:val="ru-RU"/>
        </w:rPr>
        <w:t xml:space="preserve"> Д</w:t>
      </w:r>
      <w:proofErr w:type="gramEnd"/>
      <w:r w:rsidRPr="00B30944">
        <w:rPr>
          <w:rFonts w:ascii="Times New Roman" w:hAnsi="Times New Roman" w:cs="Times New Roman"/>
          <w:sz w:val="24"/>
          <w:lang w:val="ru-RU"/>
        </w:rPr>
        <w:t>ержавної служби статистики України [2</w:t>
      </w:r>
      <w:r w:rsidR="00AD2FAC">
        <w:rPr>
          <w:rFonts w:ascii="Times New Roman" w:hAnsi="Times New Roman" w:cs="Times New Roman"/>
          <w:sz w:val="24"/>
          <w:lang w:val="ru-RU"/>
        </w:rPr>
        <w:t>5</w:t>
      </w:r>
      <w:r w:rsidRPr="00B30944">
        <w:rPr>
          <w:rFonts w:ascii="Times New Roman" w:hAnsi="Times New Roman" w:cs="Times New Roman"/>
          <w:sz w:val="24"/>
          <w:lang w:val="ru-RU"/>
        </w:rPr>
        <w:t>, 2</w:t>
      </w:r>
      <w:r w:rsidR="00AD2FAC">
        <w:rPr>
          <w:rFonts w:ascii="Times New Roman" w:hAnsi="Times New Roman" w:cs="Times New Roman"/>
          <w:sz w:val="24"/>
          <w:lang w:val="ru-RU"/>
        </w:rPr>
        <w:t>6</w:t>
      </w:r>
      <w:r w:rsidRPr="00B30944">
        <w:rPr>
          <w:rFonts w:ascii="Times New Roman" w:hAnsi="Times New Roman" w:cs="Times New Roman"/>
          <w:sz w:val="24"/>
          <w:lang w:val="ru-RU"/>
        </w:rPr>
        <w:t>].</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Сучасні підприємства та інтеграційні утворення є складними, динамічними системами. Їх функціонування як систем пов’язано з впливом зовнішнього середовища, що постійно змінюється, і обробкою зростаючих обсягів інформаційних потоків. Проте показники обміну інформацією в межах до 20 % є низькими і не надають можливості ефективно вести господарську діяльність у сучасних умовах інформатизації господарської діяльності. В розвинених країнах цей показник сягає 90 % і більше.</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нашу думку, для розуміння ситуації, що склалася у сфері застосування інформаційних технологій, необхідно визначити, чи усвідомлюють учасники економічних відносин переваги інформаційних систем, що виникають. Для цього проаналізуємо результати опитування співробітників підприємств України, що було проведене Державною службою статистики України (табл. 2.</w:t>
      </w:r>
      <w:r w:rsidR="00B30944">
        <w:rPr>
          <w:rFonts w:ascii="Times New Roman" w:eastAsia="Times New Roman" w:hAnsi="Times New Roman" w:cs="Times New Roman"/>
          <w:sz w:val="28"/>
          <w:szCs w:val="28"/>
          <w:lang w:val="ru-RU" w:eastAsia="uk-UA"/>
        </w:rPr>
        <w:t>4</w:t>
      </w:r>
      <w:r>
        <w:rPr>
          <w:rFonts w:ascii="Times New Roman" w:eastAsia="Times New Roman" w:hAnsi="Times New Roman" w:cs="Times New Roman"/>
          <w:sz w:val="28"/>
          <w:szCs w:val="28"/>
          <w:lang w:eastAsia="uk-UA"/>
        </w:rPr>
        <w:t>).</w:t>
      </w:r>
    </w:p>
    <w:p w:rsidR="001C5154" w:rsidRDefault="001C5154">
      <w:pPr>
        <w:shd w:val="clear" w:color="auto" w:fill="FFFFFF"/>
        <w:spacing w:after="0" w:line="360" w:lineRule="auto"/>
        <w:ind w:firstLine="720"/>
        <w:jc w:val="both"/>
        <w:rPr>
          <w:rFonts w:ascii="TimesNewRoman" w:hAnsi="TimesNewRoman"/>
          <w:sz w:val="28"/>
          <w:lang w:val="ru-RU"/>
        </w:rPr>
      </w:pPr>
    </w:p>
    <w:p w:rsidR="00B30944" w:rsidRPr="00B30944" w:rsidRDefault="00B30944" w:rsidP="00B30944">
      <w:pPr>
        <w:spacing w:before="5"/>
        <w:ind w:right="222"/>
        <w:jc w:val="right"/>
        <w:rPr>
          <w:rFonts w:ascii="Times New Roman" w:hAnsi="Times New Roman" w:cs="Times New Roman"/>
          <w:i/>
          <w:sz w:val="28"/>
          <w:lang w:val="ru-RU"/>
        </w:rPr>
      </w:pPr>
      <w:r w:rsidRPr="00B30944">
        <w:rPr>
          <w:rFonts w:ascii="Times New Roman" w:hAnsi="Times New Roman" w:cs="Times New Roman"/>
          <w:i/>
          <w:sz w:val="28"/>
          <w:lang w:val="ru-RU"/>
        </w:rPr>
        <w:t>Таблиця 2.4</w:t>
      </w:r>
    </w:p>
    <w:p w:rsidR="00B30944" w:rsidRPr="00176AFB" w:rsidRDefault="00B30944" w:rsidP="003416A2">
      <w:pPr>
        <w:pStyle w:val="5"/>
        <w:spacing w:before="124" w:line="312" w:lineRule="auto"/>
        <w:ind w:left="0" w:right="-2"/>
        <w:jc w:val="center"/>
        <w:rPr>
          <w:lang w:val="ru-RU"/>
        </w:rPr>
      </w:pPr>
      <w:r w:rsidRPr="00176AFB">
        <w:rPr>
          <w:lang w:val="ru-RU"/>
        </w:rPr>
        <w:t xml:space="preserve">Усвідомлення переваг від використання інформаційних технологій на </w:t>
      </w:r>
      <w:proofErr w:type="gramStart"/>
      <w:r w:rsidRPr="00176AFB">
        <w:rPr>
          <w:lang w:val="ru-RU"/>
        </w:rPr>
        <w:t>п</w:t>
      </w:r>
      <w:proofErr w:type="gramEnd"/>
      <w:r w:rsidRPr="00176AFB">
        <w:rPr>
          <w:lang w:val="ru-RU"/>
        </w:rPr>
        <w:t>ідприємствах України, %</w:t>
      </w:r>
    </w:p>
    <w:p w:rsidR="00B30944" w:rsidRPr="00176AFB" w:rsidRDefault="00B30944" w:rsidP="00B30944">
      <w:pPr>
        <w:pStyle w:val="a6"/>
        <w:spacing w:before="9" w:after="1"/>
        <w:rPr>
          <w:b/>
          <w:sz w:val="10"/>
          <w:lang w:val="ru-RU"/>
        </w:rPr>
      </w:pPr>
    </w:p>
    <w:tbl>
      <w:tblPr>
        <w:tblStyle w:val="TableNormal1"/>
        <w:tblW w:w="92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16"/>
        <w:gridCol w:w="1559"/>
        <w:gridCol w:w="1701"/>
        <w:gridCol w:w="1559"/>
        <w:gridCol w:w="1418"/>
      </w:tblGrid>
      <w:tr w:rsidR="00B30944" w:rsidTr="00E33955">
        <w:trPr>
          <w:trHeight w:hRule="exact" w:val="286"/>
        </w:trPr>
        <w:tc>
          <w:tcPr>
            <w:tcW w:w="3016" w:type="dxa"/>
            <w:vMerge w:val="restart"/>
          </w:tcPr>
          <w:p w:rsidR="00B30944" w:rsidRDefault="00B30944" w:rsidP="00E33955">
            <w:pPr>
              <w:pStyle w:val="TableParagraph"/>
              <w:spacing w:before="136"/>
              <w:jc w:val="center"/>
              <w:rPr>
                <w:sz w:val="24"/>
              </w:rPr>
            </w:pPr>
            <w:r>
              <w:rPr>
                <w:sz w:val="24"/>
              </w:rPr>
              <w:t>Напрями</w:t>
            </w:r>
          </w:p>
        </w:tc>
        <w:tc>
          <w:tcPr>
            <w:tcW w:w="4819" w:type="dxa"/>
            <w:gridSpan w:val="3"/>
          </w:tcPr>
          <w:p w:rsidR="00B30944" w:rsidRDefault="00B30944" w:rsidP="003F69CE">
            <w:pPr>
              <w:pStyle w:val="TableParagraph"/>
              <w:spacing w:line="268" w:lineRule="exact"/>
              <w:ind w:left="1752" w:right="1752"/>
              <w:jc w:val="center"/>
              <w:rPr>
                <w:sz w:val="24"/>
              </w:rPr>
            </w:pPr>
            <w:r>
              <w:rPr>
                <w:sz w:val="24"/>
              </w:rPr>
              <w:t>Поліпшення</w:t>
            </w:r>
          </w:p>
        </w:tc>
        <w:tc>
          <w:tcPr>
            <w:tcW w:w="1418" w:type="dxa"/>
            <w:vMerge w:val="restart"/>
          </w:tcPr>
          <w:p w:rsidR="00B30944" w:rsidRDefault="00B30944" w:rsidP="003F69CE">
            <w:pPr>
              <w:pStyle w:val="TableParagraph"/>
              <w:ind w:left="170" w:right="155" w:firstLine="98"/>
              <w:rPr>
                <w:sz w:val="24"/>
              </w:rPr>
            </w:pPr>
            <w:r>
              <w:rPr>
                <w:sz w:val="24"/>
              </w:rPr>
              <w:t>Складно відповісти</w:t>
            </w:r>
          </w:p>
        </w:tc>
      </w:tr>
      <w:tr w:rsidR="00B30944" w:rsidTr="00E33955">
        <w:trPr>
          <w:trHeight w:hRule="exact" w:val="288"/>
        </w:trPr>
        <w:tc>
          <w:tcPr>
            <w:tcW w:w="3016" w:type="dxa"/>
            <w:vMerge/>
          </w:tcPr>
          <w:p w:rsidR="00B30944" w:rsidRDefault="00B30944" w:rsidP="003F69CE"/>
        </w:tc>
        <w:tc>
          <w:tcPr>
            <w:tcW w:w="1559" w:type="dxa"/>
          </w:tcPr>
          <w:p w:rsidR="00B30944" w:rsidRDefault="00B30944" w:rsidP="003F69CE">
            <w:pPr>
              <w:pStyle w:val="TableParagraph"/>
              <w:spacing w:line="270" w:lineRule="exact"/>
              <w:ind w:left="338" w:right="338"/>
              <w:jc w:val="center"/>
              <w:rPr>
                <w:sz w:val="24"/>
              </w:rPr>
            </w:pPr>
            <w:r>
              <w:rPr>
                <w:sz w:val="24"/>
              </w:rPr>
              <w:t>незначні</w:t>
            </w:r>
          </w:p>
        </w:tc>
        <w:tc>
          <w:tcPr>
            <w:tcW w:w="1701" w:type="dxa"/>
          </w:tcPr>
          <w:p w:rsidR="00B30944" w:rsidRDefault="00B30944" w:rsidP="003F69CE">
            <w:pPr>
              <w:pStyle w:val="TableParagraph"/>
              <w:spacing w:line="270" w:lineRule="exact"/>
              <w:ind w:left="399" w:right="399"/>
              <w:jc w:val="center"/>
              <w:rPr>
                <w:sz w:val="24"/>
              </w:rPr>
            </w:pPr>
            <w:r>
              <w:rPr>
                <w:sz w:val="24"/>
              </w:rPr>
              <w:t>середні</w:t>
            </w:r>
          </w:p>
        </w:tc>
        <w:tc>
          <w:tcPr>
            <w:tcW w:w="1559" w:type="dxa"/>
          </w:tcPr>
          <w:p w:rsidR="00B30944" w:rsidRDefault="00B30944" w:rsidP="003F69CE">
            <w:pPr>
              <w:pStyle w:val="TableParagraph"/>
              <w:spacing w:line="270" w:lineRule="exact"/>
              <w:ind w:left="338" w:right="338"/>
              <w:jc w:val="center"/>
              <w:rPr>
                <w:sz w:val="24"/>
              </w:rPr>
            </w:pPr>
            <w:r>
              <w:rPr>
                <w:sz w:val="24"/>
              </w:rPr>
              <w:t>значні</w:t>
            </w:r>
          </w:p>
        </w:tc>
        <w:tc>
          <w:tcPr>
            <w:tcW w:w="1418" w:type="dxa"/>
            <w:vMerge/>
          </w:tcPr>
          <w:p w:rsidR="00B30944" w:rsidRDefault="00B30944" w:rsidP="003F69CE"/>
        </w:tc>
      </w:tr>
      <w:tr w:rsidR="00B30944" w:rsidTr="00E33955">
        <w:trPr>
          <w:trHeight w:hRule="exact" w:val="562"/>
        </w:trPr>
        <w:tc>
          <w:tcPr>
            <w:tcW w:w="3016" w:type="dxa"/>
          </w:tcPr>
          <w:p w:rsidR="00B30944" w:rsidRDefault="00B30944" w:rsidP="003F69CE">
            <w:pPr>
              <w:pStyle w:val="TableParagraph"/>
              <w:ind w:left="103" w:right="569"/>
              <w:rPr>
                <w:sz w:val="24"/>
              </w:rPr>
            </w:pPr>
            <w:r>
              <w:rPr>
                <w:sz w:val="24"/>
              </w:rPr>
              <w:t>Управління матеріально- технічним забезпеченням</w:t>
            </w:r>
          </w:p>
        </w:tc>
        <w:tc>
          <w:tcPr>
            <w:tcW w:w="1559" w:type="dxa"/>
          </w:tcPr>
          <w:p w:rsidR="00B30944" w:rsidRDefault="00B30944" w:rsidP="003F69CE">
            <w:pPr>
              <w:pStyle w:val="TableParagraph"/>
              <w:spacing w:before="3"/>
              <w:rPr>
                <w:b/>
                <w:sz w:val="23"/>
              </w:rPr>
            </w:pPr>
          </w:p>
          <w:p w:rsidR="00B30944" w:rsidRDefault="00B30944" w:rsidP="003F69CE">
            <w:pPr>
              <w:pStyle w:val="TableParagraph"/>
              <w:ind w:left="338" w:right="338"/>
              <w:jc w:val="center"/>
              <w:rPr>
                <w:sz w:val="24"/>
              </w:rPr>
            </w:pPr>
            <w:r>
              <w:rPr>
                <w:sz w:val="24"/>
              </w:rPr>
              <w:t>23,9</w:t>
            </w:r>
          </w:p>
        </w:tc>
        <w:tc>
          <w:tcPr>
            <w:tcW w:w="1701" w:type="dxa"/>
          </w:tcPr>
          <w:p w:rsidR="00B30944" w:rsidRDefault="00B30944" w:rsidP="003F69CE">
            <w:pPr>
              <w:pStyle w:val="TableParagraph"/>
              <w:spacing w:before="3"/>
              <w:rPr>
                <w:b/>
                <w:sz w:val="23"/>
              </w:rPr>
            </w:pPr>
          </w:p>
          <w:p w:rsidR="00B30944" w:rsidRDefault="00B30944" w:rsidP="003F69CE">
            <w:pPr>
              <w:pStyle w:val="TableParagraph"/>
              <w:ind w:left="399" w:right="399"/>
              <w:jc w:val="center"/>
              <w:rPr>
                <w:sz w:val="24"/>
              </w:rPr>
            </w:pPr>
            <w:r>
              <w:rPr>
                <w:sz w:val="24"/>
              </w:rPr>
              <w:t>23,7</w:t>
            </w:r>
          </w:p>
        </w:tc>
        <w:tc>
          <w:tcPr>
            <w:tcW w:w="1559" w:type="dxa"/>
          </w:tcPr>
          <w:p w:rsidR="00B30944" w:rsidRDefault="00B30944" w:rsidP="003F69CE">
            <w:pPr>
              <w:pStyle w:val="TableParagraph"/>
              <w:spacing w:before="3"/>
              <w:rPr>
                <w:b/>
                <w:sz w:val="23"/>
              </w:rPr>
            </w:pPr>
          </w:p>
          <w:p w:rsidR="00B30944" w:rsidRDefault="00B30944" w:rsidP="003F69CE">
            <w:pPr>
              <w:pStyle w:val="TableParagraph"/>
              <w:ind w:left="338" w:right="338"/>
              <w:jc w:val="center"/>
              <w:rPr>
                <w:sz w:val="24"/>
              </w:rPr>
            </w:pPr>
            <w:r>
              <w:rPr>
                <w:sz w:val="24"/>
              </w:rPr>
              <w:t>8,5</w:t>
            </w:r>
          </w:p>
        </w:tc>
        <w:tc>
          <w:tcPr>
            <w:tcW w:w="1418" w:type="dxa"/>
          </w:tcPr>
          <w:p w:rsidR="00B30944" w:rsidRDefault="00B30944" w:rsidP="003F69CE">
            <w:pPr>
              <w:pStyle w:val="TableParagraph"/>
              <w:spacing w:before="3"/>
              <w:rPr>
                <w:b/>
                <w:sz w:val="23"/>
              </w:rPr>
            </w:pPr>
          </w:p>
          <w:p w:rsidR="00B30944" w:rsidRDefault="00B30944" w:rsidP="003F69CE">
            <w:pPr>
              <w:pStyle w:val="TableParagraph"/>
              <w:ind w:left="496" w:right="155"/>
              <w:rPr>
                <w:sz w:val="24"/>
              </w:rPr>
            </w:pPr>
            <w:r>
              <w:rPr>
                <w:sz w:val="24"/>
              </w:rPr>
              <w:t>43,9</w:t>
            </w:r>
          </w:p>
        </w:tc>
      </w:tr>
      <w:tr w:rsidR="00B30944" w:rsidTr="00E33955">
        <w:trPr>
          <w:trHeight w:hRule="exact" w:val="286"/>
        </w:trPr>
        <w:tc>
          <w:tcPr>
            <w:tcW w:w="3016" w:type="dxa"/>
          </w:tcPr>
          <w:p w:rsidR="00B30944" w:rsidRDefault="00B30944" w:rsidP="003F69CE">
            <w:pPr>
              <w:pStyle w:val="TableParagraph"/>
              <w:spacing w:line="268" w:lineRule="exact"/>
              <w:ind w:left="103" w:right="569"/>
              <w:rPr>
                <w:sz w:val="24"/>
              </w:rPr>
            </w:pPr>
            <w:r>
              <w:rPr>
                <w:sz w:val="24"/>
              </w:rPr>
              <w:t>Облікові системи</w:t>
            </w:r>
          </w:p>
        </w:tc>
        <w:tc>
          <w:tcPr>
            <w:tcW w:w="1559" w:type="dxa"/>
          </w:tcPr>
          <w:p w:rsidR="00B30944" w:rsidRDefault="00B30944" w:rsidP="003F69CE">
            <w:pPr>
              <w:pStyle w:val="TableParagraph"/>
              <w:spacing w:line="268" w:lineRule="exact"/>
              <w:ind w:left="338" w:right="338"/>
              <w:jc w:val="center"/>
              <w:rPr>
                <w:sz w:val="24"/>
              </w:rPr>
            </w:pPr>
            <w:r>
              <w:rPr>
                <w:sz w:val="24"/>
              </w:rPr>
              <w:t>10,8</w:t>
            </w:r>
          </w:p>
        </w:tc>
        <w:tc>
          <w:tcPr>
            <w:tcW w:w="1701" w:type="dxa"/>
          </w:tcPr>
          <w:p w:rsidR="00B30944" w:rsidRDefault="00B30944" w:rsidP="003F69CE">
            <w:pPr>
              <w:pStyle w:val="TableParagraph"/>
              <w:spacing w:line="268" w:lineRule="exact"/>
              <w:ind w:left="399" w:right="399"/>
              <w:jc w:val="center"/>
              <w:rPr>
                <w:sz w:val="24"/>
              </w:rPr>
            </w:pPr>
            <w:r>
              <w:rPr>
                <w:sz w:val="24"/>
              </w:rPr>
              <w:t>33,1</w:t>
            </w:r>
          </w:p>
        </w:tc>
        <w:tc>
          <w:tcPr>
            <w:tcW w:w="1559" w:type="dxa"/>
          </w:tcPr>
          <w:p w:rsidR="00B30944" w:rsidRDefault="00B30944" w:rsidP="003F69CE">
            <w:pPr>
              <w:pStyle w:val="TableParagraph"/>
              <w:spacing w:line="268" w:lineRule="exact"/>
              <w:ind w:left="338" w:right="338"/>
              <w:jc w:val="center"/>
              <w:rPr>
                <w:sz w:val="24"/>
              </w:rPr>
            </w:pPr>
            <w:r>
              <w:rPr>
                <w:sz w:val="24"/>
              </w:rPr>
              <w:t>31,0</w:t>
            </w:r>
          </w:p>
        </w:tc>
        <w:tc>
          <w:tcPr>
            <w:tcW w:w="1418" w:type="dxa"/>
          </w:tcPr>
          <w:p w:rsidR="00B30944" w:rsidRDefault="00B30944" w:rsidP="003F69CE">
            <w:pPr>
              <w:pStyle w:val="TableParagraph"/>
              <w:spacing w:line="268" w:lineRule="exact"/>
              <w:ind w:left="496" w:right="155"/>
              <w:rPr>
                <w:sz w:val="24"/>
              </w:rPr>
            </w:pPr>
            <w:r>
              <w:rPr>
                <w:sz w:val="24"/>
              </w:rPr>
              <w:t>25,1</w:t>
            </w:r>
          </w:p>
        </w:tc>
      </w:tr>
      <w:tr w:rsidR="00B30944" w:rsidTr="00E33955">
        <w:trPr>
          <w:trHeight w:hRule="exact" w:val="286"/>
        </w:trPr>
        <w:tc>
          <w:tcPr>
            <w:tcW w:w="3016" w:type="dxa"/>
          </w:tcPr>
          <w:p w:rsidR="00B30944" w:rsidRDefault="00B30944" w:rsidP="003F69CE">
            <w:pPr>
              <w:pStyle w:val="TableParagraph"/>
              <w:spacing w:line="268" w:lineRule="exact"/>
              <w:ind w:left="103" w:right="569"/>
              <w:rPr>
                <w:sz w:val="24"/>
              </w:rPr>
            </w:pPr>
            <w:r>
              <w:rPr>
                <w:sz w:val="24"/>
              </w:rPr>
              <w:t>Виробничі системи</w:t>
            </w:r>
          </w:p>
        </w:tc>
        <w:tc>
          <w:tcPr>
            <w:tcW w:w="1559" w:type="dxa"/>
          </w:tcPr>
          <w:p w:rsidR="00B30944" w:rsidRDefault="00B30944" w:rsidP="003F69CE">
            <w:pPr>
              <w:pStyle w:val="TableParagraph"/>
              <w:spacing w:line="268" w:lineRule="exact"/>
              <w:ind w:left="338" w:right="338"/>
              <w:jc w:val="center"/>
              <w:rPr>
                <w:sz w:val="24"/>
              </w:rPr>
            </w:pPr>
            <w:r>
              <w:rPr>
                <w:sz w:val="24"/>
              </w:rPr>
              <w:t>25,0</w:t>
            </w:r>
          </w:p>
        </w:tc>
        <w:tc>
          <w:tcPr>
            <w:tcW w:w="1701" w:type="dxa"/>
          </w:tcPr>
          <w:p w:rsidR="00B30944" w:rsidRDefault="00B30944" w:rsidP="003F69CE">
            <w:pPr>
              <w:pStyle w:val="TableParagraph"/>
              <w:spacing w:line="268" w:lineRule="exact"/>
              <w:ind w:left="399" w:right="399"/>
              <w:jc w:val="center"/>
              <w:rPr>
                <w:sz w:val="24"/>
              </w:rPr>
            </w:pPr>
            <w:r>
              <w:rPr>
                <w:sz w:val="24"/>
              </w:rPr>
              <w:t>21,8</w:t>
            </w:r>
          </w:p>
        </w:tc>
        <w:tc>
          <w:tcPr>
            <w:tcW w:w="1559" w:type="dxa"/>
          </w:tcPr>
          <w:p w:rsidR="00B30944" w:rsidRDefault="00B30944" w:rsidP="003F69CE">
            <w:pPr>
              <w:pStyle w:val="TableParagraph"/>
              <w:spacing w:line="268" w:lineRule="exact"/>
              <w:ind w:left="338" w:right="338"/>
              <w:jc w:val="center"/>
              <w:rPr>
                <w:sz w:val="24"/>
              </w:rPr>
            </w:pPr>
            <w:r>
              <w:rPr>
                <w:sz w:val="24"/>
              </w:rPr>
              <w:t>8,8</w:t>
            </w:r>
          </w:p>
        </w:tc>
        <w:tc>
          <w:tcPr>
            <w:tcW w:w="1418" w:type="dxa"/>
          </w:tcPr>
          <w:p w:rsidR="00B30944" w:rsidRDefault="00B30944" w:rsidP="003F69CE">
            <w:pPr>
              <w:pStyle w:val="TableParagraph"/>
              <w:spacing w:line="268" w:lineRule="exact"/>
              <w:ind w:left="496" w:right="155"/>
              <w:rPr>
                <w:sz w:val="24"/>
              </w:rPr>
            </w:pPr>
            <w:r>
              <w:rPr>
                <w:sz w:val="24"/>
              </w:rPr>
              <w:t>44,4</w:t>
            </w:r>
          </w:p>
        </w:tc>
      </w:tr>
      <w:tr w:rsidR="00B30944" w:rsidTr="00E33955">
        <w:trPr>
          <w:trHeight w:hRule="exact" w:val="286"/>
        </w:trPr>
        <w:tc>
          <w:tcPr>
            <w:tcW w:w="3016" w:type="dxa"/>
          </w:tcPr>
          <w:p w:rsidR="00B30944" w:rsidRDefault="00B30944" w:rsidP="003F69CE">
            <w:pPr>
              <w:pStyle w:val="TableParagraph"/>
              <w:spacing w:line="268" w:lineRule="exact"/>
              <w:ind w:left="103" w:right="569"/>
              <w:rPr>
                <w:sz w:val="24"/>
              </w:rPr>
            </w:pPr>
            <w:r>
              <w:rPr>
                <w:sz w:val="24"/>
              </w:rPr>
              <w:t>Системи збуту</w:t>
            </w:r>
          </w:p>
        </w:tc>
        <w:tc>
          <w:tcPr>
            <w:tcW w:w="1559" w:type="dxa"/>
          </w:tcPr>
          <w:p w:rsidR="00B30944" w:rsidRDefault="00B30944" w:rsidP="003F69CE">
            <w:pPr>
              <w:pStyle w:val="TableParagraph"/>
              <w:spacing w:line="268" w:lineRule="exact"/>
              <w:ind w:left="338" w:right="338"/>
              <w:jc w:val="center"/>
              <w:rPr>
                <w:sz w:val="24"/>
              </w:rPr>
            </w:pPr>
            <w:r>
              <w:rPr>
                <w:sz w:val="24"/>
              </w:rPr>
              <w:t>24,1</w:t>
            </w:r>
          </w:p>
        </w:tc>
        <w:tc>
          <w:tcPr>
            <w:tcW w:w="1701" w:type="dxa"/>
          </w:tcPr>
          <w:p w:rsidR="00B30944" w:rsidRDefault="00B30944" w:rsidP="003F69CE">
            <w:pPr>
              <w:pStyle w:val="TableParagraph"/>
              <w:spacing w:line="268" w:lineRule="exact"/>
              <w:ind w:left="399" w:right="399"/>
              <w:jc w:val="center"/>
              <w:rPr>
                <w:sz w:val="24"/>
              </w:rPr>
            </w:pPr>
            <w:r>
              <w:rPr>
                <w:sz w:val="24"/>
              </w:rPr>
              <w:t>22,8</w:t>
            </w:r>
          </w:p>
        </w:tc>
        <w:tc>
          <w:tcPr>
            <w:tcW w:w="1559" w:type="dxa"/>
          </w:tcPr>
          <w:p w:rsidR="00B30944" w:rsidRDefault="00B30944" w:rsidP="003F69CE">
            <w:pPr>
              <w:pStyle w:val="TableParagraph"/>
              <w:spacing w:line="268" w:lineRule="exact"/>
              <w:ind w:left="338" w:right="338"/>
              <w:jc w:val="center"/>
              <w:rPr>
                <w:sz w:val="24"/>
              </w:rPr>
            </w:pPr>
            <w:r>
              <w:rPr>
                <w:sz w:val="24"/>
              </w:rPr>
              <w:t>9,5</w:t>
            </w:r>
          </w:p>
        </w:tc>
        <w:tc>
          <w:tcPr>
            <w:tcW w:w="1418" w:type="dxa"/>
          </w:tcPr>
          <w:p w:rsidR="00B30944" w:rsidRDefault="00B30944" w:rsidP="003F69CE">
            <w:pPr>
              <w:pStyle w:val="TableParagraph"/>
              <w:spacing w:line="268" w:lineRule="exact"/>
              <w:ind w:left="496" w:right="155"/>
              <w:rPr>
                <w:sz w:val="24"/>
              </w:rPr>
            </w:pPr>
            <w:r>
              <w:rPr>
                <w:sz w:val="24"/>
              </w:rPr>
              <w:t>43,6</w:t>
            </w:r>
          </w:p>
        </w:tc>
      </w:tr>
    </w:tbl>
    <w:p w:rsidR="00B30944" w:rsidRPr="00B30944" w:rsidRDefault="00B30944" w:rsidP="00B30944">
      <w:pPr>
        <w:spacing w:before="114"/>
        <w:ind w:left="929" w:right="2156"/>
        <w:rPr>
          <w:rFonts w:ascii="Times New Roman" w:hAnsi="Times New Roman" w:cs="Times New Roman"/>
          <w:sz w:val="24"/>
        </w:rPr>
      </w:pPr>
      <w:r w:rsidRPr="00B30944">
        <w:rPr>
          <w:rFonts w:ascii="Times New Roman" w:hAnsi="Times New Roman" w:cs="Times New Roman"/>
          <w:sz w:val="24"/>
        </w:rPr>
        <w:t>Джерело: розраховано за даними [2</w:t>
      </w:r>
      <w:r w:rsidR="00AD2FAC">
        <w:rPr>
          <w:rFonts w:ascii="Times New Roman" w:hAnsi="Times New Roman" w:cs="Times New Roman"/>
          <w:sz w:val="24"/>
        </w:rPr>
        <w:t>5</w:t>
      </w:r>
      <w:r w:rsidRPr="00B30944">
        <w:rPr>
          <w:rFonts w:ascii="Times New Roman" w:hAnsi="Times New Roman" w:cs="Times New Roman"/>
          <w:sz w:val="24"/>
        </w:rPr>
        <w:t>, 2</w:t>
      </w:r>
      <w:r w:rsidR="00AD2FAC">
        <w:rPr>
          <w:rFonts w:ascii="Times New Roman" w:hAnsi="Times New Roman" w:cs="Times New Roman"/>
          <w:sz w:val="24"/>
        </w:rPr>
        <w:t>6</w:t>
      </w:r>
      <w:r w:rsidRPr="00B30944">
        <w:rPr>
          <w:rFonts w:ascii="Times New Roman" w:hAnsi="Times New Roman" w:cs="Times New Roman"/>
          <w:sz w:val="24"/>
        </w:rPr>
        <w:t>].</w:t>
      </w:r>
    </w:p>
    <w:p w:rsidR="00B30944" w:rsidRDefault="00B30944" w:rsidP="00B30944">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Використання інформаційних технологій на підприємствах Житомирської області відображено в табл. 2.5.</w:t>
      </w:r>
    </w:p>
    <w:p w:rsidR="00052691" w:rsidRDefault="0088153C" w:rsidP="00B30944">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Основний напрям використання автоматизованого обміну даними є відправка звітів у податкову інспекцію, тому що наразі це є обов’язковим процесом, а програмне забезпечення цієї трансакції переважно безкоштовне. Одночасно спостерігаємо зовсім невеликий рівень охоплення інших напрямів </w:t>
      </w:r>
      <w:r>
        <w:rPr>
          <w:rFonts w:ascii="Times New Roman" w:eastAsia="Times New Roman" w:hAnsi="Times New Roman" w:cs="Times New Roman"/>
          <w:sz w:val="28"/>
          <w:szCs w:val="28"/>
          <w:lang w:eastAsia="uk-UA"/>
        </w:rPr>
        <w:lastRenderedPageBreak/>
        <w:t>використання інформаційних технологій щодо відслідковування ринкової кон᾿юктури, засобів з формування попиту та стимулювання збуту.</w:t>
      </w:r>
    </w:p>
    <w:p w:rsidR="00052691" w:rsidRPr="00B30944" w:rsidRDefault="00052691" w:rsidP="00B30944">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B30944" w:rsidRPr="00B30944" w:rsidRDefault="00B30944" w:rsidP="00B30944">
      <w:pPr>
        <w:spacing w:before="5"/>
        <w:ind w:left="7797"/>
        <w:rPr>
          <w:rFonts w:ascii="Times New Roman" w:hAnsi="Times New Roman" w:cs="Times New Roman"/>
          <w:i/>
          <w:sz w:val="28"/>
          <w:lang w:val="ru-RU"/>
        </w:rPr>
      </w:pPr>
      <w:r w:rsidRPr="00B30944">
        <w:rPr>
          <w:rFonts w:ascii="Times New Roman" w:hAnsi="Times New Roman" w:cs="Times New Roman"/>
          <w:i/>
          <w:sz w:val="28"/>
          <w:lang w:val="ru-RU"/>
        </w:rPr>
        <w:t>Таблиця 2.5</w:t>
      </w:r>
    </w:p>
    <w:p w:rsidR="00B30944" w:rsidRPr="00176AFB" w:rsidRDefault="00B30944" w:rsidP="00A61CBC">
      <w:pPr>
        <w:pStyle w:val="5"/>
        <w:spacing w:before="206" w:after="7" w:line="312" w:lineRule="auto"/>
        <w:ind w:left="0" w:right="-2"/>
        <w:jc w:val="center"/>
        <w:rPr>
          <w:lang w:val="ru-RU"/>
        </w:rPr>
      </w:pPr>
      <w:r w:rsidRPr="00176AFB">
        <w:rPr>
          <w:lang w:val="ru-RU"/>
        </w:rPr>
        <w:t xml:space="preserve">Напрями використання інформаційних технологій </w:t>
      </w:r>
      <w:proofErr w:type="gramStart"/>
      <w:r w:rsidRPr="00176AFB">
        <w:rPr>
          <w:lang w:val="ru-RU"/>
        </w:rPr>
        <w:t>п</w:t>
      </w:r>
      <w:proofErr w:type="gramEnd"/>
      <w:r w:rsidRPr="00176AFB">
        <w:rPr>
          <w:lang w:val="ru-RU"/>
        </w:rPr>
        <w:t>ідприємствами Житомирської області, од.</w:t>
      </w:r>
    </w:p>
    <w:tbl>
      <w:tblPr>
        <w:tblStyle w:val="TableNormal1"/>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18"/>
        <w:gridCol w:w="1236"/>
        <w:gridCol w:w="1051"/>
        <w:gridCol w:w="1145"/>
        <w:gridCol w:w="2138"/>
      </w:tblGrid>
      <w:tr w:rsidR="00B30944" w:rsidTr="003F69CE">
        <w:trPr>
          <w:trHeight w:hRule="exact" w:val="286"/>
        </w:trPr>
        <w:tc>
          <w:tcPr>
            <w:tcW w:w="3718" w:type="dxa"/>
            <w:vMerge w:val="restart"/>
          </w:tcPr>
          <w:p w:rsidR="00B30944" w:rsidRDefault="00B30944" w:rsidP="003F69CE">
            <w:pPr>
              <w:pStyle w:val="TableParagraph"/>
              <w:spacing w:before="128"/>
              <w:ind w:left="1296" w:right="455" w:hanging="821"/>
              <w:rPr>
                <w:sz w:val="24"/>
              </w:rPr>
            </w:pPr>
            <w:r>
              <w:rPr>
                <w:sz w:val="24"/>
              </w:rPr>
              <w:t>Напрями використання ІТ- технологій</w:t>
            </w:r>
          </w:p>
        </w:tc>
        <w:tc>
          <w:tcPr>
            <w:tcW w:w="3432" w:type="dxa"/>
            <w:gridSpan w:val="3"/>
          </w:tcPr>
          <w:p w:rsidR="00B30944" w:rsidRDefault="00B30944" w:rsidP="003F69CE">
            <w:pPr>
              <w:pStyle w:val="TableParagraph"/>
              <w:spacing w:line="268" w:lineRule="exact"/>
              <w:ind w:left="1532" w:right="1533"/>
              <w:jc w:val="center"/>
              <w:rPr>
                <w:sz w:val="24"/>
              </w:rPr>
            </w:pPr>
            <w:r>
              <w:rPr>
                <w:sz w:val="24"/>
              </w:rPr>
              <w:t>Рік</w:t>
            </w:r>
          </w:p>
        </w:tc>
        <w:tc>
          <w:tcPr>
            <w:tcW w:w="2138" w:type="dxa"/>
            <w:vMerge w:val="restart"/>
          </w:tcPr>
          <w:p w:rsidR="00B30944" w:rsidRDefault="00B30944" w:rsidP="003F69CE">
            <w:pPr>
              <w:pStyle w:val="TableParagraph"/>
              <w:ind w:left="427" w:right="389" w:hanging="41"/>
              <w:jc w:val="both"/>
              <w:rPr>
                <w:sz w:val="24"/>
              </w:rPr>
            </w:pPr>
            <w:r>
              <w:rPr>
                <w:sz w:val="24"/>
              </w:rPr>
              <w:t>% охоплених підприємств у 2013 р.*</w:t>
            </w:r>
          </w:p>
        </w:tc>
      </w:tr>
      <w:tr w:rsidR="00B30944" w:rsidTr="003F69CE">
        <w:trPr>
          <w:trHeight w:hRule="exact" w:val="552"/>
        </w:trPr>
        <w:tc>
          <w:tcPr>
            <w:tcW w:w="3718" w:type="dxa"/>
            <w:vMerge/>
          </w:tcPr>
          <w:p w:rsidR="00B30944" w:rsidRDefault="00B30944" w:rsidP="003F69CE"/>
        </w:tc>
        <w:tc>
          <w:tcPr>
            <w:tcW w:w="1236" w:type="dxa"/>
          </w:tcPr>
          <w:p w:rsidR="00B30944" w:rsidRDefault="00B30944" w:rsidP="003F69CE">
            <w:pPr>
              <w:pStyle w:val="TableParagraph"/>
              <w:spacing w:before="124"/>
              <w:ind w:left="350" w:right="355"/>
              <w:jc w:val="center"/>
              <w:rPr>
                <w:sz w:val="24"/>
              </w:rPr>
            </w:pPr>
            <w:r>
              <w:rPr>
                <w:sz w:val="24"/>
              </w:rPr>
              <w:t>2011</w:t>
            </w:r>
          </w:p>
        </w:tc>
        <w:tc>
          <w:tcPr>
            <w:tcW w:w="1051" w:type="dxa"/>
          </w:tcPr>
          <w:p w:rsidR="00B30944" w:rsidRDefault="00B30944" w:rsidP="003F69CE">
            <w:pPr>
              <w:pStyle w:val="TableParagraph"/>
              <w:spacing w:before="124"/>
              <w:ind w:right="278"/>
              <w:jc w:val="right"/>
              <w:rPr>
                <w:sz w:val="24"/>
              </w:rPr>
            </w:pPr>
            <w:r>
              <w:rPr>
                <w:sz w:val="24"/>
              </w:rPr>
              <w:t>2012</w:t>
            </w:r>
          </w:p>
        </w:tc>
        <w:tc>
          <w:tcPr>
            <w:tcW w:w="1145" w:type="dxa"/>
          </w:tcPr>
          <w:p w:rsidR="00B30944" w:rsidRDefault="00B30944" w:rsidP="003F69CE">
            <w:pPr>
              <w:pStyle w:val="TableParagraph"/>
              <w:spacing w:before="124"/>
              <w:ind w:left="307" w:right="307"/>
              <w:jc w:val="center"/>
              <w:rPr>
                <w:sz w:val="24"/>
              </w:rPr>
            </w:pPr>
            <w:r>
              <w:rPr>
                <w:sz w:val="24"/>
              </w:rPr>
              <w:t>2013</w:t>
            </w:r>
          </w:p>
        </w:tc>
        <w:tc>
          <w:tcPr>
            <w:tcW w:w="2138" w:type="dxa"/>
            <w:vMerge/>
          </w:tcPr>
          <w:p w:rsidR="00B30944" w:rsidRDefault="00B30944" w:rsidP="003F69CE"/>
        </w:tc>
      </w:tr>
      <w:tr w:rsidR="00B30944" w:rsidTr="003F69CE">
        <w:trPr>
          <w:trHeight w:hRule="exact" w:val="838"/>
        </w:trPr>
        <w:tc>
          <w:tcPr>
            <w:tcW w:w="3718" w:type="dxa"/>
          </w:tcPr>
          <w:p w:rsidR="00B30944" w:rsidRPr="00176AFB" w:rsidRDefault="00B30944" w:rsidP="003F69CE">
            <w:pPr>
              <w:pStyle w:val="TableParagraph"/>
              <w:ind w:left="103" w:right="360"/>
              <w:rPr>
                <w:sz w:val="24"/>
                <w:lang w:val="ru-RU"/>
              </w:rPr>
            </w:pPr>
            <w:r w:rsidRPr="00176AFB">
              <w:rPr>
                <w:sz w:val="24"/>
                <w:lang w:val="ru-RU"/>
              </w:rPr>
              <w:t>Інформаційні системи, інтегровані: з постачальниками</w:t>
            </w:r>
          </w:p>
          <w:p w:rsidR="00B30944" w:rsidRPr="00176AFB" w:rsidRDefault="00B30944" w:rsidP="003F69CE">
            <w:pPr>
              <w:pStyle w:val="TableParagraph"/>
              <w:ind w:left="1432" w:right="455"/>
              <w:rPr>
                <w:sz w:val="24"/>
                <w:lang w:val="ru-RU"/>
              </w:rPr>
            </w:pPr>
            <w:r w:rsidRPr="00176AFB">
              <w:rPr>
                <w:sz w:val="24"/>
                <w:lang w:val="ru-RU"/>
              </w:rPr>
              <w:t>з клієнтами</w:t>
            </w:r>
          </w:p>
        </w:tc>
        <w:tc>
          <w:tcPr>
            <w:tcW w:w="1236" w:type="dxa"/>
          </w:tcPr>
          <w:p w:rsidR="00B30944" w:rsidRPr="00176AFB" w:rsidRDefault="00B30944" w:rsidP="003F69CE">
            <w:pPr>
              <w:pStyle w:val="TableParagraph"/>
              <w:spacing w:before="3"/>
              <w:rPr>
                <w:b/>
                <w:sz w:val="23"/>
                <w:lang w:val="ru-RU"/>
              </w:rPr>
            </w:pPr>
          </w:p>
          <w:p w:rsidR="00B30944" w:rsidRDefault="00B30944" w:rsidP="003F69CE">
            <w:pPr>
              <w:pStyle w:val="TableParagraph"/>
              <w:ind w:left="350" w:right="355"/>
              <w:jc w:val="center"/>
              <w:rPr>
                <w:sz w:val="24"/>
              </w:rPr>
            </w:pPr>
            <w:r>
              <w:rPr>
                <w:sz w:val="24"/>
              </w:rPr>
              <w:t>85</w:t>
            </w:r>
          </w:p>
          <w:p w:rsidR="00B30944" w:rsidRDefault="00B30944" w:rsidP="003F69CE">
            <w:pPr>
              <w:pStyle w:val="TableParagraph"/>
              <w:ind w:left="350" w:right="355"/>
              <w:jc w:val="center"/>
              <w:rPr>
                <w:sz w:val="24"/>
              </w:rPr>
            </w:pPr>
            <w:r>
              <w:rPr>
                <w:sz w:val="24"/>
              </w:rPr>
              <w:t>83</w:t>
            </w:r>
          </w:p>
        </w:tc>
        <w:tc>
          <w:tcPr>
            <w:tcW w:w="1051" w:type="dxa"/>
          </w:tcPr>
          <w:p w:rsidR="00B30944" w:rsidRDefault="00B30944" w:rsidP="003F69CE">
            <w:pPr>
              <w:pStyle w:val="TableParagraph"/>
              <w:spacing w:before="3"/>
              <w:rPr>
                <w:b/>
                <w:sz w:val="23"/>
              </w:rPr>
            </w:pPr>
          </w:p>
          <w:p w:rsidR="00B30944" w:rsidRDefault="00B30944" w:rsidP="003F69CE">
            <w:pPr>
              <w:pStyle w:val="TableParagraph"/>
              <w:ind w:left="380" w:right="380"/>
              <w:jc w:val="center"/>
              <w:rPr>
                <w:sz w:val="24"/>
              </w:rPr>
            </w:pPr>
            <w:r>
              <w:rPr>
                <w:sz w:val="24"/>
              </w:rPr>
              <w:t>84</w:t>
            </w:r>
          </w:p>
          <w:p w:rsidR="00B30944" w:rsidRDefault="00B30944" w:rsidP="003F69CE">
            <w:pPr>
              <w:pStyle w:val="TableParagraph"/>
              <w:ind w:left="380" w:right="380"/>
              <w:jc w:val="center"/>
              <w:rPr>
                <w:sz w:val="24"/>
              </w:rPr>
            </w:pPr>
            <w:r>
              <w:rPr>
                <w:sz w:val="24"/>
              </w:rPr>
              <w:t>81</w:t>
            </w:r>
          </w:p>
        </w:tc>
        <w:tc>
          <w:tcPr>
            <w:tcW w:w="1145" w:type="dxa"/>
          </w:tcPr>
          <w:p w:rsidR="00B30944" w:rsidRDefault="00B30944" w:rsidP="003F69CE">
            <w:pPr>
              <w:pStyle w:val="TableParagraph"/>
              <w:spacing w:before="3"/>
              <w:rPr>
                <w:b/>
                <w:sz w:val="23"/>
              </w:rPr>
            </w:pPr>
          </w:p>
          <w:p w:rsidR="00B30944" w:rsidRDefault="00B30944" w:rsidP="003F69CE">
            <w:pPr>
              <w:pStyle w:val="TableParagraph"/>
              <w:ind w:left="307" w:right="307"/>
              <w:jc w:val="center"/>
              <w:rPr>
                <w:sz w:val="24"/>
              </w:rPr>
            </w:pPr>
            <w:r>
              <w:rPr>
                <w:sz w:val="24"/>
              </w:rPr>
              <w:t>84</w:t>
            </w:r>
          </w:p>
          <w:p w:rsidR="00B30944" w:rsidRDefault="00B30944" w:rsidP="003F69CE">
            <w:pPr>
              <w:pStyle w:val="TableParagraph"/>
              <w:ind w:left="307" w:right="307"/>
              <w:jc w:val="center"/>
              <w:rPr>
                <w:sz w:val="24"/>
              </w:rPr>
            </w:pPr>
            <w:r>
              <w:rPr>
                <w:sz w:val="24"/>
              </w:rPr>
              <w:t>75</w:t>
            </w:r>
          </w:p>
        </w:tc>
        <w:tc>
          <w:tcPr>
            <w:tcW w:w="2138" w:type="dxa"/>
          </w:tcPr>
          <w:p w:rsidR="00B30944" w:rsidRDefault="00B30944" w:rsidP="003F69CE">
            <w:pPr>
              <w:pStyle w:val="TableParagraph"/>
              <w:spacing w:before="3"/>
              <w:rPr>
                <w:b/>
                <w:sz w:val="23"/>
              </w:rPr>
            </w:pPr>
          </w:p>
          <w:p w:rsidR="00B30944" w:rsidRDefault="00B30944" w:rsidP="003F69CE">
            <w:pPr>
              <w:pStyle w:val="TableParagraph"/>
              <w:ind w:left="834" w:right="834"/>
              <w:jc w:val="center"/>
              <w:rPr>
                <w:sz w:val="24"/>
              </w:rPr>
            </w:pPr>
            <w:r>
              <w:rPr>
                <w:sz w:val="24"/>
              </w:rPr>
              <w:t>10,9</w:t>
            </w:r>
          </w:p>
          <w:p w:rsidR="00B30944" w:rsidRDefault="00B30944" w:rsidP="003F69CE">
            <w:pPr>
              <w:pStyle w:val="TableParagraph"/>
              <w:ind w:left="834" w:right="834"/>
              <w:jc w:val="center"/>
              <w:rPr>
                <w:sz w:val="24"/>
              </w:rPr>
            </w:pPr>
            <w:r>
              <w:rPr>
                <w:sz w:val="24"/>
              </w:rPr>
              <w:t>9,7</w:t>
            </w:r>
          </w:p>
        </w:tc>
      </w:tr>
      <w:tr w:rsidR="00B30944" w:rsidTr="003F69CE">
        <w:trPr>
          <w:trHeight w:hRule="exact" w:val="838"/>
        </w:trPr>
        <w:tc>
          <w:tcPr>
            <w:tcW w:w="3718" w:type="dxa"/>
          </w:tcPr>
          <w:p w:rsidR="00B30944" w:rsidRPr="00176AFB" w:rsidRDefault="00B30944" w:rsidP="003F69CE">
            <w:pPr>
              <w:pStyle w:val="TableParagraph"/>
              <w:spacing w:line="268" w:lineRule="exact"/>
              <w:ind w:left="103" w:right="360"/>
              <w:rPr>
                <w:sz w:val="24"/>
                <w:lang w:val="ru-RU"/>
              </w:rPr>
            </w:pPr>
            <w:r w:rsidRPr="00176AFB">
              <w:rPr>
                <w:sz w:val="24"/>
                <w:lang w:val="ru-RU"/>
              </w:rPr>
              <w:t>Узгоджені логістичні системи:</w:t>
            </w:r>
          </w:p>
          <w:p w:rsidR="00B30944" w:rsidRPr="00176AFB" w:rsidRDefault="00B30944" w:rsidP="003F69CE">
            <w:pPr>
              <w:pStyle w:val="TableParagraph"/>
              <w:ind w:left="1418" w:right="332"/>
              <w:rPr>
                <w:sz w:val="24"/>
                <w:lang w:val="ru-RU"/>
              </w:rPr>
            </w:pPr>
            <w:r w:rsidRPr="00176AFB">
              <w:rPr>
                <w:sz w:val="24"/>
                <w:lang w:val="ru-RU"/>
              </w:rPr>
              <w:t>з постачальниками з клієнтами</w:t>
            </w:r>
          </w:p>
        </w:tc>
        <w:tc>
          <w:tcPr>
            <w:tcW w:w="1236" w:type="dxa"/>
          </w:tcPr>
          <w:p w:rsidR="00B30944" w:rsidRPr="00176AFB" w:rsidRDefault="00B30944" w:rsidP="003F69CE">
            <w:pPr>
              <w:pStyle w:val="TableParagraph"/>
              <w:spacing w:before="3"/>
              <w:rPr>
                <w:b/>
                <w:sz w:val="23"/>
                <w:lang w:val="ru-RU"/>
              </w:rPr>
            </w:pPr>
          </w:p>
          <w:p w:rsidR="00B30944" w:rsidRDefault="00B30944" w:rsidP="003F69CE">
            <w:pPr>
              <w:pStyle w:val="TableParagraph"/>
              <w:ind w:left="350" w:right="355"/>
              <w:jc w:val="center"/>
              <w:rPr>
                <w:sz w:val="24"/>
              </w:rPr>
            </w:pPr>
            <w:r>
              <w:rPr>
                <w:sz w:val="24"/>
              </w:rPr>
              <w:t>112</w:t>
            </w:r>
          </w:p>
          <w:p w:rsidR="00B30944" w:rsidRDefault="00B30944" w:rsidP="003F69CE">
            <w:pPr>
              <w:pStyle w:val="TableParagraph"/>
              <w:ind w:left="350" w:right="355"/>
              <w:jc w:val="center"/>
              <w:rPr>
                <w:sz w:val="24"/>
              </w:rPr>
            </w:pPr>
            <w:r>
              <w:rPr>
                <w:sz w:val="24"/>
              </w:rPr>
              <w:t>103</w:t>
            </w:r>
          </w:p>
        </w:tc>
        <w:tc>
          <w:tcPr>
            <w:tcW w:w="1051" w:type="dxa"/>
          </w:tcPr>
          <w:p w:rsidR="00B30944" w:rsidRDefault="00B30944" w:rsidP="003F69CE">
            <w:pPr>
              <w:pStyle w:val="TableParagraph"/>
              <w:spacing w:before="3"/>
              <w:rPr>
                <w:b/>
                <w:sz w:val="23"/>
              </w:rPr>
            </w:pPr>
          </w:p>
          <w:p w:rsidR="00B30944" w:rsidRDefault="00B30944" w:rsidP="003F69CE">
            <w:pPr>
              <w:pStyle w:val="TableParagraph"/>
              <w:ind w:left="340"/>
              <w:rPr>
                <w:sz w:val="24"/>
              </w:rPr>
            </w:pPr>
            <w:r>
              <w:rPr>
                <w:sz w:val="24"/>
              </w:rPr>
              <w:t>118</w:t>
            </w:r>
          </w:p>
          <w:p w:rsidR="00B30944" w:rsidRDefault="00B30944" w:rsidP="003F69CE">
            <w:pPr>
              <w:pStyle w:val="TableParagraph"/>
              <w:ind w:left="340"/>
              <w:rPr>
                <w:sz w:val="24"/>
              </w:rPr>
            </w:pPr>
            <w:r>
              <w:rPr>
                <w:sz w:val="24"/>
              </w:rPr>
              <w:t>103</w:t>
            </w:r>
          </w:p>
        </w:tc>
        <w:tc>
          <w:tcPr>
            <w:tcW w:w="1145" w:type="dxa"/>
          </w:tcPr>
          <w:p w:rsidR="00B30944" w:rsidRDefault="00B30944" w:rsidP="003F69CE">
            <w:pPr>
              <w:pStyle w:val="TableParagraph"/>
              <w:spacing w:before="3"/>
              <w:rPr>
                <w:b/>
                <w:sz w:val="23"/>
              </w:rPr>
            </w:pPr>
          </w:p>
          <w:p w:rsidR="00B30944" w:rsidRDefault="00B30944" w:rsidP="003F69CE">
            <w:pPr>
              <w:pStyle w:val="TableParagraph"/>
              <w:ind w:left="307" w:right="307"/>
              <w:jc w:val="center"/>
              <w:rPr>
                <w:sz w:val="24"/>
              </w:rPr>
            </w:pPr>
            <w:r>
              <w:rPr>
                <w:sz w:val="24"/>
              </w:rPr>
              <w:t>121</w:t>
            </w:r>
          </w:p>
          <w:p w:rsidR="00B30944" w:rsidRDefault="00B30944" w:rsidP="003F69CE">
            <w:pPr>
              <w:pStyle w:val="TableParagraph"/>
              <w:ind w:left="307" w:right="307"/>
              <w:jc w:val="center"/>
              <w:rPr>
                <w:sz w:val="24"/>
              </w:rPr>
            </w:pPr>
            <w:r>
              <w:rPr>
                <w:sz w:val="24"/>
              </w:rPr>
              <w:t>104</w:t>
            </w:r>
          </w:p>
        </w:tc>
        <w:tc>
          <w:tcPr>
            <w:tcW w:w="2138" w:type="dxa"/>
          </w:tcPr>
          <w:p w:rsidR="00B30944" w:rsidRDefault="00B30944" w:rsidP="003F69CE">
            <w:pPr>
              <w:pStyle w:val="TableParagraph"/>
              <w:spacing w:before="3"/>
              <w:rPr>
                <w:b/>
                <w:sz w:val="23"/>
              </w:rPr>
            </w:pPr>
          </w:p>
          <w:p w:rsidR="00B30944" w:rsidRDefault="00B30944" w:rsidP="003F69CE">
            <w:pPr>
              <w:pStyle w:val="TableParagraph"/>
              <w:ind w:left="834" w:right="834"/>
              <w:jc w:val="center"/>
              <w:rPr>
                <w:sz w:val="24"/>
              </w:rPr>
            </w:pPr>
            <w:r>
              <w:rPr>
                <w:sz w:val="24"/>
              </w:rPr>
              <w:t>15,7</w:t>
            </w:r>
          </w:p>
          <w:p w:rsidR="00B30944" w:rsidRDefault="00B30944" w:rsidP="003F69CE">
            <w:pPr>
              <w:pStyle w:val="TableParagraph"/>
              <w:ind w:left="834" w:right="834"/>
              <w:jc w:val="center"/>
              <w:rPr>
                <w:sz w:val="24"/>
              </w:rPr>
            </w:pPr>
            <w:r>
              <w:rPr>
                <w:sz w:val="24"/>
              </w:rPr>
              <w:t>13,5</w:t>
            </w:r>
          </w:p>
        </w:tc>
      </w:tr>
      <w:tr w:rsidR="00B30944" w:rsidTr="003F69CE">
        <w:trPr>
          <w:trHeight w:hRule="exact" w:val="286"/>
        </w:trPr>
        <w:tc>
          <w:tcPr>
            <w:tcW w:w="3718" w:type="dxa"/>
          </w:tcPr>
          <w:p w:rsidR="00B30944" w:rsidRDefault="00B30944" w:rsidP="003F69CE">
            <w:pPr>
              <w:pStyle w:val="TableParagraph"/>
              <w:spacing w:line="268" w:lineRule="exact"/>
              <w:ind w:left="103" w:right="455"/>
              <w:rPr>
                <w:sz w:val="24"/>
              </w:rPr>
            </w:pPr>
            <w:r>
              <w:rPr>
                <w:sz w:val="24"/>
              </w:rPr>
              <w:t>Веб-портали</w:t>
            </w:r>
          </w:p>
        </w:tc>
        <w:tc>
          <w:tcPr>
            <w:tcW w:w="1236" w:type="dxa"/>
          </w:tcPr>
          <w:p w:rsidR="00B30944" w:rsidRDefault="00B30944" w:rsidP="003F69CE">
            <w:pPr>
              <w:pStyle w:val="TableParagraph"/>
              <w:spacing w:line="268" w:lineRule="exact"/>
              <w:ind w:left="350" w:right="355"/>
              <w:jc w:val="center"/>
              <w:rPr>
                <w:sz w:val="24"/>
              </w:rPr>
            </w:pPr>
            <w:r>
              <w:rPr>
                <w:sz w:val="24"/>
              </w:rPr>
              <w:t>226</w:t>
            </w:r>
          </w:p>
        </w:tc>
        <w:tc>
          <w:tcPr>
            <w:tcW w:w="1051" w:type="dxa"/>
          </w:tcPr>
          <w:p w:rsidR="00B30944" w:rsidRDefault="00B30944" w:rsidP="003F69CE">
            <w:pPr>
              <w:pStyle w:val="TableParagraph"/>
              <w:spacing w:line="268" w:lineRule="exact"/>
              <w:ind w:right="338"/>
              <w:jc w:val="right"/>
              <w:rPr>
                <w:sz w:val="24"/>
              </w:rPr>
            </w:pPr>
            <w:r>
              <w:rPr>
                <w:sz w:val="24"/>
              </w:rPr>
              <w:t>229</w:t>
            </w:r>
          </w:p>
        </w:tc>
        <w:tc>
          <w:tcPr>
            <w:tcW w:w="1145" w:type="dxa"/>
          </w:tcPr>
          <w:p w:rsidR="00B30944" w:rsidRDefault="00B30944" w:rsidP="003F69CE">
            <w:pPr>
              <w:pStyle w:val="TableParagraph"/>
              <w:spacing w:line="268" w:lineRule="exact"/>
              <w:ind w:left="307" w:right="307"/>
              <w:jc w:val="center"/>
              <w:rPr>
                <w:sz w:val="24"/>
              </w:rPr>
            </w:pPr>
            <w:r>
              <w:rPr>
                <w:sz w:val="24"/>
              </w:rPr>
              <w:t>235</w:t>
            </w:r>
          </w:p>
        </w:tc>
        <w:tc>
          <w:tcPr>
            <w:tcW w:w="2138" w:type="dxa"/>
          </w:tcPr>
          <w:p w:rsidR="00B30944" w:rsidRDefault="00B30944" w:rsidP="003F69CE">
            <w:pPr>
              <w:pStyle w:val="TableParagraph"/>
              <w:spacing w:line="268" w:lineRule="exact"/>
              <w:ind w:left="834" w:right="834"/>
              <w:jc w:val="center"/>
              <w:rPr>
                <w:sz w:val="24"/>
              </w:rPr>
            </w:pPr>
            <w:r>
              <w:rPr>
                <w:sz w:val="24"/>
              </w:rPr>
              <w:t>30,5</w:t>
            </w:r>
          </w:p>
        </w:tc>
      </w:tr>
      <w:tr w:rsidR="00B30944" w:rsidTr="003F69CE">
        <w:trPr>
          <w:trHeight w:hRule="exact" w:val="564"/>
        </w:trPr>
        <w:tc>
          <w:tcPr>
            <w:tcW w:w="3718" w:type="dxa"/>
          </w:tcPr>
          <w:p w:rsidR="00B30944" w:rsidRPr="00176AFB" w:rsidRDefault="00B30944" w:rsidP="003F69CE">
            <w:pPr>
              <w:pStyle w:val="TableParagraph"/>
              <w:spacing w:line="268" w:lineRule="exact"/>
              <w:ind w:left="103"/>
              <w:rPr>
                <w:sz w:val="24"/>
                <w:lang w:val="ru-RU"/>
              </w:rPr>
            </w:pPr>
            <w:r w:rsidRPr="00176AFB">
              <w:rPr>
                <w:sz w:val="24"/>
                <w:lang w:val="ru-RU"/>
              </w:rPr>
              <w:t>Автоматизований обмін даними</w:t>
            </w:r>
          </w:p>
          <w:p w:rsidR="00B30944" w:rsidRPr="00176AFB" w:rsidRDefault="00B30944" w:rsidP="003F69CE">
            <w:pPr>
              <w:pStyle w:val="TableParagraph"/>
              <w:ind w:left="103" w:right="455"/>
              <w:rPr>
                <w:sz w:val="24"/>
                <w:lang w:val="ru-RU"/>
              </w:rPr>
            </w:pPr>
            <w:r w:rsidRPr="00176AFB">
              <w:rPr>
                <w:sz w:val="24"/>
                <w:lang w:val="ru-RU"/>
              </w:rPr>
              <w:t>(</w:t>
            </w:r>
            <w:r>
              <w:rPr>
                <w:sz w:val="24"/>
              </w:rPr>
              <w:t>XML</w:t>
            </w:r>
            <w:r w:rsidRPr="00176AFB">
              <w:rPr>
                <w:sz w:val="24"/>
                <w:lang w:val="ru-RU"/>
              </w:rPr>
              <w:t xml:space="preserve">, </w:t>
            </w:r>
            <w:r>
              <w:rPr>
                <w:sz w:val="24"/>
              </w:rPr>
              <w:t>EDIFACT</w:t>
            </w:r>
            <w:r w:rsidRPr="00176AFB">
              <w:rPr>
                <w:sz w:val="24"/>
                <w:lang w:val="ru-RU"/>
              </w:rPr>
              <w:t xml:space="preserve"> тощо)</w:t>
            </w:r>
          </w:p>
        </w:tc>
        <w:tc>
          <w:tcPr>
            <w:tcW w:w="1236" w:type="dxa"/>
          </w:tcPr>
          <w:p w:rsidR="00B30944" w:rsidRPr="00176AFB" w:rsidRDefault="00B30944" w:rsidP="003F69CE">
            <w:pPr>
              <w:pStyle w:val="TableParagraph"/>
              <w:spacing w:before="3"/>
              <w:rPr>
                <w:b/>
                <w:sz w:val="23"/>
                <w:lang w:val="ru-RU"/>
              </w:rPr>
            </w:pPr>
          </w:p>
          <w:p w:rsidR="00B30944" w:rsidRDefault="00B30944" w:rsidP="003F69CE">
            <w:pPr>
              <w:pStyle w:val="TableParagraph"/>
              <w:ind w:left="350" w:right="355"/>
              <w:jc w:val="center"/>
              <w:rPr>
                <w:sz w:val="24"/>
              </w:rPr>
            </w:pPr>
            <w:r>
              <w:rPr>
                <w:sz w:val="24"/>
              </w:rPr>
              <w:t>386</w:t>
            </w:r>
          </w:p>
        </w:tc>
        <w:tc>
          <w:tcPr>
            <w:tcW w:w="1051" w:type="dxa"/>
          </w:tcPr>
          <w:p w:rsidR="00B30944" w:rsidRDefault="00B30944" w:rsidP="003F69CE">
            <w:pPr>
              <w:pStyle w:val="TableParagraph"/>
              <w:spacing w:before="3"/>
              <w:rPr>
                <w:b/>
                <w:sz w:val="23"/>
              </w:rPr>
            </w:pPr>
          </w:p>
          <w:p w:rsidR="00B30944" w:rsidRDefault="00B30944" w:rsidP="003F69CE">
            <w:pPr>
              <w:pStyle w:val="TableParagraph"/>
              <w:ind w:right="338"/>
              <w:jc w:val="right"/>
              <w:rPr>
                <w:sz w:val="24"/>
              </w:rPr>
            </w:pPr>
            <w:r>
              <w:rPr>
                <w:sz w:val="24"/>
              </w:rPr>
              <w:t>486</w:t>
            </w:r>
          </w:p>
        </w:tc>
        <w:tc>
          <w:tcPr>
            <w:tcW w:w="1145" w:type="dxa"/>
          </w:tcPr>
          <w:p w:rsidR="00B30944" w:rsidRDefault="00B30944" w:rsidP="003F69CE">
            <w:pPr>
              <w:pStyle w:val="TableParagraph"/>
              <w:spacing w:before="3"/>
              <w:rPr>
                <w:b/>
                <w:sz w:val="23"/>
              </w:rPr>
            </w:pPr>
          </w:p>
          <w:p w:rsidR="00B30944" w:rsidRDefault="00B30944" w:rsidP="003F69CE">
            <w:pPr>
              <w:pStyle w:val="TableParagraph"/>
              <w:ind w:left="307" w:right="307"/>
              <w:jc w:val="center"/>
              <w:rPr>
                <w:sz w:val="24"/>
              </w:rPr>
            </w:pPr>
            <w:r>
              <w:rPr>
                <w:sz w:val="24"/>
              </w:rPr>
              <w:t>676</w:t>
            </w:r>
          </w:p>
        </w:tc>
        <w:tc>
          <w:tcPr>
            <w:tcW w:w="2138" w:type="dxa"/>
          </w:tcPr>
          <w:p w:rsidR="00B30944" w:rsidRDefault="00B30944" w:rsidP="003F69CE">
            <w:pPr>
              <w:pStyle w:val="TableParagraph"/>
              <w:spacing w:before="3"/>
              <w:rPr>
                <w:b/>
                <w:sz w:val="23"/>
              </w:rPr>
            </w:pPr>
          </w:p>
          <w:p w:rsidR="00B30944" w:rsidRDefault="00B30944" w:rsidP="003F69CE">
            <w:pPr>
              <w:pStyle w:val="TableParagraph"/>
              <w:ind w:left="834" w:right="834"/>
              <w:jc w:val="center"/>
              <w:rPr>
                <w:sz w:val="24"/>
              </w:rPr>
            </w:pPr>
            <w:r>
              <w:rPr>
                <w:sz w:val="24"/>
              </w:rPr>
              <w:t>87,7</w:t>
            </w:r>
          </w:p>
        </w:tc>
      </w:tr>
    </w:tbl>
    <w:p w:rsidR="00B30944" w:rsidRPr="00B30944" w:rsidRDefault="00B30944" w:rsidP="00B30944">
      <w:pPr>
        <w:spacing w:before="54"/>
        <w:ind w:left="929"/>
        <w:rPr>
          <w:rFonts w:ascii="Times New Roman" w:hAnsi="Times New Roman" w:cs="Times New Roman"/>
          <w:sz w:val="24"/>
          <w:lang w:val="ru-RU"/>
        </w:rPr>
      </w:pPr>
      <w:r w:rsidRPr="00B30944">
        <w:rPr>
          <w:rFonts w:ascii="Times New Roman" w:hAnsi="Times New Roman" w:cs="Times New Roman"/>
          <w:sz w:val="24"/>
          <w:lang w:val="ru-RU"/>
        </w:rPr>
        <w:t xml:space="preserve">*Примітка: загальна кількість </w:t>
      </w:r>
      <w:proofErr w:type="gramStart"/>
      <w:r w:rsidRPr="00B30944">
        <w:rPr>
          <w:rFonts w:ascii="Times New Roman" w:hAnsi="Times New Roman" w:cs="Times New Roman"/>
          <w:sz w:val="24"/>
          <w:lang w:val="ru-RU"/>
        </w:rPr>
        <w:t>п</w:t>
      </w:r>
      <w:proofErr w:type="gramEnd"/>
      <w:r w:rsidRPr="00B30944">
        <w:rPr>
          <w:rFonts w:ascii="Times New Roman" w:hAnsi="Times New Roman" w:cs="Times New Roman"/>
          <w:sz w:val="24"/>
          <w:lang w:val="ru-RU"/>
        </w:rPr>
        <w:t>ідприємств склала 771 од.</w:t>
      </w:r>
    </w:p>
    <w:p w:rsidR="00B30944" w:rsidRPr="00B30944" w:rsidRDefault="00B30944" w:rsidP="00B30944">
      <w:pPr>
        <w:spacing w:before="199"/>
        <w:ind w:left="929"/>
        <w:rPr>
          <w:rFonts w:ascii="Times New Roman" w:hAnsi="Times New Roman" w:cs="Times New Roman"/>
          <w:sz w:val="24"/>
          <w:lang w:val="ru-RU"/>
        </w:rPr>
      </w:pPr>
      <w:r w:rsidRPr="00B30944">
        <w:rPr>
          <w:rFonts w:ascii="Times New Roman" w:hAnsi="Times New Roman" w:cs="Times New Roman"/>
          <w:sz w:val="24"/>
          <w:lang w:val="ru-RU"/>
        </w:rPr>
        <w:t xml:space="preserve">Джерело: розраховано за даними </w:t>
      </w:r>
      <w:proofErr w:type="gramStart"/>
      <w:r w:rsidRPr="00B30944">
        <w:rPr>
          <w:rFonts w:ascii="Times New Roman" w:hAnsi="Times New Roman" w:cs="Times New Roman"/>
          <w:sz w:val="24"/>
          <w:lang w:val="ru-RU"/>
        </w:rPr>
        <w:t>Державного</w:t>
      </w:r>
      <w:proofErr w:type="gramEnd"/>
      <w:r w:rsidRPr="00B30944">
        <w:rPr>
          <w:rFonts w:ascii="Times New Roman" w:hAnsi="Times New Roman" w:cs="Times New Roman"/>
          <w:sz w:val="24"/>
          <w:lang w:val="ru-RU"/>
        </w:rPr>
        <w:t xml:space="preserve"> комітету статистики України [2</w:t>
      </w:r>
      <w:r w:rsidR="00AD2FAC">
        <w:rPr>
          <w:rFonts w:ascii="Times New Roman" w:hAnsi="Times New Roman" w:cs="Times New Roman"/>
          <w:sz w:val="24"/>
          <w:lang w:val="ru-RU"/>
        </w:rPr>
        <w:t>5</w:t>
      </w:r>
      <w:r w:rsidRPr="00B30944">
        <w:rPr>
          <w:rFonts w:ascii="Times New Roman" w:hAnsi="Times New Roman" w:cs="Times New Roman"/>
          <w:sz w:val="24"/>
          <w:lang w:val="ru-RU"/>
        </w:rPr>
        <w:t>, 2</w:t>
      </w:r>
      <w:r w:rsidR="00AD2FAC">
        <w:rPr>
          <w:rFonts w:ascii="Times New Roman" w:hAnsi="Times New Roman" w:cs="Times New Roman"/>
          <w:sz w:val="24"/>
          <w:lang w:val="ru-RU"/>
        </w:rPr>
        <w:t>6</w:t>
      </w:r>
      <w:r w:rsidRPr="00B30944">
        <w:rPr>
          <w:rFonts w:ascii="Times New Roman" w:hAnsi="Times New Roman" w:cs="Times New Roman"/>
          <w:sz w:val="24"/>
          <w:lang w:val="ru-RU"/>
        </w:rPr>
        <w:t>].</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Дані табл. 2.</w:t>
      </w:r>
      <w:r w:rsidR="00B30944">
        <w:rPr>
          <w:rFonts w:ascii="Times New Roman" w:eastAsia="Times New Roman" w:hAnsi="Times New Roman" w:cs="Times New Roman"/>
          <w:sz w:val="28"/>
          <w:szCs w:val="28"/>
          <w:lang w:val="ru-RU" w:eastAsia="uk-UA"/>
        </w:rPr>
        <w:t>5</w:t>
      </w:r>
      <w:r>
        <w:rPr>
          <w:rFonts w:ascii="Times New Roman" w:eastAsia="Times New Roman" w:hAnsi="Times New Roman" w:cs="Times New Roman"/>
          <w:sz w:val="28"/>
          <w:szCs w:val="28"/>
          <w:lang w:eastAsia="uk-UA"/>
        </w:rPr>
        <w:t xml:space="preserve"> свідчать про недостатній рівень інформатизації підприємств Житомирської області, що пов’язано, передусім, з недостатнім рівнем поінформованості працівників підприємств у перевагах використання нових інформаційних технологій. Більшість керівників не бачать істотної потреби вкладати кошти у розвиток інформаційної інфраструктури, направляючи фінансові потоки на подолання поточних проблем.</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Сучасні інформаційні та телекомунікаційні технології, різноманітні електронні сервіси всесвітньої інформаційної мережі Інтернет надають підприємствам та їх інтеграційним структурам можливості миттєвого доступу до інформації на будь-яких відстанях, що створює суттєві переваги для ведення бізнесу, але, водночас, спричиняє зростання конкуренції. На перший план виходять питання реорганізації бізнес-процесів підприємства та пристосування їх до нових інформаційних можливостей. Тому актуальною проблемою нині слід вважати визначення впливу Інтернет-технологій на </w:t>
      </w:r>
      <w:r>
        <w:rPr>
          <w:rFonts w:ascii="Times New Roman" w:eastAsia="Times New Roman" w:hAnsi="Times New Roman" w:cs="Times New Roman"/>
          <w:sz w:val="28"/>
          <w:szCs w:val="28"/>
          <w:lang w:eastAsia="uk-UA"/>
        </w:rPr>
        <w:lastRenderedPageBreak/>
        <w:t>вирішення завдань управління підприємствами та динамічне їх злиття з інформаційним забезпеченням підприємств. Дані про рівень використання Інтернет-технологій підприємствами України наведено в табл. 2.</w:t>
      </w:r>
      <w:r w:rsidR="00B30944">
        <w:rPr>
          <w:rFonts w:ascii="Times New Roman" w:eastAsia="Times New Roman" w:hAnsi="Times New Roman" w:cs="Times New Roman"/>
          <w:sz w:val="28"/>
          <w:szCs w:val="28"/>
          <w:lang w:val="ru-RU" w:eastAsia="uk-UA"/>
        </w:rPr>
        <w:t>6</w:t>
      </w:r>
      <w:r>
        <w:rPr>
          <w:rFonts w:ascii="Times New Roman" w:eastAsia="Times New Roman" w:hAnsi="Times New Roman" w:cs="Times New Roman"/>
          <w:sz w:val="28"/>
          <w:szCs w:val="28"/>
          <w:lang w:eastAsia="uk-UA"/>
        </w:rPr>
        <w:t>.</w:t>
      </w:r>
    </w:p>
    <w:p w:rsidR="00B30944" w:rsidRPr="00B30944" w:rsidRDefault="00B30944" w:rsidP="00B30944">
      <w:pPr>
        <w:spacing w:before="5"/>
        <w:ind w:right="222"/>
        <w:jc w:val="right"/>
        <w:rPr>
          <w:rFonts w:ascii="Times New Roman" w:hAnsi="Times New Roman" w:cs="Times New Roman"/>
          <w:i/>
          <w:sz w:val="28"/>
          <w:lang w:val="ru-RU"/>
        </w:rPr>
      </w:pPr>
      <w:r w:rsidRPr="00B30944">
        <w:rPr>
          <w:rFonts w:ascii="Times New Roman" w:hAnsi="Times New Roman" w:cs="Times New Roman"/>
          <w:i/>
          <w:sz w:val="28"/>
          <w:lang w:val="ru-RU"/>
        </w:rPr>
        <w:t>Таблиця 2.6</w:t>
      </w:r>
    </w:p>
    <w:p w:rsidR="00B30944" w:rsidRPr="00176AFB" w:rsidRDefault="00B30944" w:rsidP="00B30944">
      <w:pPr>
        <w:pStyle w:val="5"/>
        <w:spacing w:before="206"/>
        <w:ind w:left="689" w:right="0"/>
        <w:rPr>
          <w:lang w:val="ru-RU"/>
        </w:rPr>
      </w:pPr>
      <w:r w:rsidRPr="00176AFB">
        <w:rPr>
          <w:lang w:val="ru-RU"/>
        </w:rPr>
        <w:t xml:space="preserve">Використання Інтернет-технологій на </w:t>
      </w:r>
      <w:proofErr w:type="gramStart"/>
      <w:r w:rsidRPr="00176AFB">
        <w:rPr>
          <w:lang w:val="ru-RU"/>
        </w:rPr>
        <w:t>п</w:t>
      </w:r>
      <w:proofErr w:type="gramEnd"/>
      <w:r w:rsidRPr="00176AFB">
        <w:rPr>
          <w:lang w:val="ru-RU"/>
        </w:rPr>
        <w:t>ідприємствах України, од.</w:t>
      </w:r>
    </w:p>
    <w:p w:rsidR="00B30944" w:rsidRPr="00176AFB" w:rsidRDefault="00B30944" w:rsidP="00B30944">
      <w:pPr>
        <w:pStyle w:val="a6"/>
        <w:rPr>
          <w:b/>
          <w:sz w:val="21"/>
          <w:lang w:val="ru-RU"/>
        </w:rPr>
      </w:pPr>
    </w:p>
    <w:tbl>
      <w:tblPr>
        <w:tblStyle w:val="TableNormal1"/>
        <w:tblW w:w="92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00"/>
        <w:gridCol w:w="993"/>
        <w:gridCol w:w="850"/>
        <w:gridCol w:w="851"/>
        <w:gridCol w:w="1559"/>
      </w:tblGrid>
      <w:tr w:rsidR="00B30944" w:rsidTr="0088153C">
        <w:trPr>
          <w:trHeight w:hRule="exact" w:val="286"/>
        </w:trPr>
        <w:tc>
          <w:tcPr>
            <w:tcW w:w="5000" w:type="dxa"/>
            <w:vMerge w:val="restart"/>
          </w:tcPr>
          <w:p w:rsidR="00B30944" w:rsidRPr="00176AFB" w:rsidRDefault="00B30944" w:rsidP="003F69CE">
            <w:pPr>
              <w:pStyle w:val="TableParagraph"/>
              <w:spacing w:before="4"/>
              <w:rPr>
                <w:b/>
                <w:sz w:val="35"/>
                <w:lang w:val="ru-RU"/>
              </w:rPr>
            </w:pPr>
          </w:p>
          <w:p w:rsidR="00B30944" w:rsidRDefault="00B30944" w:rsidP="003F69CE">
            <w:pPr>
              <w:pStyle w:val="TableParagraph"/>
              <w:ind w:left="1528"/>
              <w:rPr>
                <w:sz w:val="24"/>
              </w:rPr>
            </w:pPr>
            <w:r>
              <w:rPr>
                <w:sz w:val="24"/>
              </w:rPr>
              <w:t>Напрями використання</w:t>
            </w:r>
          </w:p>
        </w:tc>
        <w:tc>
          <w:tcPr>
            <w:tcW w:w="2694" w:type="dxa"/>
            <w:gridSpan w:val="3"/>
          </w:tcPr>
          <w:p w:rsidR="00B30944" w:rsidRDefault="00B30944" w:rsidP="003F69CE">
            <w:pPr>
              <w:pStyle w:val="TableParagraph"/>
              <w:spacing w:line="268" w:lineRule="exact"/>
              <w:ind w:left="1111" w:right="1112"/>
              <w:jc w:val="center"/>
              <w:rPr>
                <w:sz w:val="24"/>
              </w:rPr>
            </w:pPr>
            <w:r>
              <w:rPr>
                <w:sz w:val="24"/>
              </w:rPr>
              <w:t>Рік</w:t>
            </w:r>
          </w:p>
        </w:tc>
        <w:tc>
          <w:tcPr>
            <w:tcW w:w="1559" w:type="dxa"/>
            <w:vMerge w:val="restart"/>
          </w:tcPr>
          <w:p w:rsidR="00B30944" w:rsidRDefault="00B30944" w:rsidP="003F69CE">
            <w:pPr>
              <w:pStyle w:val="TableParagraph"/>
              <w:spacing w:line="268" w:lineRule="exact"/>
              <w:ind w:right="1"/>
              <w:jc w:val="center"/>
              <w:rPr>
                <w:sz w:val="24"/>
              </w:rPr>
            </w:pPr>
            <w:r>
              <w:rPr>
                <w:sz w:val="24"/>
              </w:rPr>
              <w:t>%</w:t>
            </w:r>
          </w:p>
          <w:p w:rsidR="00B30944" w:rsidRDefault="00B30944" w:rsidP="003F69CE">
            <w:pPr>
              <w:pStyle w:val="TableParagraph"/>
              <w:ind w:left="117" w:right="117" w:hanging="6"/>
              <w:jc w:val="center"/>
              <w:rPr>
                <w:sz w:val="24"/>
              </w:rPr>
            </w:pPr>
            <w:proofErr w:type="gramStart"/>
            <w:r>
              <w:rPr>
                <w:sz w:val="24"/>
              </w:rPr>
              <w:t>охоплених</w:t>
            </w:r>
            <w:proofErr w:type="gramEnd"/>
            <w:r>
              <w:rPr>
                <w:sz w:val="24"/>
              </w:rPr>
              <w:t xml:space="preserve"> підприємств у 2013р.*</w:t>
            </w:r>
          </w:p>
        </w:tc>
      </w:tr>
      <w:tr w:rsidR="00B30944" w:rsidTr="0088153C">
        <w:trPr>
          <w:trHeight w:hRule="exact" w:val="828"/>
        </w:trPr>
        <w:tc>
          <w:tcPr>
            <w:tcW w:w="5000" w:type="dxa"/>
            <w:vMerge/>
          </w:tcPr>
          <w:p w:rsidR="00B30944" w:rsidRDefault="00B30944" w:rsidP="003F69CE"/>
        </w:tc>
        <w:tc>
          <w:tcPr>
            <w:tcW w:w="993" w:type="dxa"/>
          </w:tcPr>
          <w:p w:rsidR="00B30944" w:rsidRDefault="00B30944" w:rsidP="003F69CE">
            <w:pPr>
              <w:pStyle w:val="TableParagraph"/>
              <w:spacing w:before="10"/>
              <w:rPr>
                <w:b/>
              </w:rPr>
            </w:pPr>
          </w:p>
          <w:p w:rsidR="00B30944" w:rsidRDefault="00B30944" w:rsidP="003F69CE">
            <w:pPr>
              <w:pStyle w:val="TableParagraph"/>
              <w:ind w:left="167"/>
              <w:rPr>
                <w:sz w:val="24"/>
              </w:rPr>
            </w:pPr>
            <w:r>
              <w:rPr>
                <w:sz w:val="24"/>
              </w:rPr>
              <w:t>2011</w:t>
            </w:r>
          </w:p>
        </w:tc>
        <w:tc>
          <w:tcPr>
            <w:tcW w:w="850" w:type="dxa"/>
          </w:tcPr>
          <w:p w:rsidR="00B30944" w:rsidRDefault="00B30944" w:rsidP="003F69CE">
            <w:pPr>
              <w:pStyle w:val="TableParagraph"/>
              <w:spacing w:before="10"/>
              <w:rPr>
                <w:b/>
              </w:rPr>
            </w:pPr>
          </w:p>
          <w:p w:rsidR="00B30944" w:rsidRDefault="00B30944" w:rsidP="003F69CE">
            <w:pPr>
              <w:pStyle w:val="TableParagraph"/>
              <w:ind w:left="83" w:right="83"/>
              <w:jc w:val="center"/>
              <w:rPr>
                <w:sz w:val="24"/>
              </w:rPr>
            </w:pPr>
            <w:r>
              <w:rPr>
                <w:sz w:val="24"/>
              </w:rPr>
              <w:t>2012</w:t>
            </w:r>
          </w:p>
        </w:tc>
        <w:tc>
          <w:tcPr>
            <w:tcW w:w="851" w:type="dxa"/>
          </w:tcPr>
          <w:p w:rsidR="00B30944" w:rsidRDefault="00B30944" w:rsidP="003F69CE">
            <w:pPr>
              <w:pStyle w:val="TableParagraph"/>
              <w:spacing w:before="10"/>
              <w:rPr>
                <w:b/>
              </w:rPr>
            </w:pPr>
          </w:p>
          <w:p w:rsidR="00B30944" w:rsidRDefault="00B30944" w:rsidP="003F69CE">
            <w:pPr>
              <w:pStyle w:val="TableParagraph"/>
              <w:ind w:right="230"/>
              <w:jc w:val="right"/>
              <w:rPr>
                <w:sz w:val="24"/>
              </w:rPr>
            </w:pPr>
            <w:r>
              <w:rPr>
                <w:sz w:val="24"/>
              </w:rPr>
              <w:t>2013</w:t>
            </w:r>
          </w:p>
        </w:tc>
        <w:tc>
          <w:tcPr>
            <w:tcW w:w="1559" w:type="dxa"/>
            <w:vMerge/>
          </w:tcPr>
          <w:p w:rsidR="00B30944" w:rsidRDefault="00B30944" w:rsidP="003F69CE"/>
        </w:tc>
      </w:tr>
      <w:tr w:rsidR="00B30944" w:rsidTr="0088153C">
        <w:trPr>
          <w:trHeight w:hRule="exact" w:val="562"/>
        </w:trPr>
        <w:tc>
          <w:tcPr>
            <w:tcW w:w="5000" w:type="dxa"/>
          </w:tcPr>
          <w:p w:rsidR="00B30944" w:rsidRPr="00176AFB" w:rsidRDefault="00B30944" w:rsidP="003F69CE">
            <w:pPr>
              <w:pStyle w:val="TableParagraph"/>
              <w:spacing w:line="268" w:lineRule="exact"/>
              <w:ind w:left="103"/>
              <w:rPr>
                <w:sz w:val="24"/>
                <w:lang w:val="ru-RU"/>
              </w:rPr>
            </w:pPr>
            <w:r w:rsidRPr="00176AFB">
              <w:rPr>
                <w:sz w:val="24"/>
                <w:lang w:val="ru-RU"/>
              </w:rPr>
              <w:t xml:space="preserve">Кількість </w:t>
            </w:r>
            <w:proofErr w:type="gramStart"/>
            <w:r w:rsidRPr="00176AFB">
              <w:rPr>
                <w:sz w:val="24"/>
                <w:lang w:val="ru-RU"/>
              </w:rPr>
              <w:t>п</w:t>
            </w:r>
            <w:proofErr w:type="gramEnd"/>
            <w:r w:rsidRPr="00176AFB">
              <w:rPr>
                <w:sz w:val="24"/>
                <w:lang w:val="ru-RU"/>
              </w:rPr>
              <w:t xml:space="preserve">ідприємств, що мали власний </w:t>
            </w:r>
            <w:r>
              <w:rPr>
                <w:sz w:val="24"/>
              </w:rPr>
              <w:t>web</w:t>
            </w:r>
            <w:r w:rsidRPr="00176AFB">
              <w:rPr>
                <w:sz w:val="24"/>
                <w:lang w:val="ru-RU"/>
              </w:rPr>
              <w:t>-сайт,</w:t>
            </w:r>
          </w:p>
          <w:p w:rsidR="00B30944" w:rsidRDefault="00B30944" w:rsidP="003F69CE">
            <w:pPr>
              <w:pStyle w:val="TableParagraph"/>
              <w:ind w:left="103"/>
              <w:rPr>
                <w:sz w:val="24"/>
              </w:rPr>
            </w:pPr>
            <w:proofErr w:type="gramStart"/>
            <w:r>
              <w:rPr>
                <w:sz w:val="24"/>
              </w:rPr>
              <w:t>од</w:t>
            </w:r>
            <w:proofErr w:type="gramEnd"/>
            <w:r>
              <w:rPr>
                <w:sz w:val="24"/>
              </w:rPr>
              <w:t>.</w:t>
            </w:r>
          </w:p>
        </w:tc>
        <w:tc>
          <w:tcPr>
            <w:tcW w:w="993" w:type="dxa"/>
          </w:tcPr>
          <w:p w:rsidR="00B30944" w:rsidRDefault="00B30944" w:rsidP="003F69CE">
            <w:pPr>
              <w:pStyle w:val="TableParagraph"/>
              <w:spacing w:before="3"/>
              <w:rPr>
                <w:b/>
                <w:sz w:val="23"/>
              </w:rPr>
            </w:pPr>
          </w:p>
          <w:p w:rsidR="00B30944" w:rsidRDefault="00B30944" w:rsidP="003F69CE">
            <w:pPr>
              <w:pStyle w:val="TableParagraph"/>
              <w:ind w:left="107"/>
              <w:rPr>
                <w:sz w:val="24"/>
              </w:rPr>
            </w:pPr>
            <w:r>
              <w:rPr>
                <w:sz w:val="24"/>
              </w:rPr>
              <w:t>15962</w:t>
            </w:r>
          </w:p>
        </w:tc>
        <w:tc>
          <w:tcPr>
            <w:tcW w:w="850" w:type="dxa"/>
          </w:tcPr>
          <w:p w:rsidR="00B30944" w:rsidRDefault="00B30944" w:rsidP="003F69CE">
            <w:pPr>
              <w:pStyle w:val="TableParagraph"/>
              <w:spacing w:before="3"/>
              <w:rPr>
                <w:b/>
                <w:sz w:val="23"/>
              </w:rPr>
            </w:pPr>
          </w:p>
          <w:p w:rsidR="00B30944" w:rsidRDefault="00B30944" w:rsidP="003F69CE">
            <w:pPr>
              <w:pStyle w:val="TableParagraph"/>
              <w:ind w:left="83" w:right="83"/>
              <w:jc w:val="center"/>
              <w:rPr>
                <w:sz w:val="24"/>
              </w:rPr>
            </w:pPr>
            <w:r>
              <w:rPr>
                <w:sz w:val="24"/>
              </w:rPr>
              <w:t>16257</w:t>
            </w:r>
          </w:p>
        </w:tc>
        <w:tc>
          <w:tcPr>
            <w:tcW w:w="851" w:type="dxa"/>
          </w:tcPr>
          <w:p w:rsidR="00B30944" w:rsidRDefault="00B30944" w:rsidP="003F69CE">
            <w:pPr>
              <w:pStyle w:val="TableParagraph"/>
              <w:spacing w:before="3"/>
              <w:rPr>
                <w:b/>
                <w:sz w:val="23"/>
              </w:rPr>
            </w:pPr>
          </w:p>
          <w:p w:rsidR="00B30944" w:rsidRDefault="00B30944" w:rsidP="003F69CE">
            <w:pPr>
              <w:pStyle w:val="TableParagraph"/>
              <w:ind w:right="170"/>
              <w:jc w:val="right"/>
              <w:rPr>
                <w:sz w:val="24"/>
              </w:rPr>
            </w:pPr>
            <w:r>
              <w:rPr>
                <w:sz w:val="24"/>
              </w:rPr>
              <w:t>16916</w:t>
            </w:r>
          </w:p>
        </w:tc>
        <w:tc>
          <w:tcPr>
            <w:tcW w:w="1559" w:type="dxa"/>
          </w:tcPr>
          <w:p w:rsidR="00B30944" w:rsidRDefault="00B30944" w:rsidP="003F69CE">
            <w:pPr>
              <w:pStyle w:val="TableParagraph"/>
              <w:spacing w:before="3"/>
              <w:rPr>
                <w:b/>
                <w:sz w:val="23"/>
              </w:rPr>
            </w:pPr>
          </w:p>
          <w:p w:rsidR="00B30944" w:rsidRDefault="00B30944" w:rsidP="003F69CE">
            <w:pPr>
              <w:pStyle w:val="TableParagraph"/>
              <w:ind w:left="526" w:right="526"/>
              <w:jc w:val="center"/>
              <w:rPr>
                <w:sz w:val="24"/>
              </w:rPr>
            </w:pPr>
            <w:r>
              <w:rPr>
                <w:sz w:val="24"/>
              </w:rPr>
              <w:t>39,8</w:t>
            </w:r>
          </w:p>
        </w:tc>
      </w:tr>
      <w:tr w:rsidR="00B30944" w:rsidTr="0088153C">
        <w:trPr>
          <w:trHeight w:hRule="exact" w:val="840"/>
        </w:trPr>
        <w:tc>
          <w:tcPr>
            <w:tcW w:w="5000" w:type="dxa"/>
          </w:tcPr>
          <w:p w:rsidR="00B30944" w:rsidRPr="00176AFB" w:rsidRDefault="00B30944" w:rsidP="003F69CE">
            <w:pPr>
              <w:pStyle w:val="TableParagraph"/>
              <w:ind w:left="530" w:right="1066"/>
              <w:rPr>
                <w:sz w:val="24"/>
                <w:lang w:val="ru-RU"/>
              </w:rPr>
            </w:pPr>
            <w:r w:rsidRPr="00176AFB">
              <w:rPr>
                <w:sz w:val="24"/>
                <w:lang w:val="ru-RU"/>
              </w:rPr>
              <w:t xml:space="preserve">з них </w:t>
            </w:r>
            <w:proofErr w:type="gramStart"/>
            <w:r w:rsidRPr="00176AFB">
              <w:rPr>
                <w:sz w:val="24"/>
                <w:lang w:val="ru-RU"/>
              </w:rPr>
              <w:t>п</w:t>
            </w:r>
            <w:proofErr w:type="gramEnd"/>
            <w:r w:rsidRPr="00176AFB">
              <w:rPr>
                <w:sz w:val="24"/>
                <w:lang w:val="ru-RU"/>
              </w:rPr>
              <w:t xml:space="preserve">ідприємства, у яких </w:t>
            </w:r>
            <w:r>
              <w:rPr>
                <w:sz w:val="24"/>
              </w:rPr>
              <w:t>web</w:t>
            </w:r>
            <w:r w:rsidRPr="00176AFB">
              <w:rPr>
                <w:sz w:val="24"/>
                <w:lang w:val="ru-RU"/>
              </w:rPr>
              <w:t>-сайт забезпечував такі можливості: каталоги продукції або прейскуранти</w:t>
            </w:r>
          </w:p>
        </w:tc>
        <w:tc>
          <w:tcPr>
            <w:tcW w:w="993" w:type="dxa"/>
          </w:tcPr>
          <w:p w:rsidR="00B30944" w:rsidRPr="00176AFB" w:rsidRDefault="00B30944" w:rsidP="003F69CE">
            <w:pPr>
              <w:pStyle w:val="TableParagraph"/>
              <w:rPr>
                <w:b/>
                <w:sz w:val="24"/>
                <w:lang w:val="ru-RU"/>
              </w:rPr>
            </w:pPr>
          </w:p>
          <w:p w:rsidR="00B30944" w:rsidRPr="00176AFB" w:rsidRDefault="00B30944" w:rsidP="003F69CE">
            <w:pPr>
              <w:pStyle w:val="TableParagraph"/>
              <w:spacing w:before="5"/>
              <w:rPr>
                <w:b/>
                <w:sz w:val="23"/>
                <w:lang w:val="ru-RU"/>
              </w:rPr>
            </w:pPr>
          </w:p>
          <w:p w:rsidR="00B30944" w:rsidRDefault="00B30944" w:rsidP="003F69CE">
            <w:pPr>
              <w:pStyle w:val="TableParagraph"/>
              <w:spacing w:before="1"/>
              <w:ind w:left="107"/>
              <w:rPr>
                <w:sz w:val="24"/>
              </w:rPr>
            </w:pPr>
            <w:r>
              <w:rPr>
                <w:sz w:val="24"/>
              </w:rPr>
              <w:t>11148</w:t>
            </w:r>
          </w:p>
        </w:tc>
        <w:tc>
          <w:tcPr>
            <w:tcW w:w="850" w:type="dxa"/>
          </w:tcPr>
          <w:p w:rsidR="00B30944" w:rsidRDefault="00B30944" w:rsidP="003F69CE">
            <w:pPr>
              <w:pStyle w:val="TableParagraph"/>
              <w:rPr>
                <w:b/>
                <w:sz w:val="24"/>
              </w:rPr>
            </w:pPr>
          </w:p>
          <w:p w:rsidR="00B30944" w:rsidRDefault="00B30944" w:rsidP="003F69CE">
            <w:pPr>
              <w:pStyle w:val="TableParagraph"/>
              <w:spacing w:before="5"/>
              <w:rPr>
                <w:b/>
                <w:sz w:val="23"/>
              </w:rPr>
            </w:pPr>
          </w:p>
          <w:p w:rsidR="00B30944" w:rsidRDefault="00B30944" w:rsidP="003F69CE">
            <w:pPr>
              <w:pStyle w:val="TableParagraph"/>
              <w:spacing w:before="1"/>
              <w:ind w:left="83" w:right="83"/>
              <w:jc w:val="center"/>
              <w:rPr>
                <w:sz w:val="24"/>
              </w:rPr>
            </w:pPr>
            <w:r>
              <w:rPr>
                <w:sz w:val="24"/>
              </w:rPr>
              <w:t>11263</w:t>
            </w:r>
          </w:p>
        </w:tc>
        <w:tc>
          <w:tcPr>
            <w:tcW w:w="851" w:type="dxa"/>
          </w:tcPr>
          <w:p w:rsidR="00B30944" w:rsidRDefault="00B30944" w:rsidP="003F69CE">
            <w:pPr>
              <w:pStyle w:val="TableParagraph"/>
              <w:rPr>
                <w:b/>
                <w:sz w:val="24"/>
              </w:rPr>
            </w:pPr>
          </w:p>
          <w:p w:rsidR="00B30944" w:rsidRDefault="00B30944" w:rsidP="003F69CE">
            <w:pPr>
              <w:pStyle w:val="TableParagraph"/>
              <w:spacing w:before="5"/>
              <w:rPr>
                <w:b/>
                <w:sz w:val="23"/>
              </w:rPr>
            </w:pPr>
          </w:p>
          <w:p w:rsidR="00B30944" w:rsidRDefault="00B30944" w:rsidP="003F69CE">
            <w:pPr>
              <w:pStyle w:val="TableParagraph"/>
              <w:spacing w:before="1"/>
              <w:ind w:right="170"/>
              <w:jc w:val="right"/>
              <w:rPr>
                <w:sz w:val="24"/>
              </w:rPr>
            </w:pPr>
            <w:r>
              <w:rPr>
                <w:sz w:val="24"/>
              </w:rPr>
              <w:t>11461</w:t>
            </w:r>
          </w:p>
        </w:tc>
        <w:tc>
          <w:tcPr>
            <w:tcW w:w="1559" w:type="dxa"/>
          </w:tcPr>
          <w:p w:rsidR="00B30944" w:rsidRDefault="00B30944" w:rsidP="003F69CE">
            <w:pPr>
              <w:pStyle w:val="TableParagraph"/>
              <w:rPr>
                <w:b/>
                <w:sz w:val="24"/>
              </w:rPr>
            </w:pPr>
          </w:p>
          <w:p w:rsidR="00B30944" w:rsidRDefault="00B30944" w:rsidP="003F69CE">
            <w:pPr>
              <w:pStyle w:val="TableParagraph"/>
              <w:spacing w:before="5"/>
              <w:rPr>
                <w:b/>
                <w:sz w:val="23"/>
              </w:rPr>
            </w:pPr>
          </w:p>
          <w:p w:rsidR="00B30944" w:rsidRDefault="00B30944" w:rsidP="003F69CE">
            <w:pPr>
              <w:pStyle w:val="TableParagraph"/>
              <w:spacing w:before="1"/>
              <w:ind w:left="526" w:right="526"/>
              <w:jc w:val="center"/>
              <w:rPr>
                <w:sz w:val="24"/>
              </w:rPr>
            </w:pPr>
            <w:r>
              <w:rPr>
                <w:sz w:val="24"/>
              </w:rPr>
              <w:t>27,0</w:t>
            </w:r>
          </w:p>
        </w:tc>
      </w:tr>
      <w:tr w:rsidR="00B30944" w:rsidTr="0088153C">
        <w:trPr>
          <w:trHeight w:hRule="exact" w:val="1114"/>
        </w:trPr>
        <w:tc>
          <w:tcPr>
            <w:tcW w:w="5000" w:type="dxa"/>
          </w:tcPr>
          <w:p w:rsidR="00B30944" w:rsidRPr="00B30944" w:rsidRDefault="00B30944" w:rsidP="003F69CE">
            <w:pPr>
              <w:pStyle w:val="TableParagraph"/>
              <w:ind w:left="530" w:right="612"/>
              <w:rPr>
                <w:sz w:val="24"/>
                <w:lang w:val="uk-UA"/>
              </w:rPr>
            </w:pPr>
            <w:r w:rsidRPr="00B30944">
              <w:rPr>
                <w:sz w:val="24"/>
                <w:lang w:val="uk-UA"/>
              </w:rPr>
              <w:t>пропозиції щодо можливості виготовляти продукцію згідно з вимогами клієнта або можливість для клієнтів самостійно розробляти дизайн продукції</w:t>
            </w:r>
          </w:p>
        </w:tc>
        <w:tc>
          <w:tcPr>
            <w:tcW w:w="993" w:type="dxa"/>
          </w:tcPr>
          <w:p w:rsidR="00B30944" w:rsidRPr="00B30944" w:rsidRDefault="00B30944" w:rsidP="003F69CE">
            <w:pPr>
              <w:pStyle w:val="TableParagraph"/>
              <w:rPr>
                <w:b/>
                <w:sz w:val="24"/>
                <w:lang w:val="uk-UA"/>
              </w:rPr>
            </w:pPr>
          </w:p>
          <w:p w:rsidR="00B30944" w:rsidRPr="00B30944" w:rsidRDefault="00B30944" w:rsidP="003F69CE">
            <w:pPr>
              <w:pStyle w:val="TableParagraph"/>
              <w:rPr>
                <w:b/>
                <w:sz w:val="24"/>
                <w:lang w:val="uk-UA"/>
              </w:rPr>
            </w:pPr>
          </w:p>
          <w:p w:rsidR="00B30944" w:rsidRPr="00B30944" w:rsidRDefault="00B30944" w:rsidP="003F69CE">
            <w:pPr>
              <w:pStyle w:val="TableParagraph"/>
              <w:spacing w:before="3"/>
              <w:rPr>
                <w:b/>
                <w:sz w:val="23"/>
                <w:lang w:val="uk-UA"/>
              </w:rPr>
            </w:pPr>
          </w:p>
          <w:p w:rsidR="00B30944" w:rsidRDefault="00B30944" w:rsidP="003F69CE">
            <w:pPr>
              <w:pStyle w:val="TableParagraph"/>
              <w:ind w:left="167"/>
              <w:rPr>
                <w:sz w:val="24"/>
              </w:rPr>
            </w:pPr>
            <w:r>
              <w:rPr>
                <w:sz w:val="24"/>
              </w:rPr>
              <w:t>4581</w:t>
            </w:r>
          </w:p>
        </w:tc>
        <w:tc>
          <w:tcPr>
            <w:tcW w:w="850" w:type="dxa"/>
          </w:tcPr>
          <w:p w:rsidR="00B30944" w:rsidRDefault="00B30944" w:rsidP="003F69CE">
            <w:pPr>
              <w:pStyle w:val="TableParagraph"/>
              <w:rPr>
                <w:b/>
                <w:sz w:val="24"/>
              </w:rPr>
            </w:pPr>
          </w:p>
          <w:p w:rsidR="00B30944" w:rsidRDefault="00B30944" w:rsidP="003F69CE">
            <w:pPr>
              <w:pStyle w:val="TableParagraph"/>
              <w:rPr>
                <w:b/>
                <w:sz w:val="24"/>
              </w:rPr>
            </w:pPr>
          </w:p>
          <w:p w:rsidR="00B30944" w:rsidRDefault="00B30944" w:rsidP="003F69CE">
            <w:pPr>
              <w:pStyle w:val="TableParagraph"/>
              <w:spacing w:before="3"/>
              <w:rPr>
                <w:b/>
                <w:sz w:val="23"/>
              </w:rPr>
            </w:pPr>
          </w:p>
          <w:p w:rsidR="00B30944" w:rsidRDefault="00B30944" w:rsidP="003F69CE">
            <w:pPr>
              <w:pStyle w:val="TableParagraph"/>
              <w:ind w:left="83" w:right="83"/>
              <w:jc w:val="center"/>
              <w:rPr>
                <w:sz w:val="24"/>
              </w:rPr>
            </w:pPr>
            <w:r>
              <w:rPr>
                <w:sz w:val="24"/>
              </w:rPr>
              <w:t>4692</w:t>
            </w:r>
          </w:p>
        </w:tc>
        <w:tc>
          <w:tcPr>
            <w:tcW w:w="851" w:type="dxa"/>
          </w:tcPr>
          <w:p w:rsidR="00B30944" w:rsidRDefault="00B30944" w:rsidP="003F69CE">
            <w:pPr>
              <w:pStyle w:val="TableParagraph"/>
              <w:rPr>
                <w:b/>
                <w:sz w:val="24"/>
              </w:rPr>
            </w:pPr>
          </w:p>
          <w:p w:rsidR="00B30944" w:rsidRDefault="00B30944" w:rsidP="003F69CE">
            <w:pPr>
              <w:pStyle w:val="TableParagraph"/>
              <w:rPr>
                <w:b/>
                <w:sz w:val="24"/>
              </w:rPr>
            </w:pPr>
          </w:p>
          <w:p w:rsidR="00B30944" w:rsidRDefault="00B30944" w:rsidP="003F69CE">
            <w:pPr>
              <w:pStyle w:val="TableParagraph"/>
              <w:spacing w:before="3"/>
              <w:rPr>
                <w:b/>
                <w:sz w:val="23"/>
              </w:rPr>
            </w:pPr>
          </w:p>
          <w:p w:rsidR="00B30944" w:rsidRDefault="00B30944" w:rsidP="003F69CE">
            <w:pPr>
              <w:pStyle w:val="TableParagraph"/>
              <w:ind w:right="230"/>
              <w:jc w:val="right"/>
              <w:rPr>
                <w:sz w:val="24"/>
              </w:rPr>
            </w:pPr>
            <w:r>
              <w:rPr>
                <w:sz w:val="24"/>
              </w:rPr>
              <w:t>4742</w:t>
            </w:r>
          </w:p>
        </w:tc>
        <w:tc>
          <w:tcPr>
            <w:tcW w:w="1559" w:type="dxa"/>
          </w:tcPr>
          <w:p w:rsidR="00B30944" w:rsidRDefault="00B30944" w:rsidP="003F69CE">
            <w:pPr>
              <w:pStyle w:val="TableParagraph"/>
              <w:rPr>
                <w:b/>
                <w:sz w:val="24"/>
              </w:rPr>
            </w:pPr>
          </w:p>
          <w:p w:rsidR="00B30944" w:rsidRDefault="00B30944" w:rsidP="003F69CE">
            <w:pPr>
              <w:pStyle w:val="TableParagraph"/>
              <w:rPr>
                <w:b/>
                <w:sz w:val="24"/>
              </w:rPr>
            </w:pPr>
          </w:p>
          <w:p w:rsidR="00B30944" w:rsidRDefault="00B30944" w:rsidP="003F69CE">
            <w:pPr>
              <w:pStyle w:val="TableParagraph"/>
              <w:spacing w:before="3"/>
              <w:rPr>
                <w:b/>
                <w:sz w:val="23"/>
              </w:rPr>
            </w:pPr>
          </w:p>
          <w:p w:rsidR="00B30944" w:rsidRDefault="00B30944" w:rsidP="003F69CE">
            <w:pPr>
              <w:pStyle w:val="TableParagraph"/>
              <w:ind w:left="526" w:right="526"/>
              <w:jc w:val="center"/>
              <w:rPr>
                <w:sz w:val="24"/>
              </w:rPr>
            </w:pPr>
            <w:r>
              <w:rPr>
                <w:sz w:val="24"/>
              </w:rPr>
              <w:t>11,2</w:t>
            </w:r>
          </w:p>
        </w:tc>
      </w:tr>
      <w:tr w:rsidR="00B30944" w:rsidTr="0088153C">
        <w:trPr>
          <w:trHeight w:hRule="exact" w:val="562"/>
        </w:trPr>
        <w:tc>
          <w:tcPr>
            <w:tcW w:w="5000" w:type="dxa"/>
          </w:tcPr>
          <w:p w:rsidR="00B30944" w:rsidRPr="00176AFB" w:rsidRDefault="00B30944" w:rsidP="003F69CE">
            <w:pPr>
              <w:pStyle w:val="TableParagraph"/>
              <w:ind w:left="530" w:right="678"/>
              <w:rPr>
                <w:sz w:val="24"/>
                <w:lang w:val="ru-RU"/>
              </w:rPr>
            </w:pPr>
            <w:r w:rsidRPr="00176AFB">
              <w:rPr>
                <w:sz w:val="24"/>
                <w:lang w:val="ru-RU"/>
              </w:rPr>
              <w:t>розміщення замовлень або бронювання в режимі он-лайн</w:t>
            </w:r>
          </w:p>
        </w:tc>
        <w:tc>
          <w:tcPr>
            <w:tcW w:w="993" w:type="dxa"/>
          </w:tcPr>
          <w:p w:rsidR="00B30944" w:rsidRPr="00176AFB" w:rsidRDefault="00B30944" w:rsidP="003F69CE">
            <w:pPr>
              <w:pStyle w:val="TableParagraph"/>
              <w:spacing w:before="3"/>
              <w:rPr>
                <w:b/>
                <w:sz w:val="23"/>
                <w:lang w:val="ru-RU"/>
              </w:rPr>
            </w:pPr>
          </w:p>
          <w:p w:rsidR="00B30944" w:rsidRDefault="00B30944" w:rsidP="003F69CE">
            <w:pPr>
              <w:pStyle w:val="TableParagraph"/>
              <w:ind w:left="167"/>
              <w:rPr>
                <w:sz w:val="24"/>
              </w:rPr>
            </w:pPr>
            <w:r>
              <w:rPr>
                <w:sz w:val="24"/>
              </w:rPr>
              <w:t>2364</w:t>
            </w:r>
          </w:p>
        </w:tc>
        <w:tc>
          <w:tcPr>
            <w:tcW w:w="850" w:type="dxa"/>
          </w:tcPr>
          <w:p w:rsidR="00B30944" w:rsidRDefault="00B30944" w:rsidP="003F69CE">
            <w:pPr>
              <w:pStyle w:val="TableParagraph"/>
              <w:spacing w:before="3"/>
              <w:rPr>
                <w:b/>
                <w:sz w:val="23"/>
              </w:rPr>
            </w:pPr>
          </w:p>
          <w:p w:rsidR="00B30944" w:rsidRDefault="00B30944" w:rsidP="003F69CE">
            <w:pPr>
              <w:pStyle w:val="TableParagraph"/>
              <w:ind w:left="83" w:right="83"/>
              <w:jc w:val="center"/>
              <w:rPr>
                <w:sz w:val="24"/>
              </w:rPr>
            </w:pPr>
            <w:r>
              <w:rPr>
                <w:sz w:val="24"/>
              </w:rPr>
              <w:t>2586</w:t>
            </w:r>
          </w:p>
        </w:tc>
        <w:tc>
          <w:tcPr>
            <w:tcW w:w="851" w:type="dxa"/>
          </w:tcPr>
          <w:p w:rsidR="00B30944" w:rsidRDefault="00B30944" w:rsidP="003F69CE">
            <w:pPr>
              <w:pStyle w:val="TableParagraph"/>
              <w:spacing w:before="3"/>
              <w:rPr>
                <w:b/>
                <w:sz w:val="23"/>
              </w:rPr>
            </w:pPr>
          </w:p>
          <w:p w:rsidR="00B30944" w:rsidRDefault="00B30944" w:rsidP="003F69CE">
            <w:pPr>
              <w:pStyle w:val="TableParagraph"/>
              <w:ind w:right="230"/>
              <w:jc w:val="right"/>
              <w:rPr>
                <w:sz w:val="24"/>
              </w:rPr>
            </w:pPr>
            <w:r>
              <w:rPr>
                <w:sz w:val="24"/>
              </w:rPr>
              <w:t>2879</w:t>
            </w:r>
          </w:p>
        </w:tc>
        <w:tc>
          <w:tcPr>
            <w:tcW w:w="1559" w:type="dxa"/>
          </w:tcPr>
          <w:p w:rsidR="00B30944" w:rsidRDefault="00B30944" w:rsidP="003F69CE">
            <w:pPr>
              <w:pStyle w:val="TableParagraph"/>
              <w:spacing w:before="3"/>
              <w:rPr>
                <w:b/>
                <w:sz w:val="23"/>
              </w:rPr>
            </w:pPr>
          </w:p>
          <w:p w:rsidR="00B30944" w:rsidRDefault="00B30944" w:rsidP="003F69CE">
            <w:pPr>
              <w:pStyle w:val="TableParagraph"/>
              <w:ind w:left="526" w:right="526"/>
              <w:jc w:val="center"/>
              <w:rPr>
                <w:sz w:val="24"/>
              </w:rPr>
            </w:pPr>
            <w:r>
              <w:rPr>
                <w:sz w:val="24"/>
              </w:rPr>
              <w:t>6,8</w:t>
            </w:r>
          </w:p>
        </w:tc>
      </w:tr>
      <w:tr w:rsidR="00B30944" w:rsidTr="0088153C">
        <w:trPr>
          <w:trHeight w:hRule="exact" w:val="286"/>
        </w:trPr>
        <w:tc>
          <w:tcPr>
            <w:tcW w:w="5000" w:type="dxa"/>
          </w:tcPr>
          <w:p w:rsidR="00B30944" w:rsidRDefault="00B30944" w:rsidP="003F69CE">
            <w:pPr>
              <w:pStyle w:val="TableParagraph"/>
              <w:spacing w:line="268" w:lineRule="exact"/>
              <w:ind w:left="530"/>
              <w:rPr>
                <w:sz w:val="24"/>
              </w:rPr>
            </w:pPr>
            <w:r>
              <w:rPr>
                <w:sz w:val="24"/>
              </w:rPr>
              <w:t>платежі он-лайн</w:t>
            </w:r>
          </w:p>
        </w:tc>
        <w:tc>
          <w:tcPr>
            <w:tcW w:w="993" w:type="dxa"/>
          </w:tcPr>
          <w:p w:rsidR="00B30944" w:rsidRDefault="00B30944" w:rsidP="003F69CE">
            <w:pPr>
              <w:pStyle w:val="TableParagraph"/>
              <w:spacing w:line="268" w:lineRule="exact"/>
              <w:ind w:left="167"/>
              <w:rPr>
                <w:sz w:val="24"/>
              </w:rPr>
            </w:pPr>
            <w:r>
              <w:rPr>
                <w:sz w:val="24"/>
              </w:rPr>
              <w:t>3354</w:t>
            </w:r>
          </w:p>
        </w:tc>
        <w:tc>
          <w:tcPr>
            <w:tcW w:w="850" w:type="dxa"/>
          </w:tcPr>
          <w:p w:rsidR="00B30944" w:rsidRDefault="00B30944" w:rsidP="003F69CE">
            <w:pPr>
              <w:pStyle w:val="TableParagraph"/>
              <w:spacing w:line="268" w:lineRule="exact"/>
              <w:ind w:left="83" w:right="83"/>
              <w:jc w:val="center"/>
              <w:rPr>
                <w:sz w:val="24"/>
              </w:rPr>
            </w:pPr>
            <w:r>
              <w:rPr>
                <w:sz w:val="24"/>
              </w:rPr>
              <w:t>3459</w:t>
            </w:r>
          </w:p>
        </w:tc>
        <w:tc>
          <w:tcPr>
            <w:tcW w:w="851" w:type="dxa"/>
          </w:tcPr>
          <w:p w:rsidR="00B30944" w:rsidRDefault="00B30944" w:rsidP="003F69CE">
            <w:pPr>
              <w:pStyle w:val="TableParagraph"/>
              <w:spacing w:line="268" w:lineRule="exact"/>
              <w:ind w:right="230"/>
              <w:jc w:val="right"/>
              <w:rPr>
                <w:sz w:val="24"/>
              </w:rPr>
            </w:pPr>
            <w:r>
              <w:rPr>
                <w:sz w:val="24"/>
              </w:rPr>
              <w:t>4807</w:t>
            </w:r>
          </w:p>
        </w:tc>
        <w:tc>
          <w:tcPr>
            <w:tcW w:w="1559" w:type="dxa"/>
          </w:tcPr>
          <w:p w:rsidR="00B30944" w:rsidRDefault="00B30944" w:rsidP="003F69CE">
            <w:pPr>
              <w:pStyle w:val="TableParagraph"/>
              <w:spacing w:line="268" w:lineRule="exact"/>
              <w:ind w:left="526" w:right="526"/>
              <w:jc w:val="center"/>
              <w:rPr>
                <w:sz w:val="24"/>
              </w:rPr>
            </w:pPr>
            <w:r>
              <w:rPr>
                <w:sz w:val="24"/>
              </w:rPr>
              <w:t>11,3</w:t>
            </w:r>
          </w:p>
        </w:tc>
      </w:tr>
      <w:tr w:rsidR="00B30944" w:rsidTr="0088153C">
        <w:trPr>
          <w:trHeight w:hRule="exact" w:val="838"/>
        </w:trPr>
        <w:tc>
          <w:tcPr>
            <w:tcW w:w="5000" w:type="dxa"/>
          </w:tcPr>
          <w:p w:rsidR="00B30944" w:rsidRPr="00176AFB" w:rsidRDefault="00B30944" w:rsidP="003F69CE">
            <w:pPr>
              <w:pStyle w:val="TableParagraph"/>
              <w:ind w:left="530" w:right="326"/>
              <w:jc w:val="both"/>
              <w:rPr>
                <w:sz w:val="24"/>
                <w:lang w:val="ru-RU"/>
              </w:rPr>
            </w:pPr>
            <w:r w:rsidRPr="00176AFB">
              <w:rPr>
                <w:sz w:val="24"/>
                <w:lang w:val="ru-RU"/>
              </w:rPr>
              <w:t xml:space="preserve">персоніфіковане інформаційне наповнення в рамках </w:t>
            </w:r>
            <w:r>
              <w:rPr>
                <w:sz w:val="24"/>
              </w:rPr>
              <w:t>web</w:t>
            </w:r>
            <w:r w:rsidRPr="00176AFB">
              <w:rPr>
                <w:sz w:val="24"/>
                <w:lang w:val="ru-RU"/>
              </w:rPr>
              <w:t xml:space="preserve">-сайту </w:t>
            </w:r>
            <w:proofErr w:type="gramStart"/>
            <w:r w:rsidRPr="00176AFB">
              <w:rPr>
                <w:sz w:val="24"/>
                <w:lang w:val="ru-RU"/>
              </w:rPr>
              <w:t>для</w:t>
            </w:r>
            <w:proofErr w:type="gramEnd"/>
            <w:r w:rsidRPr="00176AFB">
              <w:rPr>
                <w:sz w:val="24"/>
                <w:lang w:val="ru-RU"/>
              </w:rPr>
              <w:t xml:space="preserve"> постійних/ повторних клієнтів</w:t>
            </w:r>
          </w:p>
        </w:tc>
        <w:tc>
          <w:tcPr>
            <w:tcW w:w="993" w:type="dxa"/>
          </w:tcPr>
          <w:p w:rsidR="00B30944" w:rsidRPr="00176AFB" w:rsidRDefault="00B30944" w:rsidP="003F69CE">
            <w:pPr>
              <w:pStyle w:val="TableParagraph"/>
              <w:rPr>
                <w:b/>
                <w:sz w:val="24"/>
                <w:lang w:val="ru-RU"/>
              </w:rPr>
            </w:pPr>
          </w:p>
          <w:p w:rsidR="00B30944" w:rsidRPr="00176AFB" w:rsidRDefault="00B30944" w:rsidP="003F69CE">
            <w:pPr>
              <w:pStyle w:val="TableParagraph"/>
              <w:spacing w:before="3"/>
              <w:rPr>
                <w:b/>
                <w:sz w:val="23"/>
                <w:lang w:val="ru-RU"/>
              </w:rPr>
            </w:pPr>
          </w:p>
          <w:p w:rsidR="00B30944" w:rsidRDefault="00B30944" w:rsidP="003F69CE">
            <w:pPr>
              <w:pStyle w:val="TableParagraph"/>
              <w:ind w:left="167"/>
              <w:rPr>
                <w:sz w:val="24"/>
              </w:rPr>
            </w:pPr>
            <w:r>
              <w:rPr>
                <w:sz w:val="24"/>
              </w:rPr>
              <w:t>2330</w:t>
            </w:r>
          </w:p>
        </w:tc>
        <w:tc>
          <w:tcPr>
            <w:tcW w:w="850" w:type="dxa"/>
          </w:tcPr>
          <w:p w:rsidR="00B30944" w:rsidRDefault="00B30944" w:rsidP="003F69CE">
            <w:pPr>
              <w:pStyle w:val="TableParagraph"/>
              <w:rPr>
                <w:b/>
                <w:sz w:val="24"/>
              </w:rPr>
            </w:pPr>
          </w:p>
          <w:p w:rsidR="00B30944" w:rsidRDefault="00B30944" w:rsidP="003F69CE">
            <w:pPr>
              <w:pStyle w:val="TableParagraph"/>
              <w:spacing w:before="3"/>
              <w:rPr>
                <w:b/>
                <w:sz w:val="23"/>
              </w:rPr>
            </w:pPr>
          </w:p>
          <w:p w:rsidR="00B30944" w:rsidRDefault="00B30944" w:rsidP="003F69CE">
            <w:pPr>
              <w:pStyle w:val="TableParagraph"/>
              <w:ind w:left="83" w:right="83"/>
              <w:jc w:val="center"/>
              <w:rPr>
                <w:sz w:val="24"/>
              </w:rPr>
            </w:pPr>
            <w:r>
              <w:rPr>
                <w:sz w:val="24"/>
              </w:rPr>
              <w:t>2482</w:t>
            </w:r>
          </w:p>
        </w:tc>
        <w:tc>
          <w:tcPr>
            <w:tcW w:w="851" w:type="dxa"/>
          </w:tcPr>
          <w:p w:rsidR="00B30944" w:rsidRDefault="00B30944" w:rsidP="003F69CE">
            <w:pPr>
              <w:pStyle w:val="TableParagraph"/>
              <w:rPr>
                <w:b/>
                <w:sz w:val="24"/>
              </w:rPr>
            </w:pPr>
          </w:p>
          <w:p w:rsidR="00B30944" w:rsidRDefault="00B30944" w:rsidP="003F69CE">
            <w:pPr>
              <w:pStyle w:val="TableParagraph"/>
              <w:spacing w:before="3"/>
              <w:rPr>
                <w:b/>
                <w:sz w:val="23"/>
              </w:rPr>
            </w:pPr>
          </w:p>
          <w:p w:rsidR="00B30944" w:rsidRDefault="00B30944" w:rsidP="003F69CE">
            <w:pPr>
              <w:pStyle w:val="TableParagraph"/>
              <w:ind w:right="230"/>
              <w:jc w:val="right"/>
              <w:rPr>
                <w:sz w:val="24"/>
              </w:rPr>
            </w:pPr>
            <w:r>
              <w:rPr>
                <w:sz w:val="24"/>
              </w:rPr>
              <w:t>2648</w:t>
            </w:r>
          </w:p>
        </w:tc>
        <w:tc>
          <w:tcPr>
            <w:tcW w:w="1559" w:type="dxa"/>
          </w:tcPr>
          <w:p w:rsidR="00B30944" w:rsidRDefault="00B30944" w:rsidP="003F69CE">
            <w:pPr>
              <w:pStyle w:val="TableParagraph"/>
              <w:rPr>
                <w:b/>
                <w:sz w:val="24"/>
              </w:rPr>
            </w:pPr>
          </w:p>
          <w:p w:rsidR="00B30944" w:rsidRDefault="00B30944" w:rsidP="003F69CE">
            <w:pPr>
              <w:pStyle w:val="TableParagraph"/>
              <w:spacing w:before="3"/>
              <w:rPr>
                <w:b/>
                <w:sz w:val="23"/>
              </w:rPr>
            </w:pPr>
          </w:p>
          <w:p w:rsidR="00B30944" w:rsidRDefault="00B30944" w:rsidP="003F69CE">
            <w:pPr>
              <w:pStyle w:val="TableParagraph"/>
              <w:ind w:left="526" w:right="526"/>
              <w:jc w:val="center"/>
              <w:rPr>
                <w:sz w:val="24"/>
              </w:rPr>
            </w:pPr>
            <w:r>
              <w:rPr>
                <w:sz w:val="24"/>
              </w:rPr>
              <w:t>6,2</w:t>
            </w:r>
          </w:p>
        </w:tc>
      </w:tr>
      <w:tr w:rsidR="00B30944" w:rsidTr="0088153C">
        <w:trPr>
          <w:trHeight w:hRule="exact" w:val="286"/>
        </w:trPr>
        <w:tc>
          <w:tcPr>
            <w:tcW w:w="5000" w:type="dxa"/>
          </w:tcPr>
          <w:p w:rsidR="00B30944" w:rsidRDefault="00B30944" w:rsidP="003F69CE">
            <w:pPr>
              <w:pStyle w:val="TableParagraph"/>
              <w:spacing w:line="268" w:lineRule="exact"/>
              <w:ind w:left="530"/>
              <w:rPr>
                <w:sz w:val="24"/>
              </w:rPr>
            </w:pPr>
            <w:r>
              <w:rPr>
                <w:sz w:val="24"/>
              </w:rPr>
              <w:t>працевлаштування он-лайн</w:t>
            </w:r>
          </w:p>
        </w:tc>
        <w:tc>
          <w:tcPr>
            <w:tcW w:w="993" w:type="dxa"/>
          </w:tcPr>
          <w:p w:rsidR="00B30944" w:rsidRDefault="00B30944" w:rsidP="003F69CE">
            <w:pPr>
              <w:pStyle w:val="TableParagraph"/>
              <w:spacing w:line="268" w:lineRule="exact"/>
              <w:ind w:left="167"/>
              <w:rPr>
                <w:sz w:val="24"/>
              </w:rPr>
            </w:pPr>
            <w:r>
              <w:rPr>
                <w:sz w:val="24"/>
              </w:rPr>
              <w:t>3347</w:t>
            </w:r>
          </w:p>
        </w:tc>
        <w:tc>
          <w:tcPr>
            <w:tcW w:w="850" w:type="dxa"/>
          </w:tcPr>
          <w:p w:rsidR="00B30944" w:rsidRDefault="00B30944" w:rsidP="003F69CE">
            <w:pPr>
              <w:pStyle w:val="TableParagraph"/>
              <w:spacing w:line="268" w:lineRule="exact"/>
              <w:ind w:left="83" w:right="83"/>
              <w:jc w:val="center"/>
              <w:rPr>
                <w:sz w:val="24"/>
              </w:rPr>
            </w:pPr>
            <w:r>
              <w:rPr>
                <w:sz w:val="24"/>
              </w:rPr>
              <w:t>3561</w:t>
            </w:r>
          </w:p>
        </w:tc>
        <w:tc>
          <w:tcPr>
            <w:tcW w:w="851" w:type="dxa"/>
          </w:tcPr>
          <w:p w:rsidR="00B30944" w:rsidRDefault="00B30944" w:rsidP="003F69CE">
            <w:pPr>
              <w:pStyle w:val="TableParagraph"/>
              <w:spacing w:line="268" w:lineRule="exact"/>
              <w:ind w:right="230"/>
              <w:jc w:val="right"/>
              <w:rPr>
                <w:sz w:val="24"/>
              </w:rPr>
            </w:pPr>
            <w:r>
              <w:rPr>
                <w:sz w:val="24"/>
              </w:rPr>
              <w:t>4033</w:t>
            </w:r>
          </w:p>
        </w:tc>
        <w:tc>
          <w:tcPr>
            <w:tcW w:w="1559" w:type="dxa"/>
          </w:tcPr>
          <w:p w:rsidR="00B30944" w:rsidRDefault="00B30944" w:rsidP="003F69CE">
            <w:pPr>
              <w:pStyle w:val="TableParagraph"/>
              <w:spacing w:line="268" w:lineRule="exact"/>
              <w:ind w:left="526" w:right="526"/>
              <w:jc w:val="center"/>
              <w:rPr>
                <w:sz w:val="24"/>
              </w:rPr>
            </w:pPr>
            <w:r>
              <w:rPr>
                <w:sz w:val="24"/>
              </w:rPr>
              <w:t>9,5</w:t>
            </w:r>
          </w:p>
        </w:tc>
      </w:tr>
    </w:tbl>
    <w:p w:rsidR="00B30944" w:rsidRPr="00B30944" w:rsidRDefault="00B30944" w:rsidP="00B30944">
      <w:pPr>
        <w:spacing w:before="54"/>
        <w:ind w:left="929" w:right="2156"/>
        <w:rPr>
          <w:rFonts w:ascii="Times New Roman" w:hAnsi="Times New Roman" w:cs="Times New Roman"/>
          <w:sz w:val="24"/>
          <w:lang w:val="ru-RU"/>
        </w:rPr>
      </w:pPr>
      <w:r w:rsidRPr="00B30944">
        <w:rPr>
          <w:rFonts w:ascii="Times New Roman" w:hAnsi="Times New Roman" w:cs="Times New Roman"/>
          <w:sz w:val="24"/>
          <w:lang w:val="ru-RU"/>
        </w:rPr>
        <w:t xml:space="preserve">*Примітка: загальна кількість </w:t>
      </w:r>
      <w:proofErr w:type="gramStart"/>
      <w:r w:rsidRPr="00B30944">
        <w:rPr>
          <w:rFonts w:ascii="Times New Roman" w:hAnsi="Times New Roman" w:cs="Times New Roman"/>
          <w:sz w:val="24"/>
          <w:lang w:val="ru-RU"/>
        </w:rPr>
        <w:t>п</w:t>
      </w:r>
      <w:proofErr w:type="gramEnd"/>
      <w:r w:rsidRPr="00B30944">
        <w:rPr>
          <w:rFonts w:ascii="Times New Roman" w:hAnsi="Times New Roman" w:cs="Times New Roman"/>
          <w:sz w:val="24"/>
          <w:lang w:val="ru-RU"/>
        </w:rPr>
        <w:t>ідприємств склала 42464 од.</w:t>
      </w:r>
    </w:p>
    <w:p w:rsidR="00B30944" w:rsidRPr="00B30944" w:rsidRDefault="00B30944" w:rsidP="00B30944">
      <w:pPr>
        <w:spacing w:before="199"/>
        <w:ind w:left="929"/>
        <w:rPr>
          <w:rFonts w:ascii="Times New Roman" w:hAnsi="Times New Roman" w:cs="Times New Roman"/>
          <w:sz w:val="24"/>
          <w:lang w:val="ru-RU"/>
        </w:rPr>
      </w:pPr>
      <w:r w:rsidRPr="00B30944">
        <w:rPr>
          <w:rFonts w:ascii="Times New Roman" w:hAnsi="Times New Roman" w:cs="Times New Roman"/>
          <w:sz w:val="24"/>
          <w:lang w:val="ru-RU"/>
        </w:rPr>
        <w:t xml:space="preserve">Джерело: розраховано за даними </w:t>
      </w:r>
      <w:proofErr w:type="gramStart"/>
      <w:r w:rsidRPr="00B30944">
        <w:rPr>
          <w:rFonts w:ascii="Times New Roman" w:hAnsi="Times New Roman" w:cs="Times New Roman"/>
          <w:sz w:val="24"/>
          <w:lang w:val="ru-RU"/>
        </w:rPr>
        <w:t>Державного</w:t>
      </w:r>
      <w:proofErr w:type="gramEnd"/>
      <w:r w:rsidRPr="00B30944">
        <w:rPr>
          <w:rFonts w:ascii="Times New Roman" w:hAnsi="Times New Roman" w:cs="Times New Roman"/>
          <w:sz w:val="24"/>
          <w:lang w:val="ru-RU"/>
        </w:rPr>
        <w:t xml:space="preserve"> комітету статистики України [2</w:t>
      </w:r>
      <w:r w:rsidR="00AD2FAC">
        <w:rPr>
          <w:rFonts w:ascii="Times New Roman" w:hAnsi="Times New Roman" w:cs="Times New Roman"/>
          <w:sz w:val="24"/>
          <w:lang w:val="ru-RU"/>
        </w:rPr>
        <w:t>5</w:t>
      </w:r>
      <w:r w:rsidRPr="00B30944">
        <w:rPr>
          <w:rFonts w:ascii="Times New Roman" w:hAnsi="Times New Roman" w:cs="Times New Roman"/>
          <w:sz w:val="24"/>
          <w:lang w:val="ru-RU"/>
        </w:rPr>
        <w:t>, 2</w:t>
      </w:r>
      <w:r w:rsidR="00AD2FAC">
        <w:rPr>
          <w:rFonts w:ascii="Times New Roman" w:hAnsi="Times New Roman" w:cs="Times New Roman"/>
          <w:sz w:val="24"/>
          <w:lang w:val="ru-RU"/>
        </w:rPr>
        <w:t>6</w:t>
      </w:r>
      <w:r w:rsidRPr="00B30944">
        <w:rPr>
          <w:rFonts w:ascii="Times New Roman" w:hAnsi="Times New Roman" w:cs="Times New Roman"/>
          <w:sz w:val="24"/>
          <w:lang w:val="ru-RU"/>
        </w:rPr>
        <w:t>].</w:t>
      </w:r>
    </w:p>
    <w:p w:rsidR="001C5154" w:rsidRPr="00851633" w:rsidRDefault="00B30944"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Дані табл. 2.</w:t>
      </w:r>
      <w:r>
        <w:rPr>
          <w:rFonts w:ascii="Times New Roman" w:eastAsia="Times New Roman" w:hAnsi="Times New Roman" w:cs="Times New Roman"/>
          <w:sz w:val="28"/>
          <w:szCs w:val="28"/>
          <w:lang w:val="ru-RU" w:eastAsia="uk-UA"/>
        </w:rPr>
        <w:t>6</w:t>
      </w:r>
      <w:r w:rsidR="001B4E61" w:rsidRPr="00851633">
        <w:rPr>
          <w:rFonts w:ascii="Times New Roman" w:eastAsia="Times New Roman" w:hAnsi="Times New Roman" w:cs="Times New Roman"/>
          <w:sz w:val="28"/>
          <w:szCs w:val="28"/>
          <w:lang w:eastAsia="uk-UA"/>
        </w:rPr>
        <w:t xml:space="preserve"> свідчать про низький рівень використання сучасних Інтернет-технологій на підприємствах. Показники зворотного зв’язку між клієнтами та продавцями перебувають на рівні від 6,8 до 11,3 %. Навіть пропозиції від продавців у вигляді Веб-вітрин складає лише 27 %. Вважаємо, що це пов’язано з такими чинниками: </w:t>
      </w:r>
    </w:p>
    <w:p w:rsidR="001C5154" w:rsidRPr="00B30944" w:rsidRDefault="001B4E61" w:rsidP="00B30944">
      <w:pPr>
        <w:pStyle w:val="ab"/>
        <w:numPr>
          <w:ilvl w:val="0"/>
          <w:numId w:val="21"/>
        </w:numPr>
        <w:shd w:val="clear" w:color="auto" w:fill="FFFFFF"/>
        <w:spacing w:after="0" w:line="360" w:lineRule="auto"/>
        <w:ind w:left="1134"/>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 xml:space="preserve">тривалий час мережа Інтернет була недостатньо захищеною для розміщення конфіденційної інформації, яка стосується взаємовідносин між підприємствами. Тільки декілька років тому з появою захищених протоколів передачі даних таких як SSL та стандарту TLS набув можливості обмін конфіденційними </w:t>
      </w:r>
      <w:r w:rsidRPr="00B30944">
        <w:rPr>
          <w:rFonts w:ascii="Times New Roman" w:eastAsia="Times New Roman" w:hAnsi="Times New Roman" w:cs="Times New Roman"/>
          <w:sz w:val="28"/>
          <w:szCs w:val="28"/>
          <w:lang w:eastAsia="uk-UA"/>
        </w:rPr>
        <w:lastRenderedPageBreak/>
        <w:t>інформаційними потоками як між окремими суб’єктами господарювання, так і між ланками вертикально інтегрованої структури;</w:t>
      </w:r>
    </w:p>
    <w:p w:rsidR="001C5154" w:rsidRPr="00B30944" w:rsidRDefault="001B4E61" w:rsidP="00B30944">
      <w:pPr>
        <w:pStyle w:val="ab"/>
        <w:numPr>
          <w:ilvl w:val="0"/>
          <w:numId w:val="21"/>
        </w:numPr>
        <w:shd w:val="clear" w:color="auto" w:fill="FFFFFF"/>
        <w:spacing w:after="0" w:line="360" w:lineRule="auto"/>
        <w:ind w:left="1134"/>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недостатній розвиток телекомунікаційних технологій, особливо в позаміський місцевості, де немає високошвидкісних каналів зв’язку, не дозволяє передавати інформаційні потоки необхідної щільності, саме там, де зосереджена найбільша кількість сільськогосподарських товаровиробників та виробничих потужностей переробних підприємств. Високошвидкісні канали зв’язку такі як WiMAX (стандарт IEEE 802.16), що були ратифіковані в Україні в 2009 – 2010 рр., недостатньо розвинені; мережі LTE (4G) так і не реалізовані, а WRAN (стандарт IEEE 802.22) навіть не ратифіковані. При цьому саме широкосмугові безпровідні технології є основою телекомунікації на сільських територіях;</w:t>
      </w:r>
    </w:p>
    <w:p w:rsidR="001C5154" w:rsidRPr="00B30944" w:rsidRDefault="001B4E61" w:rsidP="00B30944">
      <w:pPr>
        <w:pStyle w:val="ab"/>
        <w:numPr>
          <w:ilvl w:val="0"/>
          <w:numId w:val="21"/>
        </w:numPr>
        <w:shd w:val="clear" w:color="auto" w:fill="FFFFFF"/>
        <w:spacing w:after="0" w:line="360" w:lineRule="auto"/>
        <w:ind w:left="1134"/>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 xml:space="preserve">недостатній розвиток системи інформаційно-консультаційного забезпечення аграрного сектора економіки України. Через низку об’єктивних та суб’єктивних причин, передусім таких, як відсутність надійної фінансової підтримки, наявність проблем із підбором та підготовкою кадрів професійних дорадників, зниження інтересу до сільськогосподарського консультування з боку органів державного управління галуззю та іншими, становлення системи відбувається повільно. Концепцію державної цільової програми розвитку сільськогосподарської дорадчої діяльності на 2006 – 2009 рр. не було реалізовано у передбаченому обсязі. На думку окремих експертів, малоймовірно, що до кінця 2015р. буде виконано Державну цільову програму розвитку українського села в </w:t>
      </w:r>
      <w:r w:rsidR="00AD2FAC">
        <w:rPr>
          <w:rFonts w:ascii="Times New Roman" w:eastAsia="Times New Roman" w:hAnsi="Times New Roman" w:cs="Times New Roman"/>
          <w:sz w:val="28"/>
          <w:szCs w:val="28"/>
          <w:lang w:eastAsia="uk-UA"/>
        </w:rPr>
        <w:t>частині розвитку дорадництва [30</w:t>
      </w:r>
      <w:r w:rsidRPr="00B30944">
        <w:rPr>
          <w:rFonts w:ascii="Times New Roman" w:eastAsia="Times New Roman" w:hAnsi="Times New Roman" w:cs="Times New Roman"/>
          <w:sz w:val="28"/>
          <w:szCs w:val="28"/>
          <w:lang w:eastAsia="uk-UA"/>
        </w:rPr>
        <w:t>].</w:t>
      </w:r>
    </w:p>
    <w:p w:rsidR="001C5154" w:rsidRPr="00851633" w:rsidRDefault="001B4E61" w:rsidP="00194012">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Впровадження передових інформаційних технологій має на меті забезпечення безперервного процесу збору, аналізу та оброби необхідної </w:t>
      </w:r>
      <w:r w:rsidRPr="00851633">
        <w:rPr>
          <w:rFonts w:ascii="Times New Roman" w:eastAsia="Times New Roman" w:hAnsi="Times New Roman" w:cs="Times New Roman"/>
          <w:sz w:val="28"/>
          <w:szCs w:val="28"/>
          <w:lang w:eastAsia="uk-UA"/>
        </w:rPr>
        <w:lastRenderedPageBreak/>
        <w:t>інформації про стан внутрішніх та зовнішніх ринків, динаміку попиту та пропозиції, реакцію споживачів на зміни якості товарів, інновацій у менеджменті та організації виробництва тощо. Оцінка ступеня охоплення підприємствами України Інтернет-технологій дає підставу стверджувати про недостатній рівень впровадження сучасних інформаційних технологій в управління та господарську діяльність. Будь-яке підприємство, зацікавлене у вертикальній інтеграції, повинно спрямовувати свої інформаційні потоки на розвиток взаємовідносин з контрагентами. Наразі це складає 6,8 % та 11,2 %, що вкрай мало для розвитку сучасних економічних відносин.</w:t>
      </w:r>
    </w:p>
    <w:p w:rsidR="001C5154" w:rsidRPr="00851633" w:rsidRDefault="001B4E61" w:rsidP="00194012">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Щодо областей показники використання Інтернет-технологій можуть відхилятися від середніх по Україні. Показники використання Інтернет-технологій у Житомирський області наведені в табл. 2.</w:t>
      </w:r>
      <w:r w:rsidR="00B30944">
        <w:rPr>
          <w:rFonts w:ascii="Times New Roman" w:eastAsia="Times New Roman" w:hAnsi="Times New Roman" w:cs="Times New Roman"/>
          <w:sz w:val="28"/>
          <w:szCs w:val="28"/>
          <w:lang w:val="ru-RU" w:eastAsia="uk-UA"/>
        </w:rPr>
        <w:t>7</w:t>
      </w:r>
      <w:r w:rsidRPr="00851633">
        <w:rPr>
          <w:rFonts w:ascii="Times New Roman" w:eastAsia="Times New Roman" w:hAnsi="Times New Roman" w:cs="Times New Roman"/>
          <w:sz w:val="28"/>
          <w:szCs w:val="28"/>
          <w:lang w:eastAsia="uk-UA"/>
        </w:rPr>
        <w:t>.</w:t>
      </w:r>
    </w:p>
    <w:p w:rsidR="00B30944" w:rsidRDefault="00B30944" w:rsidP="00194012">
      <w:pPr>
        <w:spacing w:after="0" w:line="240" w:lineRule="auto"/>
        <w:rPr>
          <w:rFonts w:ascii="TimesNewRoman" w:hAnsi="TimesNewRoman"/>
          <w:sz w:val="28"/>
          <w:lang w:val="ru-RU"/>
        </w:rPr>
      </w:pPr>
    </w:p>
    <w:p w:rsidR="00B30944" w:rsidRPr="00B30944" w:rsidRDefault="00B30944" w:rsidP="00194012">
      <w:pPr>
        <w:spacing w:before="7" w:line="240" w:lineRule="auto"/>
        <w:ind w:right="222"/>
        <w:jc w:val="right"/>
        <w:rPr>
          <w:rFonts w:ascii="Times New Roman" w:hAnsi="Times New Roman" w:cs="Times New Roman"/>
          <w:i/>
          <w:sz w:val="28"/>
          <w:lang w:val="ru-RU"/>
        </w:rPr>
      </w:pPr>
      <w:r w:rsidRPr="00B30944">
        <w:rPr>
          <w:rFonts w:ascii="Times New Roman" w:hAnsi="Times New Roman" w:cs="Times New Roman"/>
          <w:i/>
          <w:sz w:val="28"/>
          <w:lang w:val="ru-RU"/>
        </w:rPr>
        <w:t>Таблиця 2.7</w:t>
      </w:r>
    </w:p>
    <w:p w:rsidR="00B30944" w:rsidRPr="00176AFB" w:rsidRDefault="00B30944" w:rsidP="00194012">
      <w:pPr>
        <w:pStyle w:val="5"/>
        <w:spacing w:before="165" w:line="360" w:lineRule="auto"/>
        <w:ind w:left="0" w:right="-2" w:hanging="42"/>
        <w:jc w:val="center"/>
        <w:rPr>
          <w:lang w:val="ru-RU"/>
        </w:rPr>
      </w:pPr>
      <w:r w:rsidRPr="00176AFB">
        <w:rPr>
          <w:lang w:val="ru-RU"/>
        </w:rPr>
        <w:t xml:space="preserve">Використання Інтернет-технологій на </w:t>
      </w:r>
      <w:proofErr w:type="gramStart"/>
      <w:r w:rsidRPr="00176AFB">
        <w:rPr>
          <w:lang w:val="ru-RU"/>
        </w:rPr>
        <w:t>п</w:t>
      </w:r>
      <w:proofErr w:type="gramEnd"/>
      <w:r w:rsidRPr="00176AFB">
        <w:rPr>
          <w:lang w:val="ru-RU"/>
        </w:rPr>
        <w:t>ідприємствах в Житомирський області</w:t>
      </w:r>
    </w:p>
    <w:tbl>
      <w:tblPr>
        <w:tblStyle w:val="TableNormal1"/>
        <w:tblW w:w="92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59"/>
        <w:gridCol w:w="850"/>
        <w:gridCol w:w="851"/>
        <w:gridCol w:w="850"/>
        <w:gridCol w:w="1843"/>
      </w:tblGrid>
      <w:tr w:rsidR="00B30944" w:rsidTr="00194012">
        <w:trPr>
          <w:trHeight w:hRule="exact" w:val="286"/>
        </w:trPr>
        <w:tc>
          <w:tcPr>
            <w:tcW w:w="4859" w:type="dxa"/>
            <w:vMerge w:val="restart"/>
          </w:tcPr>
          <w:p w:rsidR="00B30944" w:rsidRDefault="00B30944" w:rsidP="003F69CE">
            <w:pPr>
              <w:pStyle w:val="TableParagraph"/>
              <w:ind w:left="1550"/>
              <w:rPr>
                <w:sz w:val="24"/>
              </w:rPr>
            </w:pPr>
            <w:r>
              <w:rPr>
                <w:sz w:val="24"/>
              </w:rPr>
              <w:t>Напрями використання</w:t>
            </w:r>
          </w:p>
        </w:tc>
        <w:tc>
          <w:tcPr>
            <w:tcW w:w="2551" w:type="dxa"/>
            <w:gridSpan w:val="3"/>
          </w:tcPr>
          <w:p w:rsidR="00B30944" w:rsidRDefault="00B30944" w:rsidP="003F69CE">
            <w:pPr>
              <w:pStyle w:val="TableParagraph"/>
              <w:spacing w:line="268" w:lineRule="exact"/>
              <w:ind w:left="1019" w:right="1018"/>
              <w:jc w:val="center"/>
              <w:rPr>
                <w:sz w:val="24"/>
              </w:rPr>
            </w:pPr>
            <w:r>
              <w:rPr>
                <w:sz w:val="24"/>
              </w:rPr>
              <w:t>Рік</w:t>
            </w:r>
          </w:p>
        </w:tc>
        <w:tc>
          <w:tcPr>
            <w:tcW w:w="1843" w:type="dxa"/>
            <w:vMerge w:val="restart"/>
          </w:tcPr>
          <w:p w:rsidR="00B30944" w:rsidRDefault="00B30944" w:rsidP="003F69CE">
            <w:pPr>
              <w:pStyle w:val="TableParagraph"/>
              <w:ind w:left="151" w:right="151"/>
              <w:jc w:val="center"/>
              <w:rPr>
                <w:sz w:val="24"/>
              </w:rPr>
            </w:pPr>
            <w:r>
              <w:rPr>
                <w:sz w:val="24"/>
              </w:rPr>
              <w:t>% охоплених підприємств у 2013р.*</w:t>
            </w:r>
          </w:p>
        </w:tc>
      </w:tr>
      <w:tr w:rsidR="00B30944" w:rsidTr="00194012">
        <w:trPr>
          <w:trHeight w:hRule="exact" w:val="552"/>
        </w:trPr>
        <w:tc>
          <w:tcPr>
            <w:tcW w:w="4859" w:type="dxa"/>
            <w:vMerge/>
          </w:tcPr>
          <w:p w:rsidR="00B30944" w:rsidRDefault="00B30944" w:rsidP="003F69CE"/>
        </w:tc>
        <w:tc>
          <w:tcPr>
            <w:tcW w:w="850" w:type="dxa"/>
          </w:tcPr>
          <w:p w:rsidR="00B30944" w:rsidRDefault="00B30944" w:rsidP="003F69CE">
            <w:pPr>
              <w:pStyle w:val="TableParagraph"/>
              <w:spacing w:before="124"/>
              <w:ind w:right="134"/>
              <w:jc w:val="right"/>
              <w:rPr>
                <w:sz w:val="24"/>
              </w:rPr>
            </w:pPr>
            <w:r>
              <w:rPr>
                <w:sz w:val="24"/>
              </w:rPr>
              <w:t>2011</w:t>
            </w:r>
          </w:p>
        </w:tc>
        <w:tc>
          <w:tcPr>
            <w:tcW w:w="851" w:type="dxa"/>
          </w:tcPr>
          <w:p w:rsidR="00B30944" w:rsidRDefault="00B30944" w:rsidP="003F69CE">
            <w:pPr>
              <w:pStyle w:val="TableParagraph"/>
              <w:spacing w:before="124"/>
              <w:ind w:left="125" w:right="125"/>
              <w:jc w:val="center"/>
              <w:rPr>
                <w:sz w:val="24"/>
              </w:rPr>
            </w:pPr>
            <w:r>
              <w:rPr>
                <w:sz w:val="24"/>
              </w:rPr>
              <w:t>2012</w:t>
            </w:r>
          </w:p>
        </w:tc>
        <w:tc>
          <w:tcPr>
            <w:tcW w:w="850" w:type="dxa"/>
          </w:tcPr>
          <w:p w:rsidR="00B30944" w:rsidRDefault="00B30944" w:rsidP="003F69CE">
            <w:pPr>
              <w:pStyle w:val="TableParagraph"/>
              <w:spacing w:before="124"/>
              <w:ind w:right="185"/>
              <w:jc w:val="right"/>
              <w:rPr>
                <w:sz w:val="24"/>
              </w:rPr>
            </w:pPr>
            <w:r>
              <w:rPr>
                <w:sz w:val="24"/>
              </w:rPr>
              <w:t>2013</w:t>
            </w:r>
          </w:p>
        </w:tc>
        <w:tc>
          <w:tcPr>
            <w:tcW w:w="1843" w:type="dxa"/>
            <w:vMerge/>
          </w:tcPr>
          <w:p w:rsidR="00B30944" w:rsidRDefault="00B30944" w:rsidP="003F69CE"/>
        </w:tc>
      </w:tr>
      <w:tr w:rsidR="00B30944" w:rsidTr="00194012">
        <w:trPr>
          <w:trHeight w:hRule="exact" w:val="575"/>
        </w:trPr>
        <w:tc>
          <w:tcPr>
            <w:tcW w:w="4859" w:type="dxa"/>
          </w:tcPr>
          <w:p w:rsidR="00194012" w:rsidRDefault="00B30944" w:rsidP="003F69CE">
            <w:pPr>
              <w:pStyle w:val="TableParagraph"/>
              <w:spacing w:line="268" w:lineRule="exact"/>
              <w:ind w:left="103"/>
              <w:rPr>
                <w:sz w:val="24"/>
                <w:lang w:val="ru-RU"/>
              </w:rPr>
            </w:pPr>
            <w:r w:rsidRPr="00176AFB">
              <w:rPr>
                <w:sz w:val="24"/>
                <w:lang w:val="ru-RU"/>
              </w:rPr>
              <w:t xml:space="preserve">Кількість </w:t>
            </w:r>
            <w:proofErr w:type="gramStart"/>
            <w:r w:rsidRPr="00176AFB">
              <w:rPr>
                <w:sz w:val="24"/>
                <w:lang w:val="ru-RU"/>
              </w:rPr>
              <w:t>п</w:t>
            </w:r>
            <w:proofErr w:type="gramEnd"/>
            <w:r w:rsidRPr="00176AFB">
              <w:rPr>
                <w:sz w:val="24"/>
                <w:lang w:val="ru-RU"/>
              </w:rPr>
              <w:t xml:space="preserve">ідприємств, що мали </w:t>
            </w:r>
          </w:p>
          <w:p w:rsidR="00B30944" w:rsidRPr="00176AFB" w:rsidRDefault="00B30944" w:rsidP="003F69CE">
            <w:pPr>
              <w:pStyle w:val="TableParagraph"/>
              <w:spacing w:line="268" w:lineRule="exact"/>
              <w:ind w:left="103"/>
              <w:rPr>
                <w:sz w:val="24"/>
                <w:lang w:val="ru-RU"/>
              </w:rPr>
            </w:pPr>
            <w:r w:rsidRPr="00176AFB">
              <w:rPr>
                <w:sz w:val="24"/>
                <w:lang w:val="ru-RU"/>
              </w:rPr>
              <w:t xml:space="preserve">власний </w:t>
            </w:r>
            <w:r>
              <w:rPr>
                <w:sz w:val="24"/>
              </w:rPr>
              <w:t>web</w:t>
            </w:r>
            <w:r w:rsidRPr="00176AFB">
              <w:rPr>
                <w:sz w:val="24"/>
                <w:lang w:val="ru-RU"/>
              </w:rPr>
              <w:t>-сайт</w:t>
            </w:r>
          </w:p>
        </w:tc>
        <w:tc>
          <w:tcPr>
            <w:tcW w:w="850" w:type="dxa"/>
          </w:tcPr>
          <w:p w:rsidR="00B30944" w:rsidRDefault="00B30944" w:rsidP="003F69CE">
            <w:pPr>
              <w:pStyle w:val="TableParagraph"/>
              <w:spacing w:line="268" w:lineRule="exact"/>
              <w:ind w:right="194"/>
              <w:jc w:val="right"/>
              <w:rPr>
                <w:sz w:val="24"/>
              </w:rPr>
            </w:pPr>
            <w:r>
              <w:rPr>
                <w:sz w:val="24"/>
              </w:rPr>
              <w:t>288</w:t>
            </w:r>
          </w:p>
        </w:tc>
        <w:tc>
          <w:tcPr>
            <w:tcW w:w="851" w:type="dxa"/>
          </w:tcPr>
          <w:p w:rsidR="00B30944" w:rsidRDefault="00B30944" w:rsidP="003F69CE">
            <w:pPr>
              <w:pStyle w:val="TableParagraph"/>
              <w:spacing w:line="268" w:lineRule="exact"/>
              <w:ind w:left="125" w:right="125"/>
              <w:jc w:val="center"/>
              <w:rPr>
                <w:sz w:val="24"/>
              </w:rPr>
            </w:pPr>
            <w:r>
              <w:rPr>
                <w:sz w:val="24"/>
              </w:rPr>
              <w:t>293</w:t>
            </w:r>
          </w:p>
        </w:tc>
        <w:tc>
          <w:tcPr>
            <w:tcW w:w="850" w:type="dxa"/>
          </w:tcPr>
          <w:p w:rsidR="00B30944" w:rsidRDefault="00B30944" w:rsidP="003F69CE">
            <w:pPr>
              <w:pStyle w:val="TableParagraph"/>
              <w:spacing w:line="268" w:lineRule="exact"/>
              <w:ind w:right="245"/>
              <w:jc w:val="right"/>
              <w:rPr>
                <w:sz w:val="24"/>
              </w:rPr>
            </w:pPr>
            <w:r>
              <w:rPr>
                <w:sz w:val="24"/>
              </w:rPr>
              <w:t>302</w:t>
            </w:r>
          </w:p>
        </w:tc>
        <w:tc>
          <w:tcPr>
            <w:tcW w:w="1843" w:type="dxa"/>
          </w:tcPr>
          <w:p w:rsidR="00B30944" w:rsidRDefault="00B30944" w:rsidP="003F69CE">
            <w:pPr>
              <w:pStyle w:val="TableParagraph"/>
              <w:spacing w:line="268" w:lineRule="exact"/>
              <w:ind w:left="616"/>
              <w:rPr>
                <w:sz w:val="24"/>
              </w:rPr>
            </w:pPr>
            <w:r>
              <w:rPr>
                <w:sz w:val="24"/>
              </w:rPr>
              <w:t>32,3</w:t>
            </w:r>
          </w:p>
        </w:tc>
      </w:tr>
      <w:tr w:rsidR="00B30944" w:rsidTr="00194012">
        <w:trPr>
          <w:trHeight w:hRule="exact" w:val="838"/>
        </w:trPr>
        <w:tc>
          <w:tcPr>
            <w:tcW w:w="4859" w:type="dxa"/>
          </w:tcPr>
          <w:p w:rsidR="00B30944" w:rsidRPr="00176AFB" w:rsidRDefault="00B30944" w:rsidP="003F69CE">
            <w:pPr>
              <w:pStyle w:val="TableParagraph"/>
              <w:ind w:left="530" w:right="1107"/>
              <w:rPr>
                <w:sz w:val="24"/>
                <w:lang w:val="ru-RU"/>
              </w:rPr>
            </w:pPr>
            <w:r w:rsidRPr="00176AFB">
              <w:rPr>
                <w:sz w:val="24"/>
                <w:lang w:val="ru-RU"/>
              </w:rPr>
              <w:t xml:space="preserve">з них </w:t>
            </w:r>
            <w:proofErr w:type="gramStart"/>
            <w:r w:rsidRPr="00176AFB">
              <w:rPr>
                <w:sz w:val="24"/>
                <w:lang w:val="ru-RU"/>
              </w:rPr>
              <w:t>п</w:t>
            </w:r>
            <w:proofErr w:type="gramEnd"/>
            <w:r w:rsidRPr="00176AFB">
              <w:rPr>
                <w:sz w:val="24"/>
                <w:lang w:val="ru-RU"/>
              </w:rPr>
              <w:t xml:space="preserve">ідприємства, у яких </w:t>
            </w:r>
            <w:r>
              <w:rPr>
                <w:sz w:val="24"/>
              </w:rPr>
              <w:t>web</w:t>
            </w:r>
            <w:r w:rsidRPr="00176AFB">
              <w:rPr>
                <w:sz w:val="24"/>
                <w:lang w:val="ru-RU"/>
              </w:rPr>
              <w:t>-сайт забезпечував наступні можливості: каталоги продукції або прейскуранти</w:t>
            </w:r>
          </w:p>
        </w:tc>
        <w:tc>
          <w:tcPr>
            <w:tcW w:w="850" w:type="dxa"/>
          </w:tcPr>
          <w:p w:rsidR="00B30944" w:rsidRPr="00176AFB" w:rsidRDefault="00B30944" w:rsidP="003F69CE">
            <w:pPr>
              <w:pStyle w:val="TableParagraph"/>
              <w:rPr>
                <w:i/>
                <w:sz w:val="24"/>
                <w:lang w:val="ru-RU"/>
              </w:rPr>
            </w:pPr>
          </w:p>
          <w:p w:rsidR="00B30944" w:rsidRPr="00176AFB" w:rsidRDefault="00B30944" w:rsidP="003F69CE">
            <w:pPr>
              <w:pStyle w:val="TableParagraph"/>
              <w:spacing w:before="3"/>
              <w:rPr>
                <w:i/>
                <w:sz w:val="23"/>
                <w:lang w:val="ru-RU"/>
              </w:rPr>
            </w:pPr>
          </w:p>
          <w:p w:rsidR="00B30944" w:rsidRDefault="00B30944" w:rsidP="003F69CE">
            <w:pPr>
              <w:pStyle w:val="TableParagraph"/>
              <w:ind w:right="194"/>
              <w:jc w:val="right"/>
              <w:rPr>
                <w:sz w:val="24"/>
              </w:rPr>
            </w:pPr>
            <w:r>
              <w:rPr>
                <w:sz w:val="24"/>
              </w:rPr>
              <w:t>210</w:t>
            </w:r>
          </w:p>
        </w:tc>
        <w:tc>
          <w:tcPr>
            <w:tcW w:w="851" w:type="dxa"/>
          </w:tcPr>
          <w:p w:rsidR="00B30944" w:rsidRDefault="00B30944" w:rsidP="003F69CE">
            <w:pPr>
              <w:pStyle w:val="TableParagraph"/>
              <w:rPr>
                <w:i/>
                <w:sz w:val="24"/>
              </w:rPr>
            </w:pPr>
          </w:p>
          <w:p w:rsidR="00B30944" w:rsidRDefault="00B30944" w:rsidP="003F69CE">
            <w:pPr>
              <w:pStyle w:val="TableParagraph"/>
              <w:spacing w:before="3"/>
              <w:rPr>
                <w:i/>
                <w:sz w:val="23"/>
              </w:rPr>
            </w:pPr>
          </w:p>
          <w:p w:rsidR="00B30944" w:rsidRDefault="00B30944" w:rsidP="003F69CE">
            <w:pPr>
              <w:pStyle w:val="TableParagraph"/>
              <w:ind w:left="125" w:right="125"/>
              <w:jc w:val="center"/>
              <w:rPr>
                <w:sz w:val="24"/>
              </w:rPr>
            </w:pPr>
            <w:r>
              <w:rPr>
                <w:sz w:val="24"/>
              </w:rPr>
              <w:t>208</w:t>
            </w:r>
          </w:p>
        </w:tc>
        <w:tc>
          <w:tcPr>
            <w:tcW w:w="850" w:type="dxa"/>
          </w:tcPr>
          <w:p w:rsidR="00B30944" w:rsidRDefault="00B30944" w:rsidP="003F69CE">
            <w:pPr>
              <w:pStyle w:val="TableParagraph"/>
              <w:rPr>
                <w:i/>
                <w:sz w:val="24"/>
              </w:rPr>
            </w:pPr>
          </w:p>
          <w:p w:rsidR="00B30944" w:rsidRDefault="00B30944" w:rsidP="003F69CE">
            <w:pPr>
              <w:pStyle w:val="TableParagraph"/>
              <w:spacing w:before="3"/>
              <w:rPr>
                <w:i/>
                <w:sz w:val="23"/>
              </w:rPr>
            </w:pPr>
          </w:p>
          <w:p w:rsidR="00B30944" w:rsidRDefault="00B30944" w:rsidP="003F69CE">
            <w:pPr>
              <w:pStyle w:val="TableParagraph"/>
              <w:ind w:right="245"/>
              <w:jc w:val="right"/>
              <w:rPr>
                <w:sz w:val="24"/>
              </w:rPr>
            </w:pPr>
            <w:r>
              <w:rPr>
                <w:sz w:val="24"/>
              </w:rPr>
              <w:t>205</w:t>
            </w:r>
          </w:p>
        </w:tc>
        <w:tc>
          <w:tcPr>
            <w:tcW w:w="1843" w:type="dxa"/>
          </w:tcPr>
          <w:p w:rsidR="00B30944" w:rsidRDefault="00B30944" w:rsidP="003F69CE">
            <w:pPr>
              <w:pStyle w:val="TableParagraph"/>
              <w:rPr>
                <w:i/>
                <w:sz w:val="24"/>
              </w:rPr>
            </w:pPr>
          </w:p>
          <w:p w:rsidR="00B30944" w:rsidRDefault="00B30944" w:rsidP="003F69CE">
            <w:pPr>
              <w:pStyle w:val="TableParagraph"/>
              <w:spacing w:before="3"/>
              <w:rPr>
                <w:i/>
                <w:sz w:val="23"/>
              </w:rPr>
            </w:pPr>
          </w:p>
          <w:p w:rsidR="00B30944" w:rsidRDefault="00B30944" w:rsidP="003F69CE">
            <w:pPr>
              <w:pStyle w:val="TableParagraph"/>
              <w:ind w:left="616"/>
              <w:rPr>
                <w:sz w:val="24"/>
              </w:rPr>
            </w:pPr>
            <w:r>
              <w:rPr>
                <w:sz w:val="24"/>
              </w:rPr>
              <w:t>21,9</w:t>
            </w:r>
          </w:p>
        </w:tc>
      </w:tr>
      <w:tr w:rsidR="00B30944" w:rsidTr="00194012">
        <w:trPr>
          <w:trHeight w:hRule="exact" w:val="1114"/>
        </w:trPr>
        <w:tc>
          <w:tcPr>
            <w:tcW w:w="4859" w:type="dxa"/>
          </w:tcPr>
          <w:p w:rsidR="00B30944" w:rsidRPr="00B30944" w:rsidRDefault="00B30944" w:rsidP="003F69CE">
            <w:pPr>
              <w:pStyle w:val="TableParagraph"/>
              <w:ind w:left="530" w:right="653"/>
              <w:rPr>
                <w:sz w:val="24"/>
                <w:lang w:val="uk-UA"/>
              </w:rPr>
            </w:pPr>
            <w:r w:rsidRPr="00B30944">
              <w:rPr>
                <w:sz w:val="24"/>
                <w:lang w:val="uk-UA"/>
              </w:rPr>
              <w:t>пропозиції щодо можливості виготовляти продукцію згідно з вимогами клієнта або можливість для клієнтів самостійно розробляти дизайн продукції</w:t>
            </w:r>
          </w:p>
        </w:tc>
        <w:tc>
          <w:tcPr>
            <w:tcW w:w="850" w:type="dxa"/>
          </w:tcPr>
          <w:p w:rsidR="00B30944" w:rsidRPr="00B30944" w:rsidRDefault="00B30944" w:rsidP="003F69CE">
            <w:pPr>
              <w:pStyle w:val="TableParagraph"/>
              <w:rPr>
                <w:i/>
                <w:sz w:val="24"/>
                <w:lang w:val="uk-UA"/>
              </w:rPr>
            </w:pPr>
          </w:p>
          <w:p w:rsidR="00B30944" w:rsidRPr="00B30944" w:rsidRDefault="00B30944" w:rsidP="003F69CE">
            <w:pPr>
              <w:pStyle w:val="TableParagraph"/>
              <w:rPr>
                <w:i/>
                <w:sz w:val="24"/>
                <w:lang w:val="uk-UA"/>
              </w:rPr>
            </w:pPr>
          </w:p>
          <w:p w:rsidR="00B30944" w:rsidRPr="00B30944" w:rsidRDefault="00B30944" w:rsidP="003F69CE">
            <w:pPr>
              <w:pStyle w:val="TableParagraph"/>
              <w:spacing w:before="3"/>
              <w:rPr>
                <w:i/>
                <w:sz w:val="23"/>
                <w:lang w:val="uk-UA"/>
              </w:rPr>
            </w:pPr>
          </w:p>
          <w:p w:rsidR="00B30944" w:rsidRDefault="00B30944" w:rsidP="003F69CE">
            <w:pPr>
              <w:pStyle w:val="TableParagraph"/>
              <w:ind w:left="236" w:right="236"/>
              <w:jc w:val="center"/>
              <w:rPr>
                <w:sz w:val="24"/>
              </w:rPr>
            </w:pPr>
            <w:r>
              <w:rPr>
                <w:sz w:val="24"/>
              </w:rPr>
              <w:t>85</w:t>
            </w:r>
          </w:p>
        </w:tc>
        <w:tc>
          <w:tcPr>
            <w:tcW w:w="851" w:type="dxa"/>
          </w:tcPr>
          <w:p w:rsidR="00B30944" w:rsidRDefault="00B30944" w:rsidP="003F69CE">
            <w:pPr>
              <w:pStyle w:val="TableParagraph"/>
              <w:rPr>
                <w:i/>
                <w:sz w:val="24"/>
              </w:rPr>
            </w:pPr>
          </w:p>
          <w:p w:rsidR="00B30944" w:rsidRDefault="00B30944" w:rsidP="003F69CE">
            <w:pPr>
              <w:pStyle w:val="TableParagraph"/>
              <w:rPr>
                <w:i/>
                <w:sz w:val="24"/>
              </w:rPr>
            </w:pPr>
          </w:p>
          <w:p w:rsidR="00B30944" w:rsidRDefault="00B30944" w:rsidP="003F69CE">
            <w:pPr>
              <w:pStyle w:val="TableParagraph"/>
              <w:spacing w:before="3"/>
              <w:rPr>
                <w:i/>
                <w:sz w:val="23"/>
              </w:rPr>
            </w:pPr>
          </w:p>
          <w:p w:rsidR="00B30944" w:rsidRDefault="00B30944" w:rsidP="003F69CE">
            <w:pPr>
              <w:pStyle w:val="TableParagraph"/>
              <w:ind w:left="125" w:right="125"/>
              <w:jc w:val="center"/>
              <w:rPr>
                <w:sz w:val="24"/>
              </w:rPr>
            </w:pPr>
            <w:r>
              <w:rPr>
                <w:sz w:val="24"/>
              </w:rPr>
              <w:t>86</w:t>
            </w:r>
          </w:p>
        </w:tc>
        <w:tc>
          <w:tcPr>
            <w:tcW w:w="850" w:type="dxa"/>
          </w:tcPr>
          <w:p w:rsidR="00B30944" w:rsidRDefault="00B30944" w:rsidP="003F69CE">
            <w:pPr>
              <w:pStyle w:val="TableParagraph"/>
              <w:rPr>
                <w:i/>
                <w:sz w:val="24"/>
              </w:rPr>
            </w:pPr>
          </w:p>
          <w:p w:rsidR="00B30944" w:rsidRDefault="00B30944" w:rsidP="003F69CE">
            <w:pPr>
              <w:pStyle w:val="TableParagraph"/>
              <w:rPr>
                <w:i/>
                <w:sz w:val="24"/>
              </w:rPr>
            </w:pPr>
          </w:p>
          <w:p w:rsidR="00B30944" w:rsidRDefault="00B30944" w:rsidP="003F69CE">
            <w:pPr>
              <w:pStyle w:val="TableParagraph"/>
              <w:spacing w:before="3"/>
              <w:rPr>
                <w:i/>
                <w:sz w:val="23"/>
              </w:rPr>
            </w:pPr>
          </w:p>
          <w:p w:rsidR="00B30944" w:rsidRDefault="00B30944" w:rsidP="003F69CE">
            <w:pPr>
              <w:pStyle w:val="TableParagraph"/>
              <w:ind w:left="286" w:right="286"/>
              <w:jc w:val="center"/>
              <w:rPr>
                <w:sz w:val="24"/>
              </w:rPr>
            </w:pPr>
            <w:r>
              <w:rPr>
                <w:sz w:val="24"/>
              </w:rPr>
              <w:t>89</w:t>
            </w:r>
          </w:p>
        </w:tc>
        <w:tc>
          <w:tcPr>
            <w:tcW w:w="1843" w:type="dxa"/>
          </w:tcPr>
          <w:p w:rsidR="00B30944" w:rsidRDefault="00B30944" w:rsidP="003F69CE">
            <w:pPr>
              <w:pStyle w:val="TableParagraph"/>
              <w:rPr>
                <w:i/>
                <w:sz w:val="24"/>
              </w:rPr>
            </w:pPr>
          </w:p>
          <w:p w:rsidR="00B30944" w:rsidRDefault="00B30944" w:rsidP="003F69CE">
            <w:pPr>
              <w:pStyle w:val="TableParagraph"/>
              <w:rPr>
                <w:i/>
                <w:sz w:val="24"/>
              </w:rPr>
            </w:pPr>
          </w:p>
          <w:p w:rsidR="00B30944" w:rsidRDefault="00B30944" w:rsidP="003F69CE">
            <w:pPr>
              <w:pStyle w:val="TableParagraph"/>
              <w:spacing w:before="3"/>
              <w:rPr>
                <w:i/>
                <w:sz w:val="23"/>
              </w:rPr>
            </w:pPr>
          </w:p>
          <w:p w:rsidR="00B30944" w:rsidRDefault="00B30944" w:rsidP="003F69CE">
            <w:pPr>
              <w:pStyle w:val="TableParagraph"/>
              <w:ind w:left="676"/>
              <w:rPr>
                <w:sz w:val="24"/>
              </w:rPr>
            </w:pPr>
            <w:r>
              <w:rPr>
                <w:sz w:val="24"/>
              </w:rPr>
              <w:t>9,5</w:t>
            </w:r>
          </w:p>
        </w:tc>
      </w:tr>
      <w:tr w:rsidR="00B30944" w:rsidTr="00194012">
        <w:trPr>
          <w:trHeight w:hRule="exact" w:val="562"/>
        </w:trPr>
        <w:tc>
          <w:tcPr>
            <w:tcW w:w="4859" w:type="dxa"/>
          </w:tcPr>
          <w:p w:rsidR="00B30944" w:rsidRPr="00176AFB" w:rsidRDefault="00B30944" w:rsidP="003F69CE">
            <w:pPr>
              <w:pStyle w:val="TableParagraph"/>
              <w:ind w:left="530" w:right="719"/>
              <w:rPr>
                <w:sz w:val="24"/>
                <w:lang w:val="ru-RU"/>
              </w:rPr>
            </w:pPr>
            <w:r w:rsidRPr="00176AFB">
              <w:rPr>
                <w:sz w:val="24"/>
                <w:lang w:val="ru-RU"/>
              </w:rPr>
              <w:t>розміщення замовлень або бронювання в режимі он-лайн</w:t>
            </w:r>
          </w:p>
        </w:tc>
        <w:tc>
          <w:tcPr>
            <w:tcW w:w="850" w:type="dxa"/>
          </w:tcPr>
          <w:p w:rsidR="00B30944" w:rsidRPr="00176AFB" w:rsidRDefault="00B30944" w:rsidP="003F69CE">
            <w:pPr>
              <w:pStyle w:val="TableParagraph"/>
              <w:spacing w:before="3"/>
              <w:rPr>
                <w:i/>
                <w:sz w:val="23"/>
                <w:lang w:val="ru-RU"/>
              </w:rPr>
            </w:pPr>
          </w:p>
          <w:p w:rsidR="00B30944" w:rsidRDefault="00B30944" w:rsidP="003F69CE">
            <w:pPr>
              <w:pStyle w:val="TableParagraph"/>
              <w:ind w:left="236" w:right="236"/>
              <w:jc w:val="center"/>
              <w:rPr>
                <w:sz w:val="24"/>
              </w:rPr>
            </w:pPr>
            <w:r>
              <w:rPr>
                <w:sz w:val="24"/>
              </w:rPr>
              <w:t>43</w:t>
            </w:r>
          </w:p>
        </w:tc>
        <w:tc>
          <w:tcPr>
            <w:tcW w:w="851" w:type="dxa"/>
          </w:tcPr>
          <w:p w:rsidR="00B30944" w:rsidRDefault="00B30944" w:rsidP="003F69CE">
            <w:pPr>
              <w:pStyle w:val="TableParagraph"/>
              <w:spacing w:before="3"/>
              <w:rPr>
                <w:i/>
                <w:sz w:val="23"/>
              </w:rPr>
            </w:pPr>
          </w:p>
          <w:p w:rsidR="00B30944" w:rsidRDefault="00B30944" w:rsidP="003F69CE">
            <w:pPr>
              <w:pStyle w:val="TableParagraph"/>
              <w:ind w:left="125" w:right="125"/>
              <w:jc w:val="center"/>
              <w:rPr>
                <w:sz w:val="24"/>
              </w:rPr>
            </w:pPr>
            <w:r>
              <w:rPr>
                <w:sz w:val="24"/>
              </w:rPr>
              <w:t>42</w:t>
            </w:r>
          </w:p>
        </w:tc>
        <w:tc>
          <w:tcPr>
            <w:tcW w:w="850" w:type="dxa"/>
          </w:tcPr>
          <w:p w:rsidR="00B30944" w:rsidRDefault="00B30944" w:rsidP="003F69CE">
            <w:pPr>
              <w:pStyle w:val="TableParagraph"/>
              <w:spacing w:before="3"/>
              <w:rPr>
                <w:i/>
                <w:sz w:val="23"/>
              </w:rPr>
            </w:pPr>
          </w:p>
          <w:p w:rsidR="00B30944" w:rsidRDefault="00B30944" w:rsidP="003F69CE">
            <w:pPr>
              <w:pStyle w:val="TableParagraph"/>
              <w:ind w:left="286" w:right="286"/>
              <w:jc w:val="center"/>
              <w:rPr>
                <w:sz w:val="24"/>
              </w:rPr>
            </w:pPr>
            <w:r>
              <w:rPr>
                <w:sz w:val="24"/>
              </w:rPr>
              <w:t>42</w:t>
            </w:r>
          </w:p>
        </w:tc>
        <w:tc>
          <w:tcPr>
            <w:tcW w:w="1843" w:type="dxa"/>
          </w:tcPr>
          <w:p w:rsidR="00B30944" w:rsidRDefault="00B30944" w:rsidP="003F69CE">
            <w:pPr>
              <w:pStyle w:val="TableParagraph"/>
              <w:spacing w:before="3"/>
              <w:rPr>
                <w:i/>
                <w:sz w:val="23"/>
              </w:rPr>
            </w:pPr>
          </w:p>
          <w:p w:rsidR="00B30944" w:rsidRDefault="00B30944" w:rsidP="003F69CE">
            <w:pPr>
              <w:pStyle w:val="TableParagraph"/>
              <w:ind w:left="676"/>
              <w:rPr>
                <w:sz w:val="24"/>
              </w:rPr>
            </w:pPr>
            <w:r>
              <w:rPr>
                <w:sz w:val="24"/>
              </w:rPr>
              <w:t>4,5</w:t>
            </w:r>
          </w:p>
        </w:tc>
      </w:tr>
      <w:tr w:rsidR="00B30944" w:rsidTr="00194012">
        <w:trPr>
          <w:trHeight w:hRule="exact" w:val="286"/>
        </w:trPr>
        <w:tc>
          <w:tcPr>
            <w:tcW w:w="4859" w:type="dxa"/>
          </w:tcPr>
          <w:p w:rsidR="00B30944" w:rsidRDefault="00B30944" w:rsidP="003F69CE">
            <w:pPr>
              <w:pStyle w:val="TableParagraph"/>
              <w:spacing w:line="270" w:lineRule="exact"/>
              <w:ind w:left="530"/>
              <w:rPr>
                <w:sz w:val="24"/>
              </w:rPr>
            </w:pPr>
            <w:r>
              <w:rPr>
                <w:sz w:val="24"/>
              </w:rPr>
              <w:t>платежі он-лайн</w:t>
            </w:r>
          </w:p>
        </w:tc>
        <w:tc>
          <w:tcPr>
            <w:tcW w:w="850" w:type="dxa"/>
          </w:tcPr>
          <w:p w:rsidR="00B30944" w:rsidRDefault="00B30944" w:rsidP="003F69CE">
            <w:pPr>
              <w:pStyle w:val="TableParagraph"/>
              <w:spacing w:line="270" w:lineRule="exact"/>
              <w:ind w:left="236" w:right="236"/>
              <w:jc w:val="center"/>
              <w:rPr>
                <w:sz w:val="24"/>
              </w:rPr>
            </w:pPr>
            <w:r>
              <w:rPr>
                <w:sz w:val="24"/>
              </w:rPr>
              <w:t>65</w:t>
            </w:r>
          </w:p>
        </w:tc>
        <w:tc>
          <w:tcPr>
            <w:tcW w:w="851" w:type="dxa"/>
          </w:tcPr>
          <w:p w:rsidR="00B30944" w:rsidRDefault="00B30944" w:rsidP="003F69CE">
            <w:pPr>
              <w:pStyle w:val="TableParagraph"/>
              <w:spacing w:line="270" w:lineRule="exact"/>
              <w:ind w:left="125" w:right="125"/>
              <w:jc w:val="center"/>
              <w:rPr>
                <w:sz w:val="24"/>
              </w:rPr>
            </w:pPr>
            <w:r>
              <w:rPr>
                <w:sz w:val="24"/>
              </w:rPr>
              <w:t>75</w:t>
            </w:r>
          </w:p>
        </w:tc>
        <w:tc>
          <w:tcPr>
            <w:tcW w:w="850" w:type="dxa"/>
          </w:tcPr>
          <w:p w:rsidR="00B30944" w:rsidRDefault="00B30944" w:rsidP="003F69CE">
            <w:pPr>
              <w:pStyle w:val="TableParagraph"/>
              <w:spacing w:line="270" w:lineRule="exact"/>
              <w:ind w:left="286" w:right="286"/>
              <w:jc w:val="center"/>
              <w:rPr>
                <w:sz w:val="24"/>
              </w:rPr>
            </w:pPr>
            <w:r>
              <w:rPr>
                <w:sz w:val="24"/>
              </w:rPr>
              <w:t>80</w:t>
            </w:r>
          </w:p>
        </w:tc>
        <w:tc>
          <w:tcPr>
            <w:tcW w:w="1843" w:type="dxa"/>
          </w:tcPr>
          <w:p w:rsidR="00B30944" w:rsidRDefault="00B30944" w:rsidP="003F69CE">
            <w:pPr>
              <w:pStyle w:val="TableParagraph"/>
              <w:spacing w:line="270" w:lineRule="exact"/>
              <w:ind w:left="676"/>
              <w:rPr>
                <w:sz w:val="24"/>
              </w:rPr>
            </w:pPr>
            <w:r>
              <w:rPr>
                <w:sz w:val="24"/>
              </w:rPr>
              <w:t>8,5</w:t>
            </w:r>
          </w:p>
        </w:tc>
      </w:tr>
      <w:tr w:rsidR="00B30944" w:rsidTr="00194012">
        <w:trPr>
          <w:trHeight w:hRule="exact" w:val="840"/>
        </w:trPr>
        <w:tc>
          <w:tcPr>
            <w:tcW w:w="4859" w:type="dxa"/>
          </w:tcPr>
          <w:p w:rsidR="00B30944" w:rsidRPr="00176AFB" w:rsidRDefault="00B30944" w:rsidP="003F69CE">
            <w:pPr>
              <w:pStyle w:val="TableParagraph"/>
              <w:ind w:left="530" w:right="351"/>
              <w:rPr>
                <w:sz w:val="24"/>
                <w:lang w:val="ru-RU"/>
              </w:rPr>
            </w:pPr>
            <w:r w:rsidRPr="00176AFB">
              <w:rPr>
                <w:sz w:val="24"/>
                <w:lang w:val="ru-RU"/>
              </w:rPr>
              <w:t xml:space="preserve">персоніфіковане інформаційне наповнення в рамках веб-сайту </w:t>
            </w:r>
            <w:proofErr w:type="gramStart"/>
            <w:r w:rsidRPr="00176AFB">
              <w:rPr>
                <w:sz w:val="24"/>
                <w:lang w:val="ru-RU"/>
              </w:rPr>
              <w:t>для</w:t>
            </w:r>
            <w:proofErr w:type="gramEnd"/>
            <w:r w:rsidRPr="00176AFB">
              <w:rPr>
                <w:sz w:val="24"/>
                <w:lang w:val="ru-RU"/>
              </w:rPr>
              <w:t xml:space="preserve"> постійних/ повторних клієнтів</w:t>
            </w:r>
          </w:p>
        </w:tc>
        <w:tc>
          <w:tcPr>
            <w:tcW w:w="850" w:type="dxa"/>
          </w:tcPr>
          <w:p w:rsidR="00B30944" w:rsidRPr="00176AFB" w:rsidRDefault="00B30944" w:rsidP="003F69CE">
            <w:pPr>
              <w:pStyle w:val="TableParagraph"/>
              <w:rPr>
                <w:i/>
                <w:sz w:val="24"/>
                <w:lang w:val="ru-RU"/>
              </w:rPr>
            </w:pPr>
          </w:p>
          <w:p w:rsidR="00B30944" w:rsidRPr="00176AFB" w:rsidRDefault="00B30944" w:rsidP="003F69CE">
            <w:pPr>
              <w:pStyle w:val="TableParagraph"/>
              <w:spacing w:before="5"/>
              <w:rPr>
                <w:i/>
                <w:sz w:val="23"/>
                <w:lang w:val="ru-RU"/>
              </w:rPr>
            </w:pPr>
          </w:p>
          <w:p w:rsidR="00B30944" w:rsidRDefault="00B30944" w:rsidP="003F69CE">
            <w:pPr>
              <w:pStyle w:val="TableParagraph"/>
              <w:spacing w:before="1"/>
              <w:ind w:left="236" w:right="236"/>
              <w:jc w:val="center"/>
              <w:rPr>
                <w:sz w:val="24"/>
              </w:rPr>
            </w:pPr>
            <w:r>
              <w:rPr>
                <w:sz w:val="24"/>
              </w:rPr>
              <w:t>47</w:t>
            </w:r>
          </w:p>
        </w:tc>
        <w:tc>
          <w:tcPr>
            <w:tcW w:w="851" w:type="dxa"/>
          </w:tcPr>
          <w:p w:rsidR="00B30944" w:rsidRDefault="00B30944" w:rsidP="003F69CE">
            <w:pPr>
              <w:pStyle w:val="TableParagraph"/>
              <w:rPr>
                <w:i/>
                <w:sz w:val="24"/>
              </w:rPr>
            </w:pPr>
          </w:p>
          <w:p w:rsidR="00B30944" w:rsidRDefault="00B30944" w:rsidP="003F69CE">
            <w:pPr>
              <w:pStyle w:val="TableParagraph"/>
              <w:spacing w:before="5"/>
              <w:rPr>
                <w:i/>
                <w:sz w:val="23"/>
              </w:rPr>
            </w:pPr>
          </w:p>
          <w:p w:rsidR="00B30944" w:rsidRDefault="00B30944" w:rsidP="003F69CE">
            <w:pPr>
              <w:pStyle w:val="TableParagraph"/>
              <w:spacing w:before="1"/>
              <w:ind w:left="125" w:right="125"/>
              <w:jc w:val="center"/>
              <w:rPr>
                <w:sz w:val="24"/>
              </w:rPr>
            </w:pPr>
            <w:r>
              <w:rPr>
                <w:sz w:val="24"/>
              </w:rPr>
              <w:t>45</w:t>
            </w:r>
          </w:p>
        </w:tc>
        <w:tc>
          <w:tcPr>
            <w:tcW w:w="850" w:type="dxa"/>
          </w:tcPr>
          <w:p w:rsidR="00B30944" w:rsidRDefault="00B30944" w:rsidP="003F69CE">
            <w:pPr>
              <w:pStyle w:val="TableParagraph"/>
              <w:rPr>
                <w:i/>
                <w:sz w:val="24"/>
              </w:rPr>
            </w:pPr>
          </w:p>
          <w:p w:rsidR="00B30944" w:rsidRDefault="00B30944" w:rsidP="003F69CE">
            <w:pPr>
              <w:pStyle w:val="TableParagraph"/>
              <w:spacing w:before="5"/>
              <w:rPr>
                <w:i/>
                <w:sz w:val="23"/>
              </w:rPr>
            </w:pPr>
          </w:p>
          <w:p w:rsidR="00B30944" w:rsidRDefault="00B30944" w:rsidP="003F69CE">
            <w:pPr>
              <w:pStyle w:val="TableParagraph"/>
              <w:spacing w:before="1"/>
              <w:ind w:left="286" w:right="286"/>
              <w:jc w:val="center"/>
              <w:rPr>
                <w:sz w:val="24"/>
              </w:rPr>
            </w:pPr>
            <w:r>
              <w:rPr>
                <w:sz w:val="24"/>
              </w:rPr>
              <w:t>38</w:t>
            </w:r>
          </w:p>
        </w:tc>
        <w:tc>
          <w:tcPr>
            <w:tcW w:w="1843" w:type="dxa"/>
          </w:tcPr>
          <w:p w:rsidR="00B30944" w:rsidRDefault="00B30944" w:rsidP="003F69CE">
            <w:pPr>
              <w:pStyle w:val="TableParagraph"/>
              <w:rPr>
                <w:i/>
                <w:sz w:val="24"/>
              </w:rPr>
            </w:pPr>
          </w:p>
          <w:p w:rsidR="00B30944" w:rsidRDefault="00B30944" w:rsidP="003F69CE">
            <w:pPr>
              <w:pStyle w:val="TableParagraph"/>
              <w:spacing w:before="5"/>
              <w:rPr>
                <w:i/>
                <w:sz w:val="23"/>
              </w:rPr>
            </w:pPr>
          </w:p>
          <w:p w:rsidR="00B30944" w:rsidRDefault="00B30944" w:rsidP="003F69CE">
            <w:pPr>
              <w:pStyle w:val="TableParagraph"/>
              <w:spacing w:before="1"/>
              <w:ind w:left="676"/>
              <w:rPr>
                <w:sz w:val="24"/>
              </w:rPr>
            </w:pPr>
            <w:r>
              <w:rPr>
                <w:sz w:val="24"/>
              </w:rPr>
              <w:t>4,1</w:t>
            </w:r>
          </w:p>
        </w:tc>
      </w:tr>
      <w:tr w:rsidR="00B30944" w:rsidTr="00194012">
        <w:trPr>
          <w:trHeight w:hRule="exact" w:val="286"/>
        </w:trPr>
        <w:tc>
          <w:tcPr>
            <w:tcW w:w="4859" w:type="dxa"/>
          </w:tcPr>
          <w:p w:rsidR="00B30944" w:rsidRDefault="00B30944" w:rsidP="003F69CE">
            <w:pPr>
              <w:pStyle w:val="TableParagraph"/>
              <w:spacing w:line="268" w:lineRule="exact"/>
              <w:ind w:left="530"/>
              <w:rPr>
                <w:sz w:val="24"/>
              </w:rPr>
            </w:pPr>
            <w:r>
              <w:rPr>
                <w:sz w:val="24"/>
              </w:rPr>
              <w:t>працевлаштування он-лайн</w:t>
            </w:r>
          </w:p>
        </w:tc>
        <w:tc>
          <w:tcPr>
            <w:tcW w:w="850" w:type="dxa"/>
          </w:tcPr>
          <w:p w:rsidR="00B30944" w:rsidRDefault="00B30944" w:rsidP="003F69CE">
            <w:pPr>
              <w:pStyle w:val="TableParagraph"/>
              <w:spacing w:line="268" w:lineRule="exact"/>
              <w:ind w:left="236" w:right="236"/>
              <w:jc w:val="center"/>
              <w:rPr>
                <w:sz w:val="24"/>
              </w:rPr>
            </w:pPr>
            <w:r>
              <w:rPr>
                <w:sz w:val="24"/>
              </w:rPr>
              <w:t>39</w:t>
            </w:r>
          </w:p>
        </w:tc>
        <w:tc>
          <w:tcPr>
            <w:tcW w:w="851" w:type="dxa"/>
          </w:tcPr>
          <w:p w:rsidR="00B30944" w:rsidRDefault="00B30944" w:rsidP="003F69CE">
            <w:pPr>
              <w:pStyle w:val="TableParagraph"/>
              <w:spacing w:line="268" w:lineRule="exact"/>
              <w:ind w:left="125" w:right="125"/>
              <w:jc w:val="center"/>
              <w:rPr>
                <w:sz w:val="24"/>
              </w:rPr>
            </w:pPr>
            <w:r>
              <w:rPr>
                <w:sz w:val="24"/>
              </w:rPr>
              <w:t>17</w:t>
            </w:r>
          </w:p>
        </w:tc>
        <w:tc>
          <w:tcPr>
            <w:tcW w:w="850" w:type="dxa"/>
          </w:tcPr>
          <w:p w:rsidR="00B30944" w:rsidRDefault="00B30944" w:rsidP="003F69CE">
            <w:pPr>
              <w:pStyle w:val="TableParagraph"/>
              <w:spacing w:line="268" w:lineRule="exact"/>
              <w:ind w:left="286" w:right="286"/>
              <w:jc w:val="center"/>
              <w:rPr>
                <w:sz w:val="24"/>
              </w:rPr>
            </w:pPr>
            <w:r>
              <w:rPr>
                <w:sz w:val="24"/>
              </w:rPr>
              <w:t>35</w:t>
            </w:r>
          </w:p>
        </w:tc>
        <w:tc>
          <w:tcPr>
            <w:tcW w:w="1843" w:type="dxa"/>
          </w:tcPr>
          <w:p w:rsidR="00B30944" w:rsidRDefault="00B30944" w:rsidP="003F69CE">
            <w:pPr>
              <w:pStyle w:val="TableParagraph"/>
              <w:spacing w:line="268" w:lineRule="exact"/>
              <w:ind w:left="676"/>
              <w:rPr>
                <w:sz w:val="24"/>
              </w:rPr>
            </w:pPr>
            <w:r>
              <w:rPr>
                <w:sz w:val="24"/>
              </w:rPr>
              <w:t>3,7</w:t>
            </w:r>
          </w:p>
        </w:tc>
      </w:tr>
    </w:tbl>
    <w:p w:rsidR="00B30944" w:rsidRPr="00B30944" w:rsidRDefault="00B30944" w:rsidP="00B30944">
      <w:pPr>
        <w:spacing w:before="114"/>
        <w:ind w:left="929" w:right="2156"/>
        <w:rPr>
          <w:rFonts w:ascii="Times New Roman" w:hAnsi="Times New Roman" w:cs="Times New Roman"/>
          <w:sz w:val="24"/>
          <w:lang w:val="ru-RU"/>
        </w:rPr>
      </w:pPr>
      <w:r w:rsidRPr="00B30944">
        <w:rPr>
          <w:rFonts w:ascii="Times New Roman" w:hAnsi="Times New Roman" w:cs="Times New Roman"/>
          <w:sz w:val="24"/>
          <w:lang w:val="ru-RU"/>
        </w:rPr>
        <w:t xml:space="preserve">*Примітка: загальна кількість </w:t>
      </w:r>
      <w:proofErr w:type="gramStart"/>
      <w:r w:rsidRPr="00B30944">
        <w:rPr>
          <w:rFonts w:ascii="Times New Roman" w:hAnsi="Times New Roman" w:cs="Times New Roman"/>
          <w:sz w:val="24"/>
          <w:lang w:val="ru-RU"/>
        </w:rPr>
        <w:t>п</w:t>
      </w:r>
      <w:proofErr w:type="gramEnd"/>
      <w:r w:rsidRPr="00B30944">
        <w:rPr>
          <w:rFonts w:ascii="Times New Roman" w:hAnsi="Times New Roman" w:cs="Times New Roman"/>
          <w:sz w:val="24"/>
          <w:lang w:val="ru-RU"/>
        </w:rPr>
        <w:t>ідприємств склала 936 од.</w:t>
      </w:r>
    </w:p>
    <w:p w:rsidR="00B30944" w:rsidRPr="00B30944" w:rsidRDefault="00B30944" w:rsidP="00B30944">
      <w:pPr>
        <w:spacing w:before="197"/>
        <w:ind w:left="929"/>
        <w:rPr>
          <w:rFonts w:ascii="Times New Roman" w:hAnsi="Times New Roman" w:cs="Times New Roman"/>
          <w:sz w:val="24"/>
          <w:lang w:val="ru-RU"/>
        </w:rPr>
      </w:pPr>
      <w:r w:rsidRPr="00B30944">
        <w:rPr>
          <w:rFonts w:ascii="Times New Roman" w:hAnsi="Times New Roman" w:cs="Times New Roman"/>
          <w:sz w:val="24"/>
          <w:lang w:val="ru-RU"/>
        </w:rPr>
        <w:t xml:space="preserve">Джерело: розраховано за даними </w:t>
      </w:r>
      <w:proofErr w:type="gramStart"/>
      <w:r w:rsidRPr="00B30944">
        <w:rPr>
          <w:rFonts w:ascii="Times New Roman" w:hAnsi="Times New Roman" w:cs="Times New Roman"/>
          <w:sz w:val="24"/>
          <w:lang w:val="ru-RU"/>
        </w:rPr>
        <w:t>Державного</w:t>
      </w:r>
      <w:proofErr w:type="gramEnd"/>
      <w:r w:rsidRPr="00B30944">
        <w:rPr>
          <w:rFonts w:ascii="Times New Roman" w:hAnsi="Times New Roman" w:cs="Times New Roman"/>
          <w:sz w:val="24"/>
          <w:lang w:val="ru-RU"/>
        </w:rPr>
        <w:t xml:space="preserve"> комітету статистики України [2</w:t>
      </w:r>
      <w:r w:rsidR="00AD2FAC">
        <w:rPr>
          <w:rFonts w:ascii="Times New Roman" w:hAnsi="Times New Roman" w:cs="Times New Roman"/>
          <w:sz w:val="24"/>
          <w:lang w:val="ru-RU"/>
        </w:rPr>
        <w:t>5</w:t>
      </w:r>
      <w:r w:rsidRPr="00B30944">
        <w:rPr>
          <w:rFonts w:ascii="Times New Roman" w:hAnsi="Times New Roman" w:cs="Times New Roman"/>
          <w:sz w:val="24"/>
          <w:lang w:val="ru-RU"/>
        </w:rPr>
        <w:t>, 2</w:t>
      </w:r>
      <w:r w:rsidR="00AD2FAC">
        <w:rPr>
          <w:rFonts w:ascii="Times New Roman" w:hAnsi="Times New Roman" w:cs="Times New Roman"/>
          <w:sz w:val="24"/>
          <w:lang w:val="ru-RU"/>
        </w:rPr>
        <w:t>6</w:t>
      </w:r>
      <w:r w:rsidRPr="00B30944">
        <w:rPr>
          <w:rFonts w:ascii="Times New Roman" w:hAnsi="Times New Roman" w:cs="Times New Roman"/>
          <w:sz w:val="24"/>
          <w:lang w:val="ru-RU"/>
        </w:rPr>
        <w:t>].</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lastRenderedPageBreak/>
        <w:t>Дані табл. 2.</w:t>
      </w:r>
      <w:r w:rsidR="00B30944">
        <w:rPr>
          <w:rFonts w:ascii="Times New Roman" w:eastAsia="Times New Roman" w:hAnsi="Times New Roman" w:cs="Times New Roman"/>
          <w:sz w:val="28"/>
          <w:szCs w:val="28"/>
          <w:lang w:val="ru-RU" w:eastAsia="uk-UA"/>
        </w:rPr>
        <w:t>7</w:t>
      </w:r>
      <w:r w:rsidRPr="00851633">
        <w:rPr>
          <w:rFonts w:ascii="Times New Roman" w:eastAsia="Times New Roman" w:hAnsi="Times New Roman" w:cs="Times New Roman"/>
          <w:sz w:val="28"/>
          <w:szCs w:val="28"/>
          <w:lang w:eastAsia="uk-UA"/>
        </w:rPr>
        <w:t xml:space="preserve"> вказують на низький рівень використання Інтернет- технологій на підприємствах Житомирської області. Всі відносні показники нижче середніх в Україні і складають від 3,7 % до 9,5 %. У сучасному інформаційному середовищі це вкрай недостатньо навіть для ведення господарської діяльності.</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Нині підприємства в економічній діяльності все ширше застосовують мережу Інтернет. Це пояснюється такою властивістю мережі, як високошвидкісний обмін інформаційними потоками. До основних переваг, які надають Інтернет-технології, можна віднести:</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1. Інтернет-севіс WWW (World Wide Web):</w:t>
      </w:r>
    </w:p>
    <w:p w:rsidR="001C5154" w:rsidRPr="00B30944" w:rsidRDefault="001B4E61" w:rsidP="00B30944">
      <w:pPr>
        <w:pStyle w:val="ab"/>
        <w:numPr>
          <w:ilvl w:val="0"/>
          <w:numId w:val="22"/>
        </w:numPr>
        <w:shd w:val="clear" w:color="auto" w:fill="FFFFFF"/>
        <w:spacing w:after="0" w:line="360" w:lineRule="auto"/>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організація роботи з контрагентами;</w:t>
      </w:r>
    </w:p>
    <w:p w:rsidR="001C5154" w:rsidRPr="00B30944" w:rsidRDefault="001B4E61" w:rsidP="00B30944">
      <w:pPr>
        <w:pStyle w:val="ab"/>
        <w:numPr>
          <w:ilvl w:val="0"/>
          <w:numId w:val="22"/>
        </w:numPr>
        <w:shd w:val="clear" w:color="auto" w:fill="FFFFFF"/>
        <w:spacing w:after="0" w:line="360" w:lineRule="auto"/>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продаж своїх товарів та послуг у режимі реального часу, використовуючи веб-вітрини, Інтернет-магазини, торгові Інтернет-системи;</w:t>
      </w:r>
    </w:p>
    <w:p w:rsidR="001C5154" w:rsidRPr="00B30944" w:rsidRDefault="001B4E61" w:rsidP="00B30944">
      <w:pPr>
        <w:pStyle w:val="ab"/>
        <w:numPr>
          <w:ilvl w:val="0"/>
          <w:numId w:val="22"/>
        </w:numPr>
        <w:shd w:val="clear" w:color="auto" w:fill="FFFFFF"/>
        <w:spacing w:after="0" w:line="360" w:lineRule="auto"/>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організація віртуального офісу;</w:t>
      </w:r>
    </w:p>
    <w:p w:rsidR="001C5154" w:rsidRPr="00B30944" w:rsidRDefault="001B4E61" w:rsidP="00B30944">
      <w:pPr>
        <w:pStyle w:val="ab"/>
        <w:numPr>
          <w:ilvl w:val="0"/>
          <w:numId w:val="22"/>
        </w:numPr>
        <w:shd w:val="clear" w:color="auto" w:fill="FFFFFF"/>
        <w:spacing w:after="0" w:line="360" w:lineRule="auto"/>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робота з клієнтами з територіально віддалених регіонів;</w:t>
      </w:r>
    </w:p>
    <w:p w:rsidR="001C5154" w:rsidRPr="00B30944" w:rsidRDefault="001B4E61" w:rsidP="00B30944">
      <w:pPr>
        <w:pStyle w:val="ab"/>
        <w:numPr>
          <w:ilvl w:val="0"/>
          <w:numId w:val="22"/>
        </w:numPr>
        <w:shd w:val="clear" w:color="auto" w:fill="FFFFFF"/>
        <w:spacing w:after="0" w:line="360" w:lineRule="auto"/>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отримання оперативної інформації, необхідної для ведення бізнесу;</w:t>
      </w:r>
    </w:p>
    <w:p w:rsidR="001C5154" w:rsidRPr="00B30944" w:rsidRDefault="001B4E61" w:rsidP="00B30944">
      <w:pPr>
        <w:pStyle w:val="ab"/>
        <w:numPr>
          <w:ilvl w:val="0"/>
          <w:numId w:val="22"/>
        </w:numPr>
        <w:shd w:val="clear" w:color="auto" w:fill="FFFFFF"/>
        <w:spacing w:after="0" w:line="360" w:lineRule="auto"/>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пошук партнерів;</w:t>
      </w:r>
    </w:p>
    <w:p w:rsidR="001C5154" w:rsidRPr="00B30944" w:rsidRDefault="001B4E61" w:rsidP="00B30944">
      <w:pPr>
        <w:pStyle w:val="ab"/>
        <w:numPr>
          <w:ilvl w:val="0"/>
          <w:numId w:val="22"/>
        </w:numPr>
        <w:shd w:val="clear" w:color="auto" w:fill="FFFFFF"/>
        <w:spacing w:after="0" w:line="360" w:lineRule="auto"/>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аналіз ефективності прийнятої рекламної стратегії;</w:t>
      </w:r>
    </w:p>
    <w:p w:rsidR="001C5154" w:rsidRPr="00B30944" w:rsidRDefault="001B4E61" w:rsidP="00B30944">
      <w:pPr>
        <w:pStyle w:val="ab"/>
        <w:numPr>
          <w:ilvl w:val="0"/>
          <w:numId w:val="22"/>
        </w:numPr>
        <w:shd w:val="clear" w:color="auto" w:fill="FFFFFF"/>
        <w:spacing w:after="0" w:line="360" w:lineRule="auto"/>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даний сервіс є з’єднуючим при використанні інших Інтернет-технологій.</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2. Інтернет-сервіс email (електронна пошта):</w:t>
      </w:r>
    </w:p>
    <w:p w:rsidR="001C5154" w:rsidRPr="00B30944" w:rsidRDefault="001B4E61" w:rsidP="00B30944">
      <w:pPr>
        <w:pStyle w:val="ab"/>
        <w:numPr>
          <w:ilvl w:val="0"/>
          <w:numId w:val="23"/>
        </w:numPr>
        <w:shd w:val="clear" w:color="auto" w:fill="FFFFFF"/>
        <w:spacing w:after="0" w:line="360" w:lineRule="auto"/>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отримання та реєстрація замовлень;</w:t>
      </w:r>
    </w:p>
    <w:p w:rsidR="001C5154" w:rsidRPr="00B30944" w:rsidRDefault="001B4E61" w:rsidP="00B30944">
      <w:pPr>
        <w:pStyle w:val="ab"/>
        <w:numPr>
          <w:ilvl w:val="0"/>
          <w:numId w:val="23"/>
        </w:numPr>
        <w:shd w:val="clear" w:color="auto" w:fill="FFFFFF"/>
        <w:spacing w:after="0" w:line="360" w:lineRule="auto"/>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зворотний зв’язок з контрагентами;</w:t>
      </w:r>
    </w:p>
    <w:p w:rsidR="001C5154" w:rsidRPr="00B30944" w:rsidRDefault="001B4E61" w:rsidP="00B30944">
      <w:pPr>
        <w:pStyle w:val="ab"/>
        <w:numPr>
          <w:ilvl w:val="0"/>
          <w:numId w:val="23"/>
        </w:numPr>
        <w:shd w:val="clear" w:color="auto" w:fill="FFFFFF"/>
        <w:spacing w:after="0" w:line="360" w:lineRule="auto"/>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здавання електронних звітів (площадка B2G електронної комерції).</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3. Відеоконференції:</w:t>
      </w:r>
    </w:p>
    <w:p w:rsidR="001C5154" w:rsidRPr="00B30944" w:rsidRDefault="001B4E61" w:rsidP="00B30944">
      <w:pPr>
        <w:pStyle w:val="ab"/>
        <w:numPr>
          <w:ilvl w:val="0"/>
          <w:numId w:val="24"/>
        </w:numPr>
        <w:shd w:val="clear" w:color="auto" w:fill="FFFFFF"/>
        <w:spacing w:after="0" w:line="360" w:lineRule="auto"/>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проведення маркетингових досліджень у мережі;</w:t>
      </w:r>
    </w:p>
    <w:p w:rsidR="001C5154" w:rsidRPr="00B30944" w:rsidRDefault="001B4E61" w:rsidP="00B30944">
      <w:pPr>
        <w:pStyle w:val="ab"/>
        <w:numPr>
          <w:ilvl w:val="0"/>
          <w:numId w:val="24"/>
        </w:numPr>
        <w:shd w:val="clear" w:color="auto" w:fill="FFFFFF"/>
        <w:spacing w:after="0" w:line="360" w:lineRule="auto"/>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lastRenderedPageBreak/>
        <w:t>участь в електронних ярмарках, виставках, біржах, аукціонах;</w:t>
      </w:r>
    </w:p>
    <w:p w:rsidR="001C5154" w:rsidRPr="00B30944" w:rsidRDefault="001B4E61" w:rsidP="00B30944">
      <w:pPr>
        <w:pStyle w:val="ab"/>
        <w:numPr>
          <w:ilvl w:val="0"/>
          <w:numId w:val="24"/>
        </w:numPr>
        <w:shd w:val="clear" w:color="auto" w:fill="FFFFFF"/>
        <w:spacing w:after="0" w:line="360" w:lineRule="auto"/>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відеонаради, обговорення питань між віддаленими відділам</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підприємства.</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4. IP-телефонія – надає доступ до зручної та дешевої системи</w:t>
      </w:r>
      <w:r w:rsidR="00B30944">
        <w:rPr>
          <w:rFonts w:ascii="Times New Roman" w:eastAsia="Times New Roman" w:hAnsi="Times New Roman" w:cs="Times New Roman"/>
          <w:sz w:val="28"/>
          <w:szCs w:val="28"/>
          <w:lang w:val="ru-RU" w:eastAsia="uk-UA"/>
        </w:rPr>
        <w:t xml:space="preserve"> </w:t>
      </w:r>
      <w:r w:rsidRPr="00851633">
        <w:rPr>
          <w:rFonts w:ascii="Times New Roman" w:eastAsia="Times New Roman" w:hAnsi="Times New Roman" w:cs="Times New Roman"/>
          <w:sz w:val="28"/>
          <w:szCs w:val="28"/>
          <w:lang w:eastAsia="uk-UA"/>
        </w:rPr>
        <w:t>телекомунікації.</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Ще одним із напрямів застосування інформаційних технологій є розв’язання проблеми формування та розвитку конкурентного ринкового середовища, проведення на постійній основі моніторингу соціально-економічного розвитку та балансових розрахунків виробництва і збуту продукції, надання послуг, постачання ресурсів, руху фінансових та інформаційних потоків, розробки виробничих та фінансових міжгалузевих балансових моделей. Розробка сценаріїв реструктуризації бізнес-процесів та передбачення її можливих наслідків, визначення пріоритетів структурної перебудови економічної системи підприємства вимагають розробки та впровадження комп’ютерних систем генерування та підтримки механізмів управління вертикально інтегрованих об’єднань [</w:t>
      </w:r>
      <w:r w:rsidR="00AD2FAC">
        <w:rPr>
          <w:rFonts w:ascii="Times New Roman" w:eastAsia="Times New Roman" w:hAnsi="Times New Roman" w:cs="Times New Roman"/>
          <w:sz w:val="28"/>
          <w:szCs w:val="28"/>
          <w:lang w:eastAsia="uk-UA"/>
        </w:rPr>
        <w:t>31</w:t>
      </w:r>
      <w:r w:rsidRPr="00851633">
        <w:rPr>
          <w:rFonts w:ascii="Times New Roman" w:eastAsia="Times New Roman" w:hAnsi="Times New Roman" w:cs="Times New Roman"/>
          <w:sz w:val="28"/>
          <w:szCs w:val="28"/>
          <w:lang w:eastAsia="uk-UA"/>
        </w:rPr>
        <w:t xml:space="preserve">].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Створення і використання інформаційної системи для підприємств аграрного сектора передбачає виконання наступних умов:</w:t>
      </w:r>
    </w:p>
    <w:p w:rsidR="001C5154" w:rsidRPr="00B30944" w:rsidRDefault="001B4E61" w:rsidP="00B30944">
      <w:pPr>
        <w:pStyle w:val="ab"/>
        <w:numPr>
          <w:ilvl w:val="0"/>
          <w:numId w:val="25"/>
        </w:numPr>
        <w:shd w:val="clear" w:color="auto" w:fill="FFFFFF"/>
        <w:spacing w:after="0" w:line="360" w:lineRule="auto"/>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структура КІС, її функціональне призначення повинні відповідати цілям, які стоять перед організацією;</w:t>
      </w:r>
    </w:p>
    <w:p w:rsidR="001C5154" w:rsidRPr="00B30944" w:rsidRDefault="001B4E61" w:rsidP="00B30944">
      <w:pPr>
        <w:pStyle w:val="ab"/>
        <w:numPr>
          <w:ilvl w:val="0"/>
          <w:numId w:val="25"/>
        </w:numPr>
        <w:shd w:val="clear" w:color="auto" w:fill="FFFFFF"/>
        <w:spacing w:after="0" w:line="360" w:lineRule="auto"/>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інформаційна система повинна контролюватися людьми, які розуміють її призначення, цілі і завдання, і використовуватися у відповідності з основними соціальними і етичними принципами;</w:t>
      </w:r>
    </w:p>
    <w:p w:rsidR="001C5154" w:rsidRPr="00B30944" w:rsidRDefault="001B4E61" w:rsidP="00B30944">
      <w:pPr>
        <w:pStyle w:val="ab"/>
        <w:numPr>
          <w:ilvl w:val="0"/>
          <w:numId w:val="25"/>
        </w:numPr>
        <w:shd w:val="clear" w:color="auto" w:fill="FFFFFF"/>
        <w:spacing w:after="0" w:line="360" w:lineRule="auto"/>
        <w:jc w:val="both"/>
        <w:rPr>
          <w:rFonts w:ascii="Times New Roman" w:eastAsia="Times New Roman" w:hAnsi="Times New Roman" w:cs="Times New Roman"/>
          <w:sz w:val="28"/>
          <w:szCs w:val="28"/>
          <w:lang w:eastAsia="uk-UA"/>
        </w:rPr>
      </w:pPr>
      <w:r w:rsidRPr="00B30944">
        <w:rPr>
          <w:rFonts w:ascii="Times New Roman" w:eastAsia="Times New Roman" w:hAnsi="Times New Roman" w:cs="Times New Roman"/>
          <w:sz w:val="28"/>
          <w:szCs w:val="28"/>
          <w:lang w:eastAsia="uk-UA"/>
        </w:rPr>
        <w:t>ІС повинна забезпечувати виробництво достовірної, надійної, систематизованої та своєчасної інформації.</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Соціометричне опитування керівників та спеціалістів підприємств аграрного сектору та збуту продуктів харчування рівня з приводу застосування інформатизації напрямів господарської діяльності. Результати дослідження відображено на рис. 2.</w:t>
      </w:r>
      <w:r w:rsidR="008F3E09">
        <w:rPr>
          <w:rFonts w:ascii="Times New Roman" w:eastAsia="Times New Roman" w:hAnsi="Times New Roman" w:cs="Times New Roman"/>
          <w:sz w:val="28"/>
          <w:szCs w:val="28"/>
          <w:lang w:val="ru-RU" w:eastAsia="uk-UA"/>
        </w:rPr>
        <w:t>2</w:t>
      </w:r>
      <w:r w:rsidRPr="00851633">
        <w:rPr>
          <w:rFonts w:ascii="Times New Roman" w:eastAsia="Times New Roman" w:hAnsi="Times New Roman" w:cs="Times New Roman"/>
          <w:sz w:val="28"/>
          <w:szCs w:val="28"/>
          <w:lang w:eastAsia="uk-UA"/>
        </w:rPr>
        <w:t>.</w:t>
      </w:r>
    </w:p>
    <w:p w:rsidR="00933620" w:rsidRDefault="00CB0455">
      <w:pPr>
        <w:rPr>
          <w:noProof/>
          <w:lang w:val="ru-RU" w:eastAsia="uk-UA"/>
        </w:rPr>
      </w:pPr>
      <w:r>
        <w:rPr>
          <w:noProof/>
          <w:lang w:eastAsia="uk-UA"/>
        </w:rPr>
        <w:lastRenderedPageBreak/>
        <w:drawing>
          <wp:inline distT="0" distB="0" distL="0" distR="0" wp14:anchorId="7FBB6FE8" wp14:editId="54C1038D">
            <wp:extent cx="5939790" cy="3970512"/>
            <wp:effectExtent l="0" t="0" r="381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33620" w:rsidRDefault="00933620" w:rsidP="00933620">
      <w:pPr>
        <w:pStyle w:val="5"/>
        <w:spacing w:before="64" w:line="360" w:lineRule="auto"/>
        <w:ind w:left="349"/>
        <w:jc w:val="center"/>
        <w:rPr>
          <w:lang w:val="ru-RU"/>
        </w:rPr>
      </w:pPr>
      <w:r w:rsidRPr="00176AFB">
        <w:rPr>
          <w:lang w:val="ru-RU"/>
        </w:rPr>
        <w:t>Рис. 2.</w:t>
      </w:r>
      <w:r w:rsidR="008F3E09">
        <w:rPr>
          <w:lang w:val="ru-RU"/>
        </w:rPr>
        <w:t>2</w:t>
      </w:r>
      <w:r w:rsidRPr="00176AFB">
        <w:rPr>
          <w:lang w:val="ru-RU"/>
        </w:rPr>
        <w:t xml:space="preserve">. Використання інформаційних систем </w:t>
      </w:r>
      <w:proofErr w:type="gramStart"/>
      <w:r w:rsidRPr="00176AFB">
        <w:rPr>
          <w:lang w:val="ru-RU"/>
        </w:rPr>
        <w:t>п</w:t>
      </w:r>
      <w:proofErr w:type="gramEnd"/>
      <w:r w:rsidRPr="00176AFB">
        <w:rPr>
          <w:lang w:val="ru-RU"/>
        </w:rPr>
        <w:t>ідприємствами аграрного сектору та збуту продуктів харчування, %</w:t>
      </w:r>
    </w:p>
    <w:p w:rsidR="00541847" w:rsidRPr="00176AFB" w:rsidRDefault="00541847" w:rsidP="00933620">
      <w:pPr>
        <w:pStyle w:val="5"/>
        <w:spacing w:before="64" w:line="360" w:lineRule="auto"/>
        <w:ind w:left="349"/>
        <w:jc w:val="center"/>
        <w:rPr>
          <w:lang w:val="ru-RU"/>
        </w:rPr>
      </w:pP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Результати соціометричного опитування свідчать про те, що значна кількість підприємств аграрного сектора не приділяє достатньої уваги побудові інформаційних систем. Більшість організацій використовують тільки автоматизовану відправку звітів до податкових інспекцій, що корелює з даними Державного комітету статистики України. Ще 18,4 % підприємств використовують програмне забезпечення, яке дозволяє автоматизувати лише деякі ділянки господарської діяльності, найчастіше це системи банк–клієнт та автоматизація обліку заробітної плати. Завдяки широко розрекламованим програмним продуктам автоматизації офісу та виконання трансакцій (системи TPS), значна кількість підприємств реалізації сільськогосподарської продукції та продуктів харчування впровадила комплексну автоматизацію бухгалтерського обліку. У більшості випадків це системи «1С:Підприємство», що застосовують конфігурації «Бухгалтерський облік </w:t>
      </w:r>
      <w:r w:rsidRPr="00851633">
        <w:rPr>
          <w:rFonts w:ascii="Times New Roman" w:eastAsia="Times New Roman" w:hAnsi="Times New Roman" w:cs="Times New Roman"/>
          <w:sz w:val="28"/>
          <w:szCs w:val="28"/>
          <w:lang w:eastAsia="uk-UA"/>
        </w:rPr>
        <w:lastRenderedPageBreak/>
        <w:t>для України» та «Управління торговим підприємством». Комплексні інформаційні системи найбільше впроваджують підприємства з переробки сільськогосподарської продукції, що потребує значних фінансових інвестицій у розвиток IT-служби підприємства.</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Отже, для створення і використання інформаційної системи (ІС) необхідно спочатку зрозуміти і вибудувати структуру, функції і політику підприємства, цілі управління і прийнятих рішень, можливості технології, що застосовується. Ключові елементи будь-якого підприємства – структура і органи управління, стандартні процедури, персонал, корпоративна культура. Побудова ІС повинна починатися з аналізу структури управління організацією.</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Застосування Інтернет-технологій є необхідним елементом побудови або реструктуризації інформаційного забезпечення підприємств. Але наразі потрібна низка заходів із впровадження Інтернет-технологій, яка передбачає комплекс технічних, економічних, соціальних та інформаційних рішень, спрямованих на вирішення даної проблеми, а саме:</w:t>
      </w:r>
    </w:p>
    <w:p w:rsidR="001C5154" w:rsidRPr="00C9556C" w:rsidRDefault="001B4E61" w:rsidP="00C9556C">
      <w:pPr>
        <w:pStyle w:val="ab"/>
        <w:numPr>
          <w:ilvl w:val="0"/>
          <w:numId w:val="26"/>
        </w:numPr>
        <w:shd w:val="clear" w:color="auto" w:fill="FFFFFF"/>
        <w:spacing w:after="0" w:line="360" w:lineRule="auto"/>
        <w:jc w:val="both"/>
        <w:rPr>
          <w:rFonts w:ascii="Times New Roman" w:eastAsia="Times New Roman" w:hAnsi="Times New Roman" w:cs="Times New Roman"/>
          <w:sz w:val="28"/>
          <w:szCs w:val="28"/>
          <w:lang w:eastAsia="uk-UA"/>
        </w:rPr>
      </w:pPr>
      <w:r w:rsidRPr="00C9556C">
        <w:rPr>
          <w:rFonts w:ascii="Times New Roman" w:eastAsia="Times New Roman" w:hAnsi="Times New Roman" w:cs="Times New Roman"/>
          <w:sz w:val="28"/>
          <w:szCs w:val="28"/>
          <w:lang w:eastAsia="uk-UA"/>
        </w:rPr>
        <w:t>впровадження високошвидкісних безпровідних телекомунікаційних технологій на сільських територіях, що дозволить вирішити проблеми прийому та передачі інформації;</w:t>
      </w:r>
    </w:p>
    <w:p w:rsidR="001C5154" w:rsidRPr="00C9556C" w:rsidRDefault="001B4E61" w:rsidP="00C9556C">
      <w:pPr>
        <w:pStyle w:val="ab"/>
        <w:numPr>
          <w:ilvl w:val="0"/>
          <w:numId w:val="26"/>
        </w:numPr>
        <w:shd w:val="clear" w:color="auto" w:fill="FFFFFF"/>
        <w:spacing w:after="0" w:line="360" w:lineRule="auto"/>
        <w:jc w:val="both"/>
        <w:rPr>
          <w:rFonts w:ascii="Times New Roman" w:eastAsia="Times New Roman" w:hAnsi="Times New Roman" w:cs="Times New Roman"/>
          <w:sz w:val="28"/>
          <w:szCs w:val="28"/>
          <w:lang w:eastAsia="uk-UA"/>
        </w:rPr>
      </w:pPr>
      <w:r w:rsidRPr="00C9556C">
        <w:rPr>
          <w:rFonts w:ascii="Times New Roman" w:eastAsia="Times New Roman" w:hAnsi="Times New Roman" w:cs="Times New Roman"/>
          <w:sz w:val="28"/>
          <w:szCs w:val="28"/>
          <w:lang w:eastAsia="uk-UA"/>
        </w:rPr>
        <w:t>застосування комплексу інформаційно-консультативних заходів щодо поінформованості персоналу усіх рівнів управління про переваги Інтернет-технологій;</w:t>
      </w:r>
    </w:p>
    <w:p w:rsidR="001C5154" w:rsidRPr="00C9556C" w:rsidRDefault="001B4E61" w:rsidP="00C9556C">
      <w:pPr>
        <w:pStyle w:val="ab"/>
        <w:numPr>
          <w:ilvl w:val="0"/>
          <w:numId w:val="26"/>
        </w:numPr>
        <w:shd w:val="clear" w:color="auto" w:fill="FFFFFF"/>
        <w:spacing w:after="0" w:line="360" w:lineRule="auto"/>
        <w:jc w:val="both"/>
        <w:rPr>
          <w:rFonts w:ascii="Times New Roman" w:eastAsia="Times New Roman" w:hAnsi="Times New Roman" w:cs="Times New Roman"/>
          <w:sz w:val="28"/>
          <w:szCs w:val="28"/>
          <w:lang w:eastAsia="uk-UA"/>
        </w:rPr>
      </w:pPr>
      <w:r w:rsidRPr="00C9556C">
        <w:rPr>
          <w:rFonts w:ascii="Times New Roman" w:eastAsia="Times New Roman" w:hAnsi="Times New Roman" w:cs="Times New Roman"/>
          <w:sz w:val="28"/>
          <w:szCs w:val="28"/>
          <w:lang w:eastAsia="uk-UA"/>
        </w:rPr>
        <w:t>залучення інвестицій у сферу інформаційних технологій, які б були спрямовані на розробку комплексних схем впровадження Інтернет-технологій та злиття їх з інформаційним забезпеченням підприємства;</w:t>
      </w:r>
    </w:p>
    <w:p w:rsidR="001C5154" w:rsidRPr="00C9556C" w:rsidRDefault="001B4E61" w:rsidP="00C9556C">
      <w:pPr>
        <w:pStyle w:val="ab"/>
        <w:numPr>
          <w:ilvl w:val="0"/>
          <w:numId w:val="26"/>
        </w:numPr>
        <w:shd w:val="clear" w:color="auto" w:fill="FFFFFF"/>
        <w:spacing w:after="0" w:line="360" w:lineRule="auto"/>
        <w:jc w:val="both"/>
        <w:rPr>
          <w:rFonts w:ascii="Times New Roman" w:eastAsia="Times New Roman" w:hAnsi="Times New Roman" w:cs="Times New Roman"/>
          <w:sz w:val="28"/>
          <w:szCs w:val="28"/>
          <w:lang w:eastAsia="uk-UA"/>
        </w:rPr>
      </w:pPr>
      <w:r w:rsidRPr="00C9556C">
        <w:rPr>
          <w:rFonts w:ascii="Times New Roman" w:eastAsia="Times New Roman" w:hAnsi="Times New Roman" w:cs="Times New Roman"/>
          <w:sz w:val="28"/>
          <w:szCs w:val="28"/>
          <w:lang w:eastAsia="uk-UA"/>
        </w:rPr>
        <w:t xml:space="preserve">проведення ІТ-аутсорсингу та побудові на цій базі навчальних центрів з підвищення кваліфікації персоналу, що особливо </w:t>
      </w:r>
      <w:r w:rsidRPr="00C9556C">
        <w:rPr>
          <w:rFonts w:ascii="Times New Roman" w:eastAsia="Times New Roman" w:hAnsi="Times New Roman" w:cs="Times New Roman"/>
          <w:sz w:val="28"/>
          <w:szCs w:val="28"/>
          <w:lang w:eastAsia="uk-UA"/>
        </w:rPr>
        <w:lastRenderedPageBreak/>
        <w:t>актуально і можливо у підприємствах з вертикально інтегрованою структурою.</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Отже, проведений аналіз рівня забезпеченості підприємств інформаційними ресурсами свідчить про недостатній рівень використання сучасних технологій обробки та передачі економічної інформації між суб’єктами господарювання. Внаслідок цього відбуваються процеси не комплексної, а «клаптикової» інформатизації, що призводить до помилок інформаційних потоків в інформаційному просторі підприємств. Подальший розвиток інформаційного забезпечення, на нашу думку, варто спрямувати на вирішення проблем розбудови інформаційних систем підприємств на основі системного підходу із застосуванням сучасних телекомунікаційних технологій. Для цього потрібно визначити фактори формування інформаційного забезпечення вертикальної інтеграції підприємств аграрного сектора.</w:t>
      </w:r>
    </w:p>
    <w:p w:rsidR="00C9556C" w:rsidRDefault="00C9556C">
      <w:pPr>
        <w:suppressAutoHyphens w:val="0"/>
        <w:spacing w:after="0"/>
        <w:rPr>
          <w:rFonts w:ascii="TimesNewRoman" w:hAnsi="TimesNewRoman"/>
          <w:sz w:val="28"/>
        </w:rPr>
      </w:pPr>
    </w:p>
    <w:p w:rsidR="0004335B" w:rsidRDefault="0004335B" w:rsidP="0004335B">
      <w:pPr>
        <w:suppressAutoHyphens w:val="0"/>
        <w:spacing w:after="0" w:line="360" w:lineRule="auto"/>
        <w:rPr>
          <w:rFonts w:ascii="TimesNewRoman" w:hAnsi="TimesNewRoman"/>
          <w:sz w:val="28"/>
        </w:rPr>
      </w:pPr>
    </w:p>
    <w:p w:rsidR="001C5154" w:rsidRDefault="001B4E61" w:rsidP="0004335B">
      <w:pPr>
        <w:spacing w:after="0" w:line="360" w:lineRule="auto"/>
        <w:ind w:firstLine="709"/>
        <w:rPr>
          <w:rFonts w:ascii="TimesNewRoman" w:hAnsi="TimesNewRoman"/>
          <w:b/>
          <w:bCs/>
          <w:sz w:val="28"/>
        </w:rPr>
      </w:pPr>
      <w:r>
        <w:rPr>
          <w:rFonts w:ascii="Times New Roman" w:eastAsia="Times New Roman" w:hAnsi="Times New Roman" w:cs="Times New Roman"/>
          <w:b/>
          <w:bCs/>
          <w:sz w:val="28"/>
          <w:szCs w:val="28"/>
          <w:lang w:eastAsia="uk-UA"/>
        </w:rPr>
        <w:t>2.2. Стан управління інформаційним забезпеченням на підприємствах</w:t>
      </w:r>
      <w:r>
        <w:rPr>
          <w:rFonts w:ascii="Times New Roman" w:eastAsia="TimesNewRoman" w:hAnsi="Times New Roman" w:cs="Times New Roman"/>
          <w:b/>
          <w:bCs/>
          <w:sz w:val="28"/>
          <w:szCs w:val="28"/>
        </w:rPr>
        <w:t xml:space="preserve"> </w:t>
      </w:r>
      <w:r>
        <w:rPr>
          <w:rFonts w:ascii="Times New Roman" w:eastAsia="Times New Roman" w:hAnsi="Times New Roman" w:cs="Times New Roman"/>
          <w:b/>
          <w:bCs/>
          <w:sz w:val="28"/>
          <w:szCs w:val="28"/>
          <w:lang w:eastAsia="uk-UA"/>
        </w:rPr>
        <w:t>агропромислового комплексу</w:t>
      </w:r>
    </w:p>
    <w:p w:rsidR="001C5154" w:rsidRDefault="001C5154" w:rsidP="0004335B">
      <w:pPr>
        <w:spacing w:after="0" w:line="360" w:lineRule="auto"/>
        <w:ind w:left="1276" w:hanging="425"/>
        <w:rPr>
          <w:rFonts w:ascii="Times New Roman" w:eastAsia="Times New Roman" w:hAnsi="Times New Roman" w:cs="Times New Roman"/>
          <w:szCs w:val="28"/>
          <w:lang w:eastAsia="uk-UA"/>
        </w:rPr>
      </w:pPr>
    </w:p>
    <w:p w:rsidR="001C5154" w:rsidRPr="00851633" w:rsidRDefault="001B4E61" w:rsidP="0004335B">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Для розкриття теми дипломної роботи необхідно дати оцінку стану інформатизації аграрного сектору України, зокрема детально розглянути його стан у Житомирській області, для визначення передумов запровадження концептуальних засад розвитку інформаційного забезпечення в галузі та досліджуваному регіоні.</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Отже, всі попередні дослідження щодо ролі інформаційного забезпечення в механізмі управління аграрним сектором, інформаційної iнфрaстрyктyри, що забезпечує формування та використання інформаційних ресурсів галузі, свідчать про те, що вони можуть існувати лише за умови належного рівня інформатизації та є її складовими. </w:t>
      </w:r>
    </w:p>
    <w:p w:rsidR="001C5154" w:rsidRPr="00851633"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lastRenderedPageBreak/>
        <w:t>Інформатизацію слід розуміти, як створення й розвиток інформаційної сфери: комплексу чинників, які забезпечують найкращі умови функціонування інформаційної iнфрaстрyктyри з метою забезпечення соціального і виробничого прогресу.</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Відповідно, інформаційна сфера – це сукупність інформаційних ресурсів, інформаційної iнфрaстрyктyри, суб’єктів інформаційних відносин, які забезпечують збирання, зберігання, використання й поширення інформації, а також система правового регулювання суспільних відносин у цій сфері.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Як переконує досвід інших країн, інформатизація сприяє забезпеченню національних інтересів, поліпшенню керованості економікою, розвитку наукомістких виробництв і високих технологій, підвищенню продуктивності праці, вдосконаленню соціально-економічних відносин, збагаченню духовного життя й подальшій демократизації суспільства.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У свою чергу інформатизація аграрного сектору забезпечує: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 систему нагромадження, аналізу і застосування інформаційних ресурсів в аграрному виробництві на комп’ютерній основі;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 товаровиробників інформаційними матеріалами про нормативно- правову базу державної підтримки та економічні умови розвитку агарного сектору;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 консультаційне обслуговування сільгоспвировирбників;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 задоволення потреб сільгоспвиробників в інформації про кон’юнктуру ринків продовольства;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 органи державного управління на основі системи економічного моніторингу інформаційними матеріалами для розробки прогнозів розвитку аграрного сектору;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оперативний виробничий зв’язок із міжнародними та національними центрами ділової активності [</w:t>
      </w:r>
      <w:r w:rsidR="00152E75">
        <w:rPr>
          <w:rFonts w:ascii="Times New Roman" w:eastAsia="Times New Roman" w:hAnsi="Times New Roman" w:cs="Times New Roman"/>
          <w:sz w:val="28"/>
          <w:szCs w:val="28"/>
          <w:lang w:eastAsia="uk-UA"/>
        </w:rPr>
        <w:t>32</w:t>
      </w:r>
      <w:r w:rsidRPr="00851633">
        <w:rPr>
          <w:rFonts w:ascii="Times New Roman" w:eastAsia="Times New Roman" w:hAnsi="Times New Roman" w:cs="Times New Roman"/>
          <w:sz w:val="28"/>
          <w:szCs w:val="28"/>
          <w:lang w:eastAsia="uk-UA"/>
        </w:rPr>
        <w:t xml:space="preserve">].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Отже, можна стверджувати, що від рівня інформатизації залежить створення інформаційної iнфрaстрyктyри суспільства, країни, галузі, яка </w:t>
      </w:r>
      <w:r w:rsidRPr="00851633">
        <w:rPr>
          <w:rFonts w:ascii="Times New Roman" w:eastAsia="Times New Roman" w:hAnsi="Times New Roman" w:cs="Times New Roman"/>
          <w:sz w:val="28"/>
          <w:szCs w:val="28"/>
          <w:lang w:eastAsia="uk-UA"/>
        </w:rPr>
        <w:lastRenderedPageBreak/>
        <w:t xml:space="preserve">здійснює формування єдиного інформаційного простору й необмеженого доступу споживачів інформації до вітчизняних і світових інформаційних ресурсів.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У Cтратегії розвитку інформаційного забезпечення АПК і сільського населення України зазначено, що загальною метою є розвиток та покращення діяльності аграрного сектору України з урахуванн</w:t>
      </w:r>
      <w:r w:rsidR="00152E75">
        <w:rPr>
          <w:rFonts w:ascii="Times New Roman" w:eastAsia="Times New Roman" w:hAnsi="Times New Roman" w:cs="Times New Roman"/>
          <w:sz w:val="28"/>
          <w:szCs w:val="28"/>
          <w:lang w:eastAsia="uk-UA"/>
        </w:rPr>
        <w:t>ям таких концептуальних засад [32</w:t>
      </w:r>
      <w:r w:rsidRPr="00851633">
        <w:rPr>
          <w:rFonts w:ascii="Times New Roman" w:eastAsia="Times New Roman" w:hAnsi="Times New Roman" w:cs="Times New Roman"/>
          <w:sz w:val="28"/>
          <w:szCs w:val="28"/>
          <w:lang w:eastAsia="uk-UA"/>
        </w:rPr>
        <w:t xml:space="preserve">]: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 удосконалення інформаційного забезпечення сільського населення та АПК України повинно бути одним з головних пріоритетів державної аграрної та інформаційної політики;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 інформатизація аграрного сектору є необхідною складовою аграрної і адміністративної реформ в Україні, і без дій з удосконалення інформаційної системи цього сектору цілі цих реформ не будуть досягнуті;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 інформаційна система аграрного сектору є невід’ємною частиною інформаційного середовища України, тому основні концептуальні підходи мають відповідати підходам, опрацьованим у завданнях Національної програми інформатизації. </w:t>
      </w:r>
    </w:p>
    <w:p w:rsidR="001C5154" w:rsidRPr="00851633"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За абсолютними витратами У</w:t>
      </w:r>
      <w:r>
        <w:rPr>
          <w:rFonts w:ascii="Times New Roman" w:eastAsia="Times New Roman" w:hAnsi="Times New Roman" w:cs="Times New Roman"/>
          <w:sz w:val="28"/>
          <w:szCs w:val="28"/>
          <w:lang w:eastAsia="uk-UA"/>
        </w:rPr>
        <w:t xml:space="preserve">країна посідає останні місця в Європі та поступається сусідам – новим членам ЄС за всіма показниками інформатизації (щільність покриття території та пропускна здатність телекомунікаційних і комп’ютерних мереж, користувачів Інтернет на 1000 осіб населення, пропорція користувачів широкосмугового Інтернету до загальної їх кількості тощо). У доступі до Інтернет з виявленою регіональною диспропорцією розподілу користувачів Україна відчутно відстає від розвинених країн. </w:t>
      </w:r>
    </w:p>
    <w:p w:rsidR="001C5154" w:rsidRPr="00851633"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Процеси інформатизації аграрного сектору України були визначені Програмою інформатизації, затвердженою ще в 1998 р., а всі подальші Програми залишилися тільки проектами. Проте, виконуючи хоча б Національну програму інформатизації в Україні, можливо покращити стан інформаційно-комунікаційних технологій (ІКТ) в аграрному секторі, а саме </w:t>
      </w:r>
      <w:r>
        <w:rPr>
          <w:rFonts w:ascii="Times New Roman" w:eastAsia="Times New Roman" w:hAnsi="Times New Roman" w:cs="Times New Roman"/>
          <w:sz w:val="28"/>
          <w:szCs w:val="28"/>
          <w:lang w:eastAsia="uk-UA"/>
        </w:rPr>
        <w:lastRenderedPageBreak/>
        <w:t>забезпечити вільний доступ до засобів ІКТ та інформаційних ресурсів, особливо у сільській місцевості та важкодоступних населених пунктах [</w:t>
      </w:r>
      <w:r w:rsidR="00152E75">
        <w:rPr>
          <w:rFonts w:ascii="Times New Roman" w:eastAsia="Times New Roman" w:hAnsi="Times New Roman" w:cs="Times New Roman"/>
          <w:sz w:val="28"/>
          <w:szCs w:val="28"/>
          <w:lang w:eastAsia="uk-UA"/>
        </w:rPr>
        <w:t>33</w:t>
      </w:r>
      <w:r>
        <w:rPr>
          <w:rFonts w:ascii="Times New Roman" w:eastAsia="Times New Roman" w:hAnsi="Times New Roman" w:cs="Times New Roman"/>
          <w:sz w:val="28"/>
          <w:szCs w:val="28"/>
          <w:lang w:eastAsia="uk-UA"/>
        </w:rPr>
        <w:t xml:space="preserve">].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Більшість європейських теоретиків вважають, що сільське господарство придатне для використання інтернет-послуг у різних формах. Однак не завжди було зрозуміло, які саме послуги дійсно затребувані, а отже, з широкого спектру інформаційних послуг, який був створений в більшості європейських країн, не всі можуть надаватися в їх нинішній формі. З іншого боку, в галузі не всі усвідомлюють можливості, що надають інформаційно-комунікаційні технології.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Пропоновані послуги були розраховані на обслуговування окремих ланок агропромислового виробництва або відразу весь комплекс. Виникало ключове питання – чи дійсно ІКТ сприяють подальшій ефективній інтеграції процесів інформатизації агропромислового виробництва? Тому президентом і експертом Французької асоціації по ІКТ в сільському господарстві запропоновано класифікувати розроблені в Європі різні типи послуг за допомогою ІКТ за трьома поколіннями із визначенням переваг і недоліків у </w:t>
      </w:r>
      <w:r w:rsidR="00152E75">
        <w:rPr>
          <w:rFonts w:ascii="Times New Roman" w:eastAsia="Times New Roman" w:hAnsi="Times New Roman" w:cs="Times New Roman"/>
          <w:sz w:val="28"/>
          <w:szCs w:val="28"/>
          <w:lang w:eastAsia="uk-UA"/>
        </w:rPr>
        <w:t xml:space="preserve">кожному з них </w:t>
      </w:r>
      <w:r w:rsidRPr="00851633">
        <w:rPr>
          <w:rFonts w:ascii="Times New Roman" w:eastAsia="Times New Roman" w:hAnsi="Times New Roman" w:cs="Times New Roman"/>
          <w:sz w:val="28"/>
          <w:szCs w:val="28"/>
          <w:lang w:eastAsia="uk-UA"/>
        </w:rPr>
        <w:t xml:space="preserve">. Оцінка стану інтеграції процесів інформатизації у сільському господарстві України свідчить про наступне.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Перший етап інтеграції процесів інформатизації у сільському господарстві характеризується стрімким розвитком кількості загальних ресурсів (веб-сайтів) мережі Інтернет. Основною і визначальною характеристикою таких джерел інформації є те, що вони є статичним колекторами контенту, який постійно оновлюється його власниками. Здебільшого ними є: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джерела (веб-сайти і сервіси) статистичної інформації офіційного походження;</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 портали та цільові інформаційні сайти засобів масової інформації, що займаються пошуком і копіюванням контенту із інтернет-простору, групуючи його за тематичними рубриками на своїй платформі (оперативні </w:t>
      </w:r>
      <w:r w:rsidRPr="00851633">
        <w:rPr>
          <w:rFonts w:ascii="Times New Roman" w:eastAsia="Times New Roman" w:hAnsi="Times New Roman" w:cs="Times New Roman"/>
          <w:sz w:val="28"/>
          <w:szCs w:val="28"/>
          <w:lang w:eastAsia="uk-UA"/>
        </w:rPr>
        <w:lastRenderedPageBreak/>
        <w:t xml:space="preserve">дані й новини, інформація про погоду, ціни на засоби виробництва, продукцію тощо).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Основними постачальниками цих послуг є національні та міжнародні агенції й установи (Держстат України, Мінагрополітики України, FAO тощо), освітні та дослідницькі установи, спілки та організації фермерів, що утворюють тематичні форуми для обміну досвідом, приватні підприємства та компанії. Якщо проект, що впроваджує подібні послуги, є комерційним, то його існування забезпечується не лише за рахунок безпосередньої оплати послуг користувачами, а левову частку його прибутків може забезпечувати реклама.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До позитивних сторін першого етапу слід віднести наявність порталів і сайтів, які займаються опрацюванням інформації та суттєво спрощують її пошук, невисока вартість технологій і відсутність потреби задіяти особливі технології. Однак цьому етапу притаманна статичність послуг, що надаються. Здебільшого інформація має загальний характер, а пошук більш деталізованої інформації потребує додаткових зусиль.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Другий етап інтеграції процесів інформатизації характеризується розширенням і доповненням властивостей процесів інформатизації першого етапу за рахунок введення різновиду електронної комерції, який виходить за межі статичного і дистанційного інформування й доповнюється поняттям зворотного зв’язку. Це виявляється у тому, що виробник може звернутися із проблемою в режимі он-лайн і отримати відповідь на своє запитання. Інтеграція послуг відбувається за рахунок подальшого розвитку та розбудови існуючих веб-сайтів і порталів.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На базі порталів створюються розширення і надбудови: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 веб-сайти інтерактивної он-лайн підтримки консалтингу, проблемно-орієнтовані бази даних;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 інтернет-магазини, аукціони, біржі, каталоги із послугами он-лайн купівлі та продажу товарів і послуг. Продавці й покупці створюють асоціації,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lastRenderedPageBreak/>
        <w:t xml:space="preserve">свої ринки, аукціони, що суттєво спрощує пошук, купівлю/продаж товарів і ціноутворення;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 автоматизація деяких виробничих процесів, що полегшує документообіг і звітність підприємств;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 програмне забезпечення сторонніх виробників (геоінформаційні системи тощо).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Основні недоліки цього етапу пов’язані з необхідністю витрачання виробником додаткових коштів, зокрема на придбання інформаційних послуг та програмного забезпечення (ПЗ). Постає проблема з ліцензіями і сумісністю версій ПЗ тощо. Організація інтернет-магазинів і аукціонів потребує більш складних технологій, які характеризуються високою ціною. Особливої уваги набуває захист і зберігання накопиченої інформації.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Позитивними зрушеннями другого етапу запровадження інформатизації слід вважати зниження вартості виробництва сільськогосподарських продуктів і зменшення часу виробників на пошук інформації з ефективного виробництва і вигідного збуту, цінового моніторингу. Також процеси кооперації виробників сільськогосподарської продукції надають можливість колективного обміну корисною інформацією і доступу до світових інформаційних ресурсів подібних асоціацій, он-лайнової корпоративної роботи різних користувачів системи.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Інформаційна діяльність стає складником ринкового середовища і одним із найважливіших елементів ринкової iнфрaстрyктyри щодо обслуговування, реалізації й розвитку ринкових відносин, а також самостійним спеціалізованим сектором ринку, на якому пропонуються особливі продукти та послуги. Можна вже вести мову про наявність інформаційного ринку.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Третій етап інтеграції процесів інформатизації характеризується аналізом, чи окуповуються значні витрати на проекти, запроваджені на першому і другому етапах інтеграції ІКТ в сільське господарство, чи </w:t>
      </w:r>
      <w:r w:rsidRPr="00851633">
        <w:rPr>
          <w:rFonts w:ascii="Times New Roman" w:eastAsia="Times New Roman" w:hAnsi="Times New Roman" w:cs="Times New Roman"/>
          <w:sz w:val="28"/>
          <w:szCs w:val="28"/>
          <w:lang w:eastAsia="uk-UA"/>
        </w:rPr>
        <w:lastRenderedPageBreak/>
        <w:t xml:space="preserve">покращують інформаційне забезпечення й сервіси його надання виробникам і керівникам різного рівня.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Основними напрямами інтеграції є: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 забезпечення інформаційними комунікаціями сільської місцевості України;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 прогнозування потенційних загальнонаціональних або регіональних можливостей аграрного виробництва і динаміки цін на наступні періоди й надання певних рекомендацій щодо технологій та можливих прибутків;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 запровадження в автоматизованих системах клієнт-серверної архітектури;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 уніфікація і здешевлення інформаційних послуг;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 моніторинг екологічного стану навколишнього середовища з метою завчасного інформування виробників про стан і зміни поточних параметрів та надання рекомендацій щодо зниження негативного впливу цих факторів;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 пропонування актуальної законодавчої та економічної інформації про наявні джерела додаткового фінансування, кредити, додаткові види страхування тощо.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На третьому етапі інтеграції процесів інформатизації мають суттєво підвищитися показники якості інформації, здійснюватиметься безкоштовний доступ з будь-якого місця до існуючих баз даних, розподілених електронних каталогів майбутньої інформаційної системи аграрної галузі, будуть мінімізовані витрати часу виробника на пошук і одержання пертинентної інформації.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В Україні інтеграція процесів інформатизації відбувається паралельно за трьома переліченими етапами. Прикладом паралельного співіснування поколінь послуг був сайт Мінагрополітики України у 2012 р., який налічував 9 інформативних розділів і лише один з них – розділ «Аграрний ринок» – мав свої шість відділень, з яких оновлювався оперативно лише один – «Ціновий моніторинг», всі інші не працювали або залишилися на рівні 2010 року. З 2000 р. в Мінагрополітики України почалося створення баз даних, однак </w:t>
      </w:r>
      <w:r w:rsidRPr="00851633">
        <w:rPr>
          <w:rFonts w:ascii="Times New Roman" w:eastAsia="Times New Roman" w:hAnsi="Times New Roman" w:cs="Times New Roman"/>
          <w:sz w:val="28"/>
          <w:szCs w:val="28"/>
          <w:lang w:eastAsia="uk-UA"/>
        </w:rPr>
        <w:lastRenderedPageBreak/>
        <w:t xml:space="preserve">останнім часом цей процес призупинився через скорочення підрозділів і спеціалістів, які підтримували ці проекти. Такий стан сайту свідчить про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безвідповідальне ставлення до інформаційного забезпечення галузі. Не краще ставлення до інформаційного забезпечення аграрного сектору і на регіональному рівні. Наприклад, Головне управління агропромислового розвитку Київської області має лише статичну сторінку на сайті Облдержадміністрації.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Отже, портали і сайти, що підтримують державні органи управління, здебільшого перебувають на першому і другому етапах інтеграції ІКТ в аграрний сектор.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Винятком є інтерактивний портал «Аграрний сектор України», який розвивається вченими та спеціалістами Національного університету біоресурсів і природокористування України, науково-дослідними інститутами Національної академії аграрних наук України, іншими установами і організаціями. Метою створення цього порталу є розробка універсального інформаційного ресурсу для задоволення потреб в інформації довідкового, технічного, технологічного, економічного, маркетингового та іншого напряму сільськогосподарських товаровиробників, комерційних структур, дорадчих служб, науковців, викладачів, студентів та широкого загалу інших користувачів. Портал «Аграрний сектор України» є прикладом виконання заходів третього етапу інтеграції процесів інформатизації в аграрну галузь та основою загальнонаціональної дистанційної інформаційно-дорадчої системи в галузях сільськогосподарського виробництва та у сфері аграрної науки.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Державна служба статистики України та обласні головні управління статистики пропонують достатньо розгорнутий перелік інформації про обсяги виробництва і ціни реалізації основних видів вітчизняної аграрної продукції.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lastRenderedPageBreak/>
        <w:t xml:space="preserve">В Україні діють 38 недержавних порталів аграрного напряму, що за своєю структурою і наповненням відповідають рівню впровадження ІКТ другого покоління.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Відповідно до другого покоління впровадження засобів інформатизації в Україні, портали і веб-сайти аграрної тематики можливо розширити утворивши на їх базі віртуальні торговельні майданчики. Такий вид електронної комерції у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повному обсязі представлений окремими інтернет-ресурсами: інтернет- магазинами, аукціонами та дошками оголошення, за рахунок яких відбувається обмін інформацією між продавцями і покупцями. Майданчики для подібних торгів і аукціонів не локалізовані територіально й охоплюють всю країну, але не мають прямого зв’язку з існуючими агропорталами.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Певного розвитку набуває інтерактивна система дистанційного дорадництва, за рахунок якої користувач отримує не статичну інформацію із сторінок порталу, а інтерактивну послугу. На базі існуючих порталів постає інтерактивна можливість обмінюватися досвідом на форумах, у соціальних мережах. Варто зазначити, що наразі недостатньо розвинена система дистанційного навчання і підвищення кваліфікації користувачів, яка принесе велику користь в умовах швидкого розвитку телекомунікаційних технологій.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Отже, можна стверджувати, що Україна продовжує просуватися в напрямі розвитку інформаційного суспільства повільними темпами.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Розпорядженням Кабінету Міністрів України від 15 травня 2013 р. № 386 р прийнято Стратегію розвитку інформаційного суспільства в Україні. Вочевидь, ця Стратегія вимагає сукупності послідовних конкретних заходів з прискорення процесів розвитку. Для їх детального аналізу Інститутом телекомунікацій і глобального інформаційного простору НАН України за договором з Державним агентством з питань, науки, інновацій та інформатизації України розроблено Національну систему індикаторів оцінки рівня розвитку інформаційного суспільства, затверджену Постановою Кабінету Міністрів України від 28 листопада 2012 р. № 1134. Ця система є </w:t>
      </w:r>
      <w:r w:rsidRPr="00851633">
        <w:rPr>
          <w:rFonts w:ascii="Times New Roman" w:eastAsia="Times New Roman" w:hAnsi="Times New Roman" w:cs="Times New Roman"/>
          <w:sz w:val="28"/>
          <w:szCs w:val="28"/>
          <w:lang w:eastAsia="uk-UA"/>
        </w:rPr>
        <w:lastRenderedPageBreak/>
        <w:t xml:space="preserve">складовою програмно-апаратного комплексу ведення Національної системи індикаторів та інтегральних індексів оцінки розвитку інформаційного суспільства. </w:t>
      </w:r>
    </w:p>
    <w:p w:rsidR="001C5154" w:rsidRPr="00851633" w:rsidRDefault="001B4E61" w:rsidP="0085163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51633">
        <w:rPr>
          <w:rFonts w:ascii="Times New Roman" w:eastAsia="Times New Roman" w:hAnsi="Times New Roman" w:cs="Times New Roman"/>
          <w:sz w:val="28"/>
          <w:szCs w:val="28"/>
          <w:lang w:eastAsia="uk-UA"/>
        </w:rPr>
        <w:t xml:space="preserve">Прийняття цієї системи є певним зрушенням у сфері розвитку інформаційного суспільства, оскільки з’явилась основа для оцінки поточного стану цього процесу та постає можливість прийняття рішень виходячи з конкретних оцінок ситуації. </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Запроваджувана Національна система індикаторів та інтегрованих індексів [</w:t>
      </w:r>
      <w:r w:rsidR="00152E75">
        <w:rPr>
          <w:rFonts w:ascii="Times New Roman" w:eastAsia="Times New Roman" w:hAnsi="Times New Roman" w:cs="Times New Roman"/>
          <w:sz w:val="28"/>
          <w:szCs w:val="28"/>
          <w:lang w:eastAsia="uk-UA"/>
        </w:rPr>
        <w:t>34</w:t>
      </w:r>
      <w:r>
        <w:rPr>
          <w:rFonts w:ascii="Times New Roman" w:eastAsia="Times New Roman" w:hAnsi="Times New Roman" w:cs="Times New Roman"/>
          <w:sz w:val="28"/>
          <w:szCs w:val="28"/>
          <w:lang w:eastAsia="uk-UA"/>
        </w:rPr>
        <w:t xml:space="preserve">] узгоджується з міжнародними системами, враховуючи національну специфіку та пріоритетні завдання розвитку інформаційного суспільства в країні. Всього затверджено 31 індикатори розвитку інформаційного суспільства. Наведемо деякі з них, значення яких можливо оцінити: </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 кількість інтернет-користувачів у розрахунку на 100 осіб; </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 кількість інтернет-користувачів широкосмугового доступу в розрахунку на 100 осіб; </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 частка користувачів мобільного Інтернету, % до загальної кількості інтернет-користувачів; </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 частка витрат на програмне забезпечення, % до загальних витрат на інформаційні технології; </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 рівень обчислювальної потужності інформаційно-телекомунікаційної iнфрaстрyктyри; </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 кількість домогосподарств, що мають комп’ютери, у розрахунку на 100 домогосподарств; </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 частка науково-дослідних організацій сфери інформаційних технологій, відсотків до загальної кількості науково-дослідних організацій; </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 рівень розвитку інформаційно-телекомунікаційної iнфрaстрyктyри та ін. </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eastAsia="uk-UA"/>
        </w:rPr>
        <w:t>На основі системи індикаторів бачимо рівень  проникнення інформаційних технологій по регіонах України.  [</w:t>
      </w:r>
      <w:r w:rsidR="00152E75">
        <w:rPr>
          <w:rFonts w:ascii="Times New Roman" w:eastAsia="Times New Roman" w:hAnsi="Times New Roman" w:cs="Times New Roman"/>
          <w:sz w:val="28"/>
          <w:szCs w:val="28"/>
          <w:lang w:eastAsia="uk-UA"/>
        </w:rPr>
        <w:t>35–36</w:t>
      </w:r>
      <w:r>
        <w:rPr>
          <w:rFonts w:ascii="Times New Roman" w:eastAsia="Times New Roman" w:hAnsi="Times New Roman" w:cs="Times New Roman"/>
          <w:sz w:val="28"/>
          <w:szCs w:val="28"/>
          <w:lang w:eastAsia="uk-UA"/>
        </w:rPr>
        <w:t xml:space="preserve">]. </w:t>
      </w:r>
    </w:p>
    <w:p w:rsidR="00B26A27" w:rsidRPr="00B26A27" w:rsidRDefault="00B26A27" w:rsidP="00B26A27">
      <w:pPr>
        <w:shd w:val="clear" w:color="auto" w:fill="FFFFFF"/>
        <w:spacing w:after="0" w:line="360" w:lineRule="auto"/>
        <w:ind w:firstLine="720"/>
        <w:jc w:val="right"/>
        <w:rPr>
          <w:i/>
          <w:lang w:val="ru-RU"/>
        </w:rPr>
      </w:pPr>
      <w:r w:rsidRPr="00B26A27">
        <w:rPr>
          <w:rFonts w:ascii="Times New Roman" w:eastAsia="Times New Roman" w:hAnsi="Times New Roman" w:cs="Times New Roman"/>
          <w:i/>
          <w:sz w:val="28"/>
          <w:szCs w:val="28"/>
          <w:lang w:val="ru-RU" w:eastAsia="uk-UA"/>
        </w:rPr>
        <w:lastRenderedPageBreak/>
        <w:t>Т</w:t>
      </w:r>
      <w:r w:rsidRPr="00B26A27">
        <w:rPr>
          <w:rFonts w:ascii="Times New Roman" w:eastAsia="Times New Roman" w:hAnsi="Times New Roman" w:cs="Times New Roman"/>
          <w:i/>
          <w:sz w:val="28"/>
          <w:szCs w:val="28"/>
          <w:lang w:eastAsia="uk-UA"/>
        </w:rPr>
        <w:t>абл</w:t>
      </w:r>
      <w:r w:rsidRPr="00B26A27">
        <w:rPr>
          <w:rFonts w:ascii="Times New Roman" w:eastAsia="Times New Roman" w:hAnsi="Times New Roman" w:cs="Times New Roman"/>
          <w:i/>
          <w:sz w:val="28"/>
          <w:szCs w:val="28"/>
          <w:lang w:val="ru-RU" w:eastAsia="uk-UA"/>
        </w:rPr>
        <w:t>иця</w:t>
      </w:r>
      <w:r w:rsidRPr="00B26A27">
        <w:rPr>
          <w:rFonts w:ascii="Times New Roman" w:eastAsia="Times New Roman" w:hAnsi="Times New Roman" w:cs="Times New Roman"/>
          <w:i/>
          <w:sz w:val="28"/>
          <w:szCs w:val="28"/>
          <w:lang w:eastAsia="uk-UA"/>
        </w:rPr>
        <w:t>. 2.</w:t>
      </w:r>
      <w:r w:rsidRPr="00B26A27">
        <w:rPr>
          <w:rFonts w:ascii="Times New Roman" w:eastAsia="Times New Roman" w:hAnsi="Times New Roman" w:cs="Times New Roman"/>
          <w:i/>
          <w:sz w:val="28"/>
          <w:szCs w:val="28"/>
          <w:lang w:val="ru-RU" w:eastAsia="uk-UA"/>
        </w:rPr>
        <w:t>8</w:t>
      </w:r>
    </w:p>
    <w:p w:rsidR="001C5154" w:rsidRPr="00A61CBC" w:rsidRDefault="001B4E61" w:rsidP="00A61CBC">
      <w:pPr>
        <w:shd w:val="clear" w:color="auto" w:fill="FFFFFF"/>
        <w:spacing w:after="0" w:line="360" w:lineRule="auto"/>
        <w:jc w:val="center"/>
        <w:rPr>
          <w:b/>
        </w:rPr>
      </w:pPr>
      <w:proofErr w:type="gramStart"/>
      <w:r w:rsidRPr="00A61CBC">
        <w:rPr>
          <w:rFonts w:ascii="Times New Roman" w:eastAsia="Times New Roman" w:hAnsi="Times New Roman" w:cs="Times New Roman"/>
          <w:b/>
          <w:sz w:val="28"/>
          <w:szCs w:val="28"/>
          <w:lang w:val="ru-RU" w:eastAsia="uk-UA"/>
        </w:rPr>
        <w:t>Р</w:t>
      </w:r>
      <w:proofErr w:type="gramEnd"/>
      <w:r w:rsidRPr="00A61CBC">
        <w:rPr>
          <w:rFonts w:ascii="Times New Roman" w:eastAsia="Times New Roman" w:hAnsi="Times New Roman" w:cs="Times New Roman"/>
          <w:b/>
          <w:sz w:val="28"/>
          <w:szCs w:val="28"/>
          <w:lang w:eastAsia="uk-UA"/>
        </w:rPr>
        <w:t>ів</w:t>
      </w:r>
      <w:r w:rsidRPr="00A61CBC">
        <w:rPr>
          <w:rFonts w:ascii="Times New Roman" w:eastAsia="Times New Roman" w:hAnsi="Times New Roman" w:cs="Times New Roman"/>
          <w:b/>
          <w:sz w:val="28"/>
          <w:szCs w:val="28"/>
          <w:lang w:val="ru-RU" w:eastAsia="uk-UA"/>
        </w:rPr>
        <w:t>ень</w:t>
      </w:r>
      <w:r w:rsidRPr="00A61CBC">
        <w:rPr>
          <w:rFonts w:ascii="Times New Roman" w:eastAsia="Times New Roman" w:hAnsi="Times New Roman" w:cs="Times New Roman"/>
          <w:b/>
          <w:sz w:val="28"/>
          <w:szCs w:val="28"/>
          <w:lang w:eastAsia="uk-UA"/>
        </w:rPr>
        <w:t xml:space="preserve"> </w:t>
      </w:r>
      <w:bookmarkStart w:id="1" w:name="__DdeLink__95318_2067038361"/>
      <w:r w:rsidRPr="00A61CBC">
        <w:rPr>
          <w:rFonts w:ascii="Times New Roman" w:eastAsia="Times New Roman" w:hAnsi="Times New Roman" w:cs="Times New Roman"/>
          <w:b/>
          <w:sz w:val="28"/>
          <w:szCs w:val="28"/>
          <w:lang w:eastAsia="uk-UA"/>
        </w:rPr>
        <w:t>проникнення інформаційних технологій по регіонах України</w:t>
      </w:r>
      <w:bookmarkEnd w:id="1"/>
    </w:p>
    <w:tbl>
      <w:tblPr>
        <w:tblW w:w="9573" w:type="dxa"/>
        <w:tblInd w:w="-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753"/>
        <w:gridCol w:w="1843"/>
        <w:gridCol w:w="2977"/>
      </w:tblGrid>
      <w:tr w:rsidR="001C5154" w:rsidTr="00094B1B">
        <w:trPr>
          <w:trHeight w:val="385"/>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Індекс проникнення інформаційних технологій в життєдіяльність суспільства по регіонах України, 2013 р. Адміністративно-територіально одиниця</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Рейтинг за індексом</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94B1B" w:rsidRDefault="001B4E61" w:rsidP="00094B1B">
            <w:pPr>
              <w:pStyle w:val="Default"/>
              <w:jc w:val="center"/>
              <w:rPr>
                <w:rFonts w:eastAsia="Times New Roman"/>
                <w:color w:val="00000A"/>
                <w:sz w:val="28"/>
                <w:szCs w:val="28"/>
                <w:lang w:eastAsia="uk-UA"/>
              </w:rPr>
            </w:pPr>
            <w:r>
              <w:rPr>
                <w:rFonts w:eastAsia="Times New Roman"/>
                <w:color w:val="00000A"/>
                <w:sz w:val="28"/>
                <w:szCs w:val="28"/>
                <w:lang w:eastAsia="uk-UA"/>
              </w:rPr>
              <w:t>рівень проникнення інформаційних технологій по регіонах України</w:t>
            </w:r>
          </w:p>
          <w:p w:rsidR="001C5154" w:rsidRDefault="001B4E61" w:rsidP="00094B1B">
            <w:pPr>
              <w:pStyle w:val="Default"/>
              <w:jc w:val="center"/>
            </w:pPr>
            <w:r>
              <w:rPr>
                <w:rFonts w:eastAsia="Times New Roman"/>
                <w:color w:val="00000A"/>
                <w:sz w:val="28"/>
                <w:szCs w:val="28"/>
                <w:lang w:eastAsia="uk-UA"/>
              </w:rPr>
              <w:t>(індекс)</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м. Київ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1</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52,77</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Запорізька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2</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41,64</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Одеська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38,93</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Івано–Франківська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4</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38,16</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Хмельницька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5</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36,45</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Черкаська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6</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36,07</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Донецька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7</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35,97</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Сумська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8</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35,43</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Миколаївська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9</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35,39</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м. Севастополь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10</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35,37</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Рівненська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11</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34,72</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Харківська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12</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34,21</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Кіровоградська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13</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34,12</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Чернігівська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14</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33,26</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Житомирська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15</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33,24</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Полтавська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16</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32,98</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Дніпропетровська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17</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32,85</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Львівська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18</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32,68</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Волинська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19</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32,58</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Вінницька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20</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31,95</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Київська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21</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31,95</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АРК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22</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31,69</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Чернівецька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23</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31,61</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Тернопільська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24</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31,52</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Закарпатська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25</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30,91</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Херсонська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26</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30,70</w:t>
            </w:r>
          </w:p>
        </w:tc>
      </w:tr>
      <w:tr w:rsidR="001C5154" w:rsidTr="00094B1B">
        <w:trPr>
          <w:trHeight w:val="109"/>
        </w:trPr>
        <w:tc>
          <w:tcPr>
            <w:tcW w:w="47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pPr>
            <w:r>
              <w:rPr>
                <w:rFonts w:eastAsia="Times New Roman"/>
                <w:color w:val="00000A"/>
                <w:sz w:val="28"/>
                <w:szCs w:val="28"/>
                <w:lang w:eastAsia="uk-UA"/>
              </w:rPr>
              <w:t xml:space="preserve">Луганська </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27</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C5154" w:rsidRDefault="001B4E61">
            <w:pPr>
              <w:pStyle w:val="Default"/>
              <w:jc w:val="center"/>
            </w:pPr>
            <w:r>
              <w:rPr>
                <w:rFonts w:eastAsia="Times New Roman"/>
                <w:color w:val="00000A"/>
                <w:sz w:val="28"/>
                <w:szCs w:val="28"/>
                <w:lang w:eastAsia="uk-UA"/>
              </w:rPr>
              <w:t>30,63</w:t>
            </w:r>
          </w:p>
        </w:tc>
      </w:tr>
    </w:tbl>
    <w:p w:rsidR="001C5154" w:rsidRDefault="001C5154">
      <w:pPr>
        <w:pStyle w:val="Default"/>
        <w:rPr>
          <w:sz w:val="28"/>
        </w:rPr>
      </w:pP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Відповідно до даних табл. 2.</w:t>
      </w:r>
      <w:r w:rsidR="00B26A27">
        <w:rPr>
          <w:rFonts w:ascii="Times New Roman" w:eastAsia="Times New Roman" w:hAnsi="Times New Roman" w:cs="Times New Roman"/>
          <w:sz w:val="28"/>
          <w:szCs w:val="28"/>
          <w:lang w:val="ru-RU" w:eastAsia="uk-UA"/>
        </w:rPr>
        <w:t>8</w:t>
      </w:r>
      <w:r>
        <w:rPr>
          <w:rFonts w:ascii="Times New Roman" w:eastAsia="Times New Roman" w:hAnsi="Times New Roman" w:cs="Times New Roman"/>
          <w:sz w:val="28"/>
          <w:szCs w:val="28"/>
          <w:lang w:eastAsia="uk-UA"/>
        </w:rPr>
        <w:t xml:space="preserve"> Житомирська область за рівнем проникнення ІТ в життєдіяльність суспільства посіла 15-те місце. </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Слід зауважити, що за рівнем розвитку інформаційного суспільства столиць країни вже давно перевищує середньосвітові значення відповідних індексів. Виходячи з цього, подальший розвиток інформаційного суспільства </w:t>
      </w:r>
      <w:r>
        <w:rPr>
          <w:rFonts w:ascii="Times New Roman" w:eastAsia="Times New Roman" w:hAnsi="Times New Roman" w:cs="Times New Roman"/>
          <w:sz w:val="28"/>
          <w:szCs w:val="28"/>
          <w:lang w:eastAsia="uk-UA"/>
        </w:rPr>
        <w:lastRenderedPageBreak/>
        <w:t xml:space="preserve">в Україні у найближчому майбутньому можливий шляхом наближення її областей до рівня м. Києва. За допомогою індикаторів Національної системи ця робота здійснюватиметься як сукупність конкретних заходів, спрямованих на підвищення того чи іншого індикатора залежно від регіону. </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 xml:space="preserve">У процесі виконання дипломної роботи було оцінено деякі індикатори Національної системи розвитку інформаційного суспільства для країни та Житомирської області (в т. ч. аграрного виробництва), що є одним з провідних агропромисловим регіоном України, має значні можливості й переваги для високого ступеня розбудови інформаційного суспільства в країні. </w:t>
      </w:r>
    </w:p>
    <w:p w:rsidR="001C5154" w:rsidRDefault="001B4E61">
      <w:pPr>
        <w:shd w:val="clear" w:color="auto" w:fill="FFFFFF"/>
        <w:spacing w:after="0" w:line="360" w:lineRule="auto"/>
        <w:ind w:firstLine="720"/>
        <w:jc w:val="both"/>
      </w:pPr>
      <w:r>
        <w:rPr>
          <w:rFonts w:ascii="Times New Roman" w:eastAsia="Times New Roman" w:hAnsi="Times New Roman" w:cs="Times New Roman"/>
          <w:sz w:val="28"/>
          <w:szCs w:val="28"/>
          <w:lang w:eastAsia="uk-UA"/>
        </w:rPr>
        <w:t>Згідно з останніми дослідженнями світової інтернет-статистики, Україна посідає 9 місце в Європі за кількістю користувачів Інтернету [</w:t>
      </w:r>
      <w:r w:rsidR="00152E75">
        <w:rPr>
          <w:rFonts w:ascii="Times New Roman" w:eastAsia="Times New Roman" w:hAnsi="Times New Roman" w:cs="Times New Roman"/>
          <w:sz w:val="28"/>
          <w:szCs w:val="28"/>
          <w:lang w:eastAsia="uk-UA"/>
        </w:rPr>
        <w:t>37</w:t>
      </w:r>
      <w:r>
        <w:rPr>
          <w:rFonts w:ascii="Times New Roman" w:eastAsia="Times New Roman" w:hAnsi="Times New Roman" w:cs="Times New Roman"/>
          <w:sz w:val="28"/>
          <w:szCs w:val="28"/>
          <w:lang w:eastAsia="uk-UA"/>
        </w:rPr>
        <w:t>] Станом на 30 червня 2014 року кількість користувачів Інтернету в Україні становила 18,5 млн осіб з 44,291,413 млн жителів України. Європейський показник досягнуто лише в абсолютній загальній кількості користувачів. За відносним показником, враховуючи чисельність населення, Україна посідає останнє – 53-те місце серед усіх Європейських країн. Тенденція збільшення кількості користувачів Інтернету в Україні свідчить, що активних користувачів щороку стає більше (рис. 2.</w:t>
      </w:r>
      <w:r w:rsidR="00E4208E" w:rsidRPr="00E4208E">
        <w:rPr>
          <w:rFonts w:ascii="Times New Roman" w:eastAsia="Times New Roman" w:hAnsi="Times New Roman" w:cs="Times New Roman"/>
          <w:sz w:val="28"/>
          <w:szCs w:val="28"/>
          <w:lang w:eastAsia="uk-UA"/>
        </w:rPr>
        <w:t>3</w:t>
      </w:r>
      <w:r>
        <w:rPr>
          <w:rFonts w:ascii="Times New Roman" w:eastAsia="Times New Roman" w:hAnsi="Times New Roman" w:cs="Times New Roman"/>
          <w:sz w:val="28"/>
          <w:szCs w:val="28"/>
          <w:lang w:eastAsia="uk-UA"/>
        </w:rPr>
        <w:t xml:space="preserve">). </w:t>
      </w:r>
    </w:p>
    <w:p w:rsidR="001C5154" w:rsidRDefault="00E4208E" w:rsidP="003D0921">
      <w:pPr>
        <w:shd w:val="clear" w:color="auto" w:fill="FFFFFF"/>
        <w:spacing w:after="0" w:line="360" w:lineRule="auto"/>
        <w:jc w:val="both"/>
        <w:rPr>
          <w:sz w:val="28"/>
        </w:rPr>
      </w:pPr>
      <w:r>
        <w:rPr>
          <w:rFonts w:ascii="Times New Roman" w:eastAsia="Times New Roman" w:hAnsi="Times New Roman" w:cs="Times New Roman"/>
          <w:noProof/>
          <w:sz w:val="28"/>
          <w:szCs w:val="28"/>
          <w:lang w:eastAsia="uk-UA"/>
        </w:rPr>
        <w:drawing>
          <wp:inline distT="0" distB="0" distL="0" distR="0" wp14:anchorId="4194A2D7" wp14:editId="7E37E100">
            <wp:extent cx="5939790" cy="2630424"/>
            <wp:effectExtent l="0" t="0" r="3810" b="0"/>
            <wp:docPr id="135" name="Рисунок 135" descr="C:\Users\Ice\Deskto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Ice\Desktop\2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630424"/>
                    </a:xfrm>
                    <a:prstGeom prst="rect">
                      <a:avLst/>
                    </a:prstGeom>
                    <a:noFill/>
                    <a:ln>
                      <a:noFill/>
                    </a:ln>
                  </pic:spPr>
                </pic:pic>
              </a:graphicData>
            </a:graphic>
          </wp:inline>
        </w:drawing>
      </w:r>
    </w:p>
    <w:p w:rsidR="001C5154" w:rsidRPr="00E4208E" w:rsidRDefault="001B4E61" w:rsidP="0017488F">
      <w:pPr>
        <w:shd w:val="clear" w:color="auto" w:fill="FFFFFF"/>
        <w:spacing w:after="0" w:line="360" w:lineRule="auto"/>
        <w:jc w:val="center"/>
        <w:rPr>
          <w:rFonts w:ascii="Times New Roman" w:hAnsi="Times New Roman" w:cs="Times New Roman"/>
          <w:b/>
        </w:rPr>
      </w:pPr>
      <w:r w:rsidRPr="00E4208E">
        <w:rPr>
          <w:rFonts w:ascii="Times New Roman" w:hAnsi="Times New Roman" w:cs="Times New Roman"/>
          <w:b/>
          <w:sz w:val="28"/>
        </w:rPr>
        <w:t xml:space="preserve">Рис. </w:t>
      </w:r>
      <w:r w:rsidRPr="00E4208E">
        <w:rPr>
          <w:rFonts w:ascii="Times New Roman" w:eastAsia="Times New Roman" w:hAnsi="Times New Roman" w:cs="Times New Roman"/>
          <w:b/>
          <w:sz w:val="28"/>
          <w:szCs w:val="28"/>
          <w:lang w:eastAsia="uk-UA"/>
        </w:rPr>
        <w:t>2.</w:t>
      </w:r>
      <w:r w:rsidR="00E4208E" w:rsidRPr="00E4208E">
        <w:rPr>
          <w:rFonts w:ascii="Times New Roman" w:eastAsia="Times New Roman" w:hAnsi="Times New Roman" w:cs="Times New Roman"/>
          <w:b/>
          <w:sz w:val="28"/>
          <w:szCs w:val="28"/>
          <w:lang w:val="ru-RU" w:eastAsia="uk-UA"/>
        </w:rPr>
        <w:t>3</w:t>
      </w:r>
      <w:r w:rsidRPr="00E4208E">
        <w:rPr>
          <w:rFonts w:ascii="Times New Roman" w:eastAsia="Times New Roman" w:hAnsi="Times New Roman" w:cs="Times New Roman"/>
          <w:b/>
          <w:sz w:val="28"/>
          <w:szCs w:val="28"/>
          <w:lang w:eastAsia="uk-UA"/>
        </w:rPr>
        <w:t>. Динаміка кількості активних користувачів Інтернету в Україні на 100 жителів</w:t>
      </w:r>
    </w:p>
    <w:p w:rsidR="003D0921" w:rsidRDefault="003D0921" w:rsidP="003D0921">
      <w:pPr>
        <w:shd w:val="clear" w:color="auto" w:fill="FFFFFF"/>
        <w:spacing w:after="0" w:line="360" w:lineRule="auto"/>
        <w:ind w:firstLine="720"/>
        <w:jc w:val="both"/>
      </w:pPr>
      <w:r>
        <w:rPr>
          <w:rFonts w:ascii="Times New Roman" w:eastAsia="Times New Roman" w:hAnsi="Times New Roman" w:cs="Times New Roman"/>
          <w:sz w:val="28"/>
          <w:szCs w:val="28"/>
          <w:lang w:eastAsia="uk-UA"/>
        </w:rPr>
        <w:lastRenderedPageBreak/>
        <w:t xml:space="preserve">Такий рівень використання Інтернету характеризує міське населення, яке в Україні досягає близько 68 %. Сільські жителі у структурі населення країни становлять третину, а в Інтернеті – п’яту частину його користувачів. Побудовано на основі даних світової інтернет-статистики [37]. </w:t>
      </w:r>
    </w:p>
    <w:p w:rsidR="001C5154" w:rsidRDefault="001B4E61">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Отже, темпи впровадження Інтернету в сільській місцевості повільніші. </w:t>
      </w:r>
      <w:r>
        <w:rPr>
          <w:rFonts w:ascii="Times New Roman" w:eastAsia="Times New Roman" w:hAnsi="Times New Roman" w:cs="Times New Roman"/>
          <w:sz w:val="28"/>
          <w:szCs w:val="28"/>
          <w:shd w:val="clear" w:color="auto" w:fill="FFFFFF"/>
          <w:lang w:eastAsia="uk-UA"/>
        </w:rPr>
        <w:t>Це свідчить про диспропорції в доступі до інформаційного забезпечення. За даними Держстату України, станом на вересень 2013 року налічувалось 6 млн абонентів, з яких приблизно 4 млн використовують широкосмуговий інтернет- доступ. При цьому рівень проникнення мережі, або кількість інтернет- користувачів на 100 українців, становить тільки 8,6, а процентне співвідношення показано на рис. 2.</w:t>
      </w:r>
      <w:r w:rsidR="00E4208E">
        <w:rPr>
          <w:rFonts w:ascii="Times New Roman" w:eastAsia="Times New Roman" w:hAnsi="Times New Roman" w:cs="Times New Roman"/>
          <w:sz w:val="28"/>
          <w:szCs w:val="28"/>
          <w:shd w:val="clear" w:color="auto" w:fill="FFFFFF"/>
          <w:lang w:val="ru-RU" w:eastAsia="uk-UA"/>
        </w:rPr>
        <w:t>4</w:t>
      </w:r>
      <w:r>
        <w:rPr>
          <w:rFonts w:ascii="Times New Roman" w:eastAsia="Times New Roman" w:hAnsi="Times New Roman" w:cs="Times New Roman"/>
          <w:sz w:val="28"/>
          <w:szCs w:val="28"/>
          <w:shd w:val="clear" w:color="auto" w:fill="FFFFFF"/>
          <w:lang w:eastAsia="uk-UA"/>
        </w:rPr>
        <w:t xml:space="preserve">. </w:t>
      </w:r>
    </w:p>
    <w:p w:rsidR="001C5154" w:rsidRDefault="00E4208E">
      <w:pPr>
        <w:pStyle w:val="Default"/>
        <w:rPr>
          <w:sz w:val="28"/>
          <w:shd w:val="clear" w:color="auto" w:fill="FFFF00"/>
        </w:rPr>
      </w:pPr>
      <w:r>
        <w:rPr>
          <w:noProof/>
          <w:sz w:val="28"/>
          <w:shd w:val="clear" w:color="auto" w:fill="FFFF00"/>
          <w:lang w:eastAsia="uk-UA"/>
        </w:rPr>
        <w:drawing>
          <wp:inline distT="0" distB="0" distL="0" distR="0">
            <wp:extent cx="5939790" cy="3028331"/>
            <wp:effectExtent l="0" t="0" r="3810" b="635"/>
            <wp:docPr id="136" name="Рисунок 136" descr="C:\Users\Ice\Desktop\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ce\Desktop\2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3028331"/>
                    </a:xfrm>
                    <a:prstGeom prst="rect">
                      <a:avLst/>
                    </a:prstGeom>
                    <a:noFill/>
                    <a:ln>
                      <a:noFill/>
                    </a:ln>
                  </pic:spPr>
                </pic:pic>
              </a:graphicData>
            </a:graphic>
          </wp:inline>
        </w:drawing>
      </w:r>
    </w:p>
    <w:p w:rsidR="001C5154" w:rsidRDefault="001B4E61" w:rsidP="0077766A">
      <w:pPr>
        <w:shd w:val="clear" w:color="auto" w:fill="FFFFFF"/>
        <w:spacing w:after="0" w:line="360" w:lineRule="auto"/>
        <w:jc w:val="center"/>
        <w:rPr>
          <w:rFonts w:ascii="Times New Roman" w:eastAsia="Times New Roman" w:hAnsi="Times New Roman" w:cs="Times New Roman"/>
          <w:b/>
          <w:color w:val="000000"/>
          <w:sz w:val="28"/>
          <w:szCs w:val="28"/>
          <w:shd w:val="clear" w:color="auto" w:fill="FFFFFF"/>
          <w:lang w:eastAsia="uk-UA"/>
        </w:rPr>
      </w:pPr>
      <w:r w:rsidRPr="00E4208E">
        <w:rPr>
          <w:rFonts w:ascii="Times New Roman" w:eastAsia="Times New Roman" w:hAnsi="Times New Roman" w:cs="Times New Roman"/>
          <w:b/>
          <w:color w:val="000000"/>
          <w:sz w:val="28"/>
          <w:szCs w:val="28"/>
          <w:shd w:val="clear" w:color="auto" w:fill="FFFFFF"/>
          <w:lang w:eastAsia="uk-UA"/>
        </w:rPr>
        <w:t>Рис. 2.</w:t>
      </w:r>
      <w:r w:rsidR="00E4208E" w:rsidRPr="00E4208E">
        <w:rPr>
          <w:rFonts w:ascii="Times New Roman" w:eastAsia="Times New Roman" w:hAnsi="Times New Roman" w:cs="Times New Roman"/>
          <w:b/>
          <w:color w:val="000000"/>
          <w:sz w:val="28"/>
          <w:szCs w:val="28"/>
          <w:shd w:val="clear" w:color="auto" w:fill="FFFFFF"/>
          <w:lang w:eastAsia="uk-UA"/>
        </w:rPr>
        <w:t>4</w:t>
      </w:r>
      <w:r w:rsidRPr="00E4208E">
        <w:rPr>
          <w:rFonts w:ascii="Times New Roman" w:eastAsia="Times New Roman" w:hAnsi="Times New Roman" w:cs="Times New Roman"/>
          <w:b/>
          <w:color w:val="000000"/>
          <w:sz w:val="28"/>
          <w:szCs w:val="28"/>
          <w:shd w:val="clear" w:color="auto" w:fill="FFFFFF"/>
          <w:lang w:eastAsia="uk-UA"/>
        </w:rPr>
        <w:t>. Рівень проникнення Інтернету, %</w:t>
      </w:r>
    </w:p>
    <w:p w:rsidR="0077766A" w:rsidRPr="00E4208E" w:rsidRDefault="0077766A" w:rsidP="0077766A">
      <w:pPr>
        <w:shd w:val="clear" w:color="auto" w:fill="FFFFFF"/>
        <w:spacing w:after="0" w:line="360" w:lineRule="auto"/>
        <w:jc w:val="center"/>
        <w:rPr>
          <w:rFonts w:ascii="Times New Roman" w:eastAsia="Times New Roman" w:hAnsi="Times New Roman" w:cs="Times New Roman"/>
          <w:b/>
          <w:color w:val="000000"/>
          <w:sz w:val="28"/>
          <w:szCs w:val="28"/>
          <w:shd w:val="clear" w:color="auto" w:fill="FFFFFF"/>
          <w:lang w:eastAsia="uk-UA"/>
        </w:rPr>
      </w:pPr>
    </w:p>
    <w:p w:rsidR="001C5154" w:rsidRDefault="001B4E61">
      <w:pPr>
        <w:pStyle w:val="Default"/>
        <w:shd w:val="clear" w:color="auto" w:fill="FFFFFF"/>
        <w:spacing w:line="360" w:lineRule="auto"/>
        <w:ind w:firstLine="720"/>
        <w:jc w:val="both"/>
        <w:rPr>
          <w:rFonts w:ascii="TimesNewRoman" w:hAnsi="TimesNewRoman"/>
          <w:sz w:val="28"/>
          <w:shd w:val="clear" w:color="auto" w:fill="FFFFFF"/>
        </w:rPr>
      </w:pPr>
      <w:r w:rsidRPr="00E4208E">
        <w:rPr>
          <w:rFonts w:eastAsia="Times New Roman"/>
          <w:sz w:val="28"/>
          <w:szCs w:val="28"/>
          <w:shd w:val="clear" w:color="auto" w:fill="FFFFFF"/>
          <w:lang w:eastAsia="uk-UA"/>
        </w:rPr>
        <w:t>П</w:t>
      </w:r>
      <w:r w:rsidR="0077766A">
        <w:rPr>
          <w:sz w:val="28"/>
          <w:shd w:val="clear" w:color="auto" w:fill="FFFFFF"/>
        </w:rPr>
        <w:t>обудовано</w:t>
      </w:r>
      <w:r w:rsidRPr="00E4208E">
        <w:rPr>
          <w:sz w:val="28"/>
          <w:shd w:val="clear" w:color="auto" w:fill="FFFFFF"/>
        </w:rPr>
        <w:t xml:space="preserve"> на основі даних світової</w:t>
      </w:r>
      <w:r>
        <w:rPr>
          <w:sz w:val="28"/>
          <w:shd w:val="clear" w:color="auto" w:fill="FFFFFF"/>
        </w:rPr>
        <w:t xml:space="preserve"> інтернет-статистики [</w:t>
      </w:r>
      <w:r w:rsidR="00152E75">
        <w:rPr>
          <w:sz w:val="28"/>
          <w:shd w:val="clear" w:color="auto" w:fill="FFFFFF"/>
        </w:rPr>
        <w:t>38</w:t>
      </w:r>
      <w:r>
        <w:rPr>
          <w:sz w:val="28"/>
          <w:shd w:val="clear" w:color="auto" w:fill="FFFFFF"/>
        </w:rPr>
        <w:t xml:space="preserve">] </w:t>
      </w:r>
    </w:p>
    <w:p w:rsidR="001C5154" w:rsidRDefault="001B4E61">
      <w:pPr>
        <w:pStyle w:val="Default"/>
        <w:shd w:val="clear" w:color="auto" w:fill="FFFFFF"/>
        <w:spacing w:line="360" w:lineRule="auto"/>
        <w:ind w:firstLine="720"/>
        <w:jc w:val="both"/>
        <w:rPr>
          <w:rFonts w:ascii="TimesNewRoman" w:hAnsi="TimesNewRoman"/>
          <w:sz w:val="28"/>
          <w:shd w:val="clear" w:color="auto" w:fill="FFFFFF"/>
        </w:rPr>
      </w:pPr>
      <w:r>
        <w:rPr>
          <w:rFonts w:eastAsia="Times New Roman"/>
          <w:sz w:val="28"/>
          <w:szCs w:val="28"/>
          <w:shd w:val="clear" w:color="auto" w:fill="FFFFFF"/>
          <w:lang w:eastAsia="uk-UA"/>
        </w:rPr>
        <w:t>З</w:t>
      </w:r>
      <w:r>
        <w:rPr>
          <w:sz w:val="28"/>
          <w:shd w:val="clear" w:color="auto" w:fill="FFFFFF"/>
        </w:rPr>
        <w:t xml:space="preserve">гідно з даними низки міжнародних аналітичних агенцій (Freedom House, Internet World Stats, Economy Watch) рівень проникнення Інтернету в нашій країні близько досягає 34 %. Це означає, що більша частина населення України не має можливості регулярно користуватися Інтернетом. </w:t>
      </w:r>
    </w:p>
    <w:p w:rsidR="001C5154" w:rsidRDefault="001B4E61">
      <w:pPr>
        <w:pStyle w:val="Default"/>
        <w:shd w:val="clear" w:color="auto" w:fill="FFFFFF"/>
        <w:spacing w:line="360" w:lineRule="auto"/>
        <w:ind w:firstLine="720"/>
        <w:jc w:val="both"/>
        <w:rPr>
          <w:sz w:val="28"/>
          <w:shd w:val="clear" w:color="auto" w:fill="FFFFFF"/>
        </w:rPr>
      </w:pPr>
      <w:r>
        <w:rPr>
          <w:rFonts w:eastAsia="Times New Roman"/>
          <w:sz w:val="28"/>
          <w:szCs w:val="28"/>
          <w:shd w:val="clear" w:color="auto" w:fill="FFFFFF"/>
          <w:lang w:eastAsia="uk-UA"/>
        </w:rPr>
        <w:t>З</w:t>
      </w:r>
      <w:r>
        <w:rPr>
          <w:sz w:val="28"/>
          <w:shd w:val="clear" w:color="auto" w:fill="FFFFFF"/>
        </w:rPr>
        <w:t>апитання щодо можливості доступу до мережі Інтернет у респондентів Житомирської обласної державної адміністрації (табл. 2.</w:t>
      </w:r>
      <w:r w:rsidR="003F69CE">
        <w:rPr>
          <w:sz w:val="28"/>
          <w:shd w:val="clear" w:color="auto" w:fill="FFFFFF"/>
        </w:rPr>
        <w:t>9</w:t>
      </w:r>
      <w:r>
        <w:rPr>
          <w:sz w:val="28"/>
          <w:shd w:val="clear" w:color="auto" w:fill="FFFFFF"/>
        </w:rPr>
        <w:t xml:space="preserve">). </w:t>
      </w:r>
    </w:p>
    <w:p w:rsidR="003F69CE" w:rsidRPr="003F69CE" w:rsidRDefault="003F69CE" w:rsidP="003F69CE">
      <w:pPr>
        <w:pStyle w:val="Default"/>
        <w:shd w:val="clear" w:color="auto" w:fill="FFFFFF"/>
        <w:spacing w:line="360" w:lineRule="auto"/>
        <w:ind w:firstLine="720"/>
        <w:jc w:val="right"/>
        <w:rPr>
          <w:rFonts w:ascii="TimesNewRoman" w:hAnsi="TimesNewRoman"/>
          <w:i/>
          <w:sz w:val="28"/>
          <w:shd w:val="clear" w:color="auto" w:fill="FFFFFF"/>
        </w:rPr>
      </w:pPr>
      <w:r w:rsidRPr="003F69CE">
        <w:rPr>
          <w:i/>
          <w:sz w:val="28"/>
          <w:shd w:val="clear" w:color="auto" w:fill="FFFFFF"/>
        </w:rPr>
        <w:lastRenderedPageBreak/>
        <w:t>Таблиця 2.</w:t>
      </w:r>
      <w:r>
        <w:rPr>
          <w:i/>
          <w:sz w:val="28"/>
          <w:shd w:val="clear" w:color="auto" w:fill="FFFFFF"/>
        </w:rPr>
        <w:t>9</w:t>
      </w:r>
    </w:p>
    <w:p w:rsidR="001C5154" w:rsidRDefault="001B4E61">
      <w:pPr>
        <w:pStyle w:val="Default"/>
        <w:shd w:val="clear" w:color="auto" w:fill="FFFFFF"/>
        <w:spacing w:line="360" w:lineRule="auto"/>
        <w:ind w:firstLine="720"/>
        <w:jc w:val="both"/>
        <w:rPr>
          <w:b/>
          <w:sz w:val="28"/>
          <w:shd w:val="clear" w:color="auto" w:fill="FFFFFF"/>
        </w:rPr>
      </w:pPr>
      <w:r>
        <w:rPr>
          <w:b/>
          <w:sz w:val="28"/>
          <w:shd w:val="clear" w:color="auto" w:fill="FFFFFF"/>
        </w:rPr>
        <w:t xml:space="preserve">Характеристика доступу до Інтернету по </w:t>
      </w:r>
      <w:r w:rsidR="003F69CE">
        <w:rPr>
          <w:b/>
          <w:sz w:val="28"/>
          <w:shd w:val="clear" w:color="auto" w:fill="FFFFFF"/>
          <w:lang w:val="ru-RU"/>
        </w:rPr>
        <w:t>Житомирській</w:t>
      </w:r>
      <w:r>
        <w:rPr>
          <w:b/>
          <w:sz w:val="28"/>
          <w:shd w:val="clear" w:color="auto" w:fill="FFFFFF"/>
        </w:rPr>
        <w:t xml:space="preserve"> області </w:t>
      </w:r>
    </w:p>
    <w:tbl>
      <w:tblPr>
        <w:tblStyle w:val="TableNormal1"/>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953"/>
        <w:gridCol w:w="3303"/>
      </w:tblGrid>
      <w:tr w:rsidR="003F69CE" w:rsidRPr="00FD7DB2" w:rsidTr="00AF674B">
        <w:trPr>
          <w:trHeight w:hRule="exact" w:val="617"/>
        </w:trPr>
        <w:tc>
          <w:tcPr>
            <w:tcW w:w="5953" w:type="dxa"/>
          </w:tcPr>
          <w:p w:rsidR="003F69CE" w:rsidRDefault="003F69CE" w:rsidP="003F69CE">
            <w:pPr>
              <w:pStyle w:val="TableParagraph"/>
              <w:spacing w:before="157"/>
              <w:ind w:left="2419" w:right="2422"/>
              <w:jc w:val="center"/>
              <w:rPr>
                <w:sz w:val="24"/>
              </w:rPr>
            </w:pPr>
            <w:r>
              <w:rPr>
                <w:sz w:val="24"/>
              </w:rPr>
              <w:t>Запитання</w:t>
            </w:r>
          </w:p>
        </w:tc>
        <w:tc>
          <w:tcPr>
            <w:tcW w:w="3303" w:type="dxa"/>
          </w:tcPr>
          <w:p w:rsidR="003F69CE" w:rsidRPr="00FD7DB2" w:rsidRDefault="003F69CE" w:rsidP="00417193">
            <w:pPr>
              <w:pStyle w:val="TableParagraph"/>
              <w:ind w:left="355" w:right="295" w:hanging="46"/>
              <w:jc w:val="center"/>
              <w:rPr>
                <w:sz w:val="24"/>
                <w:lang w:val="ru-RU"/>
              </w:rPr>
            </w:pPr>
            <w:r w:rsidRPr="00FD7DB2">
              <w:rPr>
                <w:sz w:val="24"/>
                <w:lang w:val="ru-RU"/>
              </w:rPr>
              <w:t>Сумарна кількість набраних балів (</w:t>
            </w:r>
            <w:proofErr w:type="gramStart"/>
            <w:r w:rsidRPr="00FD7DB2">
              <w:rPr>
                <w:sz w:val="24"/>
                <w:lang w:val="ru-RU"/>
              </w:rPr>
              <w:t>максимальна</w:t>
            </w:r>
            <w:proofErr w:type="gramEnd"/>
            <w:r w:rsidRPr="00FD7DB2">
              <w:rPr>
                <w:sz w:val="24"/>
                <w:lang w:val="ru-RU"/>
              </w:rPr>
              <w:t xml:space="preserve"> – 2000)</w:t>
            </w:r>
          </w:p>
        </w:tc>
      </w:tr>
      <w:tr w:rsidR="00417193" w:rsidTr="00417193">
        <w:trPr>
          <w:trHeight w:hRule="exact" w:val="562"/>
        </w:trPr>
        <w:tc>
          <w:tcPr>
            <w:tcW w:w="5953" w:type="dxa"/>
          </w:tcPr>
          <w:p w:rsidR="00417193" w:rsidRPr="00FD7DB2" w:rsidRDefault="00417193" w:rsidP="003F69CE">
            <w:pPr>
              <w:pStyle w:val="TableParagraph"/>
              <w:ind w:left="100" w:right="831"/>
              <w:rPr>
                <w:sz w:val="24"/>
                <w:lang w:val="ru-RU"/>
              </w:rPr>
            </w:pPr>
            <w:r w:rsidRPr="00FD7DB2">
              <w:rPr>
                <w:sz w:val="24"/>
                <w:lang w:val="ru-RU"/>
              </w:rPr>
              <w:t xml:space="preserve">Більшість громадян </w:t>
            </w:r>
            <w:proofErr w:type="gramStart"/>
            <w:r w:rsidRPr="00FD7DB2">
              <w:rPr>
                <w:sz w:val="24"/>
                <w:lang w:val="ru-RU"/>
              </w:rPr>
              <w:t>у</w:t>
            </w:r>
            <w:proofErr w:type="gramEnd"/>
            <w:r w:rsidRPr="00FD7DB2">
              <w:rPr>
                <w:sz w:val="24"/>
                <w:lang w:val="ru-RU"/>
              </w:rPr>
              <w:t xml:space="preserve"> сільській місцевості нашої області може оплатити доступ до Інтернету</w:t>
            </w:r>
          </w:p>
        </w:tc>
        <w:tc>
          <w:tcPr>
            <w:tcW w:w="3303" w:type="dxa"/>
          </w:tcPr>
          <w:p w:rsidR="00417193" w:rsidRPr="00FD7DB2" w:rsidRDefault="00417193" w:rsidP="003F69CE">
            <w:pPr>
              <w:pStyle w:val="TableParagraph"/>
              <w:spacing w:before="3"/>
              <w:rPr>
                <w:b/>
                <w:sz w:val="23"/>
                <w:lang w:val="ru-RU"/>
              </w:rPr>
            </w:pPr>
          </w:p>
          <w:p w:rsidR="00417193" w:rsidRDefault="00417193" w:rsidP="003F69CE">
            <w:pPr>
              <w:pStyle w:val="TableParagraph"/>
              <w:ind w:left="544" w:right="546"/>
              <w:jc w:val="center"/>
              <w:rPr>
                <w:sz w:val="24"/>
              </w:rPr>
            </w:pPr>
            <w:r>
              <w:rPr>
                <w:sz w:val="24"/>
                <w:lang w:val="uk-UA"/>
              </w:rPr>
              <w:t>2</w:t>
            </w:r>
            <w:r>
              <w:rPr>
                <w:sz w:val="24"/>
              </w:rPr>
              <w:t>75</w:t>
            </w:r>
          </w:p>
        </w:tc>
      </w:tr>
      <w:tr w:rsidR="00417193" w:rsidTr="00417193">
        <w:trPr>
          <w:trHeight w:hRule="exact" w:val="562"/>
        </w:trPr>
        <w:tc>
          <w:tcPr>
            <w:tcW w:w="5953" w:type="dxa"/>
          </w:tcPr>
          <w:p w:rsidR="00417193" w:rsidRPr="00FD7DB2" w:rsidRDefault="00417193" w:rsidP="003F69CE">
            <w:pPr>
              <w:pStyle w:val="TableParagraph"/>
              <w:ind w:left="100" w:right="150"/>
              <w:rPr>
                <w:sz w:val="24"/>
                <w:lang w:val="ru-RU"/>
              </w:rPr>
            </w:pPr>
            <w:r w:rsidRPr="00FD7DB2">
              <w:rPr>
                <w:sz w:val="24"/>
                <w:lang w:val="ru-RU"/>
              </w:rPr>
              <w:t xml:space="preserve">Бізнес в </w:t>
            </w:r>
            <w:proofErr w:type="gramStart"/>
            <w:r w:rsidRPr="00FD7DB2">
              <w:rPr>
                <w:sz w:val="24"/>
                <w:lang w:val="ru-RU"/>
              </w:rPr>
              <w:t>м</w:t>
            </w:r>
            <w:proofErr w:type="gramEnd"/>
            <w:r w:rsidRPr="00FD7DB2">
              <w:rPr>
                <w:sz w:val="24"/>
                <w:lang w:val="ru-RU"/>
              </w:rPr>
              <w:t>істах нашої області може оплатити доступ до Інтернету</w:t>
            </w:r>
          </w:p>
        </w:tc>
        <w:tc>
          <w:tcPr>
            <w:tcW w:w="3303" w:type="dxa"/>
          </w:tcPr>
          <w:p w:rsidR="00417193" w:rsidRPr="00FD7DB2" w:rsidRDefault="00417193" w:rsidP="003F69CE">
            <w:pPr>
              <w:pStyle w:val="TableParagraph"/>
              <w:spacing w:before="3"/>
              <w:rPr>
                <w:b/>
                <w:sz w:val="23"/>
                <w:lang w:val="ru-RU"/>
              </w:rPr>
            </w:pPr>
          </w:p>
          <w:p w:rsidR="00417193" w:rsidRDefault="00417193" w:rsidP="003F69CE">
            <w:pPr>
              <w:pStyle w:val="TableParagraph"/>
              <w:ind w:left="544" w:right="546"/>
              <w:jc w:val="center"/>
              <w:rPr>
                <w:sz w:val="24"/>
              </w:rPr>
            </w:pPr>
            <w:r>
              <w:rPr>
                <w:sz w:val="24"/>
                <w:lang w:val="uk-UA"/>
              </w:rPr>
              <w:t>7</w:t>
            </w:r>
            <w:r>
              <w:rPr>
                <w:sz w:val="24"/>
              </w:rPr>
              <w:t>50</w:t>
            </w:r>
          </w:p>
        </w:tc>
      </w:tr>
      <w:tr w:rsidR="00417193" w:rsidTr="00417193">
        <w:trPr>
          <w:trHeight w:hRule="exact" w:val="562"/>
        </w:trPr>
        <w:tc>
          <w:tcPr>
            <w:tcW w:w="5953" w:type="dxa"/>
          </w:tcPr>
          <w:p w:rsidR="00417193" w:rsidRPr="00FD7DB2" w:rsidRDefault="00417193" w:rsidP="003F69CE">
            <w:pPr>
              <w:pStyle w:val="TableParagraph"/>
              <w:ind w:left="100" w:right="150"/>
              <w:rPr>
                <w:sz w:val="24"/>
                <w:lang w:val="ru-RU"/>
              </w:rPr>
            </w:pPr>
            <w:r w:rsidRPr="00FD7DB2">
              <w:rPr>
                <w:sz w:val="24"/>
                <w:lang w:val="ru-RU"/>
              </w:rPr>
              <w:t xml:space="preserve">Громадські пункти доступу до Інтернету є </w:t>
            </w:r>
            <w:proofErr w:type="gramStart"/>
            <w:r w:rsidRPr="00FD7DB2">
              <w:rPr>
                <w:sz w:val="24"/>
                <w:lang w:val="ru-RU"/>
              </w:rPr>
              <w:t>у</w:t>
            </w:r>
            <w:proofErr w:type="gramEnd"/>
            <w:r w:rsidRPr="00FD7DB2">
              <w:rPr>
                <w:sz w:val="24"/>
                <w:lang w:val="ru-RU"/>
              </w:rPr>
              <w:t xml:space="preserve"> сільській місцевості нашої області</w:t>
            </w:r>
          </w:p>
        </w:tc>
        <w:tc>
          <w:tcPr>
            <w:tcW w:w="3303" w:type="dxa"/>
          </w:tcPr>
          <w:p w:rsidR="00417193" w:rsidRPr="00FD7DB2" w:rsidRDefault="00417193" w:rsidP="003F69CE">
            <w:pPr>
              <w:pStyle w:val="TableParagraph"/>
              <w:spacing w:before="3"/>
              <w:rPr>
                <w:b/>
                <w:sz w:val="23"/>
                <w:lang w:val="ru-RU"/>
              </w:rPr>
            </w:pPr>
          </w:p>
          <w:p w:rsidR="00417193" w:rsidRDefault="00417193" w:rsidP="003F69CE">
            <w:pPr>
              <w:pStyle w:val="TableParagraph"/>
              <w:ind w:left="544" w:right="546"/>
              <w:jc w:val="center"/>
              <w:rPr>
                <w:sz w:val="24"/>
              </w:rPr>
            </w:pPr>
            <w:r>
              <w:rPr>
                <w:sz w:val="24"/>
                <w:lang w:val="uk-UA"/>
              </w:rPr>
              <w:t>3</w:t>
            </w:r>
            <w:r>
              <w:rPr>
                <w:sz w:val="24"/>
              </w:rPr>
              <w:t>50</w:t>
            </w:r>
          </w:p>
        </w:tc>
      </w:tr>
      <w:tr w:rsidR="00417193" w:rsidTr="00417193">
        <w:trPr>
          <w:trHeight w:hRule="exact" w:val="562"/>
        </w:trPr>
        <w:tc>
          <w:tcPr>
            <w:tcW w:w="5953" w:type="dxa"/>
          </w:tcPr>
          <w:p w:rsidR="00417193" w:rsidRPr="00FD7DB2" w:rsidRDefault="00417193" w:rsidP="003F69CE">
            <w:pPr>
              <w:pStyle w:val="TableParagraph"/>
              <w:ind w:left="100" w:right="282"/>
              <w:rPr>
                <w:sz w:val="24"/>
                <w:lang w:val="ru-RU"/>
              </w:rPr>
            </w:pPr>
            <w:r w:rsidRPr="00FD7DB2">
              <w:rPr>
                <w:sz w:val="24"/>
                <w:lang w:val="ru-RU"/>
              </w:rPr>
              <w:t xml:space="preserve">Комерційні пункти доступу до Інтернету є </w:t>
            </w:r>
            <w:proofErr w:type="gramStart"/>
            <w:r w:rsidRPr="00FD7DB2">
              <w:rPr>
                <w:sz w:val="24"/>
                <w:lang w:val="ru-RU"/>
              </w:rPr>
              <w:t>у</w:t>
            </w:r>
            <w:proofErr w:type="gramEnd"/>
            <w:r w:rsidRPr="00FD7DB2">
              <w:rPr>
                <w:sz w:val="24"/>
                <w:lang w:val="ru-RU"/>
              </w:rPr>
              <w:t xml:space="preserve"> сільській місцевості нашої області</w:t>
            </w:r>
          </w:p>
        </w:tc>
        <w:tc>
          <w:tcPr>
            <w:tcW w:w="3303" w:type="dxa"/>
          </w:tcPr>
          <w:p w:rsidR="00417193" w:rsidRPr="00FD7DB2" w:rsidRDefault="00417193" w:rsidP="003F69CE">
            <w:pPr>
              <w:pStyle w:val="TableParagraph"/>
              <w:spacing w:before="3"/>
              <w:rPr>
                <w:b/>
                <w:sz w:val="23"/>
                <w:lang w:val="ru-RU"/>
              </w:rPr>
            </w:pPr>
          </w:p>
          <w:p w:rsidR="00417193" w:rsidRDefault="00417193" w:rsidP="003F69CE">
            <w:pPr>
              <w:pStyle w:val="TableParagraph"/>
              <w:ind w:left="544" w:right="546"/>
              <w:jc w:val="center"/>
              <w:rPr>
                <w:sz w:val="24"/>
              </w:rPr>
            </w:pPr>
            <w:r>
              <w:rPr>
                <w:sz w:val="24"/>
                <w:lang w:val="uk-UA"/>
              </w:rPr>
              <w:t>3</w:t>
            </w:r>
            <w:r>
              <w:rPr>
                <w:sz w:val="24"/>
              </w:rPr>
              <w:t>25</w:t>
            </w:r>
          </w:p>
        </w:tc>
      </w:tr>
      <w:tr w:rsidR="00417193" w:rsidTr="00417193">
        <w:trPr>
          <w:trHeight w:hRule="exact" w:val="562"/>
        </w:trPr>
        <w:tc>
          <w:tcPr>
            <w:tcW w:w="5953" w:type="dxa"/>
          </w:tcPr>
          <w:p w:rsidR="00417193" w:rsidRPr="00FD7DB2" w:rsidRDefault="00417193" w:rsidP="003F69CE">
            <w:pPr>
              <w:pStyle w:val="TableParagraph"/>
              <w:ind w:left="100" w:right="208"/>
              <w:rPr>
                <w:sz w:val="24"/>
                <w:lang w:val="ru-RU"/>
              </w:rPr>
            </w:pPr>
            <w:r w:rsidRPr="00FD7DB2">
              <w:rPr>
                <w:sz w:val="24"/>
                <w:lang w:val="ru-RU"/>
              </w:rPr>
              <w:t xml:space="preserve">Більшість громадян у </w:t>
            </w:r>
            <w:proofErr w:type="gramStart"/>
            <w:r w:rsidRPr="00FD7DB2">
              <w:rPr>
                <w:sz w:val="24"/>
                <w:lang w:val="ru-RU"/>
              </w:rPr>
              <w:t>м</w:t>
            </w:r>
            <w:proofErr w:type="gramEnd"/>
            <w:r w:rsidRPr="00FD7DB2">
              <w:rPr>
                <w:sz w:val="24"/>
                <w:lang w:val="ru-RU"/>
              </w:rPr>
              <w:t>іській місцевості нашої області може оплатити доступ до Інтернету</w:t>
            </w:r>
          </w:p>
        </w:tc>
        <w:tc>
          <w:tcPr>
            <w:tcW w:w="3303" w:type="dxa"/>
          </w:tcPr>
          <w:p w:rsidR="00417193" w:rsidRPr="00FD7DB2" w:rsidRDefault="00417193" w:rsidP="003F69CE">
            <w:pPr>
              <w:pStyle w:val="TableParagraph"/>
              <w:spacing w:before="3"/>
              <w:rPr>
                <w:b/>
                <w:sz w:val="23"/>
                <w:lang w:val="ru-RU"/>
              </w:rPr>
            </w:pPr>
          </w:p>
          <w:p w:rsidR="00417193" w:rsidRDefault="00417193" w:rsidP="003F69CE">
            <w:pPr>
              <w:pStyle w:val="TableParagraph"/>
              <w:spacing w:before="1"/>
              <w:ind w:left="544" w:right="546"/>
              <w:jc w:val="center"/>
              <w:rPr>
                <w:sz w:val="24"/>
              </w:rPr>
            </w:pPr>
            <w:r>
              <w:rPr>
                <w:sz w:val="24"/>
                <w:lang w:val="uk-UA"/>
              </w:rPr>
              <w:t>6</w:t>
            </w:r>
            <w:r>
              <w:rPr>
                <w:sz w:val="24"/>
              </w:rPr>
              <w:t>00</w:t>
            </w:r>
          </w:p>
        </w:tc>
      </w:tr>
      <w:tr w:rsidR="00417193" w:rsidTr="00417193">
        <w:trPr>
          <w:trHeight w:hRule="exact" w:val="564"/>
        </w:trPr>
        <w:tc>
          <w:tcPr>
            <w:tcW w:w="5953" w:type="dxa"/>
          </w:tcPr>
          <w:p w:rsidR="00417193" w:rsidRPr="00FD7DB2" w:rsidRDefault="00417193" w:rsidP="003F69CE">
            <w:pPr>
              <w:pStyle w:val="TableParagraph"/>
              <w:ind w:left="100" w:right="485"/>
              <w:rPr>
                <w:sz w:val="24"/>
                <w:lang w:val="ru-RU"/>
              </w:rPr>
            </w:pPr>
            <w:r w:rsidRPr="00FD7DB2">
              <w:rPr>
                <w:sz w:val="24"/>
                <w:lang w:val="ru-RU"/>
              </w:rPr>
              <w:t xml:space="preserve">Громадські пункти доступу до Інтернету є у </w:t>
            </w:r>
            <w:proofErr w:type="gramStart"/>
            <w:r w:rsidRPr="00FD7DB2">
              <w:rPr>
                <w:sz w:val="24"/>
                <w:lang w:val="ru-RU"/>
              </w:rPr>
              <w:t>м</w:t>
            </w:r>
            <w:proofErr w:type="gramEnd"/>
            <w:r w:rsidRPr="00FD7DB2">
              <w:rPr>
                <w:sz w:val="24"/>
                <w:lang w:val="ru-RU"/>
              </w:rPr>
              <w:t>іській місцевості нашої області</w:t>
            </w:r>
          </w:p>
        </w:tc>
        <w:tc>
          <w:tcPr>
            <w:tcW w:w="3303" w:type="dxa"/>
          </w:tcPr>
          <w:p w:rsidR="00417193" w:rsidRPr="00FD7DB2" w:rsidRDefault="00417193" w:rsidP="003F69CE">
            <w:pPr>
              <w:pStyle w:val="TableParagraph"/>
              <w:spacing w:before="5"/>
              <w:rPr>
                <w:b/>
                <w:sz w:val="23"/>
                <w:lang w:val="ru-RU"/>
              </w:rPr>
            </w:pPr>
          </w:p>
          <w:p w:rsidR="00417193" w:rsidRDefault="00417193" w:rsidP="003F69CE">
            <w:pPr>
              <w:pStyle w:val="TableParagraph"/>
              <w:spacing w:before="1"/>
              <w:ind w:left="544" w:right="546"/>
              <w:jc w:val="center"/>
              <w:rPr>
                <w:sz w:val="24"/>
              </w:rPr>
            </w:pPr>
            <w:r>
              <w:rPr>
                <w:sz w:val="24"/>
                <w:lang w:val="uk-UA"/>
              </w:rPr>
              <w:t>6</w:t>
            </w:r>
            <w:r>
              <w:rPr>
                <w:sz w:val="24"/>
              </w:rPr>
              <w:t>50</w:t>
            </w:r>
          </w:p>
        </w:tc>
      </w:tr>
      <w:tr w:rsidR="00417193" w:rsidTr="00417193">
        <w:trPr>
          <w:trHeight w:hRule="exact" w:val="562"/>
        </w:trPr>
        <w:tc>
          <w:tcPr>
            <w:tcW w:w="5953" w:type="dxa"/>
          </w:tcPr>
          <w:p w:rsidR="00417193" w:rsidRPr="00FD7DB2" w:rsidRDefault="00417193" w:rsidP="003F69CE">
            <w:pPr>
              <w:pStyle w:val="TableParagraph"/>
              <w:ind w:left="100" w:right="114"/>
              <w:rPr>
                <w:sz w:val="24"/>
                <w:lang w:val="ru-RU"/>
              </w:rPr>
            </w:pPr>
            <w:proofErr w:type="gramStart"/>
            <w:r w:rsidRPr="00FD7DB2">
              <w:rPr>
                <w:sz w:val="24"/>
                <w:lang w:val="ru-RU"/>
              </w:rPr>
              <w:t>П</w:t>
            </w:r>
            <w:proofErr w:type="gramEnd"/>
            <w:r w:rsidRPr="00FD7DB2">
              <w:rPr>
                <w:sz w:val="24"/>
                <w:lang w:val="ru-RU"/>
              </w:rPr>
              <w:t>ідприємства та юридичні особи у сільській місцевості нашої області можуть оплатити доступ до Інтернету</w:t>
            </w:r>
          </w:p>
        </w:tc>
        <w:tc>
          <w:tcPr>
            <w:tcW w:w="3303" w:type="dxa"/>
          </w:tcPr>
          <w:p w:rsidR="00417193" w:rsidRPr="00FD7DB2" w:rsidRDefault="00417193" w:rsidP="003F69CE">
            <w:pPr>
              <w:pStyle w:val="TableParagraph"/>
              <w:spacing w:before="3"/>
              <w:rPr>
                <w:b/>
                <w:sz w:val="23"/>
                <w:lang w:val="ru-RU"/>
              </w:rPr>
            </w:pPr>
          </w:p>
          <w:p w:rsidR="00417193" w:rsidRDefault="00417193" w:rsidP="003F69CE">
            <w:pPr>
              <w:pStyle w:val="TableParagraph"/>
              <w:ind w:left="544" w:right="546"/>
              <w:jc w:val="center"/>
              <w:rPr>
                <w:sz w:val="24"/>
              </w:rPr>
            </w:pPr>
            <w:r>
              <w:rPr>
                <w:sz w:val="24"/>
                <w:lang w:val="uk-UA"/>
              </w:rPr>
              <w:t>6</w:t>
            </w:r>
            <w:r>
              <w:rPr>
                <w:sz w:val="24"/>
              </w:rPr>
              <w:t>25</w:t>
            </w:r>
          </w:p>
        </w:tc>
      </w:tr>
      <w:tr w:rsidR="00417193" w:rsidTr="00417193">
        <w:trPr>
          <w:trHeight w:hRule="exact" w:val="838"/>
        </w:trPr>
        <w:tc>
          <w:tcPr>
            <w:tcW w:w="5953" w:type="dxa"/>
          </w:tcPr>
          <w:p w:rsidR="00417193" w:rsidRPr="00FD7DB2" w:rsidRDefault="00417193" w:rsidP="003F69CE">
            <w:pPr>
              <w:pStyle w:val="TableParagraph"/>
              <w:ind w:left="100" w:right="164"/>
              <w:rPr>
                <w:sz w:val="24"/>
                <w:lang w:val="ru-RU"/>
              </w:rPr>
            </w:pPr>
            <w:r w:rsidRPr="00FD7DB2">
              <w:rPr>
                <w:sz w:val="24"/>
                <w:lang w:val="ru-RU"/>
              </w:rPr>
              <w:t xml:space="preserve">Доступ до Інтернету, наявний у </w:t>
            </w:r>
            <w:proofErr w:type="gramStart"/>
            <w:r w:rsidRPr="00FD7DB2">
              <w:rPr>
                <w:sz w:val="24"/>
                <w:lang w:val="ru-RU"/>
              </w:rPr>
              <w:t>м</w:t>
            </w:r>
            <w:proofErr w:type="gramEnd"/>
            <w:r w:rsidRPr="00FD7DB2">
              <w:rPr>
                <w:sz w:val="24"/>
                <w:lang w:val="ru-RU"/>
              </w:rPr>
              <w:t>іській місцевості, для держорганізацій нашої області не є обтяжливим фінансово</w:t>
            </w:r>
          </w:p>
        </w:tc>
        <w:tc>
          <w:tcPr>
            <w:tcW w:w="3303" w:type="dxa"/>
          </w:tcPr>
          <w:p w:rsidR="00417193" w:rsidRPr="00FD7DB2" w:rsidRDefault="00417193" w:rsidP="003F69CE">
            <w:pPr>
              <w:pStyle w:val="TableParagraph"/>
              <w:rPr>
                <w:b/>
                <w:sz w:val="24"/>
                <w:lang w:val="ru-RU"/>
              </w:rPr>
            </w:pPr>
          </w:p>
          <w:p w:rsidR="00417193" w:rsidRPr="00FD7DB2" w:rsidRDefault="00417193" w:rsidP="003F69CE">
            <w:pPr>
              <w:pStyle w:val="TableParagraph"/>
              <w:spacing w:before="3"/>
              <w:rPr>
                <w:b/>
                <w:sz w:val="23"/>
                <w:lang w:val="ru-RU"/>
              </w:rPr>
            </w:pPr>
          </w:p>
          <w:p w:rsidR="00417193" w:rsidRDefault="00417193" w:rsidP="003F69CE">
            <w:pPr>
              <w:pStyle w:val="TableParagraph"/>
              <w:ind w:left="544" w:right="546"/>
              <w:jc w:val="center"/>
              <w:rPr>
                <w:sz w:val="24"/>
              </w:rPr>
            </w:pPr>
            <w:r>
              <w:rPr>
                <w:sz w:val="24"/>
                <w:lang w:val="uk-UA"/>
              </w:rPr>
              <w:t>6</w:t>
            </w:r>
            <w:r>
              <w:rPr>
                <w:sz w:val="24"/>
              </w:rPr>
              <w:t>00</w:t>
            </w:r>
          </w:p>
        </w:tc>
      </w:tr>
      <w:tr w:rsidR="00417193" w:rsidTr="00417193">
        <w:trPr>
          <w:trHeight w:hRule="exact" w:val="838"/>
        </w:trPr>
        <w:tc>
          <w:tcPr>
            <w:tcW w:w="5953" w:type="dxa"/>
          </w:tcPr>
          <w:p w:rsidR="00417193" w:rsidRPr="003F69CE" w:rsidRDefault="00417193" w:rsidP="003F69CE">
            <w:pPr>
              <w:pStyle w:val="TableParagraph"/>
              <w:ind w:left="100" w:right="392"/>
              <w:rPr>
                <w:sz w:val="24"/>
                <w:lang w:val="uk-UA"/>
              </w:rPr>
            </w:pPr>
            <w:r w:rsidRPr="003F69CE">
              <w:rPr>
                <w:sz w:val="24"/>
                <w:lang w:val="uk-UA"/>
              </w:rPr>
              <w:t>Доступ до Інтернету, наявний у сільській місцевості, для держорганізацій нашої області не є обтяжливим фінансово</w:t>
            </w:r>
          </w:p>
        </w:tc>
        <w:tc>
          <w:tcPr>
            <w:tcW w:w="3303" w:type="dxa"/>
          </w:tcPr>
          <w:p w:rsidR="00417193" w:rsidRPr="003F69CE" w:rsidRDefault="00417193" w:rsidP="003F69CE">
            <w:pPr>
              <w:pStyle w:val="TableParagraph"/>
              <w:rPr>
                <w:b/>
                <w:sz w:val="24"/>
                <w:lang w:val="uk-UA"/>
              </w:rPr>
            </w:pPr>
          </w:p>
          <w:p w:rsidR="00417193" w:rsidRPr="003F69CE" w:rsidRDefault="00417193" w:rsidP="003F69CE">
            <w:pPr>
              <w:pStyle w:val="TableParagraph"/>
              <w:spacing w:before="3"/>
              <w:rPr>
                <w:b/>
                <w:sz w:val="23"/>
                <w:lang w:val="uk-UA"/>
              </w:rPr>
            </w:pPr>
          </w:p>
          <w:p w:rsidR="00417193" w:rsidRDefault="00417193" w:rsidP="003F69CE">
            <w:pPr>
              <w:pStyle w:val="TableParagraph"/>
              <w:ind w:left="544" w:right="546"/>
              <w:jc w:val="center"/>
              <w:rPr>
                <w:sz w:val="24"/>
              </w:rPr>
            </w:pPr>
            <w:r>
              <w:rPr>
                <w:sz w:val="24"/>
                <w:lang w:val="uk-UA"/>
              </w:rPr>
              <w:t>3</w:t>
            </w:r>
            <w:r>
              <w:rPr>
                <w:sz w:val="24"/>
              </w:rPr>
              <w:t>75</w:t>
            </w:r>
          </w:p>
        </w:tc>
      </w:tr>
      <w:tr w:rsidR="00417193" w:rsidTr="00417193">
        <w:trPr>
          <w:trHeight w:hRule="exact" w:val="598"/>
        </w:trPr>
        <w:tc>
          <w:tcPr>
            <w:tcW w:w="5953" w:type="dxa"/>
          </w:tcPr>
          <w:p w:rsidR="00417193" w:rsidRPr="00FD7DB2" w:rsidRDefault="00417193" w:rsidP="003F69CE">
            <w:pPr>
              <w:pStyle w:val="TableParagraph"/>
              <w:ind w:left="100" w:right="358"/>
              <w:rPr>
                <w:sz w:val="24"/>
                <w:lang w:val="ru-RU"/>
              </w:rPr>
            </w:pPr>
            <w:r w:rsidRPr="00FD7DB2">
              <w:rPr>
                <w:sz w:val="24"/>
                <w:lang w:val="ru-RU"/>
              </w:rPr>
              <w:t xml:space="preserve">Юридичні особи нашої області надають транзакційні послуги з Інтернету в </w:t>
            </w:r>
            <w:proofErr w:type="gramStart"/>
            <w:r w:rsidRPr="00FD7DB2">
              <w:rPr>
                <w:sz w:val="24"/>
                <w:lang w:val="ru-RU"/>
              </w:rPr>
              <w:t>он-лайновому</w:t>
            </w:r>
            <w:proofErr w:type="gramEnd"/>
            <w:r w:rsidRPr="00FD7DB2">
              <w:rPr>
                <w:sz w:val="24"/>
                <w:lang w:val="ru-RU"/>
              </w:rPr>
              <w:t xml:space="preserve"> режимі</w:t>
            </w:r>
          </w:p>
        </w:tc>
        <w:tc>
          <w:tcPr>
            <w:tcW w:w="3303" w:type="dxa"/>
          </w:tcPr>
          <w:p w:rsidR="00417193" w:rsidRPr="00FD7DB2" w:rsidRDefault="00417193" w:rsidP="003F69CE">
            <w:pPr>
              <w:pStyle w:val="TableParagraph"/>
              <w:spacing w:before="5"/>
              <w:rPr>
                <w:b/>
                <w:sz w:val="26"/>
                <w:lang w:val="ru-RU"/>
              </w:rPr>
            </w:pPr>
          </w:p>
          <w:p w:rsidR="00417193" w:rsidRDefault="00417193" w:rsidP="003F69CE">
            <w:pPr>
              <w:pStyle w:val="TableParagraph"/>
              <w:ind w:left="544" w:right="546"/>
              <w:jc w:val="center"/>
              <w:rPr>
                <w:sz w:val="24"/>
              </w:rPr>
            </w:pPr>
            <w:r>
              <w:rPr>
                <w:sz w:val="24"/>
                <w:lang w:val="uk-UA"/>
              </w:rPr>
              <w:t>45</w:t>
            </w:r>
            <w:r>
              <w:rPr>
                <w:sz w:val="24"/>
              </w:rPr>
              <w:t>0</w:t>
            </w:r>
          </w:p>
        </w:tc>
      </w:tr>
    </w:tbl>
    <w:p w:rsidR="00AF674B" w:rsidRDefault="00AF674B" w:rsidP="00B92E86">
      <w:pPr>
        <w:pStyle w:val="Default"/>
        <w:shd w:val="clear" w:color="auto" w:fill="FFFFFF"/>
        <w:spacing w:line="360" w:lineRule="auto"/>
        <w:ind w:firstLine="720"/>
        <w:jc w:val="both"/>
        <w:rPr>
          <w:rFonts w:eastAsia="Times New Roman"/>
          <w:sz w:val="28"/>
          <w:szCs w:val="28"/>
          <w:shd w:val="clear" w:color="auto" w:fill="FFFFFF"/>
          <w:lang w:eastAsia="uk-UA"/>
        </w:rPr>
      </w:pPr>
    </w:p>
    <w:p w:rsidR="001C5154" w:rsidRDefault="00B92E86"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О</w:t>
      </w:r>
      <w:r w:rsidR="001B4E61" w:rsidRPr="00B92E86">
        <w:rPr>
          <w:rFonts w:eastAsia="Times New Roman"/>
          <w:sz w:val="28"/>
          <w:szCs w:val="28"/>
          <w:shd w:val="clear" w:color="auto" w:fill="FFFFFF"/>
          <w:lang w:eastAsia="uk-UA"/>
        </w:rPr>
        <w:t xml:space="preserve">бсяг спрямованих інвестицій (індикатор частки витрат на інформатизацію) в сільське господарство, мисливство та лісове господарство у загальній структурі валових капітальних інвестицій </w:t>
      </w:r>
      <w:r w:rsidRPr="00B92E86">
        <w:rPr>
          <w:rFonts w:eastAsia="Times New Roman"/>
          <w:sz w:val="28"/>
          <w:szCs w:val="28"/>
          <w:shd w:val="clear" w:color="auto" w:fill="FFFFFF"/>
          <w:lang w:eastAsia="uk-UA"/>
        </w:rPr>
        <w:t>Житомирс</w:t>
      </w:r>
      <w:r w:rsidR="001B4E61" w:rsidRPr="00B92E86">
        <w:rPr>
          <w:rFonts w:eastAsia="Times New Roman"/>
          <w:sz w:val="28"/>
          <w:szCs w:val="28"/>
          <w:shd w:val="clear" w:color="auto" w:fill="FFFFFF"/>
          <w:lang w:eastAsia="uk-UA"/>
        </w:rPr>
        <w:t>ької області, а також визначено частку фінансових ресурсів безпосередньо на процеси інформатизації (витрати на програмне забезпечення, обчислювальну техніку, послуги сторонніх підприємств у сфері інформатизації (табл. 2.</w:t>
      </w:r>
      <w:r w:rsidR="003F69CE">
        <w:rPr>
          <w:rFonts w:eastAsia="Times New Roman"/>
          <w:sz w:val="28"/>
          <w:szCs w:val="28"/>
          <w:shd w:val="clear" w:color="auto" w:fill="FFFFFF"/>
          <w:lang w:eastAsia="uk-UA"/>
        </w:rPr>
        <w:t>10</w:t>
      </w:r>
      <w:r w:rsidR="001B4E61" w:rsidRPr="00B92E86">
        <w:rPr>
          <w:rFonts w:eastAsia="Times New Roman"/>
          <w:sz w:val="28"/>
          <w:szCs w:val="28"/>
          <w:shd w:val="clear" w:color="auto" w:fill="FFFFFF"/>
          <w:lang w:eastAsia="uk-UA"/>
        </w:rPr>
        <w:t xml:space="preserve">). </w:t>
      </w:r>
    </w:p>
    <w:p w:rsidR="00B905EE" w:rsidRPr="00B92E86" w:rsidRDefault="00B905EE" w:rsidP="00B905EE">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Величина частки інвестицій характеризується суттєвою варіативністю і повною ві</w:t>
      </w:r>
      <w:r>
        <w:rPr>
          <w:rFonts w:eastAsia="Times New Roman"/>
          <w:sz w:val="28"/>
          <w:szCs w:val="28"/>
          <w:shd w:val="clear" w:color="auto" w:fill="FFFFFF"/>
          <w:lang w:eastAsia="uk-UA"/>
        </w:rPr>
        <w:t>дсутністю стабільної тенденції</w:t>
      </w:r>
      <w:r w:rsidRPr="00B92E86">
        <w:rPr>
          <w:rFonts w:eastAsia="Times New Roman"/>
          <w:sz w:val="28"/>
          <w:szCs w:val="28"/>
          <w:shd w:val="clear" w:color="auto" w:fill="FFFFFF"/>
          <w:lang w:eastAsia="uk-UA"/>
        </w:rPr>
        <w:t xml:space="preserve">. Якщо враховувати, що пікові зростання розміру інвестицій припадають на 2005, 2006 і 2009 роки, можна дійти висновку про те, що розмір інвестицій, спрямованих у аграрний сектор Житомирської області, відповідає політичним циклам у державі. Зокрема, у 2005 р. завершено «Помаранчеву революцію», в результаті якої було обрано нового Президента України, і протягом першого року президентства владою </w:t>
      </w:r>
      <w:r w:rsidRPr="00B92E86">
        <w:rPr>
          <w:rFonts w:eastAsia="Times New Roman"/>
          <w:sz w:val="28"/>
          <w:szCs w:val="28"/>
          <w:shd w:val="clear" w:color="auto" w:fill="FFFFFF"/>
          <w:lang w:eastAsia="uk-UA"/>
        </w:rPr>
        <w:lastRenderedPageBreak/>
        <w:t>були зроблені значні інвестування в аграрний сектор, які становили майже 26,8 % від загального обсягу інвестицій. Незначне збільшення інвестицій в останні роки може вказувати на бажання повернення втраченого електорату діючою владою.</w:t>
      </w:r>
    </w:p>
    <w:p w:rsidR="00B905EE" w:rsidRPr="00B92E86" w:rsidRDefault="00B905EE" w:rsidP="00B92E86">
      <w:pPr>
        <w:pStyle w:val="Default"/>
        <w:shd w:val="clear" w:color="auto" w:fill="FFFFFF"/>
        <w:spacing w:line="360" w:lineRule="auto"/>
        <w:ind w:firstLine="720"/>
        <w:jc w:val="both"/>
        <w:rPr>
          <w:rFonts w:eastAsia="Times New Roman"/>
          <w:sz w:val="28"/>
          <w:szCs w:val="28"/>
          <w:shd w:val="clear" w:color="auto" w:fill="FFFFFF"/>
          <w:lang w:eastAsia="uk-UA"/>
        </w:rPr>
      </w:pPr>
    </w:p>
    <w:p w:rsidR="001C5154" w:rsidRPr="00B905EE" w:rsidRDefault="001B4E61" w:rsidP="003F69CE">
      <w:pPr>
        <w:pStyle w:val="Default"/>
        <w:shd w:val="clear" w:color="auto" w:fill="FFFFFF"/>
        <w:spacing w:line="360" w:lineRule="auto"/>
        <w:ind w:firstLine="720"/>
        <w:jc w:val="right"/>
        <w:rPr>
          <w:rFonts w:eastAsia="Times New Roman"/>
          <w:i/>
          <w:sz w:val="28"/>
          <w:szCs w:val="28"/>
          <w:shd w:val="clear" w:color="auto" w:fill="FFFFFF"/>
          <w:lang w:eastAsia="uk-UA"/>
        </w:rPr>
      </w:pPr>
      <w:r w:rsidRPr="00B905EE">
        <w:rPr>
          <w:rFonts w:eastAsia="Times New Roman"/>
          <w:i/>
          <w:sz w:val="28"/>
          <w:szCs w:val="28"/>
          <w:shd w:val="clear" w:color="auto" w:fill="FFFFFF"/>
          <w:lang w:eastAsia="uk-UA"/>
        </w:rPr>
        <w:t>Таблиця 2.</w:t>
      </w:r>
      <w:r w:rsidR="003F69CE" w:rsidRPr="00B905EE">
        <w:rPr>
          <w:rFonts w:eastAsia="Times New Roman"/>
          <w:i/>
          <w:sz w:val="28"/>
          <w:szCs w:val="28"/>
          <w:shd w:val="clear" w:color="auto" w:fill="FFFFFF"/>
          <w:lang w:eastAsia="uk-UA"/>
        </w:rPr>
        <w:t>10</w:t>
      </w:r>
      <w:r w:rsidRPr="00B905EE">
        <w:rPr>
          <w:rFonts w:eastAsia="Times New Roman"/>
          <w:i/>
          <w:sz w:val="28"/>
          <w:szCs w:val="28"/>
          <w:shd w:val="clear" w:color="auto" w:fill="FFFFFF"/>
          <w:lang w:eastAsia="uk-UA"/>
        </w:rPr>
        <w:t xml:space="preserve"> </w:t>
      </w:r>
    </w:p>
    <w:p w:rsidR="001C5154" w:rsidRDefault="001B4E61" w:rsidP="00B905EE">
      <w:pPr>
        <w:pStyle w:val="Default"/>
        <w:shd w:val="clear" w:color="auto" w:fill="FFFFFF"/>
        <w:spacing w:line="360" w:lineRule="auto"/>
        <w:jc w:val="center"/>
        <w:rPr>
          <w:rFonts w:eastAsia="Times New Roman"/>
          <w:b/>
          <w:sz w:val="28"/>
          <w:szCs w:val="28"/>
          <w:shd w:val="clear" w:color="auto" w:fill="FFFFFF"/>
          <w:lang w:eastAsia="uk-UA"/>
        </w:rPr>
      </w:pPr>
      <w:r w:rsidRPr="003F69CE">
        <w:rPr>
          <w:rFonts w:eastAsia="Times New Roman"/>
          <w:b/>
          <w:sz w:val="28"/>
          <w:szCs w:val="28"/>
          <w:shd w:val="clear" w:color="auto" w:fill="FFFFFF"/>
          <w:lang w:eastAsia="uk-UA"/>
        </w:rPr>
        <w:t xml:space="preserve">Динаміка валових капітальних інвестиції в економіку </w:t>
      </w:r>
      <w:r w:rsidR="00B92E86" w:rsidRPr="003F69CE">
        <w:rPr>
          <w:rFonts w:eastAsia="Times New Roman"/>
          <w:b/>
          <w:sz w:val="28"/>
          <w:szCs w:val="28"/>
          <w:shd w:val="clear" w:color="auto" w:fill="FFFFFF"/>
          <w:lang w:eastAsia="uk-UA"/>
        </w:rPr>
        <w:t xml:space="preserve">Житомирської </w:t>
      </w:r>
      <w:r w:rsidRPr="003F69CE">
        <w:rPr>
          <w:rFonts w:eastAsia="Times New Roman"/>
          <w:b/>
          <w:sz w:val="28"/>
          <w:szCs w:val="28"/>
          <w:shd w:val="clear" w:color="auto" w:fill="FFFFFF"/>
          <w:lang w:eastAsia="uk-UA"/>
        </w:rPr>
        <w:t>області та частка з них, спрямованих в сільське господарство, мисливство та лісове господарство</w:t>
      </w:r>
    </w:p>
    <w:tbl>
      <w:tblPr>
        <w:tblStyle w:val="TableNormal1"/>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2701"/>
        <w:gridCol w:w="2693"/>
        <w:gridCol w:w="2268"/>
      </w:tblGrid>
      <w:tr w:rsidR="008347CC" w:rsidRPr="00FD7DB2" w:rsidTr="00B75AA9">
        <w:trPr>
          <w:trHeight w:hRule="exact" w:val="1062"/>
        </w:trPr>
        <w:tc>
          <w:tcPr>
            <w:tcW w:w="1440" w:type="dxa"/>
          </w:tcPr>
          <w:p w:rsidR="008347CC" w:rsidRPr="003B1D3F" w:rsidRDefault="008347CC" w:rsidP="00A61CBC">
            <w:pPr>
              <w:pStyle w:val="TableParagraph"/>
              <w:rPr>
                <w:b/>
                <w:sz w:val="24"/>
                <w:szCs w:val="24"/>
                <w:lang w:val="ru-RU"/>
              </w:rPr>
            </w:pPr>
          </w:p>
          <w:p w:rsidR="008347CC" w:rsidRPr="00FD7DB2" w:rsidRDefault="008347CC" w:rsidP="00A61CBC">
            <w:pPr>
              <w:pStyle w:val="TableParagraph"/>
              <w:spacing w:before="135"/>
              <w:ind w:right="506"/>
              <w:jc w:val="right"/>
              <w:rPr>
                <w:sz w:val="24"/>
                <w:szCs w:val="24"/>
              </w:rPr>
            </w:pPr>
            <w:r w:rsidRPr="00FD7DB2">
              <w:rPr>
                <w:w w:val="95"/>
                <w:sz w:val="24"/>
                <w:szCs w:val="24"/>
              </w:rPr>
              <w:t>Роки</w:t>
            </w:r>
          </w:p>
        </w:tc>
        <w:tc>
          <w:tcPr>
            <w:tcW w:w="2701" w:type="dxa"/>
          </w:tcPr>
          <w:p w:rsidR="008347CC" w:rsidRPr="00FD7DB2" w:rsidRDefault="008347CC" w:rsidP="00A61CBC">
            <w:pPr>
              <w:pStyle w:val="TableParagraph"/>
              <w:spacing w:before="135"/>
              <w:ind w:left="134" w:right="134"/>
              <w:jc w:val="center"/>
              <w:rPr>
                <w:sz w:val="24"/>
                <w:szCs w:val="24"/>
                <w:lang w:val="ru-RU"/>
              </w:rPr>
            </w:pPr>
            <w:r w:rsidRPr="00FD7DB2">
              <w:rPr>
                <w:sz w:val="24"/>
                <w:szCs w:val="24"/>
                <w:lang w:val="ru-RU"/>
              </w:rPr>
              <w:t>Інвестиції, спрямовані в економіку</w:t>
            </w:r>
            <w:r>
              <w:rPr>
                <w:sz w:val="24"/>
                <w:szCs w:val="24"/>
                <w:lang w:val="uk-UA"/>
              </w:rPr>
              <w:t>,</w:t>
            </w:r>
            <w:r w:rsidRPr="00FD7DB2">
              <w:rPr>
                <w:sz w:val="24"/>
                <w:szCs w:val="24"/>
                <w:lang w:val="ru-RU"/>
              </w:rPr>
              <w:t xml:space="preserve"> тис</w:t>
            </w:r>
            <w:proofErr w:type="gramStart"/>
            <w:r w:rsidRPr="00FD7DB2">
              <w:rPr>
                <w:sz w:val="24"/>
                <w:szCs w:val="24"/>
                <w:lang w:val="ru-RU"/>
              </w:rPr>
              <w:t>.</w:t>
            </w:r>
            <w:proofErr w:type="gramEnd"/>
            <w:r w:rsidRPr="00FD7DB2">
              <w:rPr>
                <w:sz w:val="24"/>
                <w:szCs w:val="24"/>
                <w:lang w:val="ru-RU"/>
              </w:rPr>
              <w:t xml:space="preserve"> </w:t>
            </w:r>
            <w:proofErr w:type="gramStart"/>
            <w:r w:rsidRPr="00FD7DB2">
              <w:rPr>
                <w:sz w:val="24"/>
                <w:szCs w:val="24"/>
                <w:lang w:val="ru-RU"/>
              </w:rPr>
              <w:t>г</w:t>
            </w:r>
            <w:proofErr w:type="gramEnd"/>
            <w:r w:rsidRPr="00FD7DB2">
              <w:rPr>
                <w:sz w:val="24"/>
                <w:szCs w:val="24"/>
                <w:lang w:val="ru-RU"/>
              </w:rPr>
              <w:t>рн</w:t>
            </w:r>
          </w:p>
        </w:tc>
        <w:tc>
          <w:tcPr>
            <w:tcW w:w="2693" w:type="dxa"/>
          </w:tcPr>
          <w:p w:rsidR="008347CC" w:rsidRPr="00FD7DB2" w:rsidRDefault="008347CC" w:rsidP="00A61CBC">
            <w:pPr>
              <w:pStyle w:val="TableParagraph"/>
              <w:spacing w:before="19"/>
              <w:ind w:left="119" w:right="121" w:firstLine="3"/>
              <w:jc w:val="center"/>
              <w:rPr>
                <w:sz w:val="24"/>
                <w:szCs w:val="24"/>
                <w:lang w:val="ru-RU"/>
              </w:rPr>
            </w:pPr>
            <w:r w:rsidRPr="00FD7DB2">
              <w:rPr>
                <w:sz w:val="24"/>
                <w:szCs w:val="24"/>
                <w:lang w:val="ru-RU"/>
              </w:rPr>
              <w:t>Сільське господарство, мисливство та лісове господарство, тис</w:t>
            </w:r>
            <w:proofErr w:type="gramStart"/>
            <w:r w:rsidRPr="00FD7DB2">
              <w:rPr>
                <w:sz w:val="24"/>
                <w:szCs w:val="24"/>
                <w:lang w:val="ru-RU"/>
              </w:rPr>
              <w:t>.</w:t>
            </w:r>
            <w:proofErr w:type="gramEnd"/>
            <w:r w:rsidRPr="00FD7DB2">
              <w:rPr>
                <w:spacing w:val="-7"/>
                <w:sz w:val="24"/>
                <w:szCs w:val="24"/>
                <w:lang w:val="ru-RU"/>
              </w:rPr>
              <w:t xml:space="preserve"> </w:t>
            </w:r>
            <w:proofErr w:type="gramStart"/>
            <w:r w:rsidRPr="00FD7DB2">
              <w:rPr>
                <w:sz w:val="24"/>
                <w:szCs w:val="24"/>
                <w:lang w:val="ru-RU"/>
              </w:rPr>
              <w:t>г</w:t>
            </w:r>
            <w:proofErr w:type="gramEnd"/>
            <w:r w:rsidRPr="00FD7DB2">
              <w:rPr>
                <w:sz w:val="24"/>
                <w:szCs w:val="24"/>
                <w:lang w:val="ru-RU"/>
              </w:rPr>
              <w:t>рн</w:t>
            </w:r>
          </w:p>
        </w:tc>
        <w:tc>
          <w:tcPr>
            <w:tcW w:w="2268" w:type="dxa"/>
          </w:tcPr>
          <w:p w:rsidR="008347CC" w:rsidRPr="00FD7DB2" w:rsidRDefault="008347CC" w:rsidP="00A61CBC">
            <w:pPr>
              <w:pStyle w:val="TableParagraph"/>
              <w:spacing w:before="19"/>
              <w:ind w:left="105" w:right="107" w:firstLine="2"/>
              <w:jc w:val="center"/>
              <w:rPr>
                <w:sz w:val="24"/>
                <w:szCs w:val="24"/>
                <w:lang w:val="ru-RU"/>
              </w:rPr>
            </w:pPr>
            <w:r w:rsidRPr="00FD7DB2">
              <w:rPr>
                <w:sz w:val="24"/>
                <w:szCs w:val="24"/>
                <w:lang w:val="ru-RU"/>
              </w:rPr>
              <w:t>Част</w:t>
            </w:r>
            <w:r>
              <w:rPr>
                <w:sz w:val="24"/>
                <w:szCs w:val="24"/>
                <w:lang w:val="ru-RU"/>
              </w:rPr>
              <w:t>ка інвестицій в аграрний сектор</w:t>
            </w:r>
          </w:p>
        </w:tc>
      </w:tr>
      <w:tr w:rsidR="008347CC" w:rsidRPr="00FD7DB2" w:rsidTr="00B75AA9">
        <w:trPr>
          <w:trHeight w:hRule="exact" w:val="313"/>
        </w:trPr>
        <w:tc>
          <w:tcPr>
            <w:tcW w:w="1440" w:type="dxa"/>
          </w:tcPr>
          <w:p w:rsidR="008347CC" w:rsidRPr="00FD7DB2" w:rsidRDefault="008347CC" w:rsidP="00A61CBC">
            <w:pPr>
              <w:pStyle w:val="TableParagraph"/>
              <w:spacing w:before="30"/>
              <w:ind w:right="511"/>
              <w:jc w:val="right"/>
              <w:rPr>
                <w:sz w:val="24"/>
                <w:szCs w:val="24"/>
              </w:rPr>
            </w:pPr>
            <w:r w:rsidRPr="00FD7DB2">
              <w:rPr>
                <w:sz w:val="24"/>
                <w:szCs w:val="24"/>
              </w:rPr>
              <w:t>2002</w:t>
            </w:r>
          </w:p>
        </w:tc>
        <w:tc>
          <w:tcPr>
            <w:tcW w:w="2701"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859815,45</w:t>
            </w:r>
          </w:p>
        </w:tc>
        <w:tc>
          <w:tcPr>
            <w:tcW w:w="2693"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152143,5</w:t>
            </w:r>
          </w:p>
        </w:tc>
        <w:tc>
          <w:tcPr>
            <w:tcW w:w="2268" w:type="dxa"/>
          </w:tcPr>
          <w:p w:rsidR="008347CC" w:rsidRPr="00FD7DB2" w:rsidRDefault="008347CC" w:rsidP="00A61CBC">
            <w:pPr>
              <w:pStyle w:val="TableParagraph"/>
              <w:spacing w:before="66"/>
              <w:ind w:left="626"/>
              <w:rPr>
                <w:sz w:val="24"/>
                <w:szCs w:val="24"/>
              </w:rPr>
            </w:pPr>
            <w:r w:rsidRPr="00FD7DB2">
              <w:rPr>
                <w:sz w:val="24"/>
                <w:szCs w:val="24"/>
              </w:rPr>
              <w:t>0,176</w:t>
            </w:r>
          </w:p>
        </w:tc>
      </w:tr>
      <w:tr w:rsidR="008347CC" w:rsidRPr="00FD7DB2" w:rsidTr="00B75AA9">
        <w:trPr>
          <w:trHeight w:hRule="exact" w:val="310"/>
        </w:trPr>
        <w:tc>
          <w:tcPr>
            <w:tcW w:w="1440" w:type="dxa"/>
          </w:tcPr>
          <w:p w:rsidR="008347CC" w:rsidRPr="00FD7DB2" w:rsidRDefault="008347CC" w:rsidP="00A61CBC">
            <w:pPr>
              <w:pStyle w:val="TableParagraph"/>
              <w:spacing w:before="27"/>
              <w:ind w:right="511"/>
              <w:jc w:val="right"/>
              <w:rPr>
                <w:sz w:val="24"/>
                <w:szCs w:val="24"/>
              </w:rPr>
            </w:pPr>
            <w:r w:rsidRPr="00FD7DB2">
              <w:rPr>
                <w:sz w:val="24"/>
                <w:szCs w:val="24"/>
              </w:rPr>
              <w:t>2003</w:t>
            </w:r>
          </w:p>
        </w:tc>
        <w:tc>
          <w:tcPr>
            <w:tcW w:w="2701"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1187152,45</w:t>
            </w:r>
          </w:p>
        </w:tc>
        <w:tc>
          <w:tcPr>
            <w:tcW w:w="2693"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277984</w:t>
            </w:r>
          </w:p>
        </w:tc>
        <w:tc>
          <w:tcPr>
            <w:tcW w:w="2268" w:type="dxa"/>
          </w:tcPr>
          <w:p w:rsidR="008347CC" w:rsidRPr="00FD7DB2" w:rsidRDefault="008347CC" w:rsidP="00A61CBC">
            <w:pPr>
              <w:pStyle w:val="TableParagraph"/>
              <w:spacing w:before="63"/>
              <w:ind w:left="626"/>
              <w:rPr>
                <w:sz w:val="24"/>
                <w:szCs w:val="24"/>
              </w:rPr>
            </w:pPr>
            <w:r w:rsidRPr="00FD7DB2">
              <w:rPr>
                <w:sz w:val="24"/>
                <w:szCs w:val="24"/>
              </w:rPr>
              <w:t>0,234</w:t>
            </w:r>
          </w:p>
        </w:tc>
      </w:tr>
      <w:tr w:rsidR="008347CC" w:rsidRPr="00FD7DB2" w:rsidTr="00B75AA9">
        <w:trPr>
          <w:trHeight w:hRule="exact" w:val="310"/>
        </w:trPr>
        <w:tc>
          <w:tcPr>
            <w:tcW w:w="1440" w:type="dxa"/>
          </w:tcPr>
          <w:p w:rsidR="008347CC" w:rsidRPr="00FD7DB2" w:rsidRDefault="008347CC" w:rsidP="00A61CBC">
            <w:pPr>
              <w:pStyle w:val="TableParagraph"/>
              <w:spacing w:before="29"/>
              <w:ind w:right="511"/>
              <w:jc w:val="right"/>
              <w:rPr>
                <w:sz w:val="24"/>
                <w:szCs w:val="24"/>
              </w:rPr>
            </w:pPr>
            <w:r w:rsidRPr="00FD7DB2">
              <w:rPr>
                <w:sz w:val="24"/>
                <w:szCs w:val="24"/>
              </w:rPr>
              <w:t>2004</w:t>
            </w:r>
          </w:p>
        </w:tc>
        <w:tc>
          <w:tcPr>
            <w:tcW w:w="2701"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1572869,75</w:t>
            </w:r>
          </w:p>
        </w:tc>
        <w:tc>
          <w:tcPr>
            <w:tcW w:w="2693"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403109,5</w:t>
            </w:r>
          </w:p>
        </w:tc>
        <w:tc>
          <w:tcPr>
            <w:tcW w:w="2268" w:type="dxa"/>
          </w:tcPr>
          <w:p w:rsidR="008347CC" w:rsidRPr="00FD7DB2" w:rsidRDefault="008347CC" w:rsidP="00A61CBC">
            <w:pPr>
              <w:pStyle w:val="TableParagraph"/>
              <w:spacing w:before="63"/>
              <w:ind w:left="626"/>
              <w:rPr>
                <w:sz w:val="24"/>
                <w:szCs w:val="24"/>
              </w:rPr>
            </w:pPr>
            <w:r w:rsidRPr="00FD7DB2">
              <w:rPr>
                <w:sz w:val="24"/>
                <w:szCs w:val="24"/>
              </w:rPr>
              <w:t>0,256</w:t>
            </w:r>
          </w:p>
        </w:tc>
      </w:tr>
      <w:tr w:rsidR="008347CC" w:rsidRPr="00FD7DB2" w:rsidTr="00B75AA9">
        <w:trPr>
          <w:trHeight w:hRule="exact" w:val="310"/>
        </w:trPr>
        <w:tc>
          <w:tcPr>
            <w:tcW w:w="1440" w:type="dxa"/>
          </w:tcPr>
          <w:p w:rsidR="008347CC" w:rsidRPr="00FD7DB2" w:rsidRDefault="008347CC" w:rsidP="00A61CBC">
            <w:pPr>
              <w:pStyle w:val="TableParagraph"/>
              <w:spacing w:before="29"/>
              <w:ind w:right="511"/>
              <w:jc w:val="right"/>
              <w:rPr>
                <w:sz w:val="24"/>
                <w:szCs w:val="24"/>
              </w:rPr>
            </w:pPr>
            <w:r w:rsidRPr="00FD7DB2">
              <w:rPr>
                <w:sz w:val="24"/>
                <w:szCs w:val="24"/>
              </w:rPr>
              <w:t>2005</w:t>
            </w:r>
          </w:p>
        </w:tc>
        <w:tc>
          <w:tcPr>
            <w:tcW w:w="2701"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2068925,75</w:t>
            </w:r>
          </w:p>
        </w:tc>
        <w:tc>
          <w:tcPr>
            <w:tcW w:w="2693"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561047,2</w:t>
            </w:r>
          </w:p>
        </w:tc>
        <w:tc>
          <w:tcPr>
            <w:tcW w:w="2268" w:type="dxa"/>
          </w:tcPr>
          <w:p w:rsidR="008347CC" w:rsidRPr="00FD7DB2" w:rsidRDefault="008347CC" w:rsidP="00A61CBC">
            <w:pPr>
              <w:pStyle w:val="TableParagraph"/>
              <w:spacing w:before="63"/>
              <w:ind w:left="626"/>
              <w:rPr>
                <w:sz w:val="24"/>
                <w:szCs w:val="24"/>
              </w:rPr>
            </w:pPr>
            <w:r w:rsidRPr="00FD7DB2">
              <w:rPr>
                <w:sz w:val="24"/>
                <w:szCs w:val="24"/>
              </w:rPr>
              <w:t>0,271</w:t>
            </w:r>
          </w:p>
        </w:tc>
      </w:tr>
      <w:tr w:rsidR="008347CC" w:rsidRPr="00FD7DB2" w:rsidTr="00B75AA9">
        <w:trPr>
          <w:trHeight w:hRule="exact" w:val="310"/>
        </w:trPr>
        <w:tc>
          <w:tcPr>
            <w:tcW w:w="1440" w:type="dxa"/>
          </w:tcPr>
          <w:p w:rsidR="008347CC" w:rsidRPr="00FD7DB2" w:rsidRDefault="008347CC" w:rsidP="00A61CBC">
            <w:pPr>
              <w:pStyle w:val="TableParagraph"/>
              <w:spacing w:before="29"/>
              <w:ind w:right="511"/>
              <w:jc w:val="right"/>
              <w:rPr>
                <w:sz w:val="24"/>
                <w:szCs w:val="24"/>
              </w:rPr>
            </w:pPr>
            <w:r w:rsidRPr="00FD7DB2">
              <w:rPr>
                <w:sz w:val="24"/>
                <w:szCs w:val="24"/>
              </w:rPr>
              <w:t>2006</w:t>
            </w:r>
          </w:p>
        </w:tc>
        <w:tc>
          <w:tcPr>
            <w:tcW w:w="2701"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3367883,95</w:t>
            </w:r>
          </w:p>
        </w:tc>
        <w:tc>
          <w:tcPr>
            <w:tcW w:w="2693"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435428,55</w:t>
            </w:r>
          </w:p>
        </w:tc>
        <w:tc>
          <w:tcPr>
            <w:tcW w:w="2268" w:type="dxa"/>
          </w:tcPr>
          <w:p w:rsidR="008347CC" w:rsidRPr="00FD7DB2" w:rsidRDefault="008347CC" w:rsidP="00A61CBC">
            <w:pPr>
              <w:pStyle w:val="TableParagraph"/>
              <w:spacing w:before="63"/>
              <w:ind w:left="626"/>
              <w:rPr>
                <w:sz w:val="24"/>
                <w:szCs w:val="24"/>
              </w:rPr>
            </w:pPr>
            <w:r w:rsidRPr="00FD7DB2">
              <w:rPr>
                <w:sz w:val="24"/>
                <w:szCs w:val="24"/>
              </w:rPr>
              <w:t>0,129</w:t>
            </w:r>
          </w:p>
        </w:tc>
      </w:tr>
      <w:tr w:rsidR="008347CC" w:rsidRPr="00FD7DB2" w:rsidTr="00B75AA9">
        <w:trPr>
          <w:trHeight w:hRule="exact" w:val="310"/>
        </w:trPr>
        <w:tc>
          <w:tcPr>
            <w:tcW w:w="1440" w:type="dxa"/>
          </w:tcPr>
          <w:p w:rsidR="008347CC" w:rsidRPr="00FD7DB2" w:rsidRDefault="008347CC" w:rsidP="00A61CBC">
            <w:pPr>
              <w:pStyle w:val="TableParagraph"/>
              <w:spacing w:before="29"/>
              <w:ind w:right="511"/>
              <w:jc w:val="right"/>
              <w:rPr>
                <w:sz w:val="24"/>
                <w:szCs w:val="24"/>
              </w:rPr>
            </w:pPr>
            <w:r w:rsidRPr="00FD7DB2">
              <w:rPr>
                <w:sz w:val="24"/>
                <w:szCs w:val="24"/>
              </w:rPr>
              <w:t>2007</w:t>
            </w:r>
          </w:p>
        </w:tc>
        <w:tc>
          <w:tcPr>
            <w:tcW w:w="2701"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4894548,75</w:t>
            </w:r>
          </w:p>
        </w:tc>
        <w:tc>
          <w:tcPr>
            <w:tcW w:w="2693"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434099,65</w:t>
            </w:r>
          </w:p>
        </w:tc>
        <w:tc>
          <w:tcPr>
            <w:tcW w:w="2268" w:type="dxa"/>
          </w:tcPr>
          <w:p w:rsidR="008347CC" w:rsidRPr="00FD7DB2" w:rsidRDefault="008347CC" w:rsidP="00A61CBC">
            <w:pPr>
              <w:pStyle w:val="TableParagraph"/>
              <w:spacing w:before="65"/>
              <w:ind w:left="626"/>
              <w:rPr>
                <w:sz w:val="24"/>
                <w:szCs w:val="24"/>
              </w:rPr>
            </w:pPr>
            <w:r w:rsidRPr="00FD7DB2">
              <w:rPr>
                <w:sz w:val="24"/>
                <w:szCs w:val="24"/>
              </w:rPr>
              <w:t>0,088</w:t>
            </w:r>
          </w:p>
        </w:tc>
      </w:tr>
      <w:tr w:rsidR="008347CC" w:rsidRPr="00FD7DB2" w:rsidTr="00B75AA9">
        <w:trPr>
          <w:trHeight w:hRule="exact" w:val="312"/>
        </w:trPr>
        <w:tc>
          <w:tcPr>
            <w:tcW w:w="1440" w:type="dxa"/>
          </w:tcPr>
          <w:p w:rsidR="008347CC" w:rsidRPr="00FD7DB2" w:rsidRDefault="008347CC" w:rsidP="00A61CBC">
            <w:pPr>
              <w:pStyle w:val="TableParagraph"/>
              <w:spacing w:before="29"/>
              <w:ind w:right="511"/>
              <w:jc w:val="right"/>
              <w:rPr>
                <w:sz w:val="24"/>
                <w:szCs w:val="24"/>
              </w:rPr>
            </w:pPr>
            <w:r w:rsidRPr="00FD7DB2">
              <w:rPr>
                <w:sz w:val="24"/>
                <w:szCs w:val="24"/>
              </w:rPr>
              <w:t>2008</w:t>
            </w:r>
          </w:p>
        </w:tc>
        <w:tc>
          <w:tcPr>
            <w:tcW w:w="2701"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5327692,95</w:t>
            </w:r>
          </w:p>
        </w:tc>
        <w:tc>
          <w:tcPr>
            <w:tcW w:w="2693"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676257,65</w:t>
            </w:r>
          </w:p>
        </w:tc>
        <w:tc>
          <w:tcPr>
            <w:tcW w:w="2268" w:type="dxa"/>
          </w:tcPr>
          <w:p w:rsidR="008347CC" w:rsidRPr="00FD7DB2" w:rsidRDefault="008347CC" w:rsidP="00A61CBC">
            <w:pPr>
              <w:pStyle w:val="TableParagraph"/>
              <w:spacing w:before="65"/>
              <w:ind w:left="626"/>
              <w:rPr>
                <w:sz w:val="24"/>
                <w:szCs w:val="24"/>
              </w:rPr>
            </w:pPr>
            <w:r w:rsidRPr="00FD7DB2">
              <w:rPr>
                <w:sz w:val="24"/>
                <w:szCs w:val="24"/>
              </w:rPr>
              <w:t>0,126</w:t>
            </w:r>
          </w:p>
        </w:tc>
      </w:tr>
      <w:tr w:rsidR="008347CC" w:rsidRPr="00FD7DB2" w:rsidTr="00B75AA9">
        <w:trPr>
          <w:trHeight w:hRule="exact" w:val="310"/>
        </w:trPr>
        <w:tc>
          <w:tcPr>
            <w:tcW w:w="1440" w:type="dxa"/>
          </w:tcPr>
          <w:p w:rsidR="008347CC" w:rsidRPr="00FD7DB2" w:rsidRDefault="008347CC" w:rsidP="00A61CBC">
            <w:pPr>
              <w:pStyle w:val="TableParagraph"/>
              <w:spacing w:before="27"/>
              <w:ind w:right="511"/>
              <w:jc w:val="right"/>
              <w:rPr>
                <w:sz w:val="24"/>
                <w:szCs w:val="24"/>
              </w:rPr>
            </w:pPr>
            <w:r w:rsidRPr="00FD7DB2">
              <w:rPr>
                <w:sz w:val="24"/>
                <w:szCs w:val="24"/>
              </w:rPr>
              <w:t>2009</w:t>
            </w:r>
          </w:p>
        </w:tc>
        <w:tc>
          <w:tcPr>
            <w:tcW w:w="2701"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4302333,95</w:t>
            </w:r>
          </w:p>
        </w:tc>
        <w:tc>
          <w:tcPr>
            <w:tcW w:w="2693"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611370,25</w:t>
            </w:r>
          </w:p>
        </w:tc>
        <w:tc>
          <w:tcPr>
            <w:tcW w:w="2268" w:type="dxa"/>
          </w:tcPr>
          <w:p w:rsidR="008347CC" w:rsidRPr="00FD7DB2" w:rsidRDefault="008347CC" w:rsidP="00A61CBC">
            <w:pPr>
              <w:pStyle w:val="TableParagraph"/>
              <w:spacing w:before="63"/>
              <w:ind w:left="626"/>
              <w:rPr>
                <w:sz w:val="24"/>
                <w:szCs w:val="24"/>
              </w:rPr>
            </w:pPr>
            <w:r w:rsidRPr="00FD7DB2">
              <w:rPr>
                <w:sz w:val="24"/>
                <w:szCs w:val="24"/>
              </w:rPr>
              <w:t>0,142</w:t>
            </w:r>
          </w:p>
        </w:tc>
      </w:tr>
      <w:tr w:rsidR="008347CC" w:rsidRPr="00FD7DB2" w:rsidTr="00B75AA9">
        <w:trPr>
          <w:trHeight w:hRule="exact" w:val="310"/>
        </w:trPr>
        <w:tc>
          <w:tcPr>
            <w:tcW w:w="1440" w:type="dxa"/>
          </w:tcPr>
          <w:p w:rsidR="008347CC" w:rsidRPr="00FD7DB2" w:rsidRDefault="008347CC" w:rsidP="00A61CBC">
            <w:pPr>
              <w:pStyle w:val="TableParagraph"/>
              <w:spacing w:before="29"/>
              <w:ind w:right="511"/>
              <w:jc w:val="right"/>
              <w:rPr>
                <w:sz w:val="24"/>
                <w:szCs w:val="24"/>
              </w:rPr>
            </w:pPr>
            <w:r w:rsidRPr="00FD7DB2">
              <w:rPr>
                <w:sz w:val="24"/>
                <w:szCs w:val="24"/>
              </w:rPr>
              <w:t>2010</w:t>
            </w:r>
          </w:p>
        </w:tc>
        <w:tc>
          <w:tcPr>
            <w:tcW w:w="2701"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4137073,1</w:t>
            </w:r>
          </w:p>
        </w:tc>
        <w:tc>
          <w:tcPr>
            <w:tcW w:w="2693"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582353,8</w:t>
            </w:r>
          </w:p>
        </w:tc>
        <w:tc>
          <w:tcPr>
            <w:tcW w:w="2268" w:type="dxa"/>
          </w:tcPr>
          <w:p w:rsidR="008347CC" w:rsidRPr="00FD7DB2" w:rsidRDefault="008347CC" w:rsidP="00A61CBC">
            <w:pPr>
              <w:pStyle w:val="TableParagraph"/>
              <w:spacing w:before="63"/>
              <w:ind w:left="626"/>
              <w:rPr>
                <w:sz w:val="24"/>
                <w:szCs w:val="24"/>
              </w:rPr>
            </w:pPr>
            <w:r w:rsidRPr="00FD7DB2">
              <w:rPr>
                <w:sz w:val="24"/>
                <w:szCs w:val="24"/>
              </w:rPr>
              <w:t>0,140</w:t>
            </w:r>
          </w:p>
        </w:tc>
      </w:tr>
      <w:tr w:rsidR="008347CC" w:rsidRPr="00FD7DB2" w:rsidTr="00B75AA9">
        <w:trPr>
          <w:trHeight w:hRule="exact" w:val="310"/>
        </w:trPr>
        <w:tc>
          <w:tcPr>
            <w:tcW w:w="1440" w:type="dxa"/>
          </w:tcPr>
          <w:p w:rsidR="008347CC" w:rsidRPr="00FD7DB2" w:rsidRDefault="008347CC" w:rsidP="00A61CBC">
            <w:pPr>
              <w:pStyle w:val="TableParagraph"/>
              <w:spacing w:before="63"/>
              <w:ind w:right="511"/>
              <w:jc w:val="right"/>
              <w:rPr>
                <w:sz w:val="24"/>
                <w:szCs w:val="24"/>
              </w:rPr>
            </w:pPr>
            <w:r w:rsidRPr="00FD7DB2">
              <w:rPr>
                <w:sz w:val="24"/>
                <w:szCs w:val="24"/>
              </w:rPr>
              <w:t>2011</w:t>
            </w:r>
          </w:p>
        </w:tc>
        <w:tc>
          <w:tcPr>
            <w:tcW w:w="2701"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7484951,55</w:t>
            </w:r>
          </w:p>
        </w:tc>
        <w:tc>
          <w:tcPr>
            <w:tcW w:w="2693"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830208,8</w:t>
            </w:r>
          </w:p>
        </w:tc>
        <w:tc>
          <w:tcPr>
            <w:tcW w:w="2268" w:type="dxa"/>
          </w:tcPr>
          <w:p w:rsidR="008347CC" w:rsidRPr="00FD7DB2" w:rsidRDefault="008347CC" w:rsidP="00A61CBC">
            <w:pPr>
              <w:pStyle w:val="TableParagraph"/>
              <w:spacing w:before="63"/>
              <w:ind w:left="626"/>
              <w:rPr>
                <w:sz w:val="24"/>
                <w:szCs w:val="24"/>
              </w:rPr>
            </w:pPr>
            <w:r w:rsidRPr="00FD7DB2">
              <w:rPr>
                <w:sz w:val="24"/>
                <w:szCs w:val="24"/>
              </w:rPr>
              <w:t>0,110</w:t>
            </w:r>
          </w:p>
        </w:tc>
      </w:tr>
      <w:tr w:rsidR="008347CC" w:rsidRPr="00FD7DB2" w:rsidTr="00B75AA9">
        <w:trPr>
          <w:trHeight w:hRule="exact" w:val="310"/>
        </w:trPr>
        <w:tc>
          <w:tcPr>
            <w:tcW w:w="1440" w:type="dxa"/>
          </w:tcPr>
          <w:p w:rsidR="008347CC" w:rsidRPr="00FD7DB2" w:rsidRDefault="008347CC" w:rsidP="00A61CBC">
            <w:pPr>
              <w:pStyle w:val="TableParagraph"/>
              <w:spacing w:before="29"/>
              <w:ind w:right="511"/>
              <w:jc w:val="right"/>
              <w:rPr>
                <w:sz w:val="24"/>
                <w:szCs w:val="24"/>
              </w:rPr>
            </w:pPr>
            <w:r w:rsidRPr="00FD7DB2">
              <w:rPr>
                <w:sz w:val="24"/>
                <w:szCs w:val="24"/>
              </w:rPr>
              <w:t>2012</w:t>
            </w:r>
          </w:p>
        </w:tc>
        <w:tc>
          <w:tcPr>
            <w:tcW w:w="2701"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10183401</w:t>
            </w:r>
          </w:p>
        </w:tc>
        <w:tc>
          <w:tcPr>
            <w:tcW w:w="2693"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729415</w:t>
            </w:r>
          </w:p>
        </w:tc>
        <w:tc>
          <w:tcPr>
            <w:tcW w:w="2268" w:type="dxa"/>
          </w:tcPr>
          <w:p w:rsidR="008347CC" w:rsidRPr="00FD7DB2" w:rsidRDefault="008347CC" w:rsidP="00A61CBC">
            <w:pPr>
              <w:pStyle w:val="TableParagraph"/>
              <w:spacing w:before="63"/>
              <w:ind w:left="626"/>
              <w:rPr>
                <w:sz w:val="24"/>
                <w:szCs w:val="24"/>
              </w:rPr>
            </w:pPr>
            <w:r w:rsidRPr="00FD7DB2">
              <w:rPr>
                <w:sz w:val="24"/>
                <w:szCs w:val="24"/>
              </w:rPr>
              <w:t>0,071</w:t>
            </w:r>
          </w:p>
        </w:tc>
      </w:tr>
      <w:tr w:rsidR="008347CC" w:rsidRPr="00FD7DB2" w:rsidTr="00B75AA9">
        <w:trPr>
          <w:trHeight w:hRule="exact" w:val="312"/>
        </w:trPr>
        <w:tc>
          <w:tcPr>
            <w:tcW w:w="1440" w:type="dxa"/>
          </w:tcPr>
          <w:p w:rsidR="008347CC" w:rsidRPr="00FD7DB2" w:rsidRDefault="008347CC" w:rsidP="00A61CBC">
            <w:pPr>
              <w:pStyle w:val="TableParagraph"/>
              <w:spacing w:before="29"/>
              <w:ind w:right="511"/>
              <w:jc w:val="right"/>
              <w:rPr>
                <w:sz w:val="24"/>
                <w:szCs w:val="24"/>
              </w:rPr>
            </w:pPr>
            <w:r w:rsidRPr="00FD7DB2">
              <w:rPr>
                <w:sz w:val="24"/>
                <w:szCs w:val="24"/>
              </w:rPr>
              <w:t>2013</w:t>
            </w:r>
          </w:p>
        </w:tc>
        <w:tc>
          <w:tcPr>
            <w:tcW w:w="2701"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10348312</w:t>
            </w:r>
          </w:p>
        </w:tc>
        <w:tc>
          <w:tcPr>
            <w:tcW w:w="2693" w:type="dxa"/>
            <w:vAlign w:val="center"/>
          </w:tcPr>
          <w:p w:rsidR="008347CC" w:rsidRPr="00FD7DB2" w:rsidRDefault="008347CC" w:rsidP="00A61CBC">
            <w:pPr>
              <w:widowControl/>
              <w:jc w:val="center"/>
              <w:rPr>
                <w:rFonts w:ascii="Times New Roman" w:hAnsi="Times New Roman" w:cs="Times New Roman"/>
                <w:color w:val="000000"/>
                <w:sz w:val="24"/>
                <w:szCs w:val="24"/>
                <w:lang w:val="uk-UA" w:eastAsia="uk-UA"/>
              </w:rPr>
            </w:pPr>
            <w:r w:rsidRPr="00FD7DB2">
              <w:rPr>
                <w:rFonts w:ascii="Times New Roman" w:hAnsi="Times New Roman" w:cs="Times New Roman"/>
                <w:color w:val="000000"/>
                <w:sz w:val="24"/>
                <w:szCs w:val="24"/>
                <w:lang w:val="uk-UA" w:eastAsia="uk-UA"/>
              </w:rPr>
              <w:t>779925</w:t>
            </w:r>
          </w:p>
        </w:tc>
        <w:tc>
          <w:tcPr>
            <w:tcW w:w="2268" w:type="dxa"/>
          </w:tcPr>
          <w:p w:rsidR="008347CC" w:rsidRPr="00FD7DB2" w:rsidRDefault="008347CC" w:rsidP="00A61CBC">
            <w:pPr>
              <w:pStyle w:val="TableParagraph"/>
              <w:spacing w:before="65"/>
              <w:ind w:left="626"/>
              <w:rPr>
                <w:sz w:val="24"/>
                <w:szCs w:val="24"/>
              </w:rPr>
            </w:pPr>
            <w:r w:rsidRPr="00FD7DB2">
              <w:rPr>
                <w:sz w:val="24"/>
                <w:szCs w:val="24"/>
              </w:rPr>
              <w:t>0,075</w:t>
            </w:r>
          </w:p>
        </w:tc>
      </w:tr>
    </w:tbl>
    <w:p w:rsidR="003F69CE" w:rsidRPr="003F69CE" w:rsidRDefault="003F69CE" w:rsidP="003F69CE">
      <w:pPr>
        <w:pStyle w:val="Default"/>
        <w:shd w:val="clear" w:color="auto" w:fill="FFFFFF"/>
        <w:spacing w:line="360" w:lineRule="auto"/>
        <w:ind w:firstLine="720"/>
        <w:jc w:val="center"/>
        <w:rPr>
          <w:rFonts w:eastAsia="Times New Roman"/>
          <w:b/>
          <w:sz w:val="28"/>
          <w:szCs w:val="28"/>
          <w:shd w:val="clear" w:color="auto" w:fill="FFFFFF"/>
          <w:lang w:eastAsia="uk-UA"/>
        </w:rPr>
      </w:pPr>
    </w:p>
    <w:p w:rsidR="001B4E61" w:rsidRDefault="001B4E61" w:rsidP="001B4E61">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Ґрунтуючись на тому, що будь-яка ціленаправлена інформатизація виробництва вимагає наявності додаткових коштів і здебільшого за рахунок інвестицій, що спрямовуються у галузь державним коштом. З іншого боку, щоб довести серйозність намірів виробників щодо провадження інформатизації, можна проаналізувати частку витрат господарюючими суб’єктами, які вони витрачають на інформатизацію із загальних інвестицій в галузь (табл. 2.</w:t>
      </w:r>
      <w:r w:rsidR="008347CC">
        <w:rPr>
          <w:rFonts w:eastAsia="Times New Roman"/>
          <w:sz w:val="28"/>
          <w:szCs w:val="28"/>
          <w:shd w:val="clear" w:color="auto" w:fill="FFFFFF"/>
          <w:lang w:eastAsia="uk-UA"/>
        </w:rPr>
        <w:t>11</w:t>
      </w:r>
      <w:r w:rsidRPr="00B92E86">
        <w:rPr>
          <w:rFonts w:eastAsia="Times New Roman"/>
          <w:sz w:val="28"/>
          <w:szCs w:val="28"/>
          <w:shd w:val="clear" w:color="auto" w:fill="FFFFFF"/>
          <w:lang w:eastAsia="uk-UA"/>
        </w:rPr>
        <w:t>).</w:t>
      </w:r>
    </w:p>
    <w:p w:rsidR="00B75AA9" w:rsidRDefault="00B75AA9" w:rsidP="001B4E61">
      <w:pPr>
        <w:pStyle w:val="Default"/>
        <w:shd w:val="clear" w:color="auto" w:fill="FFFFFF"/>
        <w:spacing w:line="360" w:lineRule="auto"/>
        <w:ind w:firstLine="720"/>
        <w:jc w:val="both"/>
        <w:rPr>
          <w:rFonts w:eastAsia="Times New Roman"/>
          <w:sz w:val="28"/>
          <w:szCs w:val="28"/>
          <w:shd w:val="clear" w:color="auto" w:fill="FFFFFF"/>
          <w:lang w:eastAsia="uk-UA"/>
        </w:rPr>
      </w:pPr>
    </w:p>
    <w:p w:rsidR="00B75AA9" w:rsidRDefault="00B75AA9" w:rsidP="001B4E61">
      <w:pPr>
        <w:pStyle w:val="Default"/>
        <w:shd w:val="clear" w:color="auto" w:fill="FFFFFF"/>
        <w:spacing w:line="360" w:lineRule="auto"/>
        <w:ind w:firstLine="720"/>
        <w:jc w:val="both"/>
        <w:rPr>
          <w:rFonts w:eastAsia="Times New Roman"/>
          <w:sz w:val="28"/>
          <w:szCs w:val="28"/>
          <w:shd w:val="clear" w:color="auto" w:fill="FFFFFF"/>
          <w:lang w:eastAsia="uk-UA"/>
        </w:rPr>
      </w:pPr>
    </w:p>
    <w:p w:rsidR="00B75AA9" w:rsidRDefault="00B75AA9" w:rsidP="001B4E61">
      <w:pPr>
        <w:pStyle w:val="Default"/>
        <w:shd w:val="clear" w:color="auto" w:fill="FFFFFF"/>
        <w:spacing w:line="360" w:lineRule="auto"/>
        <w:ind w:firstLine="720"/>
        <w:jc w:val="both"/>
        <w:rPr>
          <w:rFonts w:eastAsia="Times New Roman"/>
          <w:sz w:val="28"/>
          <w:szCs w:val="28"/>
          <w:shd w:val="clear" w:color="auto" w:fill="FFFFFF"/>
          <w:lang w:eastAsia="uk-UA"/>
        </w:rPr>
      </w:pPr>
    </w:p>
    <w:p w:rsidR="008347CC" w:rsidRPr="00056638" w:rsidRDefault="008347CC" w:rsidP="008347CC">
      <w:pPr>
        <w:pStyle w:val="Default"/>
        <w:shd w:val="clear" w:color="auto" w:fill="FFFFFF"/>
        <w:spacing w:line="360" w:lineRule="auto"/>
        <w:ind w:firstLine="720"/>
        <w:jc w:val="right"/>
        <w:rPr>
          <w:rFonts w:eastAsia="Times New Roman"/>
          <w:i/>
          <w:sz w:val="28"/>
          <w:szCs w:val="28"/>
          <w:shd w:val="clear" w:color="auto" w:fill="FFFFFF"/>
          <w:lang w:eastAsia="uk-UA"/>
        </w:rPr>
      </w:pPr>
      <w:r w:rsidRPr="00056638">
        <w:rPr>
          <w:rFonts w:eastAsia="Times New Roman"/>
          <w:i/>
          <w:sz w:val="28"/>
          <w:szCs w:val="28"/>
          <w:shd w:val="clear" w:color="auto" w:fill="FFFFFF"/>
          <w:lang w:eastAsia="uk-UA"/>
        </w:rPr>
        <w:lastRenderedPageBreak/>
        <w:t>Таблиця 2.11.</w:t>
      </w:r>
    </w:p>
    <w:p w:rsidR="001B4E61" w:rsidRPr="00056638" w:rsidRDefault="001B4E61" w:rsidP="00B75AA9">
      <w:pPr>
        <w:pStyle w:val="Default"/>
        <w:shd w:val="clear" w:color="auto" w:fill="FFFFFF"/>
        <w:spacing w:line="360" w:lineRule="auto"/>
        <w:jc w:val="center"/>
        <w:rPr>
          <w:rFonts w:eastAsia="Times New Roman"/>
          <w:b/>
          <w:sz w:val="28"/>
          <w:szCs w:val="28"/>
          <w:shd w:val="clear" w:color="auto" w:fill="FFFFFF"/>
          <w:lang w:eastAsia="uk-UA"/>
        </w:rPr>
      </w:pPr>
      <w:r w:rsidRPr="00056638">
        <w:rPr>
          <w:rFonts w:eastAsia="Times New Roman"/>
          <w:b/>
          <w:sz w:val="28"/>
          <w:szCs w:val="28"/>
          <w:shd w:val="clear" w:color="auto" w:fill="FFFFFF"/>
          <w:lang w:eastAsia="uk-UA"/>
        </w:rPr>
        <w:t xml:space="preserve">Динаміка витрат на інформатизацію в сільському господарстві </w:t>
      </w:r>
      <w:r w:rsidR="00B92E86" w:rsidRPr="00056638">
        <w:rPr>
          <w:rFonts w:eastAsia="Times New Roman"/>
          <w:b/>
          <w:sz w:val="28"/>
          <w:szCs w:val="28"/>
          <w:shd w:val="clear" w:color="auto" w:fill="FFFFFF"/>
          <w:lang w:eastAsia="uk-UA"/>
        </w:rPr>
        <w:t xml:space="preserve">Житомирської </w:t>
      </w:r>
      <w:r w:rsidRPr="00056638">
        <w:rPr>
          <w:rFonts w:eastAsia="Times New Roman"/>
          <w:b/>
          <w:sz w:val="28"/>
          <w:szCs w:val="28"/>
          <w:shd w:val="clear" w:color="auto" w:fill="FFFFFF"/>
          <w:lang w:eastAsia="uk-UA"/>
        </w:rPr>
        <w:t>області</w:t>
      </w:r>
    </w:p>
    <w:tbl>
      <w:tblPr>
        <w:tblStyle w:val="TableNormal1"/>
        <w:tblW w:w="9161" w:type="dxa"/>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0"/>
        <w:gridCol w:w="1212"/>
        <w:gridCol w:w="1559"/>
        <w:gridCol w:w="1559"/>
        <w:gridCol w:w="1418"/>
        <w:gridCol w:w="1275"/>
        <w:gridCol w:w="1418"/>
      </w:tblGrid>
      <w:tr w:rsidR="008347CC" w:rsidRPr="00FD7DB2" w:rsidTr="00AD4B8C">
        <w:trPr>
          <w:trHeight w:hRule="exact" w:val="2821"/>
        </w:trPr>
        <w:tc>
          <w:tcPr>
            <w:tcW w:w="720" w:type="dxa"/>
            <w:vAlign w:val="center"/>
          </w:tcPr>
          <w:p w:rsidR="008347CC" w:rsidRDefault="008347CC" w:rsidP="00AD4B8C">
            <w:pPr>
              <w:pStyle w:val="TableParagraph"/>
              <w:ind w:left="95" w:right="95"/>
              <w:jc w:val="center"/>
              <w:rPr>
                <w:sz w:val="24"/>
              </w:rPr>
            </w:pPr>
            <w:r>
              <w:rPr>
                <w:sz w:val="24"/>
              </w:rPr>
              <w:t>Рік</w:t>
            </w:r>
          </w:p>
        </w:tc>
        <w:tc>
          <w:tcPr>
            <w:tcW w:w="1212" w:type="dxa"/>
            <w:vAlign w:val="center"/>
          </w:tcPr>
          <w:p w:rsidR="008347CC" w:rsidRPr="00FD7DB2" w:rsidRDefault="008347CC" w:rsidP="00AD4B8C">
            <w:pPr>
              <w:pStyle w:val="TableParagraph"/>
              <w:ind w:left="91" w:right="35" w:hanging="2"/>
              <w:jc w:val="center"/>
              <w:rPr>
                <w:sz w:val="24"/>
                <w:lang w:val="ru-RU"/>
              </w:rPr>
            </w:pPr>
            <w:r w:rsidRPr="00FD7DB2">
              <w:rPr>
                <w:sz w:val="24"/>
                <w:lang w:val="ru-RU"/>
              </w:rPr>
              <w:t>Витрати на інформат</w:t>
            </w:r>
            <w:proofErr w:type="gramStart"/>
            <w:r w:rsidRPr="00FD7DB2">
              <w:rPr>
                <w:sz w:val="24"/>
                <w:lang w:val="ru-RU"/>
              </w:rPr>
              <w:t>и-</w:t>
            </w:r>
            <w:proofErr w:type="gramEnd"/>
            <w:r w:rsidRPr="00FD7DB2">
              <w:rPr>
                <w:sz w:val="24"/>
                <w:lang w:val="ru-RU"/>
              </w:rPr>
              <w:t xml:space="preserve"> зацію всього, тис.</w:t>
            </w:r>
            <w:r w:rsidRPr="00FD7DB2">
              <w:rPr>
                <w:spacing w:val="-1"/>
                <w:sz w:val="24"/>
                <w:lang w:val="ru-RU"/>
              </w:rPr>
              <w:t xml:space="preserve"> </w:t>
            </w:r>
            <w:r w:rsidRPr="00FD7DB2">
              <w:rPr>
                <w:sz w:val="24"/>
                <w:lang w:val="ru-RU"/>
              </w:rPr>
              <w:t>грн</w:t>
            </w:r>
          </w:p>
        </w:tc>
        <w:tc>
          <w:tcPr>
            <w:tcW w:w="1559" w:type="dxa"/>
            <w:vAlign w:val="center"/>
          </w:tcPr>
          <w:p w:rsidR="008347CC" w:rsidRPr="00FD7DB2" w:rsidRDefault="008347CC" w:rsidP="00AD4B8C">
            <w:pPr>
              <w:pStyle w:val="TableParagraph"/>
              <w:spacing w:before="128"/>
              <w:ind w:left="19" w:right="131" w:hanging="1"/>
              <w:jc w:val="center"/>
              <w:rPr>
                <w:sz w:val="24"/>
                <w:lang w:val="ru-RU"/>
              </w:rPr>
            </w:pPr>
            <w:r w:rsidRPr="00FD7DB2">
              <w:rPr>
                <w:sz w:val="24"/>
                <w:lang w:val="ru-RU"/>
              </w:rPr>
              <w:t>Витрати сільського</w:t>
            </w:r>
            <w:r w:rsidRPr="00FD7DB2">
              <w:rPr>
                <w:spacing w:val="-2"/>
                <w:sz w:val="24"/>
                <w:lang w:val="ru-RU"/>
              </w:rPr>
              <w:t xml:space="preserve"> </w:t>
            </w:r>
            <w:r w:rsidRPr="00FD7DB2">
              <w:rPr>
                <w:sz w:val="24"/>
                <w:lang w:val="ru-RU"/>
              </w:rPr>
              <w:t>го</w:t>
            </w:r>
            <w:proofErr w:type="gramStart"/>
            <w:r w:rsidRPr="00FD7DB2">
              <w:rPr>
                <w:sz w:val="24"/>
                <w:lang w:val="ru-RU"/>
              </w:rPr>
              <w:t>с-</w:t>
            </w:r>
            <w:proofErr w:type="gramEnd"/>
            <w:r w:rsidRPr="00FD7DB2">
              <w:rPr>
                <w:sz w:val="24"/>
                <w:lang w:val="ru-RU"/>
              </w:rPr>
              <w:t xml:space="preserve"> подарства, мисливства та лісового господарст- ва, тис.</w:t>
            </w:r>
            <w:r w:rsidRPr="00FD7DB2">
              <w:rPr>
                <w:spacing w:val="-3"/>
                <w:sz w:val="24"/>
                <w:lang w:val="ru-RU"/>
              </w:rPr>
              <w:t xml:space="preserve"> </w:t>
            </w:r>
            <w:r w:rsidRPr="00FD7DB2">
              <w:rPr>
                <w:sz w:val="24"/>
                <w:lang w:val="ru-RU"/>
              </w:rPr>
              <w:t>грн</w:t>
            </w:r>
          </w:p>
        </w:tc>
        <w:tc>
          <w:tcPr>
            <w:tcW w:w="1559" w:type="dxa"/>
            <w:vAlign w:val="center"/>
          </w:tcPr>
          <w:p w:rsidR="008347CC" w:rsidRPr="00FD7DB2" w:rsidRDefault="008347CC" w:rsidP="00AD4B8C">
            <w:pPr>
              <w:pStyle w:val="TableParagraph"/>
              <w:ind w:left="43" w:right="40" w:hanging="5"/>
              <w:jc w:val="center"/>
              <w:rPr>
                <w:sz w:val="24"/>
                <w:lang w:val="ru-RU"/>
              </w:rPr>
            </w:pPr>
            <w:r w:rsidRPr="00FD7DB2">
              <w:rPr>
                <w:sz w:val="24"/>
                <w:lang w:val="ru-RU"/>
              </w:rPr>
              <w:t xml:space="preserve">Частка витрат с.-г. </w:t>
            </w:r>
            <w:proofErr w:type="gramStart"/>
            <w:r w:rsidRPr="00FD7DB2">
              <w:rPr>
                <w:sz w:val="24"/>
                <w:lang w:val="ru-RU"/>
              </w:rPr>
              <w:t>п</w:t>
            </w:r>
            <w:proofErr w:type="gramEnd"/>
            <w:r w:rsidRPr="00FD7DB2">
              <w:rPr>
                <w:sz w:val="24"/>
                <w:lang w:val="ru-RU"/>
              </w:rPr>
              <w:t>ідпри- ємств на інфор- матизацію у структурі загальних витрат усіх підприємств</w:t>
            </w:r>
          </w:p>
        </w:tc>
        <w:tc>
          <w:tcPr>
            <w:tcW w:w="1418" w:type="dxa"/>
            <w:vAlign w:val="center"/>
          </w:tcPr>
          <w:p w:rsidR="008347CC" w:rsidRPr="00FD7DB2" w:rsidRDefault="008347CC" w:rsidP="00AD4B8C">
            <w:pPr>
              <w:pStyle w:val="TableParagraph"/>
              <w:spacing w:before="128"/>
              <w:ind w:left="235" w:right="84" w:hanging="32"/>
              <w:jc w:val="center"/>
              <w:rPr>
                <w:sz w:val="24"/>
                <w:lang w:val="ru-RU"/>
              </w:rPr>
            </w:pPr>
            <w:r w:rsidRPr="00FD7DB2">
              <w:rPr>
                <w:sz w:val="24"/>
                <w:lang w:val="ru-RU"/>
              </w:rPr>
              <w:t>Кількість діючих</w:t>
            </w:r>
          </w:p>
          <w:p w:rsidR="008347CC" w:rsidRPr="00FD7DB2" w:rsidRDefault="008347CC" w:rsidP="00AD4B8C">
            <w:pPr>
              <w:pStyle w:val="TableParagraph"/>
              <w:ind w:left="14" w:right="69"/>
              <w:jc w:val="center"/>
              <w:rPr>
                <w:sz w:val="24"/>
                <w:lang w:val="ru-RU"/>
              </w:rPr>
            </w:pPr>
            <w:r w:rsidRPr="00FD7DB2">
              <w:rPr>
                <w:sz w:val="24"/>
                <w:lang w:val="ru-RU"/>
              </w:rPr>
              <w:t>господар</w:t>
            </w:r>
            <w:proofErr w:type="gramStart"/>
            <w:r w:rsidRPr="00FD7DB2">
              <w:rPr>
                <w:sz w:val="24"/>
                <w:lang w:val="ru-RU"/>
              </w:rPr>
              <w:t>ю-</w:t>
            </w:r>
            <w:proofErr w:type="gramEnd"/>
            <w:r w:rsidRPr="00FD7DB2">
              <w:rPr>
                <w:sz w:val="24"/>
                <w:lang w:val="ru-RU"/>
              </w:rPr>
              <w:t xml:space="preserve"> ючих суб’єктів у сільському госп-ві</w:t>
            </w:r>
          </w:p>
        </w:tc>
        <w:tc>
          <w:tcPr>
            <w:tcW w:w="1275" w:type="dxa"/>
            <w:vAlign w:val="center"/>
          </w:tcPr>
          <w:p w:rsidR="008347CC" w:rsidRPr="00FD7DB2" w:rsidRDefault="008347CC" w:rsidP="00AD4B8C">
            <w:pPr>
              <w:pStyle w:val="TableParagraph"/>
              <w:ind w:left="50" w:right="47"/>
              <w:jc w:val="center"/>
              <w:rPr>
                <w:sz w:val="24"/>
                <w:lang w:val="ru-RU"/>
              </w:rPr>
            </w:pPr>
            <w:r w:rsidRPr="00FD7DB2">
              <w:rPr>
                <w:sz w:val="24"/>
                <w:lang w:val="ru-RU"/>
              </w:rPr>
              <w:t>Витрати на інформат</w:t>
            </w:r>
            <w:proofErr w:type="gramStart"/>
            <w:r w:rsidRPr="00FD7DB2">
              <w:rPr>
                <w:sz w:val="24"/>
                <w:lang w:val="ru-RU"/>
              </w:rPr>
              <w:t>и-</w:t>
            </w:r>
            <w:proofErr w:type="gramEnd"/>
            <w:r w:rsidRPr="00FD7DB2">
              <w:rPr>
                <w:sz w:val="24"/>
                <w:lang w:val="ru-RU"/>
              </w:rPr>
              <w:t xml:space="preserve"> зацію на один дію- чий госп. суб’єкт у сільському госп-ві</w:t>
            </w:r>
          </w:p>
        </w:tc>
        <w:tc>
          <w:tcPr>
            <w:tcW w:w="1418" w:type="dxa"/>
            <w:vAlign w:val="center"/>
          </w:tcPr>
          <w:p w:rsidR="008347CC" w:rsidRPr="00FD7DB2" w:rsidRDefault="008347CC" w:rsidP="00AD4B8C">
            <w:pPr>
              <w:pStyle w:val="TableParagraph"/>
              <w:spacing w:before="128"/>
              <w:ind w:left="28" w:right="33"/>
              <w:jc w:val="center"/>
              <w:rPr>
                <w:sz w:val="24"/>
                <w:lang w:val="ru-RU"/>
              </w:rPr>
            </w:pPr>
            <w:r w:rsidRPr="00FD7DB2">
              <w:rPr>
                <w:sz w:val="24"/>
                <w:lang w:val="ru-RU"/>
              </w:rPr>
              <w:t>Частка витрат на інформат</w:t>
            </w:r>
            <w:proofErr w:type="gramStart"/>
            <w:r w:rsidRPr="00FD7DB2">
              <w:rPr>
                <w:sz w:val="24"/>
                <w:lang w:val="ru-RU"/>
              </w:rPr>
              <w:t>и-</w:t>
            </w:r>
            <w:proofErr w:type="gramEnd"/>
            <w:r w:rsidRPr="00FD7DB2">
              <w:rPr>
                <w:sz w:val="24"/>
                <w:lang w:val="ru-RU"/>
              </w:rPr>
              <w:t xml:space="preserve"> зацію у сукуп- ній структурі інвестицій в сільському госп-ві</w:t>
            </w:r>
          </w:p>
        </w:tc>
      </w:tr>
      <w:tr w:rsidR="008347CC" w:rsidTr="00AD4B8C">
        <w:trPr>
          <w:trHeight w:hRule="exact" w:val="350"/>
        </w:trPr>
        <w:tc>
          <w:tcPr>
            <w:tcW w:w="720" w:type="dxa"/>
          </w:tcPr>
          <w:p w:rsidR="008347CC" w:rsidRDefault="008347CC" w:rsidP="00A61CBC">
            <w:pPr>
              <w:pStyle w:val="TableParagraph"/>
              <w:spacing w:before="23"/>
              <w:ind w:left="95" w:right="95"/>
              <w:jc w:val="center"/>
              <w:rPr>
                <w:sz w:val="24"/>
              </w:rPr>
            </w:pPr>
            <w:r>
              <w:rPr>
                <w:sz w:val="24"/>
              </w:rPr>
              <w:t>2002</w:t>
            </w:r>
          </w:p>
        </w:tc>
        <w:tc>
          <w:tcPr>
            <w:tcW w:w="1212"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7478,40</w:t>
            </w:r>
          </w:p>
        </w:tc>
        <w:tc>
          <w:tcPr>
            <w:tcW w:w="1559"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215,37</w:t>
            </w:r>
          </w:p>
        </w:tc>
        <w:tc>
          <w:tcPr>
            <w:tcW w:w="1559"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2,87</w:t>
            </w:r>
          </w:p>
        </w:tc>
        <w:tc>
          <w:tcPr>
            <w:tcW w:w="1418" w:type="dxa"/>
            <w:vAlign w:val="bottom"/>
          </w:tcPr>
          <w:p w:rsidR="008347CC" w:rsidRPr="004306D2" w:rsidRDefault="004306D2" w:rsidP="004306D2">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1312</w:t>
            </w:r>
          </w:p>
        </w:tc>
        <w:tc>
          <w:tcPr>
            <w:tcW w:w="1275"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119,51</w:t>
            </w:r>
          </w:p>
        </w:tc>
        <w:tc>
          <w:tcPr>
            <w:tcW w:w="1418"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0,21</w:t>
            </w:r>
          </w:p>
        </w:tc>
      </w:tr>
      <w:tr w:rsidR="008347CC" w:rsidTr="00AD4B8C">
        <w:trPr>
          <w:trHeight w:hRule="exact" w:val="348"/>
        </w:trPr>
        <w:tc>
          <w:tcPr>
            <w:tcW w:w="720" w:type="dxa"/>
          </w:tcPr>
          <w:p w:rsidR="008347CC" w:rsidRDefault="008347CC" w:rsidP="00A61CBC">
            <w:pPr>
              <w:pStyle w:val="TableParagraph"/>
              <w:spacing w:before="23"/>
              <w:ind w:left="95" w:right="95"/>
              <w:jc w:val="center"/>
              <w:rPr>
                <w:sz w:val="24"/>
              </w:rPr>
            </w:pPr>
            <w:r>
              <w:rPr>
                <w:sz w:val="24"/>
              </w:rPr>
              <w:t>2003</w:t>
            </w:r>
          </w:p>
        </w:tc>
        <w:tc>
          <w:tcPr>
            <w:tcW w:w="1212"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25330,90</w:t>
            </w:r>
          </w:p>
        </w:tc>
        <w:tc>
          <w:tcPr>
            <w:tcW w:w="1559"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420,93</w:t>
            </w:r>
          </w:p>
        </w:tc>
        <w:tc>
          <w:tcPr>
            <w:tcW w:w="1559"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1,66</w:t>
            </w:r>
          </w:p>
        </w:tc>
        <w:tc>
          <w:tcPr>
            <w:tcW w:w="1418" w:type="dxa"/>
            <w:vAlign w:val="bottom"/>
          </w:tcPr>
          <w:p w:rsidR="008347CC" w:rsidRPr="004306D2" w:rsidRDefault="004306D2" w:rsidP="004306D2">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1311</w:t>
            </w:r>
          </w:p>
        </w:tc>
        <w:tc>
          <w:tcPr>
            <w:tcW w:w="1275"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229,02</w:t>
            </w:r>
          </w:p>
        </w:tc>
        <w:tc>
          <w:tcPr>
            <w:tcW w:w="1418"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0,22</w:t>
            </w:r>
          </w:p>
        </w:tc>
      </w:tr>
      <w:tr w:rsidR="008347CC" w:rsidTr="00AD4B8C">
        <w:trPr>
          <w:trHeight w:hRule="exact" w:val="350"/>
        </w:trPr>
        <w:tc>
          <w:tcPr>
            <w:tcW w:w="720" w:type="dxa"/>
          </w:tcPr>
          <w:p w:rsidR="008347CC" w:rsidRDefault="008347CC" w:rsidP="00A61CBC">
            <w:pPr>
              <w:pStyle w:val="TableParagraph"/>
              <w:spacing w:before="25"/>
              <w:ind w:left="95" w:right="95"/>
              <w:jc w:val="center"/>
              <w:rPr>
                <w:sz w:val="24"/>
              </w:rPr>
            </w:pPr>
            <w:r>
              <w:rPr>
                <w:sz w:val="24"/>
              </w:rPr>
              <w:t>2004</w:t>
            </w:r>
          </w:p>
        </w:tc>
        <w:tc>
          <w:tcPr>
            <w:tcW w:w="1212"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26916,07</w:t>
            </w:r>
          </w:p>
        </w:tc>
        <w:tc>
          <w:tcPr>
            <w:tcW w:w="1559"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616,00</w:t>
            </w:r>
          </w:p>
        </w:tc>
        <w:tc>
          <w:tcPr>
            <w:tcW w:w="1559"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2,28</w:t>
            </w:r>
          </w:p>
        </w:tc>
        <w:tc>
          <w:tcPr>
            <w:tcW w:w="1418" w:type="dxa"/>
            <w:vAlign w:val="bottom"/>
          </w:tcPr>
          <w:p w:rsidR="008347CC" w:rsidRPr="004306D2" w:rsidRDefault="004306D2" w:rsidP="004306D2">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1323</w:t>
            </w:r>
          </w:p>
        </w:tc>
        <w:tc>
          <w:tcPr>
            <w:tcW w:w="1275"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347,04</w:t>
            </w:r>
          </w:p>
        </w:tc>
        <w:tc>
          <w:tcPr>
            <w:tcW w:w="1418"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0,23</w:t>
            </w:r>
          </w:p>
        </w:tc>
      </w:tr>
      <w:tr w:rsidR="008347CC" w:rsidTr="00AD4B8C">
        <w:trPr>
          <w:trHeight w:hRule="exact" w:val="350"/>
        </w:trPr>
        <w:tc>
          <w:tcPr>
            <w:tcW w:w="720" w:type="dxa"/>
          </w:tcPr>
          <w:p w:rsidR="008347CC" w:rsidRDefault="008347CC" w:rsidP="00A61CBC">
            <w:pPr>
              <w:pStyle w:val="TableParagraph"/>
              <w:spacing w:before="25"/>
              <w:ind w:left="95" w:right="95"/>
              <w:jc w:val="center"/>
              <w:rPr>
                <w:sz w:val="24"/>
              </w:rPr>
            </w:pPr>
            <w:r>
              <w:rPr>
                <w:sz w:val="24"/>
              </w:rPr>
              <w:t>2005</w:t>
            </w:r>
          </w:p>
        </w:tc>
        <w:tc>
          <w:tcPr>
            <w:tcW w:w="1212"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85810,97</w:t>
            </w:r>
          </w:p>
        </w:tc>
        <w:tc>
          <w:tcPr>
            <w:tcW w:w="1559"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577,83</w:t>
            </w:r>
          </w:p>
        </w:tc>
        <w:tc>
          <w:tcPr>
            <w:tcW w:w="1559"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6,73</w:t>
            </w:r>
          </w:p>
        </w:tc>
        <w:tc>
          <w:tcPr>
            <w:tcW w:w="1418" w:type="dxa"/>
            <w:vAlign w:val="bottom"/>
          </w:tcPr>
          <w:p w:rsidR="008347CC" w:rsidRPr="004306D2" w:rsidRDefault="004306D2" w:rsidP="004306D2">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1346</w:t>
            </w:r>
          </w:p>
        </w:tc>
        <w:tc>
          <w:tcPr>
            <w:tcW w:w="1275"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293,61</w:t>
            </w:r>
          </w:p>
        </w:tc>
        <w:tc>
          <w:tcPr>
            <w:tcW w:w="1418"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0,15</w:t>
            </w:r>
          </w:p>
        </w:tc>
      </w:tr>
      <w:tr w:rsidR="008347CC" w:rsidTr="00AD4B8C">
        <w:trPr>
          <w:trHeight w:hRule="exact" w:val="350"/>
        </w:trPr>
        <w:tc>
          <w:tcPr>
            <w:tcW w:w="720" w:type="dxa"/>
          </w:tcPr>
          <w:p w:rsidR="008347CC" w:rsidRDefault="008347CC" w:rsidP="00A61CBC">
            <w:pPr>
              <w:pStyle w:val="TableParagraph"/>
              <w:spacing w:before="25"/>
              <w:ind w:left="95" w:right="95"/>
              <w:jc w:val="center"/>
              <w:rPr>
                <w:sz w:val="24"/>
              </w:rPr>
            </w:pPr>
            <w:r>
              <w:rPr>
                <w:sz w:val="24"/>
              </w:rPr>
              <w:t>2006</w:t>
            </w:r>
          </w:p>
        </w:tc>
        <w:tc>
          <w:tcPr>
            <w:tcW w:w="1212"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25891,10</w:t>
            </w:r>
          </w:p>
        </w:tc>
        <w:tc>
          <w:tcPr>
            <w:tcW w:w="1559"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591,13</w:t>
            </w:r>
          </w:p>
        </w:tc>
        <w:tc>
          <w:tcPr>
            <w:tcW w:w="1559"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2,28</w:t>
            </w:r>
          </w:p>
        </w:tc>
        <w:tc>
          <w:tcPr>
            <w:tcW w:w="1418" w:type="dxa"/>
            <w:vAlign w:val="bottom"/>
          </w:tcPr>
          <w:p w:rsidR="008347CC" w:rsidRPr="004306D2" w:rsidRDefault="004306D2" w:rsidP="004306D2">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1351</w:t>
            </w:r>
          </w:p>
        </w:tc>
        <w:tc>
          <w:tcPr>
            <w:tcW w:w="1275"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299,31</w:t>
            </w:r>
          </w:p>
        </w:tc>
        <w:tc>
          <w:tcPr>
            <w:tcW w:w="1418"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0,20</w:t>
            </w:r>
          </w:p>
        </w:tc>
      </w:tr>
      <w:tr w:rsidR="008347CC" w:rsidTr="00AD4B8C">
        <w:trPr>
          <w:trHeight w:hRule="exact" w:val="350"/>
        </w:trPr>
        <w:tc>
          <w:tcPr>
            <w:tcW w:w="720" w:type="dxa"/>
          </w:tcPr>
          <w:p w:rsidR="008347CC" w:rsidRDefault="008347CC" w:rsidP="00A61CBC">
            <w:pPr>
              <w:pStyle w:val="TableParagraph"/>
              <w:spacing w:before="23"/>
              <w:ind w:left="95" w:right="95"/>
              <w:jc w:val="center"/>
              <w:rPr>
                <w:sz w:val="24"/>
              </w:rPr>
            </w:pPr>
            <w:r>
              <w:rPr>
                <w:sz w:val="24"/>
              </w:rPr>
              <w:t>2007</w:t>
            </w:r>
          </w:p>
        </w:tc>
        <w:tc>
          <w:tcPr>
            <w:tcW w:w="1212"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47787,67</w:t>
            </w:r>
          </w:p>
        </w:tc>
        <w:tc>
          <w:tcPr>
            <w:tcW w:w="1559"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592,27</w:t>
            </w:r>
          </w:p>
        </w:tc>
        <w:tc>
          <w:tcPr>
            <w:tcW w:w="1559"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1,23</w:t>
            </w:r>
          </w:p>
        </w:tc>
        <w:tc>
          <w:tcPr>
            <w:tcW w:w="1418" w:type="dxa"/>
            <w:vAlign w:val="bottom"/>
          </w:tcPr>
          <w:p w:rsidR="008347CC" w:rsidRPr="004306D2" w:rsidRDefault="004306D2" w:rsidP="008347CC">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1345</w:t>
            </w:r>
          </w:p>
        </w:tc>
        <w:tc>
          <w:tcPr>
            <w:tcW w:w="1275"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299,58</w:t>
            </w:r>
          </w:p>
        </w:tc>
        <w:tc>
          <w:tcPr>
            <w:tcW w:w="1418"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0,20</w:t>
            </w:r>
          </w:p>
        </w:tc>
      </w:tr>
      <w:tr w:rsidR="008347CC" w:rsidTr="00AD4B8C">
        <w:trPr>
          <w:trHeight w:hRule="exact" w:val="350"/>
        </w:trPr>
        <w:tc>
          <w:tcPr>
            <w:tcW w:w="720" w:type="dxa"/>
          </w:tcPr>
          <w:p w:rsidR="008347CC" w:rsidRDefault="008347CC" w:rsidP="00A61CBC">
            <w:pPr>
              <w:pStyle w:val="TableParagraph"/>
              <w:spacing w:before="23"/>
              <w:ind w:left="95" w:right="95"/>
              <w:jc w:val="center"/>
              <w:rPr>
                <w:sz w:val="24"/>
              </w:rPr>
            </w:pPr>
            <w:r>
              <w:rPr>
                <w:sz w:val="24"/>
              </w:rPr>
              <w:t>2008</w:t>
            </w:r>
          </w:p>
        </w:tc>
        <w:tc>
          <w:tcPr>
            <w:tcW w:w="1212"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45739,90</w:t>
            </w:r>
          </w:p>
        </w:tc>
        <w:tc>
          <w:tcPr>
            <w:tcW w:w="1559"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1755,80</w:t>
            </w:r>
          </w:p>
        </w:tc>
        <w:tc>
          <w:tcPr>
            <w:tcW w:w="1559"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3,83</w:t>
            </w:r>
          </w:p>
        </w:tc>
        <w:tc>
          <w:tcPr>
            <w:tcW w:w="1418" w:type="dxa"/>
            <w:vAlign w:val="bottom"/>
          </w:tcPr>
          <w:p w:rsidR="008347CC" w:rsidRPr="004306D2" w:rsidRDefault="004306D2" w:rsidP="008347CC">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1334</w:t>
            </w:r>
          </w:p>
        </w:tc>
        <w:tc>
          <w:tcPr>
            <w:tcW w:w="1275"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924,10</w:t>
            </w:r>
          </w:p>
        </w:tc>
        <w:tc>
          <w:tcPr>
            <w:tcW w:w="1418"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0,39</w:t>
            </w:r>
          </w:p>
        </w:tc>
      </w:tr>
      <w:tr w:rsidR="008347CC" w:rsidTr="00AD4B8C">
        <w:trPr>
          <w:trHeight w:hRule="exact" w:val="348"/>
        </w:trPr>
        <w:tc>
          <w:tcPr>
            <w:tcW w:w="720" w:type="dxa"/>
          </w:tcPr>
          <w:p w:rsidR="008347CC" w:rsidRDefault="008347CC" w:rsidP="00A61CBC">
            <w:pPr>
              <w:pStyle w:val="TableParagraph"/>
              <w:spacing w:before="23"/>
              <w:ind w:left="95" w:right="95"/>
              <w:jc w:val="center"/>
              <w:rPr>
                <w:sz w:val="24"/>
              </w:rPr>
            </w:pPr>
            <w:r>
              <w:rPr>
                <w:sz w:val="24"/>
              </w:rPr>
              <w:t>2009</w:t>
            </w:r>
          </w:p>
        </w:tc>
        <w:tc>
          <w:tcPr>
            <w:tcW w:w="1212"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41780,07</w:t>
            </w:r>
          </w:p>
        </w:tc>
        <w:tc>
          <w:tcPr>
            <w:tcW w:w="1559"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1382,10</w:t>
            </w:r>
          </w:p>
        </w:tc>
        <w:tc>
          <w:tcPr>
            <w:tcW w:w="1559"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3,31</w:t>
            </w:r>
          </w:p>
        </w:tc>
        <w:tc>
          <w:tcPr>
            <w:tcW w:w="1418" w:type="dxa"/>
            <w:vAlign w:val="bottom"/>
          </w:tcPr>
          <w:p w:rsidR="008347CC" w:rsidRPr="004306D2" w:rsidRDefault="004306D2" w:rsidP="008347CC">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1320</w:t>
            </w:r>
          </w:p>
        </w:tc>
        <w:tc>
          <w:tcPr>
            <w:tcW w:w="1275"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728,95</w:t>
            </w:r>
          </w:p>
        </w:tc>
        <w:tc>
          <w:tcPr>
            <w:tcW w:w="1418"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0,34</w:t>
            </w:r>
          </w:p>
        </w:tc>
      </w:tr>
      <w:tr w:rsidR="008347CC" w:rsidTr="00AD4B8C">
        <w:trPr>
          <w:trHeight w:hRule="exact" w:val="350"/>
        </w:trPr>
        <w:tc>
          <w:tcPr>
            <w:tcW w:w="720" w:type="dxa"/>
          </w:tcPr>
          <w:p w:rsidR="008347CC" w:rsidRDefault="008347CC" w:rsidP="00A61CBC">
            <w:pPr>
              <w:pStyle w:val="TableParagraph"/>
              <w:spacing w:before="25"/>
              <w:ind w:left="95" w:right="95"/>
              <w:jc w:val="center"/>
              <w:rPr>
                <w:sz w:val="24"/>
              </w:rPr>
            </w:pPr>
            <w:r>
              <w:rPr>
                <w:sz w:val="24"/>
              </w:rPr>
              <w:t>2010</w:t>
            </w:r>
          </w:p>
        </w:tc>
        <w:tc>
          <w:tcPr>
            <w:tcW w:w="1212"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101000,10</w:t>
            </w:r>
          </w:p>
        </w:tc>
        <w:tc>
          <w:tcPr>
            <w:tcW w:w="1559"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1221,53</w:t>
            </w:r>
          </w:p>
        </w:tc>
        <w:tc>
          <w:tcPr>
            <w:tcW w:w="1559"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1,20</w:t>
            </w:r>
          </w:p>
        </w:tc>
        <w:tc>
          <w:tcPr>
            <w:tcW w:w="1418" w:type="dxa"/>
            <w:vAlign w:val="bottom"/>
          </w:tcPr>
          <w:p w:rsidR="008347CC" w:rsidRPr="004306D2" w:rsidRDefault="004306D2" w:rsidP="008347CC">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1318</w:t>
            </w:r>
          </w:p>
        </w:tc>
        <w:tc>
          <w:tcPr>
            <w:tcW w:w="1275"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658,51</w:t>
            </w:r>
          </w:p>
        </w:tc>
        <w:tc>
          <w:tcPr>
            <w:tcW w:w="1418"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0,31</w:t>
            </w:r>
          </w:p>
        </w:tc>
      </w:tr>
      <w:tr w:rsidR="008347CC" w:rsidTr="00AD4B8C">
        <w:trPr>
          <w:trHeight w:hRule="exact" w:val="350"/>
        </w:trPr>
        <w:tc>
          <w:tcPr>
            <w:tcW w:w="720" w:type="dxa"/>
          </w:tcPr>
          <w:p w:rsidR="008347CC" w:rsidRDefault="008347CC" w:rsidP="00A61CBC">
            <w:pPr>
              <w:pStyle w:val="TableParagraph"/>
              <w:spacing w:before="25"/>
              <w:ind w:left="95" w:right="95"/>
              <w:jc w:val="center"/>
              <w:rPr>
                <w:sz w:val="24"/>
              </w:rPr>
            </w:pPr>
            <w:r>
              <w:rPr>
                <w:sz w:val="24"/>
              </w:rPr>
              <w:t>2011</w:t>
            </w:r>
          </w:p>
        </w:tc>
        <w:tc>
          <w:tcPr>
            <w:tcW w:w="1212"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66798,90</w:t>
            </w:r>
          </w:p>
        </w:tc>
        <w:tc>
          <w:tcPr>
            <w:tcW w:w="1559"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1941,73</w:t>
            </w:r>
          </w:p>
        </w:tc>
        <w:tc>
          <w:tcPr>
            <w:tcW w:w="1559"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2,90</w:t>
            </w:r>
          </w:p>
        </w:tc>
        <w:tc>
          <w:tcPr>
            <w:tcW w:w="1418" w:type="dxa"/>
            <w:vAlign w:val="bottom"/>
          </w:tcPr>
          <w:p w:rsidR="008347CC" w:rsidRPr="004306D2" w:rsidRDefault="004306D2" w:rsidP="008347CC">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1319</w:t>
            </w:r>
          </w:p>
        </w:tc>
        <w:tc>
          <w:tcPr>
            <w:tcW w:w="1275"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1074,56</w:t>
            </w:r>
          </w:p>
        </w:tc>
        <w:tc>
          <w:tcPr>
            <w:tcW w:w="1418"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0,21</w:t>
            </w:r>
          </w:p>
        </w:tc>
      </w:tr>
      <w:tr w:rsidR="008347CC" w:rsidTr="00AD4B8C">
        <w:trPr>
          <w:trHeight w:hRule="exact" w:val="350"/>
        </w:trPr>
        <w:tc>
          <w:tcPr>
            <w:tcW w:w="720" w:type="dxa"/>
          </w:tcPr>
          <w:p w:rsidR="008347CC" w:rsidRDefault="008347CC" w:rsidP="00A61CBC">
            <w:pPr>
              <w:pStyle w:val="TableParagraph"/>
              <w:spacing w:before="25"/>
              <w:ind w:left="95" w:right="95"/>
              <w:jc w:val="center"/>
              <w:rPr>
                <w:sz w:val="24"/>
              </w:rPr>
            </w:pPr>
            <w:r>
              <w:rPr>
                <w:sz w:val="24"/>
              </w:rPr>
              <w:t>2012</w:t>
            </w:r>
          </w:p>
        </w:tc>
        <w:tc>
          <w:tcPr>
            <w:tcW w:w="1212"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36690,00</w:t>
            </w:r>
          </w:p>
        </w:tc>
        <w:tc>
          <w:tcPr>
            <w:tcW w:w="1559"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1781,73</w:t>
            </w:r>
          </w:p>
        </w:tc>
        <w:tc>
          <w:tcPr>
            <w:tcW w:w="1559"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4,85</w:t>
            </w:r>
          </w:p>
        </w:tc>
        <w:tc>
          <w:tcPr>
            <w:tcW w:w="1418" w:type="dxa"/>
            <w:vAlign w:val="bottom"/>
          </w:tcPr>
          <w:p w:rsidR="008347CC" w:rsidRPr="004306D2" w:rsidRDefault="004306D2" w:rsidP="008347CC">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1320</w:t>
            </w:r>
          </w:p>
        </w:tc>
        <w:tc>
          <w:tcPr>
            <w:tcW w:w="1275"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97,36</w:t>
            </w:r>
          </w:p>
        </w:tc>
        <w:tc>
          <w:tcPr>
            <w:tcW w:w="1418"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3,66</w:t>
            </w:r>
          </w:p>
        </w:tc>
      </w:tr>
      <w:tr w:rsidR="008347CC" w:rsidTr="00AD4B8C">
        <w:trPr>
          <w:trHeight w:hRule="exact" w:val="350"/>
        </w:trPr>
        <w:tc>
          <w:tcPr>
            <w:tcW w:w="720" w:type="dxa"/>
          </w:tcPr>
          <w:p w:rsidR="008347CC" w:rsidRDefault="008347CC" w:rsidP="00A61CBC">
            <w:pPr>
              <w:pStyle w:val="TableParagraph"/>
              <w:spacing w:before="23"/>
              <w:ind w:left="95" w:right="95"/>
              <w:jc w:val="center"/>
              <w:rPr>
                <w:sz w:val="24"/>
              </w:rPr>
            </w:pPr>
            <w:r>
              <w:rPr>
                <w:sz w:val="24"/>
              </w:rPr>
              <w:t>2013</w:t>
            </w:r>
          </w:p>
        </w:tc>
        <w:tc>
          <w:tcPr>
            <w:tcW w:w="1212"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97930,00</w:t>
            </w:r>
          </w:p>
        </w:tc>
        <w:tc>
          <w:tcPr>
            <w:tcW w:w="1559"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1993,43</w:t>
            </w:r>
          </w:p>
        </w:tc>
        <w:tc>
          <w:tcPr>
            <w:tcW w:w="1559"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2,03</w:t>
            </w:r>
          </w:p>
        </w:tc>
        <w:tc>
          <w:tcPr>
            <w:tcW w:w="1418" w:type="dxa"/>
            <w:vAlign w:val="bottom"/>
          </w:tcPr>
          <w:p w:rsidR="008347CC" w:rsidRPr="004306D2" w:rsidRDefault="004306D2" w:rsidP="008347CC">
            <w:pPr>
              <w:jc w:val="center"/>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1329</w:t>
            </w:r>
          </w:p>
        </w:tc>
        <w:tc>
          <w:tcPr>
            <w:tcW w:w="1275" w:type="dxa"/>
            <w:vAlign w:val="bottom"/>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108,63</w:t>
            </w:r>
          </w:p>
        </w:tc>
        <w:tc>
          <w:tcPr>
            <w:tcW w:w="1418" w:type="dxa"/>
            <w:vAlign w:val="center"/>
          </w:tcPr>
          <w:p w:rsidR="008347CC" w:rsidRPr="008347CC" w:rsidRDefault="008347CC" w:rsidP="008347CC">
            <w:pPr>
              <w:jc w:val="center"/>
              <w:rPr>
                <w:rFonts w:ascii="Times New Roman" w:hAnsi="Times New Roman" w:cs="Times New Roman"/>
                <w:color w:val="000000"/>
                <w:sz w:val="24"/>
                <w:szCs w:val="24"/>
              </w:rPr>
            </w:pPr>
            <w:r w:rsidRPr="008347CC">
              <w:rPr>
                <w:rFonts w:ascii="Times New Roman" w:hAnsi="Times New Roman" w:cs="Times New Roman"/>
                <w:color w:val="000000"/>
                <w:sz w:val="24"/>
                <w:szCs w:val="24"/>
              </w:rPr>
              <w:t>3,83</w:t>
            </w:r>
          </w:p>
        </w:tc>
      </w:tr>
    </w:tbl>
    <w:p w:rsidR="005A52E9" w:rsidRDefault="005A52E9" w:rsidP="001B4E61">
      <w:pPr>
        <w:pStyle w:val="Default"/>
        <w:shd w:val="clear" w:color="auto" w:fill="FFFFFF"/>
        <w:spacing w:line="360" w:lineRule="auto"/>
        <w:ind w:firstLine="720"/>
        <w:jc w:val="both"/>
        <w:rPr>
          <w:rFonts w:eastAsia="Times New Roman"/>
          <w:sz w:val="28"/>
          <w:szCs w:val="28"/>
          <w:shd w:val="clear" w:color="auto" w:fill="FFFFFF"/>
          <w:lang w:eastAsia="uk-UA"/>
        </w:rPr>
      </w:pPr>
    </w:p>
    <w:p w:rsidR="001B4E61" w:rsidRPr="00B92E86" w:rsidRDefault="001B4E61" w:rsidP="001B4E61">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Проаналізувавши витрати та інвестиції можна стверджувати, по- перше, про наявність чіткої тенденції до збільшення частки витрат на інформатизацію від загальних інвестицій у виробництво. </w:t>
      </w:r>
    </w:p>
    <w:p w:rsidR="00D45D23" w:rsidRDefault="001B4E61" w:rsidP="00D45D23">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У 2012 р. запроваджено зміни відповідно до КВЕД-2010 щодо класифікації видів економічної діяльності (ДК 009:2010). Це ускладнює можливість проаналізувати динаміку інвестування процесів інформатизації (витрати на програмне забезпечення, на обчислювальну техніку, на оплату послуг сторонніх організацій в сфері інформатизації) за останні роки. Від 2012 року запропоновано вид діяльності «Інформація та телекомунікації», у складі якої тільки підрозділ «Комп'ютерне програмування та надання інших інформаційних послуг» можна віднести до напряму нашого дослідження. </w:t>
      </w:r>
      <w:r w:rsidRPr="00B92E86">
        <w:rPr>
          <w:rFonts w:eastAsia="Times New Roman"/>
          <w:sz w:val="28"/>
          <w:szCs w:val="28"/>
          <w:shd w:val="clear" w:color="auto" w:fill="FFFFFF"/>
          <w:lang w:eastAsia="uk-UA"/>
        </w:rPr>
        <w:lastRenderedPageBreak/>
        <w:t xml:space="preserve">Тому динаміку впровадження комп'ютерного програмування та надання інших інформаційних послуг простежимо лише за загальним показником по </w:t>
      </w:r>
      <w:r w:rsidR="00B92E86" w:rsidRPr="00B92E86">
        <w:rPr>
          <w:rFonts w:eastAsia="Times New Roman"/>
          <w:sz w:val="28"/>
          <w:szCs w:val="28"/>
          <w:shd w:val="clear" w:color="auto" w:fill="FFFFFF"/>
          <w:lang w:eastAsia="uk-UA"/>
        </w:rPr>
        <w:t>Житомирськ</w:t>
      </w:r>
      <w:r w:rsidR="00B92E86">
        <w:rPr>
          <w:rFonts w:eastAsia="Times New Roman"/>
          <w:sz w:val="28"/>
          <w:szCs w:val="28"/>
          <w:shd w:val="clear" w:color="auto" w:fill="FFFFFF"/>
          <w:lang w:eastAsia="uk-UA"/>
        </w:rPr>
        <w:t xml:space="preserve">ій </w:t>
      </w:r>
      <w:r w:rsidR="00D45D23">
        <w:rPr>
          <w:rFonts w:eastAsia="Times New Roman"/>
          <w:sz w:val="28"/>
          <w:szCs w:val="28"/>
          <w:shd w:val="clear" w:color="auto" w:fill="FFFFFF"/>
          <w:lang w:eastAsia="uk-UA"/>
        </w:rPr>
        <w:t>област.</w:t>
      </w:r>
    </w:p>
    <w:p w:rsidR="001B4E61" w:rsidRPr="00B92E86" w:rsidRDefault="001B4E61" w:rsidP="00D45D23">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Отже, досліджено, що сільські домогосподарства не обмежуються лише наявністю мобільних телефонів, а й мають також велику кількість персональних комп’ютерів і ноутбуків. Частка сільських домогосподарств Київської області (без урахування м. Києва), які мають у своєму розпорядженні принаймні один комп’ютер, становила </w:t>
      </w:r>
      <w:r w:rsidR="00D45D23">
        <w:rPr>
          <w:rFonts w:eastAsia="Times New Roman"/>
          <w:sz w:val="28"/>
          <w:szCs w:val="28"/>
          <w:shd w:val="clear" w:color="auto" w:fill="FFFFFF"/>
          <w:lang w:eastAsia="uk-UA"/>
        </w:rPr>
        <w:t>у 2013 р. близько 29 % (рис. 2.6</w:t>
      </w:r>
      <w:r w:rsidRPr="00B92E86">
        <w:rPr>
          <w:rFonts w:eastAsia="Times New Roman"/>
          <w:sz w:val="28"/>
          <w:szCs w:val="28"/>
          <w:shd w:val="clear" w:color="auto" w:fill="FFFFFF"/>
          <w:lang w:eastAsia="uk-UA"/>
        </w:rPr>
        <w:t>). З урахуванням тенденції до зростання – нині це близько 25,9 % на рік, впровадження засобів ІКТ в сільській місцевості досліджуваної нами області відбувається стрімкими темпами і, з часом приведе до вирівнювання показників у селах та містах.</w:t>
      </w:r>
    </w:p>
    <w:p w:rsidR="001B4E61" w:rsidRDefault="00D45D23" w:rsidP="00D45D23">
      <w:pPr>
        <w:pStyle w:val="Default"/>
        <w:shd w:val="clear" w:color="auto" w:fill="FFFFFF"/>
        <w:spacing w:line="360" w:lineRule="auto"/>
        <w:jc w:val="both"/>
        <w:rPr>
          <w:rFonts w:eastAsia="Times New Roman"/>
          <w:sz w:val="28"/>
          <w:szCs w:val="28"/>
          <w:shd w:val="clear" w:color="auto" w:fill="FFFFFF"/>
          <w:lang w:eastAsia="uk-UA"/>
        </w:rPr>
      </w:pPr>
      <w:r>
        <w:rPr>
          <w:rFonts w:eastAsia="Times New Roman"/>
          <w:noProof/>
          <w:sz w:val="28"/>
          <w:szCs w:val="28"/>
          <w:shd w:val="clear" w:color="auto" w:fill="FFFFFF"/>
          <w:lang w:eastAsia="uk-UA"/>
        </w:rPr>
        <w:drawing>
          <wp:inline distT="0" distB="0" distL="0" distR="0">
            <wp:extent cx="5939790" cy="3202752"/>
            <wp:effectExtent l="0" t="0" r="3810" b="0"/>
            <wp:docPr id="138" name="Рисунок 138" descr="C:\Users\Ice\Desktop\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Ice\Desktop\3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3202752"/>
                    </a:xfrm>
                    <a:prstGeom prst="rect">
                      <a:avLst/>
                    </a:prstGeom>
                    <a:noFill/>
                    <a:ln>
                      <a:noFill/>
                    </a:ln>
                  </pic:spPr>
                </pic:pic>
              </a:graphicData>
            </a:graphic>
          </wp:inline>
        </w:drawing>
      </w:r>
    </w:p>
    <w:p w:rsidR="008476D4" w:rsidRPr="00B92E86" w:rsidRDefault="008476D4" w:rsidP="00D45D23">
      <w:pPr>
        <w:pStyle w:val="Default"/>
        <w:shd w:val="clear" w:color="auto" w:fill="FFFFFF"/>
        <w:spacing w:line="360" w:lineRule="auto"/>
        <w:jc w:val="both"/>
        <w:rPr>
          <w:rFonts w:eastAsia="Times New Roman"/>
          <w:sz w:val="28"/>
          <w:szCs w:val="28"/>
          <w:shd w:val="clear" w:color="auto" w:fill="FFFFFF"/>
          <w:lang w:eastAsia="uk-UA"/>
        </w:rPr>
      </w:pPr>
    </w:p>
    <w:p w:rsidR="001B4E61" w:rsidRPr="00D45D23" w:rsidRDefault="001B4E61" w:rsidP="00B92E86">
      <w:pPr>
        <w:pStyle w:val="Default"/>
        <w:shd w:val="clear" w:color="auto" w:fill="FFFFFF"/>
        <w:spacing w:line="360" w:lineRule="auto"/>
        <w:ind w:firstLine="720"/>
        <w:jc w:val="both"/>
        <w:rPr>
          <w:rFonts w:eastAsia="Times New Roman"/>
          <w:b/>
          <w:sz w:val="28"/>
          <w:szCs w:val="28"/>
          <w:shd w:val="clear" w:color="auto" w:fill="FFFFFF"/>
          <w:lang w:eastAsia="uk-UA"/>
        </w:rPr>
      </w:pPr>
      <w:r w:rsidRPr="00D45D23">
        <w:rPr>
          <w:rFonts w:eastAsia="Times New Roman"/>
          <w:b/>
          <w:sz w:val="28"/>
          <w:szCs w:val="28"/>
          <w:shd w:val="clear" w:color="auto" w:fill="FFFFFF"/>
          <w:lang w:eastAsia="uk-UA"/>
        </w:rPr>
        <w:t>Рис. 2.</w:t>
      </w:r>
      <w:r w:rsidR="00D45D23" w:rsidRPr="00D45D23">
        <w:rPr>
          <w:rFonts w:eastAsia="Times New Roman"/>
          <w:b/>
          <w:sz w:val="28"/>
          <w:szCs w:val="28"/>
          <w:shd w:val="clear" w:color="auto" w:fill="FFFFFF"/>
          <w:lang w:eastAsia="uk-UA"/>
        </w:rPr>
        <w:t>6</w:t>
      </w:r>
      <w:r w:rsidRPr="00D45D23">
        <w:rPr>
          <w:rFonts w:eastAsia="Times New Roman"/>
          <w:b/>
          <w:sz w:val="28"/>
          <w:szCs w:val="28"/>
          <w:shd w:val="clear" w:color="auto" w:fill="FFFFFF"/>
          <w:lang w:eastAsia="uk-UA"/>
        </w:rPr>
        <w:t xml:space="preserve">. Динаміка забезпечення домогосподарств </w:t>
      </w:r>
      <w:r w:rsidR="00B92E86" w:rsidRPr="00D45D23">
        <w:rPr>
          <w:rFonts w:eastAsia="Times New Roman"/>
          <w:b/>
          <w:sz w:val="28"/>
          <w:szCs w:val="28"/>
          <w:shd w:val="clear" w:color="auto" w:fill="FFFFFF"/>
          <w:lang w:eastAsia="uk-UA"/>
        </w:rPr>
        <w:t xml:space="preserve">Житомирської </w:t>
      </w:r>
      <w:r w:rsidRPr="00D45D23">
        <w:rPr>
          <w:rFonts w:eastAsia="Times New Roman"/>
          <w:b/>
          <w:sz w:val="28"/>
          <w:szCs w:val="28"/>
          <w:shd w:val="clear" w:color="auto" w:fill="FFFFFF"/>
          <w:lang w:eastAsia="uk-UA"/>
        </w:rPr>
        <w:t xml:space="preserve">області персональними комп’ютерами і мобільними телефонами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Слід зазначити, що у сфері забезпечення селянських господарств мобільними телефонами спостерігається стала тенденція до досягнення граничного рівня частки асимптоти сільських домогосподарств </w:t>
      </w:r>
      <w:r w:rsidR="00B92E86" w:rsidRPr="00B92E86">
        <w:rPr>
          <w:rFonts w:eastAsia="Times New Roman"/>
          <w:sz w:val="28"/>
          <w:szCs w:val="28"/>
          <w:shd w:val="clear" w:color="auto" w:fill="FFFFFF"/>
          <w:lang w:eastAsia="uk-UA"/>
        </w:rPr>
        <w:t xml:space="preserve">Житомирської </w:t>
      </w:r>
      <w:r w:rsidRPr="00B92E86">
        <w:rPr>
          <w:rFonts w:eastAsia="Times New Roman"/>
          <w:sz w:val="28"/>
          <w:szCs w:val="28"/>
          <w:shd w:val="clear" w:color="auto" w:fill="FFFFFF"/>
          <w:lang w:eastAsia="uk-UA"/>
        </w:rPr>
        <w:t xml:space="preserve">області. Цей показник досягає рівня 79–80 % і відповідно до </w:t>
      </w:r>
      <w:r w:rsidRPr="00B92E86">
        <w:rPr>
          <w:rFonts w:eastAsia="Times New Roman"/>
          <w:sz w:val="28"/>
          <w:szCs w:val="28"/>
          <w:shd w:val="clear" w:color="auto" w:fill="FFFFFF"/>
          <w:lang w:eastAsia="uk-UA"/>
        </w:rPr>
        <w:lastRenderedPageBreak/>
        <w:t xml:space="preserve">прогнозованої тенденції 2015–2016 рр., надалі буде змінюватися не суттєво. Враховуючи, що мобільний телефон є невід’ємною складовою виробництва і комунікації, поріг у 80 % сільських домогосподарств, що його мають, свідчить про те, що залишок, а це 20 % домогосподарств, не лише не має можливості мати телефон, але й не потребує його. </w:t>
      </w:r>
    </w:p>
    <w:p w:rsidR="001B4E61" w:rsidRPr="00B92E86" w:rsidRDefault="001B4E61" w:rsidP="001B4E61">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Наявність великої кількості мобільних телефонів у користуванні домогосподарств засвідчує, що велика частка має можливість доступу до мережі Інтернет. Зважаючи на можливості сучасних телефонів та операторів мобільного зв’язку, є підстави стверджувати, що теоретично і технічно майже всі сільські домогосподарства, що мають у своєму користуванні комп’ютер, можуть забезпечувати собі доступ до Інтернету, що допомагає інформаційному забезпеченню галузі.</w:t>
      </w:r>
    </w:p>
    <w:p w:rsidR="00FD2DA5" w:rsidRDefault="00FD2DA5">
      <w:pPr>
        <w:suppressAutoHyphens w:val="0"/>
        <w:spacing w:after="0"/>
        <w:rPr>
          <w:rFonts w:ascii="Times New Roman" w:hAnsi="Times New Roman" w:cs="Times New Roman"/>
          <w:color w:val="000000"/>
          <w:sz w:val="28"/>
          <w:szCs w:val="28"/>
        </w:rPr>
      </w:pPr>
    </w:p>
    <w:p w:rsidR="008476D4" w:rsidRDefault="008476D4">
      <w:pPr>
        <w:suppressAutoHyphens w:val="0"/>
        <w:spacing w:after="0"/>
        <w:rPr>
          <w:rFonts w:ascii="Times New Roman" w:hAnsi="Times New Roman" w:cs="Times New Roman"/>
          <w:color w:val="000000"/>
          <w:sz w:val="28"/>
          <w:szCs w:val="28"/>
        </w:rPr>
      </w:pPr>
    </w:p>
    <w:p w:rsidR="001B4E61" w:rsidRDefault="001B4E61" w:rsidP="001B4E61">
      <w:pPr>
        <w:pStyle w:val="Default"/>
        <w:shd w:val="clear" w:color="auto" w:fill="FFFFFF"/>
        <w:spacing w:line="360" w:lineRule="auto"/>
        <w:ind w:firstLine="720"/>
        <w:jc w:val="both"/>
        <w:rPr>
          <w:rFonts w:eastAsia="Times New Roman"/>
          <w:b/>
          <w:sz w:val="28"/>
          <w:szCs w:val="28"/>
          <w:lang w:eastAsia="uk-UA"/>
        </w:rPr>
      </w:pPr>
      <w:r w:rsidRPr="00777C28">
        <w:rPr>
          <w:rFonts w:eastAsiaTheme="minorHAnsi"/>
          <w:b/>
          <w:sz w:val="28"/>
          <w:szCs w:val="28"/>
          <w:lang w:val="ru-RU"/>
        </w:rPr>
        <w:t>2.3</w:t>
      </w:r>
      <w:r w:rsidR="00777C28" w:rsidRPr="00777C28">
        <w:rPr>
          <w:rFonts w:eastAsiaTheme="minorHAnsi"/>
          <w:b/>
          <w:sz w:val="28"/>
          <w:szCs w:val="28"/>
          <w:lang w:val="ru-RU"/>
        </w:rPr>
        <w:t xml:space="preserve">. </w:t>
      </w:r>
      <w:r w:rsidR="00777C28" w:rsidRPr="00777C28">
        <w:rPr>
          <w:b/>
          <w:sz w:val="28"/>
          <w:szCs w:val="28"/>
        </w:rPr>
        <w:t xml:space="preserve">Проблеми </w:t>
      </w:r>
      <w:r w:rsidR="00777C28" w:rsidRPr="00777C28">
        <w:rPr>
          <w:rFonts w:eastAsia="Times New Roman"/>
          <w:b/>
          <w:sz w:val="28"/>
          <w:szCs w:val="28"/>
          <w:lang w:eastAsia="uk-UA"/>
        </w:rPr>
        <w:t>управління</w:t>
      </w:r>
      <w:r w:rsidR="00777C28" w:rsidRPr="00777C28">
        <w:rPr>
          <w:rFonts w:eastAsia="TimesNewRoman"/>
          <w:b/>
          <w:sz w:val="28"/>
          <w:szCs w:val="28"/>
        </w:rPr>
        <w:t xml:space="preserve"> інформаційним забезпеченням підприємств </w:t>
      </w:r>
      <w:r w:rsidR="00777C28" w:rsidRPr="00777C28">
        <w:rPr>
          <w:rFonts w:eastAsia="Times New Roman"/>
          <w:b/>
          <w:sz w:val="28"/>
          <w:szCs w:val="28"/>
          <w:lang w:eastAsia="uk-UA"/>
        </w:rPr>
        <w:t>агропромислового комплексу</w:t>
      </w:r>
    </w:p>
    <w:p w:rsidR="008476D4" w:rsidRPr="00777C28" w:rsidRDefault="008476D4" w:rsidP="001B4E61">
      <w:pPr>
        <w:pStyle w:val="Default"/>
        <w:shd w:val="clear" w:color="auto" w:fill="FFFFFF"/>
        <w:spacing w:line="360" w:lineRule="auto"/>
        <w:ind w:firstLine="720"/>
        <w:jc w:val="both"/>
        <w:rPr>
          <w:rFonts w:eastAsiaTheme="minorHAnsi"/>
          <w:b/>
          <w:sz w:val="28"/>
          <w:szCs w:val="28"/>
          <w:lang w:val="ru-RU"/>
        </w:rPr>
      </w:pPr>
    </w:p>
    <w:p w:rsidR="002B470C" w:rsidRPr="00B92E86" w:rsidRDefault="002B470C" w:rsidP="002B470C">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Етап вивчення інформаційних проблем визначає стратегію пошуку й логічну переробку інформації в інтересах вирішення завдань інформаційного забезпечення користувачів. Разом із тим аналіз праць, присвячених дослідженню інформаційних потреб, свідчить про те, що автори вкладають у поняття «інформаційна потреба» різний зміст.</w:t>
      </w:r>
    </w:p>
    <w:p w:rsidR="002B470C" w:rsidRPr="00B92E86" w:rsidRDefault="002B470C" w:rsidP="002B470C">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Якість інформаційного середовища повинна </w:t>
      </w:r>
      <w:r>
        <w:rPr>
          <w:rFonts w:eastAsia="Times New Roman"/>
          <w:sz w:val="28"/>
          <w:szCs w:val="28"/>
          <w:shd w:val="clear" w:color="auto" w:fill="FFFFFF"/>
          <w:lang w:eastAsia="uk-UA"/>
        </w:rPr>
        <w:t>бути</w:t>
      </w:r>
      <w:r w:rsidRPr="00B92E86">
        <w:rPr>
          <w:rFonts w:eastAsia="Times New Roman"/>
          <w:sz w:val="28"/>
          <w:szCs w:val="28"/>
          <w:shd w:val="clear" w:color="auto" w:fill="FFFFFF"/>
          <w:lang w:eastAsia="uk-UA"/>
        </w:rPr>
        <w:t xml:space="preserve"> такою, щоб відповідні цільові групи його користувачів могли покращувати показники економічної ефективності, а такою результативність своєї діяльності. Важливо постійно проводити оцінку поточних та потенційних інформаційних </w:t>
      </w:r>
      <w:r>
        <w:rPr>
          <w:rFonts w:eastAsia="Times New Roman"/>
          <w:sz w:val="28"/>
          <w:szCs w:val="28"/>
          <w:shd w:val="clear" w:color="auto" w:fill="FFFFFF"/>
          <w:lang w:eastAsia="uk-UA"/>
        </w:rPr>
        <w:t>проблем</w:t>
      </w:r>
      <w:r w:rsidRPr="00B92E86">
        <w:rPr>
          <w:rFonts w:eastAsia="Times New Roman"/>
          <w:sz w:val="28"/>
          <w:szCs w:val="28"/>
          <w:shd w:val="clear" w:color="auto" w:fill="FFFFFF"/>
          <w:lang w:eastAsia="uk-UA"/>
        </w:rPr>
        <w:t xml:space="preserve"> споживачів інформації, а також здійснювати заходи, спрямовані на заохочення використання сучасних інформаційних технологій, наводячи для цього приклади, що зрозумілі цільовим групам. </w:t>
      </w:r>
    </w:p>
    <w:p w:rsidR="001B4E61" w:rsidRPr="00B92E86" w:rsidRDefault="00DB2B3D"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lastRenderedPageBreak/>
        <w:t>І</w:t>
      </w:r>
      <w:r w:rsidR="001B4E61" w:rsidRPr="00B92E86">
        <w:rPr>
          <w:rFonts w:eastAsia="Times New Roman"/>
          <w:sz w:val="28"/>
          <w:szCs w:val="28"/>
          <w:shd w:val="clear" w:color="auto" w:fill="FFFFFF"/>
          <w:lang w:eastAsia="uk-UA"/>
        </w:rPr>
        <w:t>нформатизація аграрного сектору на державному та регіональному рівнях має супроводжуватись створенням інформаційно-аналітичних підрозділів в органах держав</w:t>
      </w:r>
      <w:r w:rsidR="002B470C">
        <w:rPr>
          <w:rFonts w:eastAsia="Times New Roman"/>
          <w:sz w:val="28"/>
          <w:szCs w:val="28"/>
          <w:shd w:val="clear" w:color="auto" w:fill="FFFFFF"/>
          <w:lang w:eastAsia="uk-UA"/>
        </w:rPr>
        <w:t>ного управління сільським госпо</w:t>
      </w:r>
      <w:r w:rsidR="001B4E61" w:rsidRPr="00B92E86">
        <w:rPr>
          <w:rFonts w:eastAsia="Times New Roman"/>
          <w:sz w:val="28"/>
          <w:szCs w:val="28"/>
          <w:shd w:val="clear" w:color="auto" w:fill="FFFFFF"/>
          <w:lang w:eastAsia="uk-UA"/>
        </w:rPr>
        <w:t xml:space="preserve">дарством, в Національній академії аграрних наук України, формуванням регіональних інформаційних фондів, баз (банків) ринкової і науково-технічної інформації, систем їх збору, систематизації і розповсюдження. На рівні підприємств і об'єднань сільського господарства потрібно удосконалити їхні інформаційні системи із застосуванням інформаційних і комп'ютерних технологій для збору та використання даних про стан фінансово-господарської діяльності й навколишнього середовища, бізнес-планування, витратно-цінового аналізу, фінансового і управлінського обліку – як необхідних складових управління сільськогосподарськими формуваннями в нових умовах.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Проте, на сьогодні все ж існують технологічні проблеми впровадження інформаційно-телекомунікаційних технологій в аграрному секторі й пов’язані вони, в першу чергу, із технічними обмеженнями на різних рівнях інформаційно-телекомунікаційної системи, яку варто поділити на три основні рівні: 1) серверний, 2) мережевий, 3) клієнтський.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Виникнення проблем на серверному рівні пов’язано передусім із недостатньою кваліфікацією адміністраторів веб-сайтів або провайдерів послуг дорадництва тощо. Національні телекомунікаційні мережі серверного рівня відповідають високому рівню розвитку новітніх світових технологій, отже, обмежень інформатизації тут бути не може. Використання послуг центрів обчислення даних (ЦОД) і хмарних обчислень надає теоретично необмежені можливості у сфері обчислюваних потужностей і безперебійної роботи із високим рівнем стабільності.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На другому – мережевому рівні, проблеми виникають із пропускною здатністю мережі Інтернет на території України, яка обмежена технічними характеристиками. Інформація від серверів надходить у різні частини країни або регіону, тому необхідно мати високошвидкісну мережу передачі даних по всій території. Передача даних між серверами і шлюзами в середині </w:t>
      </w:r>
      <w:r w:rsidRPr="00B92E86">
        <w:rPr>
          <w:rFonts w:eastAsia="Times New Roman"/>
          <w:sz w:val="28"/>
          <w:szCs w:val="28"/>
          <w:shd w:val="clear" w:color="auto" w:fill="FFFFFF"/>
          <w:lang w:eastAsia="uk-UA"/>
        </w:rPr>
        <w:lastRenderedPageBreak/>
        <w:t>мережі відбувається на дуже високих швидкостях, а основні проблеми виникають на рівні клієнта, що користується Інтернетом і технологіями, які він для цього обирає [</w:t>
      </w:r>
      <w:r w:rsidR="00EE7F9D">
        <w:rPr>
          <w:rFonts w:eastAsia="Times New Roman"/>
          <w:sz w:val="28"/>
          <w:szCs w:val="28"/>
          <w:shd w:val="clear" w:color="auto" w:fill="FFFFFF"/>
          <w:lang w:eastAsia="uk-UA"/>
        </w:rPr>
        <w:t>39</w:t>
      </w:r>
      <w:r w:rsidRPr="00B92E86">
        <w:rPr>
          <w:rFonts w:eastAsia="Times New Roman"/>
          <w:sz w:val="28"/>
          <w:szCs w:val="28"/>
          <w:shd w:val="clear" w:color="auto" w:fill="FFFFFF"/>
          <w:lang w:eastAsia="uk-UA"/>
        </w:rPr>
        <w:t xml:space="preserve">].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Варто зазначити про два різновиди каналів передачі даних у середині мережі по території держави: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1. Внутрішньомережеві канали зв’язку – від сервера постачальника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послуги до серверів або шлюзів всередині мережі.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2. Зовнішньомережеві – від серверів або шлюзів всередині мережі безпосередньо до клієнтів.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У такій системі організації передачі даних перший – внутрішньомережевий рівень, за своїми технічними характеристиками (на сучасному етапі розвитку телекомунікації) забезпечує достатньо високу швидкість передачі даних і гарантує доставку інформації від вузла до вузла мережі без затримок. Натомість, на другому – зовнішньомережевому рівні, швидкість передачі даних суттєво менша і час від часу недостатня для передачі об’ємної мультимедійної інформації.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Це спричинено двома основними перешкодами: економічними та технічними.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Перший, економічний тип перешкод зумовлений тим, що клієнт-користувач Інтернету, не може скористатися послугами високошвидкісної мережі через брак фінансових можливостей. Зазвичай, ця проблема виникає тому, що перехід до більш швидкісних каналів зв’язку, існування яких не обмежено технічними перешкодами, вимагає додаткових вкладень з боку клієнта. Тому клієнти не мають можливості отримувати високоякісну інформацію або інформацію в повному обсязі з її мультимедійним наповненням.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Другий – технічний тип перешкод виникає тому, що у найвіддаленіших районах може не існувати високошвидкісних каналів передачі даних до користувачів та/або використовуються застрілі технології зв’язку. Причому, в такому випадку для покращення якості та швидкості мережі необхідно або </w:t>
      </w:r>
      <w:r w:rsidRPr="00B92E86">
        <w:rPr>
          <w:rFonts w:eastAsia="Times New Roman"/>
          <w:sz w:val="28"/>
          <w:szCs w:val="28"/>
          <w:shd w:val="clear" w:color="auto" w:fill="FFFFFF"/>
          <w:lang w:eastAsia="uk-UA"/>
        </w:rPr>
        <w:lastRenderedPageBreak/>
        <w:t xml:space="preserve">проводити фізичне оновлення дротової мережі, або модернізацію технологій передачі даних як із боку провайдера Інтернету, так і клієнта (перехід від Dial-up підключення до Інтернету на основі технології ADSL, наприклад, це не вимагає прокладання нових каналів зв’язку). Обидва варіанти потребують додаткових інвестицій і можуть бути ускладнені економічними перешкодами.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Прогрес в інформаційних технологіях дозволяє використовувати стільникову мережу зв’язку для передачі даних. Це суттєво спрощує встановлення фізичного місця для виходу в Інтернет і додає суттєвої зручності. Наразі найбільш поширеною на території України є 2G технологія передачі інформації, яка характеризується низькою швидкістю передачі даних. Сучасніші технології швидкісної передачі даних 3G і 4G поширені відповідно в обласних центрах і столиці України. Водночас використання стільникових мереж для передачі інформації є більш коштовною послугою, порівняно із доступом до мережі дротовим способом.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Перешкодою у впровадженні засобів інформатизації аграрного сектору на третьому – клієнтському рівні, є низький рівень апаратного забезпечення користувачів. Це пов’язано із моральною застарілістю технічного обладнання (комп’ютерів), яким користуються підприємці та стає суттєвою перешкодою під час формування і опрацювання інформації. Але не завжди апаратне забезпечення стає перешкодою для процесу інформатизації, як стверджують науковці [</w:t>
      </w:r>
      <w:r w:rsidR="00EE7F9D">
        <w:rPr>
          <w:rFonts w:eastAsia="Times New Roman"/>
          <w:sz w:val="28"/>
          <w:szCs w:val="28"/>
          <w:shd w:val="clear" w:color="auto" w:fill="FFFFFF"/>
          <w:lang w:eastAsia="uk-UA"/>
        </w:rPr>
        <w:t>40</w:t>
      </w:r>
      <w:r w:rsidRPr="00B92E86">
        <w:rPr>
          <w:rFonts w:eastAsia="Times New Roman"/>
          <w:sz w:val="28"/>
          <w:szCs w:val="28"/>
          <w:shd w:val="clear" w:color="auto" w:fill="FFFFFF"/>
          <w:lang w:eastAsia="uk-UA"/>
        </w:rPr>
        <w:t xml:space="preserve">]. Програмне забезпечення відіграє вагому роль у процесі інформатизації. Іншою й не менш важливою характеристикою інформатизації є людський фактор користування комп’ютером.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Вирішення проблеми людського фактора можливо за рахунок підвищення кваліфікації користувачів. Професійне удосконалення навичок володіння комп’ютером дозволить змінити ставлення кожного виробника до ІКТ, як до засобу виробництва, та приведе до суттєвого покращення у сфері інформаційного забезпечення здійснюваного виробничого процесу. Вирішення проблеми коштовного програмного забезпечення, яке </w:t>
      </w:r>
      <w:r w:rsidRPr="00B92E86">
        <w:rPr>
          <w:rFonts w:eastAsia="Times New Roman"/>
          <w:sz w:val="28"/>
          <w:szCs w:val="28"/>
          <w:shd w:val="clear" w:color="auto" w:fill="FFFFFF"/>
          <w:lang w:eastAsia="uk-UA"/>
        </w:rPr>
        <w:lastRenderedPageBreak/>
        <w:t xml:space="preserve">застосовується під час роботи з інформацією, можливе за рахунок використання вільного ПЗ, побудованого на основі Загальної Публічної Ліцензії (General Public License).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У Державній стратегії регіонального розвитку на період до 2015 року передбачено: «…Галузь зв’язку та інформатизація є однією з найбільш науково та капіталоємних складових iнфрaстрyктyри держави, що, з одного боку, відбиває стан її економіки, а з іншого, ця галузь повинна випереджати розвиток економіки, щоб не стримувати розвиток суспільного виробництва» [</w:t>
      </w:r>
      <w:r w:rsidR="00EE7F9D">
        <w:rPr>
          <w:rFonts w:eastAsia="Times New Roman"/>
          <w:sz w:val="28"/>
          <w:szCs w:val="28"/>
          <w:shd w:val="clear" w:color="auto" w:fill="FFFFFF"/>
          <w:lang w:eastAsia="uk-UA"/>
        </w:rPr>
        <w:t>41</w:t>
      </w:r>
      <w:r w:rsidRPr="00B92E86">
        <w:rPr>
          <w:rFonts w:eastAsia="Times New Roman"/>
          <w:sz w:val="28"/>
          <w:szCs w:val="28"/>
          <w:shd w:val="clear" w:color="auto" w:fill="FFFFFF"/>
          <w:lang w:eastAsia="uk-UA"/>
        </w:rPr>
        <w:t xml:space="preserve">].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Отже, інформатизація аграрного сектору має забезпечувати: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 систему нагромадження, аналізу й застосування інформаційних ресурсів;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 товаровиробників - інформаційними матеріалами про нормативно-правову базу державної підтримки та економічні умови розвитку аграрного сектору;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 споживачів інформації на всіх рівнях господарської діяльності аграрного сектору - науково-технічною ринковою продукцією;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 консультаційне обслуговування сільськогосподарських виробників;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 задоволення потреб сільськогосподарських товаровиробників в інформації про кон’юнктуру ринків продовольства та засобів виробництва;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 xml:space="preserve">- органи державного управління на основі системи економічного моніторингу інформаційними ресурсами для розробки прогнозів національних та регіональних програм розвитку агровиробництва. </w:t>
      </w:r>
    </w:p>
    <w:p w:rsidR="001B4E61" w:rsidRPr="00B92E86" w:rsidRDefault="001B4E61" w:rsidP="00B92E86">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t>Ступінь розбудови інформаційного суспільства в Україні порівняно із світовими тенденціями є недостатнім і не відповідає потенціалу та можливостям нашої країни [</w:t>
      </w:r>
      <w:r w:rsidR="00EE7F9D">
        <w:rPr>
          <w:rFonts w:eastAsia="Times New Roman"/>
          <w:sz w:val="28"/>
          <w:szCs w:val="28"/>
          <w:shd w:val="clear" w:color="auto" w:fill="FFFFFF"/>
          <w:lang w:eastAsia="uk-UA"/>
        </w:rPr>
        <w:t>42</w:t>
      </w:r>
      <w:r w:rsidRPr="00B92E86">
        <w:rPr>
          <w:rFonts w:eastAsia="Times New Roman"/>
          <w:sz w:val="28"/>
          <w:szCs w:val="28"/>
          <w:shd w:val="clear" w:color="auto" w:fill="FFFFFF"/>
          <w:lang w:eastAsia="uk-UA"/>
        </w:rPr>
        <w:t xml:space="preserve">], що негативно впливає на всі складові її економічного і політичного розвитку. Без формування ефективних систем управління, що ґрунтуються на інтелектуальних стратегіях та використанні сучасної інформаційно-аналітичної бази, засобів комунікації країна приречена на відставання </w:t>
      </w:r>
    </w:p>
    <w:p w:rsidR="001B4E61" w:rsidRDefault="001B4E61" w:rsidP="001B4E61">
      <w:pPr>
        <w:pStyle w:val="Default"/>
        <w:shd w:val="clear" w:color="auto" w:fill="FFFFFF"/>
        <w:spacing w:line="360" w:lineRule="auto"/>
        <w:ind w:firstLine="720"/>
        <w:jc w:val="both"/>
        <w:rPr>
          <w:rFonts w:eastAsia="Times New Roman"/>
          <w:sz w:val="28"/>
          <w:szCs w:val="28"/>
          <w:shd w:val="clear" w:color="auto" w:fill="FFFFFF"/>
          <w:lang w:eastAsia="uk-UA"/>
        </w:rPr>
      </w:pPr>
      <w:r w:rsidRPr="00B92E86">
        <w:rPr>
          <w:rFonts w:eastAsia="Times New Roman"/>
          <w:sz w:val="28"/>
          <w:szCs w:val="28"/>
          <w:shd w:val="clear" w:color="auto" w:fill="FFFFFF"/>
          <w:lang w:eastAsia="uk-UA"/>
        </w:rPr>
        <w:lastRenderedPageBreak/>
        <w:t>Враховуючи вищевикладене, вважаємо, що для ефективного функціонування системи інформаційного забезпечення аграрного сектору необхідною і достатньою умовою є розвиток засобів інформатизації в сільській місцевості, створення відповідного інформаційного забезпечення та підвищення рівня кваліфікації користувачів – товаровиробників і керівників галузі різного рівня.</w:t>
      </w:r>
    </w:p>
    <w:p w:rsidR="00417193" w:rsidRDefault="00417193" w:rsidP="001B4E61">
      <w:pPr>
        <w:pStyle w:val="Default"/>
        <w:shd w:val="clear" w:color="auto" w:fill="FFFFFF"/>
        <w:spacing w:line="360" w:lineRule="auto"/>
        <w:ind w:firstLine="720"/>
        <w:jc w:val="both"/>
        <w:rPr>
          <w:rFonts w:eastAsia="Times New Roman"/>
          <w:sz w:val="28"/>
          <w:szCs w:val="28"/>
          <w:shd w:val="clear" w:color="auto" w:fill="FFFFFF"/>
          <w:lang w:eastAsia="uk-UA"/>
        </w:rPr>
      </w:pPr>
    </w:p>
    <w:p w:rsidR="00417193" w:rsidRDefault="00417193" w:rsidP="001B4E61">
      <w:pPr>
        <w:pStyle w:val="Default"/>
        <w:shd w:val="clear" w:color="auto" w:fill="FFFFFF"/>
        <w:spacing w:line="360" w:lineRule="auto"/>
        <w:ind w:firstLine="720"/>
        <w:jc w:val="both"/>
        <w:rPr>
          <w:rFonts w:eastAsia="Times New Roman"/>
          <w:sz w:val="28"/>
          <w:szCs w:val="28"/>
          <w:shd w:val="clear" w:color="auto" w:fill="FFFFFF"/>
          <w:lang w:eastAsia="uk-UA"/>
        </w:rPr>
      </w:pPr>
    </w:p>
    <w:p w:rsidR="00B0055C" w:rsidRDefault="00B0055C" w:rsidP="00B0055C">
      <w:pPr>
        <w:jc w:val="center"/>
        <w:rPr>
          <w:rFonts w:ascii="Times New Roman" w:eastAsia="Times New Roman" w:hAnsi="Times New Roman" w:cs="Times New Roman"/>
          <w:b/>
          <w:sz w:val="28"/>
          <w:szCs w:val="28"/>
          <w:lang w:eastAsia="uk-UA"/>
        </w:rPr>
      </w:pPr>
      <w:r w:rsidRPr="00A61CBC">
        <w:rPr>
          <w:rFonts w:ascii="Times New Roman" w:eastAsia="Times New Roman" w:hAnsi="Times New Roman" w:cs="Times New Roman"/>
          <w:b/>
          <w:sz w:val="28"/>
          <w:szCs w:val="28"/>
          <w:lang w:eastAsia="uk-UA"/>
        </w:rPr>
        <w:t xml:space="preserve">Висновки до розділу </w:t>
      </w:r>
      <w:r>
        <w:rPr>
          <w:rFonts w:ascii="Times New Roman" w:eastAsia="Times New Roman" w:hAnsi="Times New Roman" w:cs="Times New Roman"/>
          <w:b/>
          <w:sz w:val="28"/>
          <w:szCs w:val="28"/>
          <w:lang w:eastAsia="uk-UA"/>
        </w:rPr>
        <w:t>2</w:t>
      </w:r>
    </w:p>
    <w:p w:rsidR="00B0055C" w:rsidRDefault="00B0055C" w:rsidP="001B4E61">
      <w:pPr>
        <w:pStyle w:val="Default"/>
        <w:shd w:val="clear" w:color="auto" w:fill="FFFFFF"/>
        <w:spacing w:line="360" w:lineRule="auto"/>
        <w:ind w:firstLine="720"/>
        <w:jc w:val="both"/>
        <w:rPr>
          <w:rFonts w:eastAsia="Times New Roman"/>
          <w:sz w:val="28"/>
          <w:szCs w:val="28"/>
          <w:shd w:val="clear" w:color="auto" w:fill="FFFFFF"/>
          <w:lang w:eastAsia="uk-UA"/>
        </w:rPr>
      </w:pPr>
    </w:p>
    <w:p w:rsidR="008D1F28" w:rsidRPr="006964BE" w:rsidRDefault="008D1F28" w:rsidP="008D1F28">
      <w:pPr>
        <w:pStyle w:val="20"/>
        <w:rPr>
          <w:rFonts w:eastAsia="Times New Roman"/>
          <w:color w:val="auto"/>
          <w:szCs w:val="28"/>
          <w:lang w:eastAsia="uk-UA"/>
        </w:rPr>
      </w:pPr>
      <w:r w:rsidRPr="006964BE">
        <w:rPr>
          <w:color w:val="auto"/>
          <w:szCs w:val="28"/>
        </w:rPr>
        <w:t xml:space="preserve">1. </w:t>
      </w:r>
      <w:r w:rsidRPr="006964BE">
        <w:rPr>
          <w:rFonts w:eastAsia="Times New Roman"/>
          <w:color w:val="auto"/>
          <w:szCs w:val="28"/>
          <w:shd w:val="clear" w:color="auto" w:fill="FFFFFF"/>
          <w:lang w:eastAsia="uk-UA"/>
        </w:rPr>
        <w:t>Для ефективного функціонування системи інформаційного забезпечення аграрного сектору необхідною і достатньою умовою є розвиток засобів інформатизації в сільській місцевості, створення відповідного інформаційного забезпечення та підвищення рівня кваліфікації користувачів – товаровиробників і керівників галузі різного рівня.</w:t>
      </w:r>
    </w:p>
    <w:p w:rsidR="008D1F28" w:rsidRPr="00B92E86" w:rsidRDefault="008D1F28" w:rsidP="008D1F28">
      <w:pPr>
        <w:pStyle w:val="Default"/>
        <w:shd w:val="clear" w:color="auto" w:fill="FFFFFF"/>
        <w:spacing w:line="360" w:lineRule="auto"/>
        <w:ind w:firstLine="720"/>
        <w:jc w:val="both"/>
        <w:rPr>
          <w:rFonts w:eastAsia="Times New Roman"/>
          <w:sz w:val="28"/>
          <w:szCs w:val="28"/>
          <w:shd w:val="clear" w:color="auto" w:fill="FFFFFF"/>
          <w:lang w:eastAsia="uk-UA"/>
        </w:rPr>
      </w:pPr>
      <w:r>
        <w:rPr>
          <w:color w:val="00000A"/>
          <w:sz w:val="28"/>
          <w:szCs w:val="28"/>
        </w:rPr>
        <w:t>2</w:t>
      </w:r>
      <w:r w:rsidRPr="009A3D14">
        <w:rPr>
          <w:color w:val="00000A"/>
          <w:sz w:val="32"/>
          <w:szCs w:val="32"/>
        </w:rPr>
        <w:t>.</w:t>
      </w:r>
      <w:r w:rsidRPr="006964BE">
        <w:rPr>
          <w:rFonts w:eastAsia="Times New Roman"/>
          <w:sz w:val="28"/>
          <w:szCs w:val="28"/>
          <w:shd w:val="clear" w:color="auto" w:fill="FFFFFF"/>
          <w:lang w:eastAsia="uk-UA"/>
        </w:rPr>
        <w:t xml:space="preserve"> </w:t>
      </w:r>
      <w:r w:rsidRPr="00B92E86">
        <w:rPr>
          <w:rFonts w:eastAsia="Times New Roman"/>
          <w:sz w:val="28"/>
          <w:szCs w:val="28"/>
          <w:shd w:val="clear" w:color="auto" w:fill="FFFFFF"/>
          <w:lang w:eastAsia="uk-UA"/>
        </w:rPr>
        <w:t xml:space="preserve">Прогрес в інформаційних технологіях дозволяє використовувати стільникову мережу зв’язку для передачі даних. Це суттєво спрощує встановлення фізичного місця для виходу в Інтернет і додає суттєвої зручності. Наразі найбільш поширеною на території України є 2G технологія передачі інформації, яка характеризується низькою швидкістю передачі даних. Сучасніші технології швидкісної передачі даних 3G і 4G поширені відповідно в обласних центрах і столиці України. Водночас використання стільникових мереж для передачі інформації є більш коштовною послугою, порівняно із доступом до мережі дротовим способом. </w:t>
      </w:r>
    </w:p>
    <w:p w:rsidR="008D1F28" w:rsidRPr="00B92E86" w:rsidRDefault="008D1F28" w:rsidP="008D1F28">
      <w:pPr>
        <w:pStyle w:val="Default"/>
        <w:shd w:val="clear" w:color="auto" w:fill="FFFFFF"/>
        <w:spacing w:line="360" w:lineRule="auto"/>
        <w:ind w:firstLine="720"/>
        <w:jc w:val="both"/>
        <w:rPr>
          <w:rFonts w:eastAsia="Times New Roman"/>
          <w:sz w:val="28"/>
          <w:szCs w:val="28"/>
          <w:shd w:val="clear" w:color="auto" w:fill="FFFFFF"/>
          <w:lang w:eastAsia="uk-UA"/>
        </w:rPr>
      </w:pPr>
      <w:r>
        <w:rPr>
          <w:color w:val="00000A"/>
          <w:sz w:val="28"/>
          <w:szCs w:val="28"/>
        </w:rPr>
        <w:t>3</w:t>
      </w:r>
      <w:r w:rsidRPr="009A3D14">
        <w:rPr>
          <w:color w:val="00000A"/>
          <w:sz w:val="28"/>
          <w:szCs w:val="28"/>
        </w:rPr>
        <w:t>.</w:t>
      </w:r>
      <w:r>
        <w:rPr>
          <w:color w:val="00000A"/>
          <w:szCs w:val="28"/>
        </w:rPr>
        <w:t xml:space="preserve"> </w:t>
      </w:r>
      <w:r w:rsidRPr="00B92E86">
        <w:rPr>
          <w:rFonts w:eastAsia="Times New Roman"/>
          <w:sz w:val="28"/>
          <w:szCs w:val="28"/>
          <w:shd w:val="clear" w:color="auto" w:fill="FFFFFF"/>
          <w:lang w:eastAsia="uk-UA"/>
        </w:rPr>
        <w:t>Інформатизація аграрного сектору на державному та регіональному рівнях має супроводжуватись створенням інформаційно-аналітичних підрозділів в органах держав</w:t>
      </w:r>
      <w:r>
        <w:rPr>
          <w:rFonts w:eastAsia="Times New Roman"/>
          <w:sz w:val="28"/>
          <w:szCs w:val="28"/>
          <w:shd w:val="clear" w:color="auto" w:fill="FFFFFF"/>
          <w:lang w:eastAsia="uk-UA"/>
        </w:rPr>
        <w:t>ного управління сільським госпо</w:t>
      </w:r>
      <w:r w:rsidRPr="00B92E86">
        <w:rPr>
          <w:rFonts w:eastAsia="Times New Roman"/>
          <w:sz w:val="28"/>
          <w:szCs w:val="28"/>
          <w:shd w:val="clear" w:color="auto" w:fill="FFFFFF"/>
          <w:lang w:eastAsia="uk-UA"/>
        </w:rPr>
        <w:t xml:space="preserve">дарством, в Національній академії аграрних наук України, формуванням регіональних інформаційних фондів, баз (банків) ринкової і науково-технічної інформації, систем їх збору, систематизації і розповсюдження. На рівні підприємств і </w:t>
      </w:r>
      <w:r w:rsidRPr="00B92E86">
        <w:rPr>
          <w:rFonts w:eastAsia="Times New Roman"/>
          <w:sz w:val="28"/>
          <w:szCs w:val="28"/>
          <w:shd w:val="clear" w:color="auto" w:fill="FFFFFF"/>
          <w:lang w:eastAsia="uk-UA"/>
        </w:rPr>
        <w:lastRenderedPageBreak/>
        <w:t xml:space="preserve">об'єднань сільського господарства потрібно удосконалити їхні інформаційні системи із застосуванням інформаційних і комп'ютерних технологій для збору та використання даних про стан фінансово-господарської діяльності й навколишнього середовища, бізнес-планування, витратно-цінового аналізу, фінансового і управлінського обліку – як необхідних складових управління сільськогосподарськими формуваннями в нових умовах. </w:t>
      </w:r>
    </w:p>
    <w:p w:rsidR="008D1F28" w:rsidRPr="009A3D14" w:rsidRDefault="008D1F28" w:rsidP="008D1F28">
      <w:pPr>
        <w:pStyle w:val="Default"/>
        <w:shd w:val="clear" w:color="auto" w:fill="FFFFFF"/>
        <w:spacing w:line="360" w:lineRule="auto"/>
        <w:ind w:firstLine="720"/>
        <w:jc w:val="both"/>
        <w:rPr>
          <w:rFonts w:eastAsia="Times New Roman"/>
          <w:sz w:val="28"/>
          <w:szCs w:val="28"/>
          <w:shd w:val="clear" w:color="auto" w:fill="FFFFFF"/>
          <w:lang w:eastAsia="uk-UA"/>
        </w:rPr>
      </w:pPr>
      <w:r>
        <w:rPr>
          <w:rFonts w:eastAsia="Times New Roman"/>
          <w:sz w:val="28"/>
          <w:szCs w:val="28"/>
          <w:shd w:val="clear" w:color="auto" w:fill="FFFFFF"/>
          <w:lang w:eastAsia="uk-UA"/>
        </w:rPr>
        <w:t>4</w:t>
      </w:r>
      <w:r w:rsidRPr="009A3D14">
        <w:rPr>
          <w:rFonts w:eastAsia="Times New Roman"/>
          <w:sz w:val="28"/>
          <w:szCs w:val="28"/>
          <w:shd w:val="clear" w:color="auto" w:fill="FFFFFF"/>
          <w:lang w:eastAsia="uk-UA"/>
        </w:rPr>
        <w:t xml:space="preserve">. </w:t>
      </w:r>
      <w:r w:rsidRPr="00B92E86">
        <w:rPr>
          <w:rFonts w:eastAsia="Times New Roman"/>
          <w:sz w:val="28"/>
          <w:szCs w:val="28"/>
          <w:shd w:val="clear" w:color="auto" w:fill="FFFFFF"/>
          <w:lang w:eastAsia="uk-UA"/>
        </w:rPr>
        <w:t>Ґрунтуючись на тому, що будь-яка ціленаправлена інформатизація виробництва вимагає наявності додаткових коштів і здебільшого за рахунок інвестицій, що спрямовуються у галузь державним коштом. З іншого боку, щоб довести серйозність намірів виробників щодо провадження інформатизації, можна проаналізувати частку витрат господарюючими суб’єктами, які вони витрачають на інформатизацію із загальних інвестицій в галузь</w:t>
      </w:r>
      <w:r w:rsidRPr="009A3D14">
        <w:rPr>
          <w:rFonts w:eastAsia="Times New Roman"/>
          <w:sz w:val="28"/>
          <w:szCs w:val="28"/>
          <w:shd w:val="clear" w:color="auto" w:fill="FFFFFF"/>
          <w:lang w:eastAsia="uk-UA"/>
        </w:rPr>
        <w:t>.</w:t>
      </w:r>
    </w:p>
    <w:p w:rsidR="008D1F28" w:rsidRPr="009A3D14" w:rsidRDefault="008D1F28" w:rsidP="008D1F28">
      <w:pPr>
        <w:pStyle w:val="Default"/>
        <w:shd w:val="clear" w:color="auto" w:fill="FFFFFF"/>
        <w:spacing w:line="360" w:lineRule="auto"/>
        <w:ind w:firstLine="720"/>
        <w:jc w:val="both"/>
        <w:rPr>
          <w:rFonts w:eastAsia="Times New Roman"/>
          <w:sz w:val="28"/>
          <w:szCs w:val="28"/>
          <w:shd w:val="clear" w:color="auto" w:fill="FFFFFF"/>
          <w:lang w:eastAsia="uk-UA"/>
        </w:rPr>
      </w:pPr>
      <w:r>
        <w:rPr>
          <w:rFonts w:eastAsia="Times New Roman"/>
          <w:sz w:val="28"/>
          <w:szCs w:val="28"/>
          <w:shd w:val="clear" w:color="auto" w:fill="FFFFFF"/>
          <w:lang w:eastAsia="uk-UA"/>
        </w:rPr>
        <w:t>5</w:t>
      </w:r>
      <w:r w:rsidRPr="009A3D14">
        <w:rPr>
          <w:rFonts w:eastAsia="Times New Roman"/>
          <w:sz w:val="28"/>
          <w:szCs w:val="28"/>
          <w:shd w:val="clear" w:color="auto" w:fill="FFFFFF"/>
          <w:lang w:eastAsia="uk-UA"/>
        </w:rPr>
        <w:t>. Проведений аналіз рівня забезпеченості підприємств інформаційними ресурсами свідчить про недостатній рівень використання сучасних технологій обробки та передачі економічної інформації між суб’єктами господарювання. Внаслідок цього відбуваються процеси не комплексної, а «клаптикової» інформатизації, що призводить до помилок інформаційних потоків в інформаційному просторі підприємств. Подальший розвиток інформаційного забезпечення, на нашу думку, варто спрямувати на вирішення проблем розбудови інформаційних систем підприємств на основі системного підходу із застосуванням сучасних телекомунікаційних технологій.</w:t>
      </w:r>
    </w:p>
    <w:p w:rsidR="00B0055C" w:rsidRPr="00B92E86" w:rsidRDefault="00B0055C" w:rsidP="001B4E61">
      <w:pPr>
        <w:pStyle w:val="Default"/>
        <w:shd w:val="clear" w:color="auto" w:fill="FFFFFF"/>
        <w:spacing w:line="360" w:lineRule="auto"/>
        <w:ind w:firstLine="720"/>
        <w:jc w:val="both"/>
        <w:rPr>
          <w:rFonts w:eastAsia="Times New Roman"/>
          <w:sz w:val="28"/>
          <w:szCs w:val="28"/>
          <w:shd w:val="clear" w:color="auto" w:fill="FFFFFF"/>
          <w:lang w:eastAsia="uk-UA"/>
        </w:rPr>
      </w:pPr>
    </w:p>
    <w:p w:rsidR="005F28AF" w:rsidRDefault="005F28AF">
      <w:pPr>
        <w:suppressAutoHyphens w:val="0"/>
        <w:spacing w:after="0"/>
        <w:rPr>
          <w:rFonts w:ascii="Times New Roman" w:eastAsia="Times New Roman" w:hAnsi="Times New Roman" w:cs="Times New Roman"/>
          <w:color w:val="000000"/>
          <w:sz w:val="28"/>
          <w:szCs w:val="28"/>
          <w:shd w:val="clear" w:color="auto" w:fill="FFFFFF"/>
          <w:lang w:eastAsia="uk-UA"/>
        </w:rPr>
      </w:pPr>
      <w:r>
        <w:rPr>
          <w:rFonts w:eastAsia="Times New Roman"/>
          <w:sz w:val="28"/>
          <w:szCs w:val="28"/>
          <w:shd w:val="clear" w:color="auto" w:fill="FFFFFF"/>
          <w:lang w:eastAsia="uk-UA"/>
        </w:rPr>
        <w:br w:type="page"/>
      </w:r>
    </w:p>
    <w:p w:rsidR="001C5154" w:rsidRDefault="001B4E61">
      <w:pPr>
        <w:shd w:val="clear" w:color="auto" w:fill="FFFFFF"/>
        <w:spacing w:after="0" w:line="360" w:lineRule="auto"/>
        <w:jc w:val="center"/>
      </w:pPr>
      <w:r>
        <w:rPr>
          <w:rFonts w:ascii="Times New Roman" w:eastAsia="Times New Roman" w:hAnsi="Times New Roman" w:cs="Times New Roman"/>
          <w:sz w:val="28"/>
          <w:szCs w:val="28"/>
          <w:lang w:eastAsia="uk-UA"/>
        </w:rPr>
        <w:lastRenderedPageBreak/>
        <w:t>ЛІТЕРАТУРА</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Годин В. В. Информационное обеспечение управленческой деятельности: учеб. / В. В. Годин, И. К. Корнеев. — М. : Мастерство. Высшая школа, 2001. — 240 с. </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Голенищев Э. П. Информационное обеспечение систем управления / Э. П. Голенищев, И. В. Клименко. — Ростов-на-Дону : Феникс, 2003. — 352 с. </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Економічний аналіз: навч. посіб. / [ Болюх М. А., Бурчевський В. З., Горбаток М. І. та ін.] ; за ред. М. Г. Чумаченка. — К. : КНЕУ, 2001. — 540 с. </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Авер’янов В. Б. Державне управління в Україні : навч. посіб. / В. Б. Авер’янов. — К. : Юніверс, 1999. — 432 с.</w:t>
      </w:r>
    </w:p>
    <w:p w:rsidR="001C5154" w:rsidRDefault="001B4E61">
      <w:pPr>
        <w:pStyle w:val="ab"/>
        <w:numPr>
          <w:ilvl w:val="0"/>
          <w:numId w:val="1"/>
        </w:numPr>
        <w:shd w:val="clear" w:color="auto" w:fill="FFFFFF"/>
        <w:spacing w:after="0" w:line="360" w:lineRule="auto"/>
        <w:ind w:left="426" w:hanging="426"/>
        <w:jc w:val="both"/>
      </w:pPr>
      <w:r>
        <w:rPr>
          <w:rFonts w:ascii="Times New Roman" w:eastAsia="Times New Roman" w:hAnsi="Times New Roman" w:cs="Times New Roman"/>
          <w:sz w:val="28"/>
          <w:szCs w:val="28"/>
          <w:lang w:eastAsia="uk-UA"/>
        </w:rPr>
        <w:t>Верников, М. Руководителю предприятия Внедрение системы автоматизации, основные проблемы и задания [Электронный ресурс] / М. Верников. — Режим доступа : http://www/vernikov.ru (дата обращения: 14.12.2013). — Загл. с экрана.</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Сайко, В. Ф. Науковий супровід систем землеробства і агротехнологій[Текст] / В. Ф. Сайко, П. І. Коваленко // Вісник аграрної науки. — 2006. — № 12. — С. 15—19.</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Рунов, Б. Информационные технологии и ведение «точного сельского хазяйства» [Текст] / Б. Рунов // Аграрная реформа. Экономика и право. — 2002. — № 2. — С. 25—27.</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Вовк, С. Г. Аспекти застосування систем підтримки прийняття рішень в управлінні сільгосппідприємством [Текст] / Вовк С. Г., Жубрид М. Д., Цабак Н. І. // Вісник Львівського державного аграрного університету: економіка АПК. —2007. — № 14. — С. 198—201.</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Стратегія розвитку інформаційного забезпечення АПК і сільського населення України до 2015 року / Колегії Міністерства аграрної політики (Протокол №6 від 29.06.2006 р.). - К. : Видавничий центр НАУ, 2006. - 45 с.</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Коваленко Е.Г. Практикум по экономике и организации фермерских хозяйств / Е. Г. Коваленко, Л. И. Зинина: Учеб. пособие. – Саранск: Изд-во Мордов. ун-та, 2003. – 64 с.</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Сидорчук О. В. Головні вимоги до інформаційного забезпечення агропромислового виробництва / О. В. Сидорчук // Вісник Аграрної науки. – 2005. - № 9. – С. 5-9.</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Твердохліб М. Г. Інформаційне забезпечення менеджменту: Навчальний посібник / Твердохліб М. Г. – К. : КНЕУ, 2002. – 224 с.</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Крикавський Є.В. Логістика. Основи теорії / Є.В. Крикавський. – Львів: Національний університет «Львівська політехніка». – 2006. – 456 с.</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Юзва Р.П. Інформаційне забезпечення управління підприємством в умовахавтоматизованих інформаційних систем / Р.П. Юзва // Сталий розвиток економіки. – 2011. – № 7. –С. 64-67.</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Бебик В. М. Інформаційно-комунікаційний менеджмент у глобальномусуспільстві: психологія, технології, техніка паблік рилейшнз : моногр. / В. М. Бебик. – К. : МАУП, 2005. – 440 с.</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Бармаков Б. Роль информационного обеспечения в управлении компанией [Електронний ресурс] / Б. Бармаков // Управление компанией. – 2007. – № 2. – Режим доступу: http: // finexpertiza.ru /solutions/ actual-topics/ dataware_role_in_management/ index.html#home.</w:t>
      </w:r>
    </w:p>
    <w:p w:rsidR="001C5154" w:rsidRDefault="001B4E61">
      <w:pPr>
        <w:pStyle w:val="ab"/>
        <w:numPr>
          <w:ilvl w:val="0"/>
          <w:numId w:val="1"/>
        </w:numPr>
        <w:shd w:val="clear" w:color="auto" w:fill="FFFFFF"/>
        <w:spacing w:after="0" w:line="360" w:lineRule="auto"/>
        <w:ind w:left="426" w:hanging="426"/>
        <w:jc w:val="both"/>
      </w:pPr>
      <w:r>
        <w:rPr>
          <w:rFonts w:ascii="Times New Roman" w:eastAsia="Times New Roman" w:hAnsi="Times New Roman" w:cs="Times New Roman"/>
          <w:sz w:val="28"/>
          <w:szCs w:val="28"/>
          <w:lang w:eastAsia="uk-UA"/>
        </w:rPr>
        <w:t>Информационное обеспечение стратегического управления и планирования [Электронный ресурс]. – Режим доступа: http://www.stplan.ru/articles/theory/stplinfo.htm</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Божко В. П. Информационные технологии в экономике и управлении : учебно-метод. комплекс / В. П. Божко, Д. В. Власов, М. С. Гаспариан. — М. : Изд. центр ЕАОИ, 2008. – 120 с.</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Андрійчук В. Г. Економіка аграрних підприємств : підручник / В. Г. Андрійчук. – К. : КНЕУ, 2002. – 624 с</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Нелеп В. М. Планування на аграрному підприємстві : навч.-метод. посібник / В. М. Нелеп. – К. : КНЕУ, 2002. – 280 с.</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Агарков А. О. Інформаційно-консультаційне забезпечення в системі управління сільськогосподарськими підприємствами: автореф дис. На здобуття наук. ступеня канд. екон. наук : спец. 08.00.04 «Економіка та управління підприємствами (за видами економічної діяльності)» / А. О. Агарков. – Харків : ХНАУ, 2010. – 20 с.</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Кулицький С. П. Основи організації інформаційної діяльності у сфері управління : навч. посібник / С. П. Кулицький. – К. : Вид-во Міжрегіональної Акад. управління персоналом, 2002. – 224 с.</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Криворучко І. М. Організація інформаційного забезпечення управління агропромисловим комплексом: автореф. дис. на здобуття наук. Ступеня канд. екон. наук : спец. 08.02.03 «Організація управління, планування і регулювання економікою» / І. М. Криворучко. – К., 2004. – 36 с.</w:t>
      </w:r>
    </w:p>
    <w:p w:rsidR="001C5154" w:rsidRDefault="001B4E61">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Геоінформаційні технології [Електронний ресурс] – Режим доступу: http://www.panorama.vn.ua/item/item.php</w:t>
      </w:r>
    </w:p>
    <w:p w:rsidR="00AD2FAC" w:rsidRPr="00AD2FAC" w:rsidRDefault="00AD2FAC" w:rsidP="00AD2FAC">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AD2FAC">
        <w:rPr>
          <w:rFonts w:ascii="Times New Roman" w:eastAsia="Times New Roman" w:hAnsi="Times New Roman" w:cs="Times New Roman"/>
          <w:sz w:val="28"/>
          <w:szCs w:val="28"/>
          <w:lang w:eastAsia="uk-UA"/>
        </w:rPr>
        <w:t>Використання інформаційно-комунікаційних технологій на підприємствах України за 2011 рік : стат. бюлетень. – К. : Державна служба статистики України, 2011. – 49 с.</w:t>
      </w:r>
    </w:p>
    <w:p w:rsidR="00AD2FAC" w:rsidRDefault="00AD2FAC" w:rsidP="00AD2FAC">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AD2FAC">
        <w:rPr>
          <w:rFonts w:ascii="Times New Roman" w:eastAsia="Times New Roman" w:hAnsi="Times New Roman" w:cs="Times New Roman"/>
          <w:sz w:val="28"/>
          <w:szCs w:val="28"/>
          <w:lang w:eastAsia="uk-UA"/>
        </w:rPr>
        <w:t>Використання інформаційно-комунікаційних технологій на підприємствах України за 2013 рік : стат. бюлетень. – К. : Державна служба статистики України, 2013. – 44 с.</w:t>
      </w:r>
    </w:p>
    <w:p w:rsidR="000648F3" w:rsidRPr="000648F3" w:rsidRDefault="000648F3" w:rsidP="000648F3">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0648F3">
        <w:rPr>
          <w:rFonts w:ascii="Times New Roman" w:eastAsia="Times New Roman" w:hAnsi="Times New Roman" w:cs="Times New Roman"/>
          <w:sz w:val="28"/>
          <w:szCs w:val="28"/>
          <w:lang w:eastAsia="uk-UA"/>
        </w:rPr>
        <w:t>Кропивко М. Ф. Організація інформаційного забезпечення управління агропромисловим виробництвом в ринкових умовах : дис. … доктора екон. наук : 08.02.03 / Кропивко Михайло  Федорович.  –  К.  :  ІАЕ,  1997. – 218 с.</w:t>
      </w:r>
    </w:p>
    <w:p w:rsidR="000648F3" w:rsidRPr="000648F3" w:rsidRDefault="000648F3" w:rsidP="000648F3">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0648F3">
        <w:rPr>
          <w:rFonts w:ascii="Times New Roman" w:eastAsia="Times New Roman" w:hAnsi="Times New Roman" w:cs="Times New Roman"/>
          <w:sz w:val="28"/>
          <w:szCs w:val="28"/>
          <w:lang w:eastAsia="uk-UA"/>
        </w:rPr>
        <w:t>Бебик В. М. Інформаційно-комунікаційний менеджмент у глобальному суспільстві: психологія, технології, техніка паблік рилейшнз : моногр. / В. М. Бебик. – К. : МАУП, 2005. – 440 с.</w:t>
      </w:r>
    </w:p>
    <w:p w:rsidR="000648F3" w:rsidRPr="000648F3" w:rsidRDefault="000648F3" w:rsidP="000648F3">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0648F3">
        <w:rPr>
          <w:rFonts w:ascii="Times New Roman" w:eastAsia="Times New Roman" w:hAnsi="Times New Roman" w:cs="Times New Roman"/>
          <w:sz w:val="28"/>
          <w:szCs w:val="28"/>
          <w:lang w:eastAsia="uk-UA"/>
        </w:rPr>
        <w:t>Портал  iTeam.  Технологии  корпоративного   управления   [Електронний</w:t>
      </w:r>
      <w:r w:rsidRPr="000648F3">
        <w:rPr>
          <w:rFonts w:ascii="Times New Roman" w:eastAsia="Times New Roman" w:hAnsi="Times New Roman" w:cs="Times New Roman"/>
          <w:sz w:val="28"/>
          <w:szCs w:val="28"/>
          <w:lang w:eastAsia="uk-UA"/>
        </w:rPr>
        <w:tab/>
        <w:t>ресурс].</w:t>
      </w:r>
      <w:r w:rsidRPr="000648F3">
        <w:rPr>
          <w:rFonts w:ascii="Times New Roman" w:eastAsia="Times New Roman" w:hAnsi="Times New Roman" w:cs="Times New Roman"/>
          <w:sz w:val="28"/>
          <w:szCs w:val="28"/>
          <w:lang w:eastAsia="uk-UA"/>
        </w:rPr>
        <w:tab/>
        <w:t>–</w:t>
      </w:r>
      <w:r w:rsidRPr="000648F3">
        <w:rPr>
          <w:rFonts w:ascii="Times New Roman" w:eastAsia="Times New Roman" w:hAnsi="Times New Roman" w:cs="Times New Roman"/>
          <w:sz w:val="28"/>
          <w:szCs w:val="28"/>
          <w:lang w:eastAsia="uk-UA"/>
        </w:rPr>
        <w:tab/>
        <w:t>Режим</w:t>
      </w:r>
      <w:r w:rsidRPr="000648F3">
        <w:rPr>
          <w:rFonts w:ascii="Times New Roman" w:eastAsia="Times New Roman" w:hAnsi="Times New Roman" w:cs="Times New Roman"/>
          <w:sz w:val="28"/>
          <w:szCs w:val="28"/>
          <w:lang w:eastAsia="uk-UA"/>
        </w:rPr>
        <w:tab/>
        <w:t xml:space="preserve">доступа: </w:t>
      </w:r>
      <w:hyperlink r:id="rId22">
        <w:r w:rsidRPr="000648F3">
          <w:rPr>
            <w:rFonts w:ascii="Times New Roman" w:eastAsia="Times New Roman" w:hAnsi="Times New Roman" w:cs="Times New Roman"/>
            <w:sz w:val="28"/>
            <w:szCs w:val="28"/>
            <w:lang w:eastAsia="uk-UA"/>
          </w:rPr>
          <w:t>http://www.iteam.ru/publications/it/section_53/article_1319/</w:t>
        </w:r>
      </w:hyperlink>
    </w:p>
    <w:p w:rsidR="000648F3" w:rsidRPr="000648F3" w:rsidRDefault="000648F3" w:rsidP="000648F3">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0648F3">
        <w:rPr>
          <w:rFonts w:ascii="Times New Roman" w:eastAsia="Times New Roman" w:hAnsi="Times New Roman" w:cs="Times New Roman"/>
          <w:sz w:val="28"/>
          <w:szCs w:val="28"/>
          <w:lang w:eastAsia="uk-UA"/>
        </w:rPr>
        <w:lastRenderedPageBreak/>
        <w:t>Клочан В. В. Система інформаційно-консультаційного забезпечення аграрної сфери : монографія / В.  В. Клочан.  –  Миколаїв  :  МДАУ,  2012. – 371 с.</w:t>
      </w:r>
    </w:p>
    <w:p w:rsidR="000648F3" w:rsidRPr="000648F3" w:rsidRDefault="000648F3" w:rsidP="000648F3">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0648F3">
        <w:rPr>
          <w:rFonts w:ascii="Times New Roman" w:eastAsia="Times New Roman" w:hAnsi="Times New Roman" w:cs="Times New Roman"/>
          <w:sz w:val="28"/>
          <w:szCs w:val="28"/>
          <w:lang w:eastAsia="uk-UA"/>
        </w:rPr>
        <w:t>Кондратьев В. В. Показываем бизнес-процессы / В. В. Кондратьев, М. Н. Кузнєцов. – М. : Эксмо, 2008. – 259 с.</w:t>
      </w:r>
    </w:p>
    <w:p w:rsidR="001E67A6" w:rsidRPr="001E67A6" w:rsidRDefault="001E67A6" w:rsidP="001E67A6">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1E67A6">
        <w:rPr>
          <w:rFonts w:ascii="Times New Roman" w:eastAsia="Times New Roman" w:hAnsi="Times New Roman" w:cs="Times New Roman"/>
          <w:sz w:val="28"/>
          <w:szCs w:val="28"/>
          <w:lang w:eastAsia="uk-UA"/>
        </w:rPr>
        <w:t xml:space="preserve">Стратегія розвитку інформаційного забезпечення АПК і сільського населення України до 2015 року [Електронний ресурс]. – Режим доступу : </w:t>
      </w:r>
      <w:hyperlink r:id="rId23">
        <w:r w:rsidRPr="001E67A6">
          <w:rPr>
            <w:rFonts w:ascii="Times New Roman" w:eastAsia="Times New Roman" w:hAnsi="Times New Roman" w:cs="Times New Roman"/>
            <w:sz w:val="28"/>
            <w:szCs w:val="28"/>
            <w:lang w:eastAsia="uk-UA"/>
          </w:rPr>
          <w:t>http://studyes.com.ua/raznoe/strateg-ya-rozvitku-nformats-ynogo-zabezpechennya-</w:t>
        </w:r>
      </w:hyperlink>
      <w:r w:rsidRPr="001E67A6">
        <w:rPr>
          <w:rFonts w:ascii="Times New Roman" w:eastAsia="Times New Roman" w:hAnsi="Times New Roman" w:cs="Times New Roman"/>
          <w:sz w:val="28"/>
          <w:szCs w:val="28"/>
          <w:lang w:eastAsia="uk-UA"/>
        </w:rPr>
        <w:t xml:space="preserve"> apk-s-lskogonaselennya-ukra-ni-do-2015-roku.html.</w:t>
      </w:r>
    </w:p>
    <w:p w:rsidR="001E67A6" w:rsidRPr="001E67A6" w:rsidRDefault="001E67A6" w:rsidP="001E67A6">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1E67A6">
        <w:rPr>
          <w:rFonts w:ascii="Times New Roman" w:eastAsia="Times New Roman" w:hAnsi="Times New Roman" w:cs="Times New Roman"/>
          <w:sz w:val="28"/>
          <w:szCs w:val="28"/>
          <w:lang w:eastAsia="uk-UA"/>
        </w:rPr>
        <w:t>Про основні засади розвитку інформаційного суспільства в Україні на 2007-2015 роки : закон України // Відомості Верховної  Ради  України.  – 2007. – N 12. – ст. 102.</w:t>
      </w:r>
    </w:p>
    <w:p w:rsidR="001E67A6" w:rsidRPr="001E67A6" w:rsidRDefault="001E67A6" w:rsidP="001E67A6">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1E67A6">
        <w:rPr>
          <w:rFonts w:ascii="Times New Roman" w:eastAsia="Times New Roman" w:hAnsi="Times New Roman" w:cs="Times New Roman"/>
          <w:sz w:val="28"/>
          <w:szCs w:val="28"/>
          <w:lang w:eastAsia="uk-UA"/>
        </w:rPr>
        <w:t xml:space="preserve">Національна система індикаторів розвитку інформаційного суспільства [Електронний ресурс] / ТГІП НАНУ, УкрНЦРІТ, 2012 : [веб-сайт]. – Режим доступу : </w:t>
      </w:r>
      <w:hyperlink r:id="rId24">
        <w:r w:rsidRPr="001E67A6">
          <w:rPr>
            <w:rFonts w:ascii="Times New Roman" w:eastAsia="Times New Roman" w:hAnsi="Times New Roman" w:cs="Times New Roman"/>
            <w:sz w:val="28"/>
            <w:szCs w:val="28"/>
            <w:lang w:eastAsia="uk-UA"/>
          </w:rPr>
          <w:t>http://www.ndic.itdev.org.ua/reg_index.php.</w:t>
        </w:r>
      </w:hyperlink>
    </w:p>
    <w:p w:rsidR="001E67A6" w:rsidRPr="001E67A6" w:rsidRDefault="001E67A6" w:rsidP="001E67A6">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1E67A6">
        <w:rPr>
          <w:rFonts w:ascii="Times New Roman" w:eastAsia="Times New Roman" w:hAnsi="Times New Roman" w:cs="Times New Roman"/>
          <w:sz w:val="28"/>
          <w:szCs w:val="28"/>
          <w:lang w:eastAsia="uk-UA"/>
        </w:rPr>
        <w:t xml:space="preserve">Доповідь про стан інформатизації та розвиток інформаційного суспільства в Україні за 2012 р. : проект [Електронний ресурс] // Державне агентство з питань науки, інновацій та інформатизації України : [веб-сайт]. – Режим доступу: </w:t>
      </w:r>
      <w:hyperlink r:id="rId25">
        <w:r w:rsidRPr="001E67A6">
          <w:rPr>
            <w:rFonts w:ascii="Times New Roman" w:eastAsia="Times New Roman" w:hAnsi="Times New Roman" w:cs="Times New Roman"/>
            <w:sz w:val="28"/>
            <w:szCs w:val="28"/>
            <w:lang w:eastAsia="uk-UA"/>
          </w:rPr>
          <w:t>http://www.dknii.gov.ua/content/shchorichna-dopovid-pro-</w:t>
        </w:r>
      </w:hyperlink>
      <w:r w:rsidRPr="001E67A6">
        <w:rPr>
          <w:rFonts w:ascii="Times New Roman" w:eastAsia="Times New Roman" w:hAnsi="Times New Roman" w:cs="Times New Roman"/>
          <w:sz w:val="28"/>
          <w:szCs w:val="28"/>
          <w:lang w:eastAsia="uk-UA"/>
        </w:rPr>
        <w:t xml:space="preserve"> rozvytok-informaciynogo-suspilstva.</w:t>
      </w:r>
    </w:p>
    <w:p w:rsidR="001E67A6" w:rsidRPr="001E67A6" w:rsidRDefault="001E67A6" w:rsidP="001E67A6">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1E67A6">
        <w:rPr>
          <w:rFonts w:ascii="Times New Roman" w:eastAsia="Times New Roman" w:hAnsi="Times New Roman" w:cs="Times New Roman"/>
          <w:sz w:val="28"/>
          <w:szCs w:val="28"/>
          <w:lang w:eastAsia="uk-UA"/>
        </w:rPr>
        <w:t xml:space="preserve">Доповідь про стан інформатизації та розвиток інформаційного суспільства в Україні за 2013 р. : проект [Електронний ресурс] // Державне агентство з питань науки, інновацій та інформатизації України : [веб-сайт]. – Режим доступу : </w:t>
      </w:r>
      <w:hyperlink r:id="rId26">
        <w:r w:rsidRPr="001E67A6">
          <w:rPr>
            <w:rFonts w:ascii="Times New Roman" w:eastAsia="Times New Roman" w:hAnsi="Times New Roman" w:cs="Times New Roman"/>
            <w:sz w:val="28"/>
            <w:szCs w:val="28"/>
            <w:lang w:eastAsia="uk-UA"/>
          </w:rPr>
          <w:t>http://www.dknii.gov.ua/content/shchorichna-dopovid-pro-</w:t>
        </w:r>
      </w:hyperlink>
      <w:r w:rsidRPr="001E67A6">
        <w:rPr>
          <w:rFonts w:ascii="Times New Roman" w:eastAsia="Times New Roman" w:hAnsi="Times New Roman" w:cs="Times New Roman"/>
          <w:sz w:val="28"/>
          <w:szCs w:val="28"/>
          <w:lang w:eastAsia="uk-UA"/>
        </w:rPr>
        <w:t xml:space="preserve"> rozvytok-informaciynogo-suspilstva .</w:t>
      </w:r>
    </w:p>
    <w:p w:rsidR="001E67A6" w:rsidRPr="001E67A6" w:rsidRDefault="001E67A6" w:rsidP="001E67A6">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1E67A6">
        <w:rPr>
          <w:rFonts w:ascii="Times New Roman" w:eastAsia="Times New Roman" w:hAnsi="Times New Roman" w:cs="Times New Roman"/>
          <w:sz w:val="28"/>
          <w:szCs w:val="28"/>
          <w:lang w:eastAsia="uk-UA"/>
        </w:rPr>
        <w:t xml:space="preserve">Internet World Stats - Web Site Directory [Електронний ресурс]. – Режим доступа : </w:t>
      </w:r>
      <w:hyperlink r:id="rId27">
        <w:r w:rsidRPr="001E67A6">
          <w:rPr>
            <w:rFonts w:ascii="Times New Roman" w:eastAsia="Times New Roman" w:hAnsi="Times New Roman" w:cs="Times New Roman"/>
            <w:sz w:val="28"/>
            <w:szCs w:val="28"/>
            <w:lang w:eastAsia="uk-UA"/>
          </w:rPr>
          <w:t>http://www.internetworldstats.com/stats4.htm.</w:t>
        </w:r>
      </w:hyperlink>
    </w:p>
    <w:p w:rsidR="001E67A6" w:rsidRPr="001E67A6" w:rsidRDefault="001E67A6" w:rsidP="001E67A6">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1E67A6">
        <w:rPr>
          <w:rFonts w:ascii="Times New Roman" w:eastAsia="Times New Roman" w:hAnsi="Times New Roman" w:cs="Times New Roman"/>
          <w:sz w:val="28"/>
          <w:szCs w:val="28"/>
          <w:lang w:eastAsia="uk-UA"/>
        </w:rPr>
        <w:t xml:space="preserve">Костенко С. Моделі в експериментних системах Глобальні і регіональні проблеми інформатизації в суспільстві та природокористуванні / Сергій Костенко, Н. А. Рогоза // «Глобальні і регіональні проблеми </w:t>
      </w:r>
      <w:r w:rsidRPr="001E67A6">
        <w:rPr>
          <w:rFonts w:ascii="Times New Roman" w:eastAsia="Times New Roman" w:hAnsi="Times New Roman" w:cs="Times New Roman"/>
          <w:sz w:val="28"/>
          <w:szCs w:val="28"/>
          <w:lang w:eastAsia="uk-UA"/>
        </w:rPr>
        <w:lastRenderedPageBreak/>
        <w:t>інформатизації в суспільстві та природокористуванні 2014»: ІІ Міжнар. наук.- практ. конф, 26–27 червня 2014 р.: тези доп. – К.: НУБіП України, 2014. –         С. 54–55.</w:t>
      </w:r>
    </w:p>
    <w:p w:rsidR="00884664" w:rsidRPr="00884664" w:rsidRDefault="00884664" w:rsidP="00884664">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884664">
        <w:rPr>
          <w:rFonts w:ascii="Times New Roman" w:eastAsia="Times New Roman" w:hAnsi="Times New Roman" w:cs="Times New Roman"/>
          <w:sz w:val="28"/>
          <w:szCs w:val="28"/>
          <w:lang w:eastAsia="uk-UA"/>
        </w:rPr>
        <w:t xml:space="preserve">Information and Communication Technologies (ICT) for Agricultural [Електронний ресурс] / Єврейський університет в Єрусалимі : [веб-сайт]. – Режим доступу : </w:t>
      </w:r>
      <w:hyperlink r:id="rId28">
        <w:r w:rsidRPr="00884664">
          <w:rPr>
            <w:rFonts w:ascii="Times New Roman" w:eastAsia="Times New Roman" w:hAnsi="Times New Roman" w:cs="Times New Roman"/>
            <w:sz w:val="28"/>
            <w:szCs w:val="28"/>
            <w:lang w:eastAsia="uk-UA"/>
          </w:rPr>
          <w:t>http://departments.agri.huji.ac.il/economics/volfson-gelb-gal.pdf.</w:t>
        </w:r>
      </w:hyperlink>
    </w:p>
    <w:p w:rsidR="00884664" w:rsidRPr="00884664" w:rsidRDefault="00884664" w:rsidP="00884664">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884664">
        <w:rPr>
          <w:rFonts w:ascii="Times New Roman" w:eastAsia="Times New Roman" w:hAnsi="Times New Roman" w:cs="Times New Roman"/>
          <w:sz w:val="28"/>
          <w:szCs w:val="28"/>
          <w:lang w:eastAsia="uk-UA"/>
        </w:rPr>
        <w:t>Стратегія розвитку інформаційного забезпечення АПК і сільського населення України до 2015 року [Електронний ресурс]. – Режим доступу : http://studyes.com.ua/raznoe/strateg-ya-rozvitku-nformats-ynogo-zabezpechennya- apk-s-lskogonaselennya-ukra-ni-do-2015-roku.html.</w:t>
      </w:r>
    </w:p>
    <w:p w:rsidR="00884664" w:rsidRPr="00884664" w:rsidRDefault="00884664" w:rsidP="00884664">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884664">
        <w:rPr>
          <w:rFonts w:ascii="Times New Roman" w:eastAsia="Times New Roman" w:hAnsi="Times New Roman" w:cs="Times New Roman"/>
          <w:sz w:val="28"/>
          <w:szCs w:val="28"/>
          <w:lang w:eastAsia="uk-UA"/>
        </w:rPr>
        <w:t>Державна стратегії регіонального розвитку на період до 2015 року [Текст] // Офіційний вісник України. – 2007. – N 39. – ст. 1545.</w:t>
      </w:r>
    </w:p>
    <w:p w:rsidR="00884664" w:rsidRPr="00884664" w:rsidRDefault="00884664" w:rsidP="00884664">
      <w:pPr>
        <w:pStyle w:val="ab"/>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884664">
        <w:rPr>
          <w:rFonts w:ascii="Times New Roman" w:eastAsia="Times New Roman" w:hAnsi="Times New Roman" w:cs="Times New Roman"/>
          <w:sz w:val="28"/>
          <w:szCs w:val="28"/>
          <w:lang w:eastAsia="uk-UA"/>
        </w:rPr>
        <w:t>Про основні засади розвитку інформаційного суспільства в Україні на 2007-2015 роки : закон України // Відомості Верховної  Ради  України.  – 2007. – N 12. – ст. 102.</w:t>
      </w:r>
    </w:p>
    <w:p w:rsidR="000648F3" w:rsidRPr="00B832FD" w:rsidRDefault="000648F3" w:rsidP="00B832FD">
      <w:pPr>
        <w:pStyle w:val="ab"/>
        <w:shd w:val="clear" w:color="auto" w:fill="FFFFFF"/>
        <w:spacing w:after="0" w:line="360" w:lineRule="auto"/>
        <w:ind w:left="426"/>
        <w:jc w:val="both"/>
        <w:rPr>
          <w:rFonts w:ascii="Times New Roman" w:eastAsia="Times New Roman" w:hAnsi="Times New Roman" w:cs="Times New Roman"/>
          <w:sz w:val="28"/>
          <w:szCs w:val="28"/>
          <w:lang w:eastAsia="uk-UA"/>
        </w:rPr>
      </w:pPr>
    </w:p>
    <w:sectPr w:rsidR="000648F3" w:rsidRPr="00B832FD" w:rsidSect="001B3E59">
      <w:pgSz w:w="11906" w:h="16838"/>
      <w:pgMar w:top="1134" w:right="851"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NewRoman">
    <w:altName w:val="Arial Unicode MS"/>
    <w:panose1 w:val="00000000000000000000"/>
    <w:charset w:val="80"/>
    <w:family w:val="auto"/>
    <w:notTrueType/>
    <w:pitch w:val="default"/>
    <w:sig w:usb0="00000201" w:usb1="08070000" w:usb2="00000010" w:usb3="00000000" w:csb0="00020004" w:csb1="00000000"/>
  </w:font>
  <w:font w:name="TimesNewRoman,Bold">
    <w:altName w:val="Arial Unicode MS"/>
    <w:panose1 w:val="00000000000000000000"/>
    <w:charset w:val="80"/>
    <w:family w:val="auto"/>
    <w:notTrueType/>
    <w:pitch w:val="default"/>
    <w:sig w:usb0="00000000" w:usb1="08070000" w:usb2="00000010" w:usb3="00000000" w:csb0="00020005"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BF1174"/>
    <w:multiLevelType w:val="hybridMultilevel"/>
    <w:tmpl w:val="015C62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52CBE65"/>
    <w:multiLevelType w:val="hybridMultilevel"/>
    <w:tmpl w:val="5D841C5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39546A"/>
    <w:multiLevelType w:val="multilevel"/>
    <w:tmpl w:val="6C0EC824"/>
    <w:lvl w:ilvl="0">
      <w:start w:val="1"/>
      <w:numFmt w:val="bullet"/>
      <w:lvlText w:val=""/>
      <w:lvlJc w:val="left"/>
      <w:pPr>
        <w:ind w:left="1800" w:hanging="360"/>
      </w:pPr>
      <w:rPr>
        <w:rFonts w:ascii="Symbol" w:hAnsi="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09291979"/>
    <w:multiLevelType w:val="multilevel"/>
    <w:tmpl w:val="6C0EC824"/>
    <w:lvl w:ilvl="0">
      <w:start w:val="1"/>
      <w:numFmt w:val="bullet"/>
      <w:lvlText w:val=""/>
      <w:lvlJc w:val="left"/>
      <w:pPr>
        <w:ind w:left="1800" w:hanging="360"/>
      </w:pPr>
      <w:rPr>
        <w:rFonts w:ascii="Symbol" w:hAnsi="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0A8D76AA"/>
    <w:multiLevelType w:val="multilevel"/>
    <w:tmpl w:val="486229CA"/>
    <w:lvl w:ilvl="0">
      <w:start w:val="1"/>
      <w:numFmt w:val="bullet"/>
      <w:lvlText w:val="-"/>
      <w:lvlJc w:val="left"/>
      <w:pPr>
        <w:ind w:left="1800" w:hanging="360"/>
      </w:pPr>
      <w:rPr>
        <w:rFonts w:ascii="Times New Roman" w:hAnsi="Times New Roman" w:cs="Times New Roman"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10C178AF"/>
    <w:multiLevelType w:val="multilevel"/>
    <w:tmpl w:val="89341758"/>
    <w:lvl w:ilvl="0">
      <w:start w:val="3"/>
      <w:numFmt w:val="decimal"/>
      <w:lvlText w:val="%1"/>
      <w:lvlJc w:val="left"/>
      <w:pPr>
        <w:ind w:left="102" w:hanging="507"/>
        <w:jc w:val="right"/>
      </w:pPr>
      <w:rPr>
        <w:rFonts w:hint="default"/>
      </w:rPr>
    </w:lvl>
    <w:lvl w:ilvl="1">
      <w:start w:val="2"/>
      <w:numFmt w:val="decimal"/>
      <w:lvlText w:val="%1.%2"/>
      <w:lvlJc w:val="left"/>
      <w:pPr>
        <w:ind w:left="102" w:hanging="507"/>
        <w:jc w:val="left"/>
      </w:pPr>
      <w:rPr>
        <w:rFonts w:ascii="Times New Roman" w:eastAsia="Times New Roman" w:hAnsi="Times New Roman" w:cs="Times New Roman" w:hint="default"/>
        <w:b/>
        <w:bCs/>
        <w:w w:val="100"/>
        <w:sz w:val="28"/>
        <w:szCs w:val="28"/>
      </w:rPr>
    </w:lvl>
    <w:lvl w:ilvl="2">
      <w:start w:val="1"/>
      <w:numFmt w:val="decimal"/>
      <w:lvlText w:val="%3)"/>
      <w:lvlJc w:val="left"/>
      <w:pPr>
        <w:ind w:left="102" w:hanging="398"/>
        <w:jc w:val="left"/>
      </w:pPr>
      <w:rPr>
        <w:rFonts w:ascii="Times New Roman" w:eastAsia="Times New Roman" w:hAnsi="Times New Roman" w:cs="Times New Roman" w:hint="default"/>
        <w:w w:val="100"/>
        <w:sz w:val="28"/>
        <w:szCs w:val="28"/>
      </w:rPr>
    </w:lvl>
    <w:lvl w:ilvl="3">
      <w:start w:val="1"/>
      <w:numFmt w:val="bullet"/>
      <w:lvlText w:val="•"/>
      <w:lvlJc w:val="left"/>
      <w:pPr>
        <w:ind w:left="3023" w:hanging="398"/>
      </w:pPr>
      <w:rPr>
        <w:rFonts w:hint="default"/>
      </w:rPr>
    </w:lvl>
    <w:lvl w:ilvl="4">
      <w:start w:val="1"/>
      <w:numFmt w:val="bullet"/>
      <w:lvlText w:val="•"/>
      <w:lvlJc w:val="left"/>
      <w:pPr>
        <w:ind w:left="3998" w:hanging="398"/>
      </w:pPr>
      <w:rPr>
        <w:rFonts w:hint="default"/>
      </w:rPr>
    </w:lvl>
    <w:lvl w:ilvl="5">
      <w:start w:val="1"/>
      <w:numFmt w:val="bullet"/>
      <w:lvlText w:val="•"/>
      <w:lvlJc w:val="left"/>
      <w:pPr>
        <w:ind w:left="4973" w:hanging="398"/>
      </w:pPr>
      <w:rPr>
        <w:rFonts w:hint="default"/>
      </w:rPr>
    </w:lvl>
    <w:lvl w:ilvl="6">
      <w:start w:val="1"/>
      <w:numFmt w:val="bullet"/>
      <w:lvlText w:val="•"/>
      <w:lvlJc w:val="left"/>
      <w:pPr>
        <w:ind w:left="5947" w:hanging="398"/>
      </w:pPr>
      <w:rPr>
        <w:rFonts w:hint="default"/>
      </w:rPr>
    </w:lvl>
    <w:lvl w:ilvl="7">
      <w:start w:val="1"/>
      <w:numFmt w:val="bullet"/>
      <w:lvlText w:val="•"/>
      <w:lvlJc w:val="left"/>
      <w:pPr>
        <w:ind w:left="6922" w:hanging="398"/>
      </w:pPr>
      <w:rPr>
        <w:rFonts w:hint="default"/>
      </w:rPr>
    </w:lvl>
    <w:lvl w:ilvl="8">
      <w:start w:val="1"/>
      <w:numFmt w:val="bullet"/>
      <w:lvlText w:val="•"/>
      <w:lvlJc w:val="left"/>
      <w:pPr>
        <w:ind w:left="7897" w:hanging="398"/>
      </w:pPr>
      <w:rPr>
        <w:rFonts w:hint="default"/>
      </w:rPr>
    </w:lvl>
  </w:abstractNum>
  <w:abstractNum w:abstractNumId="6">
    <w:nsid w:val="126F6734"/>
    <w:multiLevelType w:val="hybridMultilevel"/>
    <w:tmpl w:val="1E2E200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
    <w:nsid w:val="1425729C"/>
    <w:multiLevelType w:val="multilevel"/>
    <w:tmpl w:val="6C0EC824"/>
    <w:lvl w:ilvl="0">
      <w:start w:val="1"/>
      <w:numFmt w:val="bullet"/>
      <w:lvlText w:val=""/>
      <w:lvlJc w:val="left"/>
      <w:pPr>
        <w:ind w:left="1800" w:hanging="360"/>
      </w:pPr>
      <w:rPr>
        <w:rFonts w:ascii="Symbol" w:hAnsi="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nsid w:val="287B393C"/>
    <w:multiLevelType w:val="multilevel"/>
    <w:tmpl w:val="6C0EC824"/>
    <w:lvl w:ilvl="0">
      <w:start w:val="1"/>
      <w:numFmt w:val="bullet"/>
      <w:lvlText w:val=""/>
      <w:lvlJc w:val="left"/>
      <w:pPr>
        <w:ind w:left="1800" w:hanging="360"/>
      </w:pPr>
      <w:rPr>
        <w:rFonts w:ascii="Symbol" w:hAnsi="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2D56759D"/>
    <w:multiLevelType w:val="hybridMultilevel"/>
    <w:tmpl w:val="D2F6C87C"/>
    <w:lvl w:ilvl="0" w:tplc="D66C923E">
      <w:start w:val="186"/>
      <w:numFmt w:val="decimal"/>
      <w:lvlText w:val="%1."/>
      <w:lvlJc w:val="left"/>
      <w:pPr>
        <w:ind w:left="102" w:hanging="692"/>
      </w:pPr>
      <w:rPr>
        <w:rFonts w:ascii="Times New Roman" w:eastAsia="Times New Roman" w:hAnsi="Times New Roman" w:cs="Times New Roman" w:hint="default"/>
        <w:spacing w:val="-2"/>
        <w:w w:val="100"/>
        <w:sz w:val="28"/>
        <w:szCs w:val="28"/>
      </w:rPr>
    </w:lvl>
    <w:lvl w:ilvl="1" w:tplc="EC14731E">
      <w:start w:val="1"/>
      <w:numFmt w:val="bullet"/>
      <w:lvlText w:val="•"/>
      <w:lvlJc w:val="left"/>
      <w:pPr>
        <w:ind w:left="1076" w:hanging="692"/>
      </w:pPr>
      <w:rPr>
        <w:rFonts w:hint="default"/>
      </w:rPr>
    </w:lvl>
    <w:lvl w:ilvl="2" w:tplc="AC3608DC">
      <w:start w:val="1"/>
      <w:numFmt w:val="bullet"/>
      <w:lvlText w:val="•"/>
      <w:lvlJc w:val="left"/>
      <w:pPr>
        <w:ind w:left="2053" w:hanging="692"/>
      </w:pPr>
      <w:rPr>
        <w:rFonts w:hint="default"/>
      </w:rPr>
    </w:lvl>
    <w:lvl w:ilvl="3" w:tplc="55564C62">
      <w:start w:val="1"/>
      <w:numFmt w:val="bullet"/>
      <w:lvlText w:val="•"/>
      <w:lvlJc w:val="left"/>
      <w:pPr>
        <w:ind w:left="3029" w:hanging="692"/>
      </w:pPr>
      <w:rPr>
        <w:rFonts w:hint="default"/>
      </w:rPr>
    </w:lvl>
    <w:lvl w:ilvl="4" w:tplc="BF2A651E">
      <w:start w:val="1"/>
      <w:numFmt w:val="bullet"/>
      <w:lvlText w:val="•"/>
      <w:lvlJc w:val="left"/>
      <w:pPr>
        <w:ind w:left="4006" w:hanging="692"/>
      </w:pPr>
      <w:rPr>
        <w:rFonts w:hint="default"/>
      </w:rPr>
    </w:lvl>
    <w:lvl w:ilvl="5" w:tplc="910C1A24">
      <w:start w:val="1"/>
      <w:numFmt w:val="bullet"/>
      <w:lvlText w:val="•"/>
      <w:lvlJc w:val="left"/>
      <w:pPr>
        <w:ind w:left="4983" w:hanging="692"/>
      </w:pPr>
      <w:rPr>
        <w:rFonts w:hint="default"/>
      </w:rPr>
    </w:lvl>
    <w:lvl w:ilvl="6" w:tplc="5844B1DC">
      <w:start w:val="1"/>
      <w:numFmt w:val="bullet"/>
      <w:lvlText w:val="•"/>
      <w:lvlJc w:val="left"/>
      <w:pPr>
        <w:ind w:left="5959" w:hanging="692"/>
      </w:pPr>
      <w:rPr>
        <w:rFonts w:hint="default"/>
      </w:rPr>
    </w:lvl>
    <w:lvl w:ilvl="7" w:tplc="C42A180A">
      <w:start w:val="1"/>
      <w:numFmt w:val="bullet"/>
      <w:lvlText w:val="•"/>
      <w:lvlJc w:val="left"/>
      <w:pPr>
        <w:ind w:left="6936" w:hanging="692"/>
      </w:pPr>
      <w:rPr>
        <w:rFonts w:hint="default"/>
      </w:rPr>
    </w:lvl>
    <w:lvl w:ilvl="8" w:tplc="775092A4">
      <w:start w:val="1"/>
      <w:numFmt w:val="bullet"/>
      <w:lvlText w:val="•"/>
      <w:lvlJc w:val="left"/>
      <w:pPr>
        <w:ind w:left="7913" w:hanging="692"/>
      </w:pPr>
      <w:rPr>
        <w:rFonts w:hint="default"/>
      </w:rPr>
    </w:lvl>
  </w:abstractNum>
  <w:abstractNum w:abstractNumId="10">
    <w:nsid w:val="2EA82C40"/>
    <w:multiLevelType w:val="hybridMultilevel"/>
    <w:tmpl w:val="851C08E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1">
    <w:nsid w:val="3149696F"/>
    <w:multiLevelType w:val="multilevel"/>
    <w:tmpl w:val="36CED390"/>
    <w:lvl w:ilvl="0">
      <w:start w:val="1"/>
      <w:numFmt w:val="bullet"/>
      <w:lvlText w:val=""/>
      <w:lvlJc w:val="left"/>
      <w:pPr>
        <w:ind w:left="1440" w:hanging="360"/>
      </w:pPr>
      <w:rPr>
        <w:rFonts w:ascii="Symbol" w:hAnsi="Symbol" w:cs="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nsid w:val="31611621"/>
    <w:multiLevelType w:val="multilevel"/>
    <w:tmpl w:val="67186448"/>
    <w:lvl w:ilvl="0">
      <w:start w:val="1"/>
      <w:numFmt w:val="decimal"/>
      <w:lvlText w:val="%1."/>
      <w:lvlJc w:val="left"/>
      <w:pPr>
        <w:ind w:left="1495"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3274434F"/>
    <w:multiLevelType w:val="multilevel"/>
    <w:tmpl w:val="6C0EC824"/>
    <w:lvl w:ilvl="0">
      <w:start w:val="1"/>
      <w:numFmt w:val="bullet"/>
      <w:lvlText w:val=""/>
      <w:lvlJc w:val="left"/>
      <w:pPr>
        <w:ind w:left="1800" w:hanging="360"/>
      </w:pPr>
      <w:rPr>
        <w:rFonts w:ascii="Symbol" w:hAnsi="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nsid w:val="37F4529F"/>
    <w:multiLevelType w:val="hybridMultilevel"/>
    <w:tmpl w:val="E5E657C6"/>
    <w:lvl w:ilvl="0" w:tplc="D53E4CE0">
      <w:start w:val="1"/>
      <w:numFmt w:val="decimal"/>
      <w:lvlText w:val="%1."/>
      <w:lvlJc w:val="left"/>
      <w:pPr>
        <w:ind w:left="102" w:hanging="363"/>
        <w:jc w:val="right"/>
      </w:pPr>
      <w:rPr>
        <w:rFonts w:ascii="Times New Roman" w:eastAsia="Times New Roman" w:hAnsi="Times New Roman" w:cs="Times New Roman" w:hint="default"/>
        <w:w w:val="100"/>
        <w:sz w:val="28"/>
        <w:szCs w:val="28"/>
      </w:rPr>
    </w:lvl>
    <w:lvl w:ilvl="1" w:tplc="AF329968">
      <w:start w:val="1"/>
      <w:numFmt w:val="bullet"/>
      <w:lvlText w:val="•"/>
      <w:lvlJc w:val="left"/>
      <w:pPr>
        <w:ind w:left="1074" w:hanging="363"/>
      </w:pPr>
      <w:rPr>
        <w:rFonts w:hint="default"/>
      </w:rPr>
    </w:lvl>
    <w:lvl w:ilvl="2" w:tplc="BA84D1C6">
      <w:start w:val="1"/>
      <w:numFmt w:val="bullet"/>
      <w:lvlText w:val="•"/>
      <w:lvlJc w:val="left"/>
      <w:pPr>
        <w:ind w:left="2049" w:hanging="363"/>
      </w:pPr>
      <w:rPr>
        <w:rFonts w:hint="default"/>
      </w:rPr>
    </w:lvl>
    <w:lvl w:ilvl="3" w:tplc="3202CE7A">
      <w:start w:val="1"/>
      <w:numFmt w:val="bullet"/>
      <w:lvlText w:val="•"/>
      <w:lvlJc w:val="left"/>
      <w:pPr>
        <w:ind w:left="3023" w:hanging="363"/>
      </w:pPr>
      <w:rPr>
        <w:rFonts w:hint="default"/>
      </w:rPr>
    </w:lvl>
    <w:lvl w:ilvl="4" w:tplc="C548E4A8">
      <w:start w:val="1"/>
      <w:numFmt w:val="bullet"/>
      <w:lvlText w:val="•"/>
      <w:lvlJc w:val="left"/>
      <w:pPr>
        <w:ind w:left="3998" w:hanging="363"/>
      </w:pPr>
      <w:rPr>
        <w:rFonts w:hint="default"/>
      </w:rPr>
    </w:lvl>
    <w:lvl w:ilvl="5" w:tplc="847C320C">
      <w:start w:val="1"/>
      <w:numFmt w:val="bullet"/>
      <w:lvlText w:val="•"/>
      <w:lvlJc w:val="left"/>
      <w:pPr>
        <w:ind w:left="4973" w:hanging="363"/>
      </w:pPr>
      <w:rPr>
        <w:rFonts w:hint="default"/>
      </w:rPr>
    </w:lvl>
    <w:lvl w:ilvl="6" w:tplc="6212A4AE">
      <w:start w:val="1"/>
      <w:numFmt w:val="bullet"/>
      <w:lvlText w:val="•"/>
      <w:lvlJc w:val="left"/>
      <w:pPr>
        <w:ind w:left="5947" w:hanging="363"/>
      </w:pPr>
      <w:rPr>
        <w:rFonts w:hint="default"/>
      </w:rPr>
    </w:lvl>
    <w:lvl w:ilvl="7" w:tplc="2598ADA0">
      <w:start w:val="1"/>
      <w:numFmt w:val="bullet"/>
      <w:lvlText w:val="•"/>
      <w:lvlJc w:val="left"/>
      <w:pPr>
        <w:ind w:left="6922" w:hanging="363"/>
      </w:pPr>
      <w:rPr>
        <w:rFonts w:hint="default"/>
      </w:rPr>
    </w:lvl>
    <w:lvl w:ilvl="8" w:tplc="4EA80A86">
      <w:start w:val="1"/>
      <w:numFmt w:val="bullet"/>
      <w:lvlText w:val="•"/>
      <w:lvlJc w:val="left"/>
      <w:pPr>
        <w:ind w:left="7897" w:hanging="363"/>
      </w:pPr>
      <w:rPr>
        <w:rFonts w:hint="default"/>
      </w:rPr>
    </w:lvl>
  </w:abstractNum>
  <w:abstractNum w:abstractNumId="15">
    <w:nsid w:val="383763EB"/>
    <w:multiLevelType w:val="multilevel"/>
    <w:tmpl w:val="6C0EC824"/>
    <w:lvl w:ilvl="0">
      <w:start w:val="1"/>
      <w:numFmt w:val="bullet"/>
      <w:lvlText w:val=""/>
      <w:lvlJc w:val="left"/>
      <w:pPr>
        <w:ind w:left="1800" w:hanging="360"/>
      </w:pPr>
      <w:rPr>
        <w:rFonts w:ascii="Symbol" w:hAnsi="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6">
    <w:nsid w:val="38DE6836"/>
    <w:multiLevelType w:val="hybridMultilevel"/>
    <w:tmpl w:val="5F9EA6A4"/>
    <w:lvl w:ilvl="0" w:tplc="6C6CDD8C">
      <w:start w:val="83"/>
      <w:numFmt w:val="decimal"/>
      <w:lvlText w:val="%1."/>
      <w:lvlJc w:val="left"/>
      <w:pPr>
        <w:ind w:left="102" w:hanging="490"/>
        <w:jc w:val="right"/>
      </w:pPr>
      <w:rPr>
        <w:rFonts w:ascii="Times New Roman" w:eastAsia="Times New Roman" w:hAnsi="Times New Roman" w:cs="Times New Roman" w:hint="default"/>
        <w:w w:val="100"/>
        <w:sz w:val="28"/>
        <w:szCs w:val="28"/>
      </w:rPr>
    </w:lvl>
    <w:lvl w:ilvl="1" w:tplc="EDF679C0">
      <w:start w:val="1"/>
      <w:numFmt w:val="bullet"/>
      <w:lvlText w:val="•"/>
      <w:lvlJc w:val="left"/>
      <w:pPr>
        <w:ind w:left="1074" w:hanging="490"/>
      </w:pPr>
      <w:rPr>
        <w:rFonts w:hint="default"/>
      </w:rPr>
    </w:lvl>
    <w:lvl w:ilvl="2" w:tplc="4AAC2EE6">
      <w:start w:val="1"/>
      <w:numFmt w:val="bullet"/>
      <w:lvlText w:val="•"/>
      <w:lvlJc w:val="left"/>
      <w:pPr>
        <w:ind w:left="2049" w:hanging="490"/>
      </w:pPr>
      <w:rPr>
        <w:rFonts w:hint="default"/>
      </w:rPr>
    </w:lvl>
    <w:lvl w:ilvl="3" w:tplc="8CEEE8DC">
      <w:start w:val="1"/>
      <w:numFmt w:val="bullet"/>
      <w:lvlText w:val="•"/>
      <w:lvlJc w:val="left"/>
      <w:pPr>
        <w:ind w:left="3023" w:hanging="490"/>
      </w:pPr>
      <w:rPr>
        <w:rFonts w:hint="default"/>
      </w:rPr>
    </w:lvl>
    <w:lvl w:ilvl="4" w:tplc="E3F4BA20">
      <w:start w:val="1"/>
      <w:numFmt w:val="bullet"/>
      <w:lvlText w:val="•"/>
      <w:lvlJc w:val="left"/>
      <w:pPr>
        <w:ind w:left="3998" w:hanging="490"/>
      </w:pPr>
      <w:rPr>
        <w:rFonts w:hint="default"/>
      </w:rPr>
    </w:lvl>
    <w:lvl w:ilvl="5" w:tplc="FA227F6C">
      <w:start w:val="1"/>
      <w:numFmt w:val="bullet"/>
      <w:lvlText w:val="•"/>
      <w:lvlJc w:val="left"/>
      <w:pPr>
        <w:ind w:left="4973" w:hanging="490"/>
      </w:pPr>
      <w:rPr>
        <w:rFonts w:hint="default"/>
      </w:rPr>
    </w:lvl>
    <w:lvl w:ilvl="6" w:tplc="DF02D95E">
      <w:start w:val="1"/>
      <w:numFmt w:val="bullet"/>
      <w:lvlText w:val="•"/>
      <w:lvlJc w:val="left"/>
      <w:pPr>
        <w:ind w:left="5947" w:hanging="490"/>
      </w:pPr>
      <w:rPr>
        <w:rFonts w:hint="default"/>
      </w:rPr>
    </w:lvl>
    <w:lvl w:ilvl="7" w:tplc="8454F5A0">
      <w:start w:val="1"/>
      <w:numFmt w:val="bullet"/>
      <w:lvlText w:val="•"/>
      <w:lvlJc w:val="left"/>
      <w:pPr>
        <w:ind w:left="6922" w:hanging="490"/>
      </w:pPr>
      <w:rPr>
        <w:rFonts w:hint="default"/>
      </w:rPr>
    </w:lvl>
    <w:lvl w:ilvl="8" w:tplc="BEFEC2EE">
      <w:start w:val="1"/>
      <w:numFmt w:val="bullet"/>
      <w:lvlText w:val="•"/>
      <w:lvlJc w:val="left"/>
      <w:pPr>
        <w:ind w:left="7897" w:hanging="490"/>
      </w:pPr>
      <w:rPr>
        <w:rFonts w:hint="default"/>
      </w:rPr>
    </w:lvl>
  </w:abstractNum>
  <w:abstractNum w:abstractNumId="17">
    <w:nsid w:val="39B51BA1"/>
    <w:multiLevelType w:val="multilevel"/>
    <w:tmpl w:val="6C0EC824"/>
    <w:lvl w:ilvl="0">
      <w:start w:val="1"/>
      <w:numFmt w:val="bullet"/>
      <w:lvlText w:val=""/>
      <w:lvlJc w:val="left"/>
      <w:pPr>
        <w:ind w:left="1800" w:hanging="360"/>
      </w:pPr>
      <w:rPr>
        <w:rFonts w:ascii="Symbol" w:hAnsi="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8">
    <w:nsid w:val="3CD035A5"/>
    <w:multiLevelType w:val="multilevel"/>
    <w:tmpl w:val="5106E3B0"/>
    <w:lvl w:ilvl="0">
      <w:start w:val="1"/>
      <w:numFmt w:val="bullet"/>
      <w:lvlText w:val=""/>
      <w:lvlJc w:val="left"/>
      <w:pPr>
        <w:ind w:left="1440" w:hanging="360"/>
      </w:pPr>
      <w:rPr>
        <w:rFonts w:ascii="Symbol" w:hAnsi="Symbol" w:cs="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9">
    <w:nsid w:val="412A5F06"/>
    <w:multiLevelType w:val="hybridMultilevel"/>
    <w:tmpl w:val="B30D26A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43FB31ED"/>
    <w:multiLevelType w:val="multilevel"/>
    <w:tmpl w:val="6C0EC824"/>
    <w:lvl w:ilvl="0">
      <w:start w:val="1"/>
      <w:numFmt w:val="bullet"/>
      <w:lvlText w:val=""/>
      <w:lvlJc w:val="left"/>
      <w:pPr>
        <w:ind w:left="1800" w:hanging="360"/>
      </w:pPr>
      <w:rPr>
        <w:rFonts w:ascii="Symbol" w:hAnsi="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1">
    <w:nsid w:val="46560B2A"/>
    <w:multiLevelType w:val="multilevel"/>
    <w:tmpl w:val="6C0EC824"/>
    <w:lvl w:ilvl="0">
      <w:start w:val="1"/>
      <w:numFmt w:val="bullet"/>
      <w:lvlText w:val=""/>
      <w:lvlJc w:val="left"/>
      <w:pPr>
        <w:ind w:left="1800" w:hanging="360"/>
      </w:pPr>
      <w:rPr>
        <w:rFonts w:ascii="Symbol" w:hAnsi="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2">
    <w:nsid w:val="48F17AC8"/>
    <w:multiLevelType w:val="multilevel"/>
    <w:tmpl w:val="6C0EC824"/>
    <w:lvl w:ilvl="0">
      <w:start w:val="1"/>
      <w:numFmt w:val="bullet"/>
      <w:lvlText w:val=""/>
      <w:lvlJc w:val="left"/>
      <w:pPr>
        <w:ind w:left="1800" w:hanging="360"/>
      </w:pPr>
      <w:rPr>
        <w:rFonts w:ascii="Symbol" w:hAnsi="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3">
    <w:nsid w:val="4A346519"/>
    <w:multiLevelType w:val="multilevel"/>
    <w:tmpl w:val="951CDA3A"/>
    <w:lvl w:ilvl="0">
      <w:start w:val="1"/>
      <w:numFmt w:val="bullet"/>
      <w:lvlText w:val=""/>
      <w:lvlJc w:val="left"/>
      <w:pPr>
        <w:ind w:left="1571" w:hanging="360"/>
      </w:pPr>
      <w:rPr>
        <w:rFonts w:ascii="Symbol" w:hAnsi="Symbol" w:cs="Symbol" w:hint="default"/>
        <w:sz w:val="28"/>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sz w:val="28"/>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sz w:val="28"/>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24">
    <w:nsid w:val="4ED5036D"/>
    <w:multiLevelType w:val="multilevel"/>
    <w:tmpl w:val="21320592"/>
    <w:lvl w:ilvl="0">
      <w:start w:val="1"/>
      <w:numFmt w:val="bullet"/>
      <w:lvlText w:val="-"/>
      <w:lvlJc w:val="left"/>
      <w:pPr>
        <w:ind w:left="1800" w:hanging="360"/>
      </w:pPr>
      <w:rPr>
        <w:rFonts w:ascii="Times New Roman" w:hAnsi="Times New Roman" w:cs="Times New Roman"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5">
    <w:nsid w:val="506C125C"/>
    <w:multiLevelType w:val="multilevel"/>
    <w:tmpl w:val="ED7A107E"/>
    <w:lvl w:ilvl="0">
      <w:start w:val="1"/>
      <w:numFmt w:val="bullet"/>
      <w:lvlText w:val=""/>
      <w:lvlJc w:val="left"/>
      <w:pPr>
        <w:ind w:left="1515" w:hanging="360"/>
      </w:pPr>
      <w:rPr>
        <w:rFonts w:ascii="Symbol" w:hAnsi="Symbol" w:cs="Symbol" w:hint="default"/>
        <w:sz w:val="28"/>
      </w:rPr>
    </w:lvl>
    <w:lvl w:ilvl="1">
      <w:start w:val="1"/>
      <w:numFmt w:val="bullet"/>
      <w:lvlText w:val="o"/>
      <w:lvlJc w:val="left"/>
      <w:pPr>
        <w:ind w:left="2235" w:hanging="360"/>
      </w:pPr>
      <w:rPr>
        <w:rFonts w:ascii="Courier New" w:hAnsi="Courier New" w:cs="Courier New" w:hint="default"/>
      </w:rPr>
    </w:lvl>
    <w:lvl w:ilvl="2">
      <w:start w:val="1"/>
      <w:numFmt w:val="bullet"/>
      <w:lvlText w:val=""/>
      <w:lvlJc w:val="left"/>
      <w:pPr>
        <w:ind w:left="2955" w:hanging="360"/>
      </w:pPr>
      <w:rPr>
        <w:rFonts w:ascii="Wingdings" w:hAnsi="Wingdings" w:cs="Wingdings" w:hint="default"/>
      </w:rPr>
    </w:lvl>
    <w:lvl w:ilvl="3">
      <w:start w:val="1"/>
      <w:numFmt w:val="bullet"/>
      <w:lvlText w:val=""/>
      <w:lvlJc w:val="left"/>
      <w:pPr>
        <w:ind w:left="3675" w:hanging="360"/>
      </w:pPr>
      <w:rPr>
        <w:rFonts w:ascii="Symbol" w:hAnsi="Symbol" w:cs="Symbol" w:hint="default"/>
        <w:sz w:val="28"/>
      </w:rPr>
    </w:lvl>
    <w:lvl w:ilvl="4">
      <w:start w:val="1"/>
      <w:numFmt w:val="bullet"/>
      <w:lvlText w:val="o"/>
      <w:lvlJc w:val="left"/>
      <w:pPr>
        <w:ind w:left="4395" w:hanging="360"/>
      </w:pPr>
      <w:rPr>
        <w:rFonts w:ascii="Courier New" w:hAnsi="Courier New" w:cs="Courier New" w:hint="default"/>
      </w:rPr>
    </w:lvl>
    <w:lvl w:ilvl="5">
      <w:start w:val="1"/>
      <w:numFmt w:val="bullet"/>
      <w:lvlText w:val=""/>
      <w:lvlJc w:val="left"/>
      <w:pPr>
        <w:ind w:left="5115" w:hanging="360"/>
      </w:pPr>
      <w:rPr>
        <w:rFonts w:ascii="Wingdings" w:hAnsi="Wingdings" w:cs="Wingdings" w:hint="default"/>
      </w:rPr>
    </w:lvl>
    <w:lvl w:ilvl="6">
      <w:start w:val="1"/>
      <w:numFmt w:val="bullet"/>
      <w:lvlText w:val=""/>
      <w:lvlJc w:val="left"/>
      <w:pPr>
        <w:ind w:left="5835" w:hanging="360"/>
      </w:pPr>
      <w:rPr>
        <w:rFonts w:ascii="Symbol" w:hAnsi="Symbol" w:cs="Symbol" w:hint="default"/>
        <w:sz w:val="28"/>
      </w:rPr>
    </w:lvl>
    <w:lvl w:ilvl="7">
      <w:start w:val="1"/>
      <w:numFmt w:val="bullet"/>
      <w:lvlText w:val="o"/>
      <w:lvlJc w:val="left"/>
      <w:pPr>
        <w:ind w:left="6555" w:hanging="360"/>
      </w:pPr>
      <w:rPr>
        <w:rFonts w:ascii="Courier New" w:hAnsi="Courier New" w:cs="Courier New" w:hint="default"/>
      </w:rPr>
    </w:lvl>
    <w:lvl w:ilvl="8">
      <w:start w:val="1"/>
      <w:numFmt w:val="bullet"/>
      <w:lvlText w:val=""/>
      <w:lvlJc w:val="left"/>
      <w:pPr>
        <w:ind w:left="7275" w:hanging="360"/>
      </w:pPr>
      <w:rPr>
        <w:rFonts w:ascii="Wingdings" w:hAnsi="Wingdings" w:cs="Wingdings" w:hint="default"/>
      </w:rPr>
    </w:lvl>
  </w:abstractNum>
  <w:abstractNum w:abstractNumId="26">
    <w:nsid w:val="50EE6E6C"/>
    <w:multiLevelType w:val="multilevel"/>
    <w:tmpl w:val="F1F87E2A"/>
    <w:lvl w:ilvl="0">
      <w:start w:val="1"/>
      <w:numFmt w:val="bullet"/>
      <w:lvlText w:val=""/>
      <w:lvlJc w:val="left"/>
      <w:pPr>
        <w:ind w:left="1080" w:hanging="360"/>
      </w:pPr>
      <w:rPr>
        <w:rFonts w:ascii="Symbol" w:hAnsi="Symbol" w:cs="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sz w:val="28"/>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sz w:val="28"/>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nsid w:val="56013D03"/>
    <w:multiLevelType w:val="hybridMultilevel"/>
    <w:tmpl w:val="D564E5C0"/>
    <w:lvl w:ilvl="0" w:tplc="AF3E8FAA">
      <w:start w:val="200"/>
      <w:numFmt w:val="decimal"/>
      <w:lvlText w:val="%1."/>
      <w:lvlJc w:val="left"/>
      <w:pPr>
        <w:ind w:left="102" w:hanging="749"/>
        <w:jc w:val="left"/>
      </w:pPr>
      <w:rPr>
        <w:rFonts w:ascii="Times New Roman" w:eastAsia="Times New Roman" w:hAnsi="Times New Roman" w:cs="Times New Roman" w:hint="default"/>
        <w:spacing w:val="-2"/>
        <w:w w:val="100"/>
        <w:sz w:val="28"/>
        <w:szCs w:val="28"/>
      </w:rPr>
    </w:lvl>
    <w:lvl w:ilvl="1" w:tplc="09541F70">
      <w:start w:val="1"/>
      <w:numFmt w:val="bullet"/>
      <w:lvlText w:val="•"/>
      <w:lvlJc w:val="left"/>
      <w:pPr>
        <w:ind w:left="1074" w:hanging="749"/>
      </w:pPr>
      <w:rPr>
        <w:rFonts w:hint="default"/>
      </w:rPr>
    </w:lvl>
    <w:lvl w:ilvl="2" w:tplc="56AEDC3E">
      <w:start w:val="1"/>
      <w:numFmt w:val="bullet"/>
      <w:lvlText w:val="•"/>
      <w:lvlJc w:val="left"/>
      <w:pPr>
        <w:ind w:left="2049" w:hanging="749"/>
      </w:pPr>
      <w:rPr>
        <w:rFonts w:hint="default"/>
      </w:rPr>
    </w:lvl>
    <w:lvl w:ilvl="3" w:tplc="CDBAE59C">
      <w:start w:val="1"/>
      <w:numFmt w:val="bullet"/>
      <w:lvlText w:val="•"/>
      <w:lvlJc w:val="left"/>
      <w:pPr>
        <w:ind w:left="3023" w:hanging="749"/>
      </w:pPr>
      <w:rPr>
        <w:rFonts w:hint="default"/>
      </w:rPr>
    </w:lvl>
    <w:lvl w:ilvl="4" w:tplc="587AD4EA">
      <w:start w:val="1"/>
      <w:numFmt w:val="bullet"/>
      <w:lvlText w:val="•"/>
      <w:lvlJc w:val="left"/>
      <w:pPr>
        <w:ind w:left="3998" w:hanging="749"/>
      </w:pPr>
      <w:rPr>
        <w:rFonts w:hint="default"/>
      </w:rPr>
    </w:lvl>
    <w:lvl w:ilvl="5" w:tplc="960CF494">
      <w:start w:val="1"/>
      <w:numFmt w:val="bullet"/>
      <w:lvlText w:val="•"/>
      <w:lvlJc w:val="left"/>
      <w:pPr>
        <w:ind w:left="4973" w:hanging="749"/>
      </w:pPr>
      <w:rPr>
        <w:rFonts w:hint="default"/>
      </w:rPr>
    </w:lvl>
    <w:lvl w:ilvl="6" w:tplc="71A08B1E">
      <w:start w:val="1"/>
      <w:numFmt w:val="bullet"/>
      <w:lvlText w:val="•"/>
      <w:lvlJc w:val="left"/>
      <w:pPr>
        <w:ind w:left="5947" w:hanging="749"/>
      </w:pPr>
      <w:rPr>
        <w:rFonts w:hint="default"/>
      </w:rPr>
    </w:lvl>
    <w:lvl w:ilvl="7" w:tplc="7BE2024C">
      <w:start w:val="1"/>
      <w:numFmt w:val="bullet"/>
      <w:lvlText w:val="•"/>
      <w:lvlJc w:val="left"/>
      <w:pPr>
        <w:ind w:left="6922" w:hanging="749"/>
      </w:pPr>
      <w:rPr>
        <w:rFonts w:hint="default"/>
      </w:rPr>
    </w:lvl>
    <w:lvl w:ilvl="8" w:tplc="9B7C48F2">
      <w:start w:val="1"/>
      <w:numFmt w:val="bullet"/>
      <w:lvlText w:val="•"/>
      <w:lvlJc w:val="left"/>
      <w:pPr>
        <w:ind w:left="7897" w:hanging="749"/>
      </w:pPr>
      <w:rPr>
        <w:rFonts w:hint="default"/>
      </w:rPr>
    </w:lvl>
  </w:abstractNum>
  <w:abstractNum w:abstractNumId="28">
    <w:nsid w:val="564552D7"/>
    <w:multiLevelType w:val="hybridMultilevel"/>
    <w:tmpl w:val="7E9A4FAA"/>
    <w:lvl w:ilvl="0" w:tplc="89BA1AA0">
      <w:start w:val="114"/>
      <w:numFmt w:val="decimal"/>
      <w:lvlText w:val="%1."/>
      <w:lvlJc w:val="left"/>
      <w:pPr>
        <w:ind w:left="102" w:hanging="675"/>
      </w:pPr>
      <w:rPr>
        <w:rFonts w:ascii="Times New Roman" w:eastAsia="Times New Roman" w:hAnsi="Times New Roman" w:cs="Times New Roman" w:hint="default"/>
        <w:spacing w:val="-2"/>
        <w:w w:val="100"/>
        <w:sz w:val="28"/>
        <w:szCs w:val="28"/>
      </w:rPr>
    </w:lvl>
    <w:lvl w:ilvl="1" w:tplc="BCE09156">
      <w:start w:val="1"/>
      <w:numFmt w:val="bullet"/>
      <w:lvlText w:val="•"/>
      <w:lvlJc w:val="left"/>
      <w:pPr>
        <w:ind w:left="1074" w:hanging="675"/>
      </w:pPr>
      <w:rPr>
        <w:rFonts w:hint="default"/>
      </w:rPr>
    </w:lvl>
    <w:lvl w:ilvl="2" w:tplc="1F74EA7C">
      <w:start w:val="1"/>
      <w:numFmt w:val="bullet"/>
      <w:lvlText w:val="•"/>
      <w:lvlJc w:val="left"/>
      <w:pPr>
        <w:ind w:left="2049" w:hanging="675"/>
      </w:pPr>
      <w:rPr>
        <w:rFonts w:hint="default"/>
      </w:rPr>
    </w:lvl>
    <w:lvl w:ilvl="3" w:tplc="1F08D0C0">
      <w:start w:val="1"/>
      <w:numFmt w:val="bullet"/>
      <w:lvlText w:val="•"/>
      <w:lvlJc w:val="left"/>
      <w:pPr>
        <w:ind w:left="3023" w:hanging="675"/>
      </w:pPr>
      <w:rPr>
        <w:rFonts w:hint="default"/>
      </w:rPr>
    </w:lvl>
    <w:lvl w:ilvl="4" w:tplc="CF5471D6">
      <w:start w:val="1"/>
      <w:numFmt w:val="bullet"/>
      <w:lvlText w:val="•"/>
      <w:lvlJc w:val="left"/>
      <w:pPr>
        <w:ind w:left="3998" w:hanging="675"/>
      </w:pPr>
      <w:rPr>
        <w:rFonts w:hint="default"/>
      </w:rPr>
    </w:lvl>
    <w:lvl w:ilvl="5" w:tplc="A150170C">
      <w:start w:val="1"/>
      <w:numFmt w:val="bullet"/>
      <w:lvlText w:val="•"/>
      <w:lvlJc w:val="left"/>
      <w:pPr>
        <w:ind w:left="4973" w:hanging="675"/>
      </w:pPr>
      <w:rPr>
        <w:rFonts w:hint="default"/>
      </w:rPr>
    </w:lvl>
    <w:lvl w:ilvl="6" w:tplc="7AB6FA22">
      <w:start w:val="1"/>
      <w:numFmt w:val="bullet"/>
      <w:lvlText w:val="•"/>
      <w:lvlJc w:val="left"/>
      <w:pPr>
        <w:ind w:left="5947" w:hanging="675"/>
      </w:pPr>
      <w:rPr>
        <w:rFonts w:hint="default"/>
      </w:rPr>
    </w:lvl>
    <w:lvl w:ilvl="7" w:tplc="89D093D4">
      <w:start w:val="1"/>
      <w:numFmt w:val="bullet"/>
      <w:lvlText w:val="•"/>
      <w:lvlJc w:val="left"/>
      <w:pPr>
        <w:ind w:left="6922" w:hanging="675"/>
      </w:pPr>
      <w:rPr>
        <w:rFonts w:hint="default"/>
      </w:rPr>
    </w:lvl>
    <w:lvl w:ilvl="8" w:tplc="AF8ADA16">
      <w:start w:val="1"/>
      <w:numFmt w:val="bullet"/>
      <w:lvlText w:val="•"/>
      <w:lvlJc w:val="left"/>
      <w:pPr>
        <w:ind w:left="7897" w:hanging="675"/>
      </w:pPr>
      <w:rPr>
        <w:rFonts w:hint="default"/>
      </w:rPr>
    </w:lvl>
  </w:abstractNum>
  <w:abstractNum w:abstractNumId="29">
    <w:nsid w:val="5FAF78BE"/>
    <w:multiLevelType w:val="hybridMultilevel"/>
    <w:tmpl w:val="BD608C92"/>
    <w:lvl w:ilvl="0" w:tplc="3D147CC4">
      <w:start w:val="209"/>
      <w:numFmt w:val="decimal"/>
      <w:lvlText w:val="%1."/>
      <w:lvlJc w:val="left"/>
      <w:pPr>
        <w:ind w:left="102" w:hanging="586"/>
      </w:pPr>
      <w:rPr>
        <w:rFonts w:ascii="Times New Roman" w:eastAsia="Times New Roman" w:hAnsi="Times New Roman" w:cs="Times New Roman" w:hint="default"/>
        <w:spacing w:val="-2"/>
        <w:w w:val="100"/>
        <w:sz w:val="28"/>
        <w:szCs w:val="28"/>
      </w:rPr>
    </w:lvl>
    <w:lvl w:ilvl="1" w:tplc="ECD06F7A">
      <w:start w:val="1"/>
      <w:numFmt w:val="bullet"/>
      <w:lvlText w:val="•"/>
      <w:lvlJc w:val="left"/>
      <w:pPr>
        <w:ind w:left="1074" w:hanging="586"/>
      </w:pPr>
      <w:rPr>
        <w:rFonts w:hint="default"/>
      </w:rPr>
    </w:lvl>
    <w:lvl w:ilvl="2" w:tplc="037E5DF6">
      <w:start w:val="1"/>
      <w:numFmt w:val="bullet"/>
      <w:lvlText w:val="•"/>
      <w:lvlJc w:val="left"/>
      <w:pPr>
        <w:ind w:left="2049" w:hanging="586"/>
      </w:pPr>
      <w:rPr>
        <w:rFonts w:hint="default"/>
      </w:rPr>
    </w:lvl>
    <w:lvl w:ilvl="3" w:tplc="217CE3E0">
      <w:start w:val="1"/>
      <w:numFmt w:val="bullet"/>
      <w:lvlText w:val="•"/>
      <w:lvlJc w:val="left"/>
      <w:pPr>
        <w:ind w:left="3023" w:hanging="586"/>
      </w:pPr>
      <w:rPr>
        <w:rFonts w:hint="default"/>
      </w:rPr>
    </w:lvl>
    <w:lvl w:ilvl="4" w:tplc="BC00F3C4">
      <w:start w:val="1"/>
      <w:numFmt w:val="bullet"/>
      <w:lvlText w:val="•"/>
      <w:lvlJc w:val="left"/>
      <w:pPr>
        <w:ind w:left="3998" w:hanging="586"/>
      </w:pPr>
      <w:rPr>
        <w:rFonts w:hint="default"/>
      </w:rPr>
    </w:lvl>
    <w:lvl w:ilvl="5" w:tplc="44F4B47E">
      <w:start w:val="1"/>
      <w:numFmt w:val="bullet"/>
      <w:lvlText w:val="•"/>
      <w:lvlJc w:val="left"/>
      <w:pPr>
        <w:ind w:left="4973" w:hanging="586"/>
      </w:pPr>
      <w:rPr>
        <w:rFonts w:hint="default"/>
      </w:rPr>
    </w:lvl>
    <w:lvl w:ilvl="6" w:tplc="DA56CC42">
      <w:start w:val="1"/>
      <w:numFmt w:val="bullet"/>
      <w:lvlText w:val="•"/>
      <w:lvlJc w:val="left"/>
      <w:pPr>
        <w:ind w:left="5947" w:hanging="586"/>
      </w:pPr>
      <w:rPr>
        <w:rFonts w:hint="default"/>
      </w:rPr>
    </w:lvl>
    <w:lvl w:ilvl="7" w:tplc="88D0F7F0">
      <w:start w:val="1"/>
      <w:numFmt w:val="bullet"/>
      <w:lvlText w:val="•"/>
      <w:lvlJc w:val="left"/>
      <w:pPr>
        <w:ind w:left="6922" w:hanging="586"/>
      </w:pPr>
      <w:rPr>
        <w:rFonts w:hint="default"/>
      </w:rPr>
    </w:lvl>
    <w:lvl w:ilvl="8" w:tplc="4A9828AC">
      <w:start w:val="1"/>
      <w:numFmt w:val="bullet"/>
      <w:lvlText w:val="•"/>
      <w:lvlJc w:val="left"/>
      <w:pPr>
        <w:ind w:left="7897" w:hanging="586"/>
      </w:pPr>
      <w:rPr>
        <w:rFonts w:hint="default"/>
      </w:rPr>
    </w:lvl>
  </w:abstractNum>
  <w:abstractNum w:abstractNumId="30">
    <w:nsid w:val="66AB7101"/>
    <w:multiLevelType w:val="multilevel"/>
    <w:tmpl w:val="1A3E315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1">
    <w:nsid w:val="6CF25540"/>
    <w:multiLevelType w:val="hybridMultilevel"/>
    <w:tmpl w:val="7A8481DE"/>
    <w:lvl w:ilvl="0" w:tplc="83FAA766">
      <w:start w:val="29"/>
      <w:numFmt w:val="decimal"/>
      <w:lvlText w:val="%1."/>
      <w:lvlJc w:val="left"/>
      <w:pPr>
        <w:ind w:left="102" w:hanging="437"/>
      </w:pPr>
      <w:rPr>
        <w:rFonts w:ascii="Times New Roman" w:eastAsia="Times New Roman" w:hAnsi="Times New Roman" w:cs="Times New Roman" w:hint="default"/>
        <w:spacing w:val="0"/>
        <w:w w:val="100"/>
        <w:sz w:val="28"/>
        <w:szCs w:val="28"/>
      </w:rPr>
    </w:lvl>
    <w:lvl w:ilvl="1" w:tplc="8B3E35BE">
      <w:start w:val="1"/>
      <w:numFmt w:val="bullet"/>
      <w:lvlText w:val="•"/>
      <w:lvlJc w:val="left"/>
      <w:pPr>
        <w:ind w:left="1074" w:hanging="437"/>
      </w:pPr>
      <w:rPr>
        <w:rFonts w:hint="default"/>
      </w:rPr>
    </w:lvl>
    <w:lvl w:ilvl="2" w:tplc="39200D1E">
      <w:start w:val="1"/>
      <w:numFmt w:val="bullet"/>
      <w:lvlText w:val="•"/>
      <w:lvlJc w:val="left"/>
      <w:pPr>
        <w:ind w:left="2049" w:hanging="437"/>
      </w:pPr>
      <w:rPr>
        <w:rFonts w:hint="default"/>
      </w:rPr>
    </w:lvl>
    <w:lvl w:ilvl="3" w:tplc="7ED07878">
      <w:start w:val="1"/>
      <w:numFmt w:val="bullet"/>
      <w:lvlText w:val="•"/>
      <w:lvlJc w:val="left"/>
      <w:pPr>
        <w:ind w:left="3023" w:hanging="437"/>
      </w:pPr>
      <w:rPr>
        <w:rFonts w:hint="default"/>
      </w:rPr>
    </w:lvl>
    <w:lvl w:ilvl="4" w:tplc="392CBD6E">
      <w:start w:val="1"/>
      <w:numFmt w:val="bullet"/>
      <w:lvlText w:val="•"/>
      <w:lvlJc w:val="left"/>
      <w:pPr>
        <w:ind w:left="3998" w:hanging="437"/>
      </w:pPr>
      <w:rPr>
        <w:rFonts w:hint="default"/>
      </w:rPr>
    </w:lvl>
    <w:lvl w:ilvl="5" w:tplc="9A367FB6">
      <w:start w:val="1"/>
      <w:numFmt w:val="bullet"/>
      <w:lvlText w:val="•"/>
      <w:lvlJc w:val="left"/>
      <w:pPr>
        <w:ind w:left="4973" w:hanging="437"/>
      </w:pPr>
      <w:rPr>
        <w:rFonts w:hint="default"/>
      </w:rPr>
    </w:lvl>
    <w:lvl w:ilvl="6" w:tplc="0EB226FC">
      <w:start w:val="1"/>
      <w:numFmt w:val="bullet"/>
      <w:lvlText w:val="•"/>
      <w:lvlJc w:val="left"/>
      <w:pPr>
        <w:ind w:left="5947" w:hanging="437"/>
      </w:pPr>
      <w:rPr>
        <w:rFonts w:hint="default"/>
      </w:rPr>
    </w:lvl>
    <w:lvl w:ilvl="7" w:tplc="F55C7162">
      <w:start w:val="1"/>
      <w:numFmt w:val="bullet"/>
      <w:lvlText w:val="•"/>
      <w:lvlJc w:val="left"/>
      <w:pPr>
        <w:ind w:left="6922" w:hanging="437"/>
      </w:pPr>
      <w:rPr>
        <w:rFonts w:hint="default"/>
      </w:rPr>
    </w:lvl>
    <w:lvl w:ilvl="8" w:tplc="548ACC9E">
      <w:start w:val="1"/>
      <w:numFmt w:val="bullet"/>
      <w:lvlText w:val="•"/>
      <w:lvlJc w:val="left"/>
      <w:pPr>
        <w:ind w:left="7897" w:hanging="437"/>
      </w:pPr>
      <w:rPr>
        <w:rFonts w:hint="default"/>
      </w:rPr>
    </w:lvl>
  </w:abstractNum>
  <w:abstractNum w:abstractNumId="32">
    <w:nsid w:val="7554605A"/>
    <w:multiLevelType w:val="multilevel"/>
    <w:tmpl w:val="6C0EC824"/>
    <w:lvl w:ilvl="0">
      <w:start w:val="1"/>
      <w:numFmt w:val="bullet"/>
      <w:lvlText w:val=""/>
      <w:lvlJc w:val="left"/>
      <w:pPr>
        <w:ind w:left="1800" w:hanging="360"/>
      </w:pPr>
      <w:rPr>
        <w:rFonts w:ascii="Symbol" w:hAnsi="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3">
    <w:nsid w:val="7D6134DC"/>
    <w:multiLevelType w:val="hybridMultilevel"/>
    <w:tmpl w:val="4650CACA"/>
    <w:lvl w:ilvl="0" w:tplc="5F64FF42">
      <w:start w:val="1"/>
      <w:numFmt w:val="decimal"/>
      <w:lvlText w:val="%1."/>
      <w:lvlJc w:val="left"/>
      <w:pPr>
        <w:ind w:left="668" w:hanging="567"/>
      </w:pPr>
      <w:rPr>
        <w:rFonts w:ascii="Times New Roman" w:eastAsia="Times New Roman" w:hAnsi="Times New Roman" w:cs="Times New Roman" w:hint="default"/>
        <w:spacing w:val="0"/>
        <w:w w:val="100"/>
        <w:sz w:val="28"/>
        <w:szCs w:val="28"/>
      </w:rPr>
    </w:lvl>
    <w:lvl w:ilvl="1" w:tplc="37F8738E">
      <w:start w:val="1"/>
      <w:numFmt w:val="bullet"/>
      <w:lvlText w:val="–"/>
      <w:lvlJc w:val="left"/>
      <w:pPr>
        <w:ind w:left="879" w:hanging="212"/>
      </w:pPr>
      <w:rPr>
        <w:rFonts w:ascii="Times New Roman" w:eastAsia="Times New Roman" w:hAnsi="Times New Roman" w:cs="Times New Roman" w:hint="default"/>
        <w:w w:val="100"/>
        <w:sz w:val="28"/>
        <w:szCs w:val="28"/>
      </w:rPr>
    </w:lvl>
    <w:lvl w:ilvl="2" w:tplc="B0C29AA4">
      <w:start w:val="1"/>
      <w:numFmt w:val="bullet"/>
      <w:lvlText w:val="•"/>
      <w:lvlJc w:val="left"/>
      <w:pPr>
        <w:ind w:left="1844" w:hanging="212"/>
      </w:pPr>
      <w:rPr>
        <w:rFonts w:hint="default"/>
      </w:rPr>
    </w:lvl>
    <w:lvl w:ilvl="3" w:tplc="0F3250C2">
      <w:start w:val="1"/>
      <w:numFmt w:val="bullet"/>
      <w:lvlText w:val="•"/>
      <w:lvlJc w:val="left"/>
      <w:pPr>
        <w:ind w:left="2808" w:hanging="212"/>
      </w:pPr>
      <w:rPr>
        <w:rFonts w:hint="default"/>
      </w:rPr>
    </w:lvl>
    <w:lvl w:ilvl="4" w:tplc="9EBAF08E">
      <w:start w:val="1"/>
      <w:numFmt w:val="bullet"/>
      <w:lvlText w:val="•"/>
      <w:lvlJc w:val="left"/>
      <w:pPr>
        <w:ind w:left="3773" w:hanging="212"/>
      </w:pPr>
      <w:rPr>
        <w:rFonts w:hint="default"/>
      </w:rPr>
    </w:lvl>
    <w:lvl w:ilvl="5" w:tplc="05A4E8CC">
      <w:start w:val="1"/>
      <w:numFmt w:val="bullet"/>
      <w:lvlText w:val="•"/>
      <w:lvlJc w:val="left"/>
      <w:pPr>
        <w:ind w:left="4737" w:hanging="212"/>
      </w:pPr>
      <w:rPr>
        <w:rFonts w:hint="default"/>
      </w:rPr>
    </w:lvl>
    <w:lvl w:ilvl="6" w:tplc="6E344556">
      <w:start w:val="1"/>
      <w:numFmt w:val="bullet"/>
      <w:lvlText w:val="•"/>
      <w:lvlJc w:val="left"/>
      <w:pPr>
        <w:ind w:left="5702" w:hanging="212"/>
      </w:pPr>
      <w:rPr>
        <w:rFonts w:hint="default"/>
      </w:rPr>
    </w:lvl>
    <w:lvl w:ilvl="7" w:tplc="6CBAA52C">
      <w:start w:val="1"/>
      <w:numFmt w:val="bullet"/>
      <w:lvlText w:val="•"/>
      <w:lvlJc w:val="left"/>
      <w:pPr>
        <w:ind w:left="6666" w:hanging="212"/>
      </w:pPr>
      <w:rPr>
        <w:rFonts w:hint="default"/>
      </w:rPr>
    </w:lvl>
    <w:lvl w:ilvl="8" w:tplc="FE8AB048">
      <w:start w:val="1"/>
      <w:numFmt w:val="bullet"/>
      <w:lvlText w:val="•"/>
      <w:lvlJc w:val="left"/>
      <w:pPr>
        <w:ind w:left="7631" w:hanging="212"/>
      </w:pPr>
      <w:rPr>
        <w:rFonts w:hint="default"/>
      </w:rPr>
    </w:lvl>
  </w:abstractNum>
  <w:abstractNum w:abstractNumId="34">
    <w:nsid w:val="7FA77863"/>
    <w:multiLevelType w:val="hybridMultilevel"/>
    <w:tmpl w:val="6C6A7840"/>
    <w:lvl w:ilvl="0" w:tplc="8D5C831A">
      <w:start w:val="192"/>
      <w:numFmt w:val="decimal"/>
      <w:lvlText w:val="%1."/>
      <w:lvlJc w:val="left"/>
      <w:pPr>
        <w:ind w:left="102" w:hanging="884"/>
        <w:jc w:val="right"/>
      </w:pPr>
      <w:rPr>
        <w:rFonts w:ascii="Times New Roman" w:eastAsia="Times New Roman" w:hAnsi="Times New Roman" w:cs="Times New Roman" w:hint="default"/>
        <w:spacing w:val="-2"/>
        <w:w w:val="100"/>
        <w:sz w:val="28"/>
        <w:szCs w:val="28"/>
      </w:rPr>
    </w:lvl>
    <w:lvl w:ilvl="1" w:tplc="FE582378">
      <w:start w:val="1"/>
      <w:numFmt w:val="bullet"/>
      <w:lvlText w:val="•"/>
      <w:lvlJc w:val="left"/>
      <w:pPr>
        <w:ind w:left="1076" w:hanging="884"/>
      </w:pPr>
      <w:rPr>
        <w:rFonts w:hint="default"/>
      </w:rPr>
    </w:lvl>
    <w:lvl w:ilvl="2" w:tplc="313881EE">
      <w:start w:val="1"/>
      <w:numFmt w:val="bullet"/>
      <w:lvlText w:val="•"/>
      <w:lvlJc w:val="left"/>
      <w:pPr>
        <w:ind w:left="2053" w:hanging="884"/>
      </w:pPr>
      <w:rPr>
        <w:rFonts w:hint="default"/>
      </w:rPr>
    </w:lvl>
    <w:lvl w:ilvl="3" w:tplc="FEF49DF0">
      <w:start w:val="1"/>
      <w:numFmt w:val="bullet"/>
      <w:lvlText w:val="•"/>
      <w:lvlJc w:val="left"/>
      <w:pPr>
        <w:ind w:left="3029" w:hanging="884"/>
      </w:pPr>
      <w:rPr>
        <w:rFonts w:hint="default"/>
      </w:rPr>
    </w:lvl>
    <w:lvl w:ilvl="4" w:tplc="7108D93A">
      <w:start w:val="1"/>
      <w:numFmt w:val="bullet"/>
      <w:lvlText w:val="•"/>
      <w:lvlJc w:val="left"/>
      <w:pPr>
        <w:ind w:left="4006" w:hanging="884"/>
      </w:pPr>
      <w:rPr>
        <w:rFonts w:hint="default"/>
      </w:rPr>
    </w:lvl>
    <w:lvl w:ilvl="5" w:tplc="256E47D8">
      <w:start w:val="1"/>
      <w:numFmt w:val="bullet"/>
      <w:lvlText w:val="•"/>
      <w:lvlJc w:val="left"/>
      <w:pPr>
        <w:ind w:left="4983" w:hanging="884"/>
      </w:pPr>
      <w:rPr>
        <w:rFonts w:hint="default"/>
      </w:rPr>
    </w:lvl>
    <w:lvl w:ilvl="6" w:tplc="A88204FA">
      <w:start w:val="1"/>
      <w:numFmt w:val="bullet"/>
      <w:lvlText w:val="•"/>
      <w:lvlJc w:val="left"/>
      <w:pPr>
        <w:ind w:left="5959" w:hanging="884"/>
      </w:pPr>
      <w:rPr>
        <w:rFonts w:hint="default"/>
      </w:rPr>
    </w:lvl>
    <w:lvl w:ilvl="7" w:tplc="52501EDA">
      <w:start w:val="1"/>
      <w:numFmt w:val="bullet"/>
      <w:lvlText w:val="•"/>
      <w:lvlJc w:val="left"/>
      <w:pPr>
        <w:ind w:left="6936" w:hanging="884"/>
      </w:pPr>
      <w:rPr>
        <w:rFonts w:hint="default"/>
      </w:rPr>
    </w:lvl>
    <w:lvl w:ilvl="8" w:tplc="ECB22E30">
      <w:start w:val="1"/>
      <w:numFmt w:val="bullet"/>
      <w:lvlText w:val="•"/>
      <w:lvlJc w:val="left"/>
      <w:pPr>
        <w:ind w:left="7913" w:hanging="884"/>
      </w:pPr>
      <w:rPr>
        <w:rFonts w:hint="default"/>
      </w:rPr>
    </w:lvl>
  </w:abstractNum>
  <w:abstractNum w:abstractNumId="35">
    <w:nsid w:val="7FC27A06"/>
    <w:multiLevelType w:val="multilevel"/>
    <w:tmpl w:val="FD74E3A2"/>
    <w:lvl w:ilvl="0">
      <w:start w:val="1"/>
      <w:numFmt w:val="bullet"/>
      <w:lvlText w:val=""/>
      <w:lvlJc w:val="left"/>
      <w:pPr>
        <w:ind w:left="1440" w:hanging="360"/>
      </w:pPr>
      <w:rPr>
        <w:rFonts w:ascii="Symbol" w:hAnsi="Symbol" w:cs="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8"/>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8"/>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2"/>
  </w:num>
  <w:num w:numId="2">
    <w:abstractNumId w:val="23"/>
  </w:num>
  <w:num w:numId="3">
    <w:abstractNumId w:val="26"/>
  </w:num>
  <w:num w:numId="4">
    <w:abstractNumId w:val="18"/>
  </w:num>
  <w:num w:numId="5">
    <w:abstractNumId w:val="24"/>
  </w:num>
  <w:num w:numId="6">
    <w:abstractNumId w:val="4"/>
  </w:num>
  <w:num w:numId="7">
    <w:abstractNumId w:val="25"/>
  </w:num>
  <w:num w:numId="8">
    <w:abstractNumId w:val="35"/>
  </w:num>
  <w:num w:numId="9">
    <w:abstractNumId w:val="11"/>
  </w:num>
  <w:num w:numId="10">
    <w:abstractNumId w:val="30"/>
  </w:num>
  <w:num w:numId="11">
    <w:abstractNumId w:val="19"/>
  </w:num>
  <w:num w:numId="12">
    <w:abstractNumId w:val="0"/>
  </w:num>
  <w:num w:numId="13">
    <w:abstractNumId w:val="1"/>
  </w:num>
  <w:num w:numId="14">
    <w:abstractNumId w:val="10"/>
  </w:num>
  <w:num w:numId="15">
    <w:abstractNumId w:val="6"/>
  </w:num>
  <w:num w:numId="16">
    <w:abstractNumId w:val="32"/>
  </w:num>
  <w:num w:numId="17">
    <w:abstractNumId w:val="3"/>
  </w:num>
  <w:num w:numId="18">
    <w:abstractNumId w:val="17"/>
  </w:num>
  <w:num w:numId="19">
    <w:abstractNumId w:val="22"/>
  </w:num>
  <w:num w:numId="20">
    <w:abstractNumId w:val="2"/>
  </w:num>
  <w:num w:numId="21">
    <w:abstractNumId w:val="8"/>
  </w:num>
  <w:num w:numId="22">
    <w:abstractNumId w:val="7"/>
  </w:num>
  <w:num w:numId="23">
    <w:abstractNumId w:val="15"/>
  </w:num>
  <w:num w:numId="24">
    <w:abstractNumId w:val="20"/>
  </w:num>
  <w:num w:numId="25">
    <w:abstractNumId w:val="21"/>
  </w:num>
  <w:num w:numId="26">
    <w:abstractNumId w:val="13"/>
  </w:num>
  <w:num w:numId="27">
    <w:abstractNumId w:val="33"/>
  </w:num>
  <w:num w:numId="28">
    <w:abstractNumId w:val="9"/>
  </w:num>
  <w:num w:numId="29">
    <w:abstractNumId w:val="28"/>
  </w:num>
  <w:num w:numId="30">
    <w:abstractNumId w:val="31"/>
  </w:num>
  <w:num w:numId="31">
    <w:abstractNumId w:val="29"/>
  </w:num>
  <w:num w:numId="32">
    <w:abstractNumId w:val="16"/>
  </w:num>
  <w:num w:numId="33">
    <w:abstractNumId w:val="14"/>
  </w:num>
  <w:num w:numId="34">
    <w:abstractNumId w:val="5"/>
  </w:num>
  <w:num w:numId="35">
    <w:abstractNumId w:val="27"/>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154"/>
    <w:rsid w:val="0004335B"/>
    <w:rsid w:val="0004460E"/>
    <w:rsid w:val="00046881"/>
    <w:rsid w:val="00052691"/>
    <w:rsid w:val="00052DF0"/>
    <w:rsid w:val="00056638"/>
    <w:rsid w:val="000648F3"/>
    <w:rsid w:val="00086E82"/>
    <w:rsid w:val="00094B1B"/>
    <w:rsid w:val="00142D3A"/>
    <w:rsid w:val="001474AF"/>
    <w:rsid w:val="00152E75"/>
    <w:rsid w:val="0017488F"/>
    <w:rsid w:val="00182A39"/>
    <w:rsid w:val="00194012"/>
    <w:rsid w:val="001B3E59"/>
    <w:rsid w:val="001B4E61"/>
    <w:rsid w:val="001C5154"/>
    <w:rsid w:val="001E67A6"/>
    <w:rsid w:val="001F04CE"/>
    <w:rsid w:val="00213D46"/>
    <w:rsid w:val="002725C8"/>
    <w:rsid w:val="00275FEF"/>
    <w:rsid w:val="002B470C"/>
    <w:rsid w:val="002C335E"/>
    <w:rsid w:val="002E212F"/>
    <w:rsid w:val="00315DDB"/>
    <w:rsid w:val="00317F3B"/>
    <w:rsid w:val="003416A2"/>
    <w:rsid w:val="00387C2E"/>
    <w:rsid w:val="003C42C0"/>
    <w:rsid w:val="003D0921"/>
    <w:rsid w:val="003E56EB"/>
    <w:rsid w:val="003F02EE"/>
    <w:rsid w:val="003F69CE"/>
    <w:rsid w:val="004031C4"/>
    <w:rsid w:val="00417193"/>
    <w:rsid w:val="00423AA5"/>
    <w:rsid w:val="00425571"/>
    <w:rsid w:val="004257C2"/>
    <w:rsid w:val="004306D2"/>
    <w:rsid w:val="004618A5"/>
    <w:rsid w:val="00466D7D"/>
    <w:rsid w:val="004A7AB8"/>
    <w:rsid w:val="004B71B6"/>
    <w:rsid w:val="004C1052"/>
    <w:rsid w:val="004C41E2"/>
    <w:rsid w:val="004F27FE"/>
    <w:rsid w:val="00512CE1"/>
    <w:rsid w:val="00541847"/>
    <w:rsid w:val="0056291A"/>
    <w:rsid w:val="005A52E9"/>
    <w:rsid w:val="005F28AF"/>
    <w:rsid w:val="00616631"/>
    <w:rsid w:val="00656732"/>
    <w:rsid w:val="00682130"/>
    <w:rsid w:val="007155F9"/>
    <w:rsid w:val="007356DE"/>
    <w:rsid w:val="00747F6F"/>
    <w:rsid w:val="0077766A"/>
    <w:rsid w:val="00777C28"/>
    <w:rsid w:val="007A3AF6"/>
    <w:rsid w:val="007B240B"/>
    <w:rsid w:val="007C1F42"/>
    <w:rsid w:val="007E0D9C"/>
    <w:rsid w:val="008347CC"/>
    <w:rsid w:val="008476D4"/>
    <w:rsid w:val="00851633"/>
    <w:rsid w:val="0087740D"/>
    <w:rsid w:val="0088153C"/>
    <w:rsid w:val="00884664"/>
    <w:rsid w:val="008D1F28"/>
    <w:rsid w:val="008D57DB"/>
    <w:rsid w:val="008E6A2F"/>
    <w:rsid w:val="008F3E09"/>
    <w:rsid w:val="00920032"/>
    <w:rsid w:val="00925110"/>
    <w:rsid w:val="00933620"/>
    <w:rsid w:val="00972DA2"/>
    <w:rsid w:val="00985324"/>
    <w:rsid w:val="009A3A9C"/>
    <w:rsid w:val="009F142E"/>
    <w:rsid w:val="00A22742"/>
    <w:rsid w:val="00A4576A"/>
    <w:rsid w:val="00A61CBC"/>
    <w:rsid w:val="00A93B21"/>
    <w:rsid w:val="00AD2FAC"/>
    <w:rsid w:val="00AD4B8C"/>
    <w:rsid w:val="00AE5864"/>
    <w:rsid w:val="00AF674B"/>
    <w:rsid w:val="00B0055C"/>
    <w:rsid w:val="00B14A79"/>
    <w:rsid w:val="00B26A27"/>
    <w:rsid w:val="00B30944"/>
    <w:rsid w:val="00B51164"/>
    <w:rsid w:val="00B62363"/>
    <w:rsid w:val="00B75AA9"/>
    <w:rsid w:val="00B81F1A"/>
    <w:rsid w:val="00B832FD"/>
    <w:rsid w:val="00B905EE"/>
    <w:rsid w:val="00B92E86"/>
    <w:rsid w:val="00B97AEF"/>
    <w:rsid w:val="00BD5B02"/>
    <w:rsid w:val="00BE30C1"/>
    <w:rsid w:val="00BF79AC"/>
    <w:rsid w:val="00C07B07"/>
    <w:rsid w:val="00C347BD"/>
    <w:rsid w:val="00C51E18"/>
    <w:rsid w:val="00C6415F"/>
    <w:rsid w:val="00C86CA7"/>
    <w:rsid w:val="00C9556C"/>
    <w:rsid w:val="00CB0455"/>
    <w:rsid w:val="00CB2883"/>
    <w:rsid w:val="00CC58BC"/>
    <w:rsid w:val="00CC6810"/>
    <w:rsid w:val="00D44A5C"/>
    <w:rsid w:val="00D45D23"/>
    <w:rsid w:val="00D65A0F"/>
    <w:rsid w:val="00DB2B3D"/>
    <w:rsid w:val="00DD7750"/>
    <w:rsid w:val="00E14A93"/>
    <w:rsid w:val="00E33955"/>
    <w:rsid w:val="00E3634A"/>
    <w:rsid w:val="00E4208E"/>
    <w:rsid w:val="00E54DBC"/>
    <w:rsid w:val="00E67586"/>
    <w:rsid w:val="00EE7F9D"/>
    <w:rsid w:val="00F304E5"/>
    <w:rsid w:val="00F35DA2"/>
    <w:rsid w:val="00FD2DA5"/>
    <w:rsid w:val="00FF18A4"/>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1CDD"/>
    <w:pPr>
      <w:suppressAutoHyphens/>
      <w:spacing w:after="200"/>
    </w:pPr>
  </w:style>
  <w:style w:type="paragraph" w:styleId="5">
    <w:name w:val="heading 5"/>
    <w:basedOn w:val="a"/>
    <w:link w:val="50"/>
    <w:uiPriority w:val="1"/>
    <w:qFormat/>
    <w:rsid w:val="00046881"/>
    <w:pPr>
      <w:widowControl w:val="0"/>
      <w:suppressAutoHyphens w:val="0"/>
      <w:spacing w:before="65" w:after="0" w:line="240" w:lineRule="auto"/>
      <w:ind w:left="347" w:right="350"/>
      <w:outlineLvl w:val="4"/>
    </w:pPr>
    <w:rPr>
      <w:rFonts w:ascii="Times New Roman" w:eastAsia="Times New Roman" w:hAnsi="Times New Roman" w:cs="Times New Roman"/>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Стандартный HTML Знак"/>
    <w:basedOn w:val="a0"/>
    <w:link w:val="HTML"/>
    <w:uiPriority w:val="99"/>
    <w:semiHidden/>
    <w:qFormat/>
    <w:rsid w:val="00724AC3"/>
    <w:rPr>
      <w:rFonts w:ascii="Courier New" w:eastAsia="Times New Roman" w:hAnsi="Courier New" w:cs="Courier New"/>
      <w:sz w:val="20"/>
      <w:szCs w:val="20"/>
      <w:lang w:eastAsia="uk-UA"/>
    </w:rPr>
  </w:style>
  <w:style w:type="character" w:customStyle="1" w:styleId="apple-converted-space">
    <w:name w:val="apple-converted-space"/>
    <w:basedOn w:val="a0"/>
    <w:qFormat/>
    <w:rsid w:val="00724AC3"/>
  </w:style>
  <w:style w:type="character" w:customStyle="1" w:styleId="-">
    <w:name w:val="Интернет-ссылка"/>
    <w:basedOn w:val="a0"/>
    <w:uiPriority w:val="99"/>
    <w:unhideWhenUsed/>
    <w:rsid w:val="00724AC3"/>
    <w:rPr>
      <w:color w:val="0000FF"/>
      <w:u w:val="single"/>
    </w:rPr>
  </w:style>
  <w:style w:type="character" w:customStyle="1" w:styleId="2">
    <w:name w:val="Основной текст с отступом 2 Знак"/>
    <w:basedOn w:val="a0"/>
    <w:link w:val="2"/>
    <w:uiPriority w:val="99"/>
    <w:semiHidden/>
    <w:qFormat/>
    <w:rsid w:val="00724AC3"/>
    <w:rPr>
      <w:rFonts w:ascii="Times New Roman" w:eastAsiaTheme="minorEastAsia" w:hAnsi="Times New Roman" w:cs="Times New Roman"/>
      <w:color w:val="FF0000"/>
      <w:sz w:val="28"/>
      <w:szCs w:val="24"/>
      <w:lang w:eastAsia="ru-RU"/>
    </w:rPr>
  </w:style>
  <w:style w:type="character" w:customStyle="1" w:styleId="a3">
    <w:name w:val="Основной текст Знак"/>
    <w:basedOn w:val="a0"/>
    <w:uiPriority w:val="99"/>
    <w:semiHidden/>
    <w:qFormat/>
    <w:rsid w:val="00724AC3"/>
    <w:rPr>
      <w:rFonts w:eastAsiaTheme="minorEastAsia" w:cs="Times New Roman"/>
      <w:lang w:eastAsia="uk-UA"/>
    </w:rPr>
  </w:style>
  <w:style w:type="character" w:customStyle="1" w:styleId="a4">
    <w:name w:val="Текст выноски Знак"/>
    <w:basedOn w:val="a0"/>
    <w:uiPriority w:val="99"/>
    <w:semiHidden/>
    <w:qFormat/>
    <w:rsid w:val="00724AC3"/>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ascii="Times New Roman" w:eastAsia="Times New Roman" w:hAnsi="Times New Roman" w:cs="Times New Roman"/>
      <w:sz w:val="28"/>
    </w:rPr>
  </w:style>
  <w:style w:type="character" w:customStyle="1" w:styleId="ListLabel3">
    <w:name w:val="ListLabel 3"/>
    <w:qFormat/>
    <w:rPr>
      <w:rFonts w:eastAsia="Times New Roman"/>
    </w:rPr>
  </w:style>
  <w:style w:type="character" w:customStyle="1" w:styleId="ListLabel4">
    <w:name w:val="ListLabel 4"/>
    <w:qFormat/>
    <w:rPr>
      <w:rFonts w:ascii="Times New Roman" w:hAnsi="Times New Roman" w:cs="Symbol"/>
      <w:sz w:val="28"/>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ascii="Times New Roman" w:hAnsi="Times New Roman" w:cs="Times New Roman"/>
      <w:sz w:val="28"/>
    </w:rPr>
  </w:style>
  <w:style w:type="character" w:customStyle="1" w:styleId="rvts23">
    <w:name w:val="rvts23"/>
    <w:basedOn w:val="a0"/>
    <w:qFormat/>
  </w:style>
  <w:style w:type="character" w:customStyle="1" w:styleId="rvts9">
    <w:name w:val="rvts9"/>
    <w:basedOn w:val="a0"/>
    <w:qFormat/>
  </w:style>
  <w:style w:type="paragraph" w:customStyle="1" w:styleId="a5">
    <w:name w:val="Заголовок"/>
    <w:basedOn w:val="a"/>
    <w:next w:val="a6"/>
    <w:qFormat/>
    <w:pPr>
      <w:keepNext/>
      <w:spacing w:before="240" w:after="120"/>
    </w:pPr>
    <w:rPr>
      <w:rFonts w:ascii="Liberation Sans" w:eastAsia="Microsoft YaHei" w:hAnsi="Liberation Sans" w:cs="Mangal"/>
      <w:sz w:val="28"/>
      <w:szCs w:val="28"/>
    </w:rPr>
  </w:style>
  <w:style w:type="paragraph" w:styleId="a6">
    <w:name w:val="Body Text"/>
    <w:basedOn w:val="a"/>
    <w:uiPriority w:val="99"/>
    <w:semiHidden/>
    <w:unhideWhenUsed/>
    <w:rsid w:val="00724AC3"/>
    <w:pPr>
      <w:spacing w:after="120"/>
    </w:pPr>
    <w:rPr>
      <w:rFonts w:eastAsiaTheme="minorEastAsia" w:cs="Times New Roman"/>
      <w:lang w:eastAsia="uk-UA"/>
    </w:rPr>
  </w:style>
  <w:style w:type="paragraph" w:styleId="a7">
    <w:name w:val="List"/>
    <w:basedOn w:val="a6"/>
    <w:rPr>
      <w:rFonts w:cs="Mangal"/>
    </w:rPr>
  </w:style>
  <w:style w:type="paragraph" w:styleId="a8">
    <w:name w:val="Title"/>
    <w:basedOn w:val="a"/>
    <w:pPr>
      <w:suppressLineNumbers/>
      <w:spacing w:before="120" w:after="120"/>
    </w:pPr>
    <w:rPr>
      <w:rFonts w:cs="Mangal"/>
      <w:i/>
      <w:iCs/>
      <w:sz w:val="24"/>
      <w:szCs w:val="24"/>
    </w:rPr>
  </w:style>
  <w:style w:type="paragraph" w:styleId="a9">
    <w:name w:val="index heading"/>
    <w:basedOn w:val="a"/>
    <w:qFormat/>
    <w:pPr>
      <w:suppressLineNumbers/>
    </w:pPr>
    <w:rPr>
      <w:rFonts w:cs="Mangal"/>
    </w:rPr>
  </w:style>
  <w:style w:type="paragraph" w:customStyle="1" w:styleId="aa">
    <w:name w:val="Заглавие"/>
    <w:basedOn w:val="a"/>
    <w:pPr>
      <w:suppressLineNumbers/>
      <w:spacing w:before="120" w:after="120"/>
    </w:pPr>
    <w:rPr>
      <w:rFonts w:cs="Mangal"/>
      <w:i/>
      <w:iCs/>
      <w:sz w:val="24"/>
      <w:szCs w:val="24"/>
    </w:rPr>
  </w:style>
  <w:style w:type="paragraph" w:customStyle="1" w:styleId="Normal1">
    <w:name w:val="Normal1"/>
    <w:qFormat/>
    <w:rsid w:val="007A3B4F"/>
    <w:pPr>
      <w:widowControl w:val="0"/>
      <w:suppressAutoHyphens/>
      <w:spacing w:line="252" w:lineRule="auto"/>
      <w:ind w:firstLine="220"/>
      <w:jc w:val="both"/>
    </w:pPr>
    <w:rPr>
      <w:rFonts w:ascii="Times New Roman" w:eastAsia="Times New Roman" w:hAnsi="Times New Roman" w:cs="Times New Roman"/>
      <w:sz w:val="18"/>
      <w:szCs w:val="20"/>
      <w:lang w:eastAsia="ru-RU"/>
    </w:rPr>
  </w:style>
  <w:style w:type="paragraph" w:customStyle="1" w:styleId="FR1">
    <w:name w:val="FR1"/>
    <w:qFormat/>
    <w:rsid w:val="007A3B4F"/>
    <w:pPr>
      <w:widowControl w:val="0"/>
      <w:suppressAutoHyphens/>
      <w:spacing w:before="720" w:line="240" w:lineRule="auto"/>
      <w:ind w:right="200"/>
      <w:jc w:val="center"/>
    </w:pPr>
    <w:rPr>
      <w:rFonts w:ascii="Courier New" w:eastAsia="Times New Roman" w:hAnsi="Courier New" w:cs="Times New Roman"/>
      <w:sz w:val="20"/>
      <w:szCs w:val="20"/>
      <w:lang w:eastAsia="ru-RU"/>
    </w:rPr>
  </w:style>
  <w:style w:type="paragraph" w:styleId="ab">
    <w:name w:val="List Paragraph"/>
    <w:basedOn w:val="a"/>
    <w:uiPriority w:val="1"/>
    <w:qFormat/>
    <w:rsid w:val="00724AC3"/>
    <w:pPr>
      <w:ind w:left="720"/>
      <w:contextualSpacing/>
    </w:pPr>
  </w:style>
  <w:style w:type="paragraph" w:styleId="HTML0">
    <w:name w:val="HTML Preformatted"/>
    <w:basedOn w:val="a"/>
    <w:uiPriority w:val="99"/>
    <w:semiHidden/>
    <w:unhideWhenUsed/>
    <w:qFormat/>
    <w:rsid w:val="00724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paragraph" w:customStyle="1" w:styleId="Default">
    <w:name w:val="Default"/>
    <w:qFormat/>
    <w:rsid w:val="00724AC3"/>
    <w:pPr>
      <w:suppressAutoHyphens/>
      <w:spacing w:line="240" w:lineRule="auto"/>
    </w:pPr>
    <w:rPr>
      <w:rFonts w:ascii="Times New Roman" w:eastAsia="Calibri" w:hAnsi="Times New Roman" w:cs="Times New Roman"/>
      <w:color w:val="000000"/>
      <w:sz w:val="24"/>
      <w:szCs w:val="24"/>
    </w:rPr>
  </w:style>
  <w:style w:type="paragraph" w:styleId="ac">
    <w:name w:val="Normal (Web)"/>
    <w:basedOn w:val="a"/>
    <w:uiPriority w:val="99"/>
    <w:unhideWhenUsed/>
    <w:qFormat/>
    <w:rsid w:val="00724AC3"/>
    <w:pPr>
      <w:spacing w:beforeAutospacing="1" w:afterAutospacing="1" w:line="240" w:lineRule="auto"/>
    </w:pPr>
    <w:rPr>
      <w:rFonts w:ascii="Times New Roman" w:eastAsia="Times New Roman" w:hAnsi="Times New Roman" w:cs="Times New Roman"/>
      <w:sz w:val="24"/>
      <w:szCs w:val="24"/>
      <w:lang w:eastAsia="uk-UA"/>
    </w:rPr>
  </w:style>
  <w:style w:type="paragraph" w:styleId="20">
    <w:name w:val="Body Text Indent 2"/>
    <w:basedOn w:val="a"/>
    <w:uiPriority w:val="99"/>
    <w:semiHidden/>
    <w:qFormat/>
    <w:rsid w:val="00724AC3"/>
    <w:pPr>
      <w:spacing w:after="0" w:line="360" w:lineRule="auto"/>
      <w:ind w:firstLine="709"/>
      <w:jc w:val="both"/>
    </w:pPr>
    <w:rPr>
      <w:rFonts w:ascii="Times New Roman" w:eastAsiaTheme="minorEastAsia" w:hAnsi="Times New Roman" w:cs="Times New Roman"/>
      <w:color w:val="FF0000"/>
      <w:sz w:val="28"/>
      <w:szCs w:val="24"/>
      <w:lang w:eastAsia="ru-RU"/>
    </w:rPr>
  </w:style>
  <w:style w:type="paragraph" w:styleId="ad">
    <w:name w:val="Balloon Text"/>
    <w:basedOn w:val="a"/>
    <w:uiPriority w:val="99"/>
    <w:semiHidden/>
    <w:unhideWhenUsed/>
    <w:qFormat/>
    <w:rsid w:val="00724AC3"/>
    <w:pPr>
      <w:spacing w:after="0" w:line="240" w:lineRule="auto"/>
    </w:pPr>
    <w:rPr>
      <w:rFonts w:ascii="Tahoma" w:hAnsi="Tahoma" w:cs="Tahoma"/>
      <w:sz w:val="16"/>
      <w:szCs w:val="16"/>
    </w:rPr>
  </w:style>
  <w:style w:type="paragraph" w:customStyle="1" w:styleId="ae">
    <w:name w:val="Содержимое врезки"/>
    <w:basedOn w:val="a"/>
    <w:qFormat/>
  </w:style>
  <w:style w:type="character" w:customStyle="1" w:styleId="50">
    <w:name w:val="Заголовок 5 Знак"/>
    <w:basedOn w:val="a0"/>
    <w:link w:val="5"/>
    <w:uiPriority w:val="1"/>
    <w:rsid w:val="00046881"/>
    <w:rPr>
      <w:rFonts w:ascii="Times New Roman" w:eastAsia="Times New Roman" w:hAnsi="Times New Roman" w:cs="Times New Roman"/>
      <w:b/>
      <w:bCs/>
      <w:sz w:val="28"/>
      <w:szCs w:val="28"/>
      <w:lang w:val="en-US"/>
    </w:rPr>
  </w:style>
  <w:style w:type="table" w:customStyle="1" w:styleId="TableNormal1">
    <w:name w:val="Table Normal1"/>
    <w:uiPriority w:val="2"/>
    <w:semiHidden/>
    <w:unhideWhenUsed/>
    <w:qFormat/>
    <w:rsid w:val="00046881"/>
    <w:pPr>
      <w:widowControl w:val="0"/>
      <w:spacing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46881"/>
    <w:pPr>
      <w:widowControl w:val="0"/>
      <w:suppressAutoHyphens w:val="0"/>
      <w:spacing w:after="0" w:line="240" w:lineRule="auto"/>
    </w:pPr>
    <w:rPr>
      <w:rFonts w:ascii="Times New Roman" w:eastAsia="Times New Roman" w:hAnsi="Times New Roman" w:cs="Times New Roman"/>
      <w:lang w:val="en-US"/>
    </w:rPr>
  </w:style>
  <w:style w:type="character" w:styleId="af">
    <w:name w:val="Hyperlink"/>
    <w:basedOn w:val="a0"/>
    <w:uiPriority w:val="99"/>
    <w:unhideWhenUsed/>
    <w:rsid w:val="008846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1CDD"/>
    <w:pPr>
      <w:suppressAutoHyphens/>
      <w:spacing w:after="200"/>
    </w:pPr>
  </w:style>
  <w:style w:type="paragraph" w:styleId="5">
    <w:name w:val="heading 5"/>
    <w:basedOn w:val="a"/>
    <w:link w:val="50"/>
    <w:uiPriority w:val="1"/>
    <w:qFormat/>
    <w:rsid w:val="00046881"/>
    <w:pPr>
      <w:widowControl w:val="0"/>
      <w:suppressAutoHyphens w:val="0"/>
      <w:spacing w:before="65" w:after="0" w:line="240" w:lineRule="auto"/>
      <w:ind w:left="347" w:right="350"/>
      <w:outlineLvl w:val="4"/>
    </w:pPr>
    <w:rPr>
      <w:rFonts w:ascii="Times New Roman" w:eastAsia="Times New Roman" w:hAnsi="Times New Roman" w:cs="Times New Roman"/>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Стандартный HTML Знак"/>
    <w:basedOn w:val="a0"/>
    <w:link w:val="HTML"/>
    <w:uiPriority w:val="99"/>
    <w:semiHidden/>
    <w:qFormat/>
    <w:rsid w:val="00724AC3"/>
    <w:rPr>
      <w:rFonts w:ascii="Courier New" w:eastAsia="Times New Roman" w:hAnsi="Courier New" w:cs="Courier New"/>
      <w:sz w:val="20"/>
      <w:szCs w:val="20"/>
      <w:lang w:eastAsia="uk-UA"/>
    </w:rPr>
  </w:style>
  <w:style w:type="character" w:customStyle="1" w:styleId="apple-converted-space">
    <w:name w:val="apple-converted-space"/>
    <w:basedOn w:val="a0"/>
    <w:qFormat/>
    <w:rsid w:val="00724AC3"/>
  </w:style>
  <w:style w:type="character" w:customStyle="1" w:styleId="-">
    <w:name w:val="Интернет-ссылка"/>
    <w:basedOn w:val="a0"/>
    <w:uiPriority w:val="99"/>
    <w:unhideWhenUsed/>
    <w:rsid w:val="00724AC3"/>
    <w:rPr>
      <w:color w:val="0000FF"/>
      <w:u w:val="single"/>
    </w:rPr>
  </w:style>
  <w:style w:type="character" w:customStyle="1" w:styleId="2">
    <w:name w:val="Основной текст с отступом 2 Знак"/>
    <w:basedOn w:val="a0"/>
    <w:link w:val="2"/>
    <w:uiPriority w:val="99"/>
    <w:semiHidden/>
    <w:qFormat/>
    <w:rsid w:val="00724AC3"/>
    <w:rPr>
      <w:rFonts w:ascii="Times New Roman" w:eastAsiaTheme="minorEastAsia" w:hAnsi="Times New Roman" w:cs="Times New Roman"/>
      <w:color w:val="FF0000"/>
      <w:sz w:val="28"/>
      <w:szCs w:val="24"/>
      <w:lang w:eastAsia="ru-RU"/>
    </w:rPr>
  </w:style>
  <w:style w:type="character" w:customStyle="1" w:styleId="a3">
    <w:name w:val="Основной текст Знак"/>
    <w:basedOn w:val="a0"/>
    <w:uiPriority w:val="99"/>
    <w:semiHidden/>
    <w:qFormat/>
    <w:rsid w:val="00724AC3"/>
    <w:rPr>
      <w:rFonts w:eastAsiaTheme="minorEastAsia" w:cs="Times New Roman"/>
      <w:lang w:eastAsia="uk-UA"/>
    </w:rPr>
  </w:style>
  <w:style w:type="character" w:customStyle="1" w:styleId="a4">
    <w:name w:val="Текст выноски Знак"/>
    <w:basedOn w:val="a0"/>
    <w:uiPriority w:val="99"/>
    <w:semiHidden/>
    <w:qFormat/>
    <w:rsid w:val="00724AC3"/>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ascii="Times New Roman" w:eastAsia="Times New Roman" w:hAnsi="Times New Roman" w:cs="Times New Roman"/>
      <w:sz w:val="28"/>
    </w:rPr>
  </w:style>
  <w:style w:type="character" w:customStyle="1" w:styleId="ListLabel3">
    <w:name w:val="ListLabel 3"/>
    <w:qFormat/>
    <w:rPr>
      <w:rFonts w:eastAsia="Times New Roman"/>
    </w:rPr>
  </w:style>
  <w:style w:type="character" w:customStyle="1" w:styleId="ListLabel4">
    <w:name w:val="ListLabel 4"/>
    <w:qFormat/>
    <w:rPr>
      <w:rFonts w:ascii="Times New Roman" w:hAnsi="Times New Roman" w:cs="Symbol"/>
      <w:sz w:val="28"/>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ascii="Times New Roman" w:hAnsi="Times New Roman" w:cs="Times New Roman"/>
      <w:sz w:val="28"/>
    </w:rPr>
  </w:style>
  <w:style w:type="character" w:customStyle="1" w:styleId="rvts23">
    <w:name w:val="rvts23"/>
    <w:basedOn w:val="a0"/>
    <w:qFormat/>
  </w:style>
  <w:style w:type="character" w:customStyle="1" w:styleId="rvts9">
    <w:name w:val="rvts9"/>
    <w:basedOn w:val="a0"/>
    <w:qFormat/>
  </w:style>
  <w:style w:type="paragraph" w:customStyle="1" w:styleId="a5">
    <w:name w:val="Заголовок"/>
    <w:basedOn w:val="a"/>
    <w:next w:val="a6"/>
    <w:qFormat/>
    <w:pPr>
      <w:keepNext/>
      <w:spacing w:before="240" w:after="120"/>
    </w:pPr>
    <w:rPr>
      <w:rFonts w:ascii="Liberation Sans" w:eastAsia="Microsoft YaHei" w:hAnsi="Liberation Sans" w:cs="Mangal"/>
      <w:sz w:val="28"/>
      <w:szCs w:val="28"/>
    </w:rPr>
  </w:style>
  <w:style w:type="paragraph" w:styleId="a6">
    <w:name w:val="Body Text"/>
    <w:basedOn w:val="a"/>
    <w:uiPriority w:val="99"/>
    <w:semiHidden/>
    <w:unhideWhenUsed/>
    <w:rsid w:val="00724AC3"/>
    <w:pPr>
      <w:spacing w:after="120"/>
    </w:pPr>
    <w:rPr>
      <w:rFonts w:eastAsiaTheme="minorEastAsia" w:cs="Times New Roman"/>
      <w:lang w:eastAsia="uk-UA"/>
    </w:rPr>
  </w:style>
  <w:style w:type="paragraph" w:styleId="a7">
    <w:name w:val="List"/>
    <w:basedOn w:val="a6"/>
    <w:rPr>
      <w:rFonts w:cs="Mangal"/>
    </w:rPr>
  </w:style>
  <w:style w:type="paragraph" w:styleId="a8">
    <w:name w:val="Title"/>
    <w:basedOn w:val="a"/>
    <w:pPr>
      <w:suppressLineNumbers/>
      <w:spacing w:before="120" w:after="120"/>
    </w:pPr>
    <w:rPr>
      <w:rFonts w:cs="Mangal"/>
      <w:i/>
      <w:iCs/>
      <w:sz w:val="24"/>
      <w:szCs w:val="24"/>
    </w:rPr>
  </w:style>
  <w:style w:type="paragraph" w:styleId="a9">
    <w:name w:val="index heading"/>
    <w:basedOn w:val="a"/>
    <w:qFormat/>
    <w:pPr>
      <w:suppressLineNumbers/>
    </w:pPr>
    <w:rPr>
      <w:rFonts w:cs="Mangal"/>
    </w:rPr>
  </w:style>
  <w:style w:type="paragraph" w:customStyle="1" w:styleId="aa">
    <w:name w:val="Заглавие"/>
    <w:basedOn w:val="a"/>
    <w:pPr>
      <w:suppressLineNumbers/>
      <w:spacing w:before="120" w:after="120"/>
    </w:pPr>
    <w:rPr>
      <w:rFonts w:cs="Mangal"/>
      <w:i/>
      <w:iCs/>
      <w:sz w:val="24"/>
      <w:szCs w:val="24"/>
    </w:rPr>
  </w:style>
  <w:style w:type="paragraph" w:customStyle="1" w:styleId="Normal1">
    <w:name w:val="Normal1"/>
    <w:qFormat/>
    <w:rsid w:val="007A3B4F"/>
    <w:pPr>
      <w:widowControl w:val="0"/>
      <w:suppressAutoHyphens/>
      <w:spacing w:line="252" w:lineRule="auto"/>
      <w:ind w:firstLine="220"/>
      <w:jc w:val="both"/>
    </w:pPr>
    <w:rPr>
      <w:rFonts w:ascii="Times New Roman" w:eastAsia="Times New Roman" w:hAnsi="Times New Roman" w:cs="Times New Roman"/>
      <w:sz w:val="18"/>
      <w:szCs w:val="20"/>
      <w:lang w:eastAsia="ru-RU"/>
    </w:rPr>
  </w:style>
  <w:style w:type="paragraph" w:customStyle="1" w:styleId="FR1">
    <w:name w:val="FR1"/>
    <w:qFormat/>
    <w:rsid w:val="007A3B4F"/>
    <w:pPr>
      <w:widowControl w:val="0"/>
      <w:suppressAutoHyphens/>
      <w:spacing w:before="720" w:line="240" w:lineRule="auto"/>
      <w:ind w:right="200"/>
      <w:jc w:val="center"/>
    </w:pPr>
    <w:rPr>
      <w:rFonts w:ascii="Courier New" w:eastAsia="Times New Roman" w:hAnsi="Courier New" w:cs="Times New Roman"/>
      <w:sz w:val="20"/>
      <w:szCs w:val="20"/>
      <w:lang w:eastAsia="ru-RU"/>
    </w:rPr>
  </w:style>
  <w:style w:type="paragraph" w:styleId="ab">
    <w:name w:val="List Paragraph"/>
    <w:basedOn w:val="a"/>
    <w:uiPriority w:val="1"/>
    <w:qFormat/>
    <w:rsid w:val="00724AC3"/>
    <w:pPr>
      <w:ind w:left="720"/>
      <w:contextualSpacing/>
    </w:pPr>
  </w:style>
  <w:style w:type="paragraph" w:styleId="HTML0">
    <w:name w:val="HTML Preformatted"/>
    <w:basedOn w:val="a"/>
    <w:uiPriority w:val="99"/>
    <w:semiHidden/>
    <w:unhideWhenUsed/>
    <w:qFormat/>
    <w:rsid w:val="00724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paragraph" w:customStyle="1" w:styleId="Default">
    <w:name w:val="Default"/>
    <w:qFormat/>
    <w:rsid w:val="00724AC3"/>
    <w:pPr>
      <w:suppressAutoHyphens/>
      <w:spacing w:line="240" w:lineRule="auto"/>
    </w:pPr>
    <w:rPr>
      <w:rFonts w:ascii="Times New Roman" w:eastAsia="Calibri" w:hAnsi="Times New Roman" w:cs="Times New Roman"/>
      <w:color w:val="000000"/>
      <w:sz w:val="24"/>
      <w:szCs w:val="24"/>
    </w:rPr>
  </w:style>
  <w:style w:type="paragraph" w:styleId="ac">
    <w:name w:val="Normal (Web)"/>
    <w:basedOn w:val="a"/>
    <w:uiPriority w:val="99"/>
    <w:unhideWhenUsed/>
    <w:qFormat/>
    <w:rsid w:val="00724AC3"/>
    <w:pPr>
      <w:spacing w:beforeAutospacing="1" w:afterAutospacing="1" w:line="240" w:lineRule="auto"/>
    </w:pPr>
    <w:rPr>
      <w:rFonts w:ascii="Times New Roman" w:eastAsia="Times New Roman" w:hAnsi="Times New Roman" w:cs="Times New Roman"/>
      <w:sz w:val="24"/>
      <w:szCs w:val="24"/>
      <w:lang w:eastAsia="uk-UA"/>
    </w:rPr>
  </w:style>
  <w:style w:type="paragraph" w:styleId="20">
    <w:name w:val="Body Text Indent 2"/>
    <w:basedOn w:val="a"/>
    <w:uiPriority w:val="99"/>
    <w:semiHidden/>
    <w:qFormat/>
    <w:rsid w:val="00724AC3"/>
    <w:pPr>
      <w:spacing w:after="0" w:line="360" w:lineRule="auto"/>
      <w:ind w:firstLine="709"/>
      <w:jc w:val="both"/>
    </w:pPr>
    <w:rPr>
      <w:rFonts w:ascii="Times New Roman" w:eastAsiaTheme="minorEastAsia" w:hAnsi="Times New Roman" w:cs="Times New Roman"/>
      <w:color w:val="FF0000"/>
      <w:sz w:val="28"/>
      <w:szCs w:val="24"/>
      <w:lang w:eastAsia="ru-RU"/>
    </w:rPr>
  </w:style>
  <w:style w:type="paragraph" w:styleId="ad">
    <w:name w:val="Balloon Text"/>
    <w:basedOn w:val="a"/>
    <w:uiPriority w:val="99"/>
    <w:semiHidden/>
    <w:unhideWhenUsed/>
    <w:qFormat/>
    <w:rsid w:val="00724AC3"/>
    <w:pPr>
      <w:spacing w:after="0" w:line="240" w:lineRule="auto"/>
    </w:pPr>
    <w:rPr>
      <w:rFonts w:ascii="Tahoma" w:hAnsi="Tahoma" w:cs="Tahoma"/>
      <w:sz w:val="16"/>
      <w:szCs w:val="16"/>
    </w:rPr>
  </w:style>
  <w:style w:type="paragraph" w:customStyle="1" w:styleId="ae">
    <w:name w:val="Содержимое врезки"/>
    <w:basedOn w:val="a"/>
    <w:qFormat/>
  </w:style>
  <w:style w:type="character" w:customStyle="1" w:styleId="50">
    <w:name w:val="Заголовок 5 Знак"/>
    <w:basedOn w:val="a0"/>
    <w:link w:val="5"/>
    <w:uiPriority w:val="1"/>
    <w:rsid w:val="00046881"/>
    <w:rPr>
      <w:rFonts w:ascii="Times New Roman" w:eastAsia="Times New Roman" w:hAnsi="Times New Roman" w:cs="Times New Roman"/>
      <w:b/>
      <w:bCs/>
      <w:sz w:val="28"/>
      <w:szCs w:val="28"/>
      <w:lang w:val="en-US"/>
    </w:rPr>
  </w:style>
  <w:style w:type="table" w:customStyle="1" w:styleId="TableNormal1">
    <w:name w:val="Table Normal1"/>
    <w:uiPriority w:val="2"/>
    <w:semiHidden/>
    <w:unhideWhenUsed/>
    <w:qFormat/>
    <w:rsid w:val="00046881"/>
    <w:pPr>
      <w:widowControl w:val="0"/>
      <w:spacing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46881"/>
    <w:pPr>
      <w:widowControl w:val="0"/>
      <w:suppressAutoHyphens w:val="0"/>
      <w:spacing w:after="0" w:line="240" w:lineRule="auto"/>
    </w:pPr>
    <w:rPr>
      <w:rFonts w:ascii="Times New Roman" w:eastAsia="Times New Roman" w:hAnsi="Times New Roman" w:cs="Times New Roman"/>
      <w:lang w:val="en-US"/>
    </w:rPr>
  </w:style>
  <w:style w:type="character" w:styleId="af">
    <w:name w:val="Hyperlink"/>
    <w:basedOn w:val="a0"/>
    <w:uiPriority w:val="99"/>
    <w:unhideWhenUsed/>
    <w:rsid w:val="008846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486487">
      <w:bodyDiv w:val="1"/>
      <w:marLeft w:val="0"/>
      <w:marRight w:val="0"/>
      <w:marTop w:val="0"/>
      <w:marBottom w:val="0"/>
      <w:divBdr>
        <w:top w:val="none" w:sz="0" w:space="0" w:color="auto"/>
        <w:left w:val="none" w:sz="0" w:space="0" w:color="auto"/>
        <w:bottom w:val="none" w:sz="0" w:space="0" w:color="auto"/>
        <w:right w:val="none" w:sz="0" w:space="0" w:color="auto"/>
      </w:divBdr>
    </w:div>
    <w:div w:id="761536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1.xml"/><Relationship Id="rId26" Type="http://schemas.openxmlformats.org/officeDocument/2006/relationships/hyperlink" Target="http://www.dknii.gov.ua/content/shchorichna-dopovid-pro-"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www.dknii.gov.ua/content/shchorichna-dopovid-pro-"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ndic.itdev.org.ua/reg_index.php"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tudyes.com.ua/raznoe/strateg-ya-rozvitku-nformats-ynogo-zabezpechennya-" TargetMode="External"/><Relationship Id="rId28" Type="http://schemas.openxmlformats.org/officeDocument/2006/relationships/hyperlink" Target="http://departments.agri.huji.ac.il/economics/volfson-gelb-gal.pdf" TargetMode="External"/><Relationship Id="rId10" Type="http://schemas.openxmlformats.org/officeDocument/2006/relationships/image" Target="media/image4.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iteam.ru/publications/it/section_53/article_1319/" TargetMode="External"/><Relationship Id="rId27" Type="http://schemas.openxmlformats.org/officeDocument/2006/relationships/hyperlink" Target="http://www.internetworldstats.com/stats4.htm"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ce\Desktop\&#1051;&#1080;&#1089;&#1090;%20Microsoft%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spPr>
            <a:ln>
              <a:solidFill>
                <a:schemeClr val="bg1"/>
              </a:solidFill>
            </a:ln>
          </c:spPr>
          <c:dPt>
            <c:idx val="0"/>
            <c:bubble3D val="0"/>
            <c:spPr>
              <a:pattFill prst="ltVert">
                <a:fgClr>
                  <a:schemeClr val="tx1"/>
                </a:fgClr>
                <a:bgClr>
                  <a:schemeClr val="bg1"/>
                </a:bgClr>
              </a:pattFill>
              <a:ln>
                <a:solidFill>
                  <a:schemeClr val="bg1"/>
                </a:solidFill>
              </a:ln>
            </c:spPr>
          </c:dPt>
          <c:dPt>
            <c:idx val="1"/>
            <c:bubble3D val="0"/>
            <c:spPr>
              <a:pattFill prst="zigZag">
                <a:fgClr>
                  <a:schemeClr val="tx1"/>
                </a:fgClr>
                <a:bgClr>
                  <a:schemeClr val="bg1"/>
                </a:bgClr>
              </a:pattFill>
              <a:ln>
                <a:solidFill>
                  <a:schemeClr val="bg1"/>
                </a:solidFill>
              </a:ln>
            </c:spPr>
          </c:dPt>
          <c:dPt>
            <c:idx val="2"/>
            <c:bubble3D val="0"/>
            <c:spPr>
              <a:pattFill prst="diagBrick">
                <a:fgClr>
                  <a:schemeClr val="tx1"/>
                </a:fgClr>
                <a:bgClr>
                  <a:schemeClr val="bg1"/>
                </a:bgClr>
              </a:pattFill>
              <a:ln>
                <a:solidFill>
                  <a:schemeClr val="bg1"/>
                </a:solidFill>
              </a:ln>
            </c:spPr>
          </c:dPt>
          <c:dPt>
            <c:idx val="3"/>
            <c:bubble3D val="0"/>
            <c:spPr>
              <a:pattFill prst="lgGrid">
                <a:fgClr>
                  <a:schemeClr val="tx1"/>
                </a:fgClr>
                <a:bgClr>
                  <a:schemeClr val="bg1"/>
                </a:bgClr>
              </a:pattFill>
              <a:ln>
                <a:solidFill>
                  <a:schemeClr val="bg1"/>
                </a:solidFill>
              </a:ln>
            </c:spPr>
          </c:dPt>
          <c:dPt>
            <c:idx val="4"/>
            <c:bubble3D val="0"/>
            <c:spPr>
              <a:pattFill prst="ltDnDiag">
                <a:fgClr>
                  <a:schemeClr val="tx1"/>
                </a:fgClr>
                <a:bgClr>
                  <a:schemeClr val="bg1"/>
                </a:bgClr>
              </a:pattFill>
              <a:ln>
                <a:solidFill>
                  <a:schemeClr val="bg1"/>
                </a:solidFill>
              </a:ln>
            </c:spPr>
          </c:dPt>
          <c:dLbls>
            <c:dLbl>
              <c:idx val="0"/>
              <c:layout>
                <c:manualLayout>
                  <c:x val="-1.5242866276330843E-2"/>
                  <c:y val="8.7320379916539202E-3"/>
                </c:manualLayout>
              </c:layout>
              <c:showLegendKey val="0"/>
              <c:showVal val="1"/>
              <c:showCatName val="0"/>
              <c:showSerName val="0"/>
              <c:showPercent val="0"/>
              <c:showBubbleSize val="0"/>
            </c:dLbl>
            <c:dLbl>
              <c:idx val="1"/>
              <c:layout>
                <c:manualLayout>
                  <c:x val="-2.564102564102564E-2"/>
                  <c:y val="-4.7961630695443618E-2"/>
                </c:manualLayout>
              </c:layout>
              <c:dLblPos val="bestFit"/>
              <c:showLegendKey val="0"/>
              <c:showVal val="1"/>
              <c:showCatName val="0"/>
              <c:showSerName val="0"/>
              <c:showPercent val="0"/>
              <c:showBubbleSize val="0"/>
            </c:dLbl>
            <c:dLbl>
              <c:idx val="2"/>
              <c:layout>
                <c:manualLayout>
                  <c:x val="-7.9790867487717874E-3"/>
                  <c:y val="-2.5545547813717529E-2"/>
                </c:manualLayout>
              </c:layout>
              <c:showLegendKey val="0"/>
              <c:showVal val="1"/>
              <c:showCatName val="0"/>
              <c:showSerName val="0"/>
              <c:showPercent val="0"/>
              <c:showBubbleSize val="0"/>
            </c:dLbl>
            <c:dLbl>
              <c:idx val="3"/>
              <c:layout>
                <c:manualLayout>
                  <c:x val="1.3865923009623797E-2"/>
                  <c:y val="-2.5524147611045021E-2"/>
                </c:manualLayout>
              </c:layout>
              <c:showLegendKey val="0"/>
              <c:showVal val="1"/>
              <c:showCatName val="0"/>
              <c:showSerName val="0"/>
              <c:showPercent val="0"/>
              <c:showBubbleSize val="0"/>
            </c:dLbl>
            <c:dLbl>
              <c:idx val="4"/>
              <c:layout>
                <c:manualLayout>
                  <c:x val="2.3209995639576483E-2"/>
                  <c:y val="-8.1528556531201349E-3"/>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Лист1!$D$61:$D$65</c:f>
              <c:strCache>
                <c:ptCount val="5"/>
                <c:pt idx="0">
                  <c:v>Комплексна інформаційна система (рівень ERP)</c:v>
                </c:pt>
                <c:pt idx="1">
                  <c:v>Інформатизація виробничих процесів</c:v>
                </c:pt>
                <c:pt idx="2">
                  <c:v>Комплексна автоматизація бухгалтерського обліку (рівень TPS) </c:v>
                </c:pt>
                <c:pt idx="3">
                  <c:v>Автоматизація окремих трансакцій ("клаптикова" автоматизація) </c:v>
                </c:pt>
                <c:pt idx="4">
                  <c:v>Примусова автоматизація (здача звітів в податкову інспекцію)</c:v>
                </c:pt>
              </c:strCache>
            </c:strRef>
          </c:cat>
          <c:val>
            <c:numRef>
              <c:f>Лист1!$C$61:$C$65</c:f>
              <c:numCache>
                <c:formatCode>0.0</c:formatCode>
                <c:ptCount val="5"/>
                <c:pt idx="0">
                  <c:v>10.199999999999999</c:v>
                </c:pt>
                <c:pt idx="1">
                  <c:v>16.3</c:v>
                </c:pt>
                <c:pt idx="2">
                  <c:v>24.5</c:v>
                </c:pt>
                <c:pt idx="3">
                  <c:v>18.399999999999999</c:v>
                </c:pt>
                <c:pt idx="4">
                  <c:v>30.6</c:v>
                </c:pt>
              </c:numCache>
            </c:numRef>
          </c:val>
        </c:ser>
        <c:dLbls>
          <c:showLegendKey val="0"/>
          <c:showVal val="0"/>
          <c:showCatName val="0"/>
          <c:showSerName val="0"/>
          <c:showPercent val="0"/>
          <c:showBubbleSize val="0"/>
          <c:showLeaderLines val="0"/>
        </c:dLbls>
        <c:firstSliceAng val="0"/>
      </c:pieChart>
    </c:plotArea>
    <c:legend>
      <c:legendPos val="r"/>
      <c:layout>
        <c:manualLayout>
          <c:xMode val="edge"/>
          <c:yMode val="edge"/>
          <c:x val="0.5929248267043542"/>
          <c:y val="0.16667664766632218"/>
          <c:w val="0.40536062722756194"/>
          <c:h val="0.73360360904982846"/>
        </c:manualLayout>
      </c:layout>
      <c:overlay val="0"/>
      <c:txPr>
        <a:bodyPr/>
        <a:lstStyle/>
        <a:p>
          <a:pPr rtl="0">
            <a:defRPr/>
          </a:pPr>
          <a:endParaRPr lang="uk-UA"/>
        </a:p>
      </c:tx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3CCD0-3CBF-4016-8923-8EEC8B9A5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76</Pages>
  <Words>78562</Words>
  <Characters>44781</Characters>
  <Application>Microsoft Office Word</Application>
  <DocSecurity>0</DocSecurity>
  <Lines>373</Lines>
  <Paragraphs>246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здобувач rафедра економіки праці та розвитку сільських із спеціальності</vt:lpstr>
      <vt:lpstr>здобувач rафедра економіки праці та розвитку сільських із спеціальності</vt:lpstr>
    </vt:vector>
  </TitlesOfParts>
  <Company/>
  <LinksUpToDate>false</LinksUpToDate>
  <CharactersWithSpaces>123097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здобувач rафедра економіки праці та розвитку сільських із спеціальності</dc:title>
  <dc:creator>Natalya</dc:creator>
  <cp:lastModifiedBy>Ice</cp:lastModifiedBy>
  <cp:revision>4</cp:revision>
  <dcterms:created xsi:type="dcterms:W3CDTF">2016-02-16T18:10:00Z</dcterms:created>
  <dcterms:modified xsi:type="dcterms:W3CDTF">2016-02-16T18:13:00Z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