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ในระบบ SMC ของ NinjaThai การคัดเลือก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จะถูกแบ่งเกรดตามคุณภาพและความรุนแรงของแรงส่งราคา โดยเกรด A และเกรด B มีความแตกต่างที่สำคัญในเรื่องของ </w:t>
      </w:r>
      <w:r w:rsidDel="00000000" w:rsidR="00000000" w:rsidRPr="00000000">
        <w:rPr>
          <w:b w:val="1"/>
          <w:bCs w:val="1"/>
          <w:rtl w:val="0"/>
        </w:rPr>
        <w:t xml:space="preserve">Confluence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หรือปัจจัยสนับสนุน 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em1hdqueb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Order Block เกรด A (หรือ A+): The Ninja Setup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 เกรด A คือจุดที่มีคุณภาพสูงสุดและมีโอกาสชนะ (Win Rate) สูงที่สุด เนื่องจากมีปัจจัยสนับสนุนครบถ้วนตามเกณฑ์ </w:t>
      </w:r>
      <w:r w:rsidDel="00000000" w:rsidR="00000000" w:rsidRPr="00000000">
        <w:rPr>
          <w:b w:val="1"/>
          <w:bCs w:val="1"/>
          <w:rtl w:val="0"/>
        </w:rPr>
        <w:t xml:space="preserve">"Ninja Setup"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 โดยมีเงื่อนไขดังนี้: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มีการทับซ้อนกับ FVG (Confluence):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 เกรด A ต้องมี </w:t>
      </w:r>
      <w:r w:rsidDel="00000000" w:rsidR="00000000" w:rsidRPr="00000000">
        <w:rPr>
          <w:b w:val="1"/>
          <w:bCs w:val="1"/>
          <w:rtl w:val="0"/>
        </w:rPr>
        <w:t xml:space="preserve">Fair Value Gap (FVG)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เกิดขึ้นควบคู่กันหรือทับซ้อนกันในโซนนั้น 3, 4 ซึ่ง FVG จะทำหน้าที่เป็นแม่เหล็กดึงดูดราคาให้กลับมาเติมเต็มคำสั่งซื้อขายที่ค้างอยู่ 3, 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ส่งแรง Imbalance (IMB) รุนแรง: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แท่งเทียนที่พุ่งออกจาก OB ต้องเป็นแท่งที่ยาวและตัน (Imbalance) แสดงถึงการคุมตลาดอย่างเบ็ดเสร็จของสถาบัน 2, 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เป็นจุดต้นกำเนิดของแรงส่ง (Origin of Move):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มักจะเป็น OB ที่ส่งแรงไปทำการ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ได้สำเร็จ 4, 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อยู่ในโซนที่ได้เปรียบราคา: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หากเป็นขา Sell ต้องอยู่ในโซน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และขา Buy ต้องอยู่ในโซน </w:t>
      </w: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โดยเฉพาะที่ระดับ Fibonacci </w:t>
      </w:r>
      <w:r w:rsidDel="00000000" w:rsidR="00000000" w:rsidRPr="00000000">
        <w:rPr>
          <w:b w:val="1"/>
          <w:bCs w:val="1"/>
          <w:rtl w:val="0"/>
        </w:rPr>
        <w:t xml:space="preserve">70% - 89%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ขึ้นไป 8, 9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1vfmnhlo77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Order Block เกรด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 เกรด B คือจุดที่ยังถือว่าเป็นแนวรับ/แนวต้านที่มีนัยสำคัญตามหลัก SMC แต่อาจขาดปัจจัยบางอย่างที่ทำให้ความแม่นยำลดลง 3, 10: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ขาด FVG หรือ Imbalance ที่ชัดเจน: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ราคาอาจจะพุ่งออกไปไม่รุนแรงพอ หรือไม่มีช่องว่างราคา (FVG) ทิ้งไว้ให้เห็นชัดเจน ทำให้แรงดึงดูดราคาให้กลับมา Retest มีน้อยกว่าเกรด A 3, 11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ไม่ใช่จุดต้นกำเนิดหลัก: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อาจเป็น OB ที่เกิดขึ้นระหว่างทาง (Internal Structure) ซึ่งมีความเสี่ยงที่จะถูกกวาดสภาพคล่อง (Liquidity Sweep) เพื่อไปหา OB เกรด A ที่อยู่ลึกกว่า 12, 13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ถูกใช้งานไปบ้างแล้ว (Mitigated):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หากราคามีการกลับมาสะกิดหรือใช้โซนไปแล้วบางส่วน คุณภาพของ OB นั้นจะลดลงเหลือเพียงเกรดรอง 14, 15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9nsmjy3ywq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ตารางสรุปความแตกต่าง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คุณสมบัติ,OB เกรด A (Ninja Setup),OB เกรด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ปัจจัยสนับสนุน,"มี OB + FVG + IMB ครบถ้วน 3, 16","มีเฉพาะ OB หรือ IMB ไม่ชัดเจน 3, 10"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แรงส่งราคา,"รุนแรงจนเกิดช่องว่างราคา (Magnet Effect) 5, 6","พุ่งออกไปแบบปกติ ไม่มีช่องว่างชัดเจน 3, 11"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ตำแหน่ง,"เป็นจุดต้นกำเนิดที่ส่งไปทำ BOS/Choch 4, 7",อาจเป็น OB ระหว่างทาง หรือ Internal 13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ความได้เปรียบราคา,อยู่ในระดับ Fibo 70-89% (Premium/Discount) 9,อยู่ในระดับ Fibo ปกติ หรือต่ำกว่า 50% 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คำแนะนำในการบันทึก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คุณควรจัดหมวดหมู่เกรดเหล่านี้ไว้ในไฟล์ [[Step2_POI_Selection.md]] และเน้นย้ำว่า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"จะพิจารณาการเข้าเทรดเฉพาะ Setup เกรด A เท่านั้น"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เพื่อให้ได้ผลตอบแทนต่อความเสี่ยง (RR) ที่คุ้มค่าที่สุดตามสถิติครับ 11, 17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