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 </w:t>
      </w:r>
      <w:r w:rsidDel="00000000" w:rsidR="00000000" w:rsidRPr="00000000">
        <w:rPr>
          <w:b w:val="1"/>
          <w:bCs w:val="1"/>
          <w:rtl w:val="0"/>
        </w:rPr>
        <w:t xml:space="preserve">W &amp; M 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เพื่อยืนยันการกลับตัวใน Time Frame </w:t>
      </w:r>
      <w:r w:rsidDel="00000000" w:rsidR="00000000" w:rsidRPr="00000000">
        <w:rPr>
          <w:b w:val="1"/>
          <w:bCs w:val="1"/>
          <w:rtl w:val="0"/>
        </w:rPr>
        <w:t xml:space="preserve">M1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คือหัวใจของขั้นตอน </w:t>
      </w:r>
      <w:r w:rsidDel="00000000" w:rsidR="00000000" w:rsidRPr="00000000">
        <w:rPr>
          <w:b w:val="1"/>
          <w:bCs w:val="1"/>
          <w:rtl w:val="0"/>
        </w:rPr>
        <w:t xml:space="preserve">Step 5 (Entry Model Confirmation)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ซึ่งจะช่วยให้คุณได้จุดเข้าเทรดที่คมชัดหลังจากราคาเข้าสู่โซนสำคัญ (POI) ในภาพใหญ่มาแล้ว 2 โดยมีรายละเอียดวิธีการใช้งานดังนี้ครับ: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fm6rv2x860b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บริบทสำคัญก่อนมองหา Pattern (HTF Context)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คุณจะมองหา W หรือ M Pattern ใน M1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ต่อเมื่อราคาใน M15 ได้ทำเงื่อนไขครบถ้วนแล้วเท่านั้น</w:t>
      </w:r>
      <w:r w:rsidDel="00000000" w:rsidR="00000000" w:rsidRPr="00000000">
        <w:rPr>
          <w:rtl w:val="0"/>
        </w:rPr>
        <w:t xml:space="preserve"> 2, 3: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ราคาต้องวิ่งเข้าสู่โซน </w:t>
      </w:r>
      <w:r w:rsidDel="00000000" w:rsidR="00000000" w:rsidRPr="00000000">
        <w:rPr>
          <w:b w:val="1"/>
          <w:bCs w:val="1"/>
          <w:rtl w:val="0"/>
        </w:rPr>
        <w:t xml:space="preserve">POI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Order Block + FVG) ใน M15 2, 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ราคาควรมีการกวาดสภาพคล่อง (</w:t>
      </w:r>
      <w:r w:rsidDel="00000000" w:rsidR="00000000" w:rsidRPr="00000000">
        <w:rPr>
          <w:b w:val="1"/>
          <w:bCs w:val="1"/>
          <w:rtl w:val="0"/>
        </w:rPr>
        <w:t xml:space="preserve">LQ Sweep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หรือกิน </w:t>
      </w:r>
      <w:r w:rsidDel="00000000" w:rsidR="00000000" w:rsidRPr="00000000">
        <w:rPr>
          <w:b w:val="1"/>
          <w:bCs w:val="1"/>
          <w:rtl w:val="0"/>
        </w:rPr>
        <w:t xml:space="preserve">IDM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M15 มาก่อนหน้าเพื่อเพิ่มความแม่นยำ 5-7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sc8b83fm1s2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รูปแบบ M Patterns (สำหรับการ Sell)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ในจังหวะที่ราคาเป็นขาขึ้น (Retracement) วิ่งเข้าหาโซน Supply ใน M15 ให้สังเกตพฤติกรรมใน M1 ดังนี้: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M2 Pattern (One Top / Left Shoulder &lt; Right Shoulder):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ลักษณะ: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ไหล่ซ้ายจะอยู่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ต่ำกว่า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ไหล่ขวา 8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พฤติกรรม: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ไหล่ขวาที่สูงกว่าคือการขึ้นไปกวาดสภาพคล่อง (</w:t>
      </w:r>
      <w:r w:rsidDel="00000000" w:rsidR="00000000" w:rsidRPr="00000000">
        <w:rPr>
          <w:b w:val="1"/>
          <w:bCs w:val="1"/>
          <w:rtl w:val="0"/>
        </w:rPr>
        <w:t xml:space="preserve">Liquidity Sweep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ของรายย่อย 7, 9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การยืนยัน: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เมื่อราคา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 Next 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(จุดต่ำสุดระหว่างสองยอด) ลงมา จะถือเป็นการเกิด </w:t>
      </w:r>
      <w:r w:rsidDel="00000000" w:rsidR="00000000" w:rsidRPr="00000000">
        <w:rPr>
          <w:b w:val="1"/>
          <w:bCs w:val="1"/>
          <w:rtl w:val="0"/>
        </w:rPr>
        <w:t xml:space="preserve">Choch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(Change of Character) หรือสัญญาณเสียทรงครั้งแรก 8, 10, 11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M3 Pattern (Redistribution):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เป็นรูปแบบการกระจายออเดอร์ใหม่ที่ซับซ้อนกว่า มักเกิดการทำลายโครงสร้างย่อยหลายครั้งก่อนจะเลือกทางลงจริง 10, 12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rqqcuabbxn4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รูปแบบ W Patterns (สำหรับการ Buy)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ในจังหวะที่ราคาเป็นขาลงวิ่งเข้าหาโซน Demand ใน M15: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W2 Pattern (Double Bottom):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ลักษณะ: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ราคาทำจุดต่ำสุดสองครั้ง โดยครั้งที่สองอาจมีการกวาด Low เดิม (Sweep) 13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การยืนยัน: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ราคาต้องพุ่งกลับขึ้นไป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 Next 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ของรูป W และเกิดการ </w:t>
      </w:r>
      <w:r w:rsidDel="00000000" w:rsidR="00000000" w:rsidRPr="00000000">
        <w:rPr>
          <w:b w:val="1"/>
          <w:bCs w:val="1"/>
          <w:rtl w:val="0"/>
        </w:rPr>
        <w:t xml:space="preserve">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(Break of Structure) ขาขึ้นย่อยใน M1 เพื่อยืนยันเทรนด์ใหม่ 13, 14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mkvppstl69r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จุดเข้าเทรด (Entry Point)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 Pattern ใน M1 ยืนยันการเบรก Next Line แล้ว: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มองหา Order Block (OB) หรือ Supply/Demand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ที่ส่งแรง </w:t>
      </w:r>
      <w:r w:rsidDel="00000000" w:rsidR="00000000" w:rsidRPr="00000000">
        <w:rPr>
          <w:b w:val="1"/>
          <w:bCs w:val="1"/>
          <w:rtl w:val="0"/>
        </w:rPr>
        <w:t xml:space="preserve">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จนทำให้เบรก Next Line นั้นได้ 15-17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รอราคา Retest: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ราคาจะมักย้อนกลับมาที่โซน OB หรือ FVG ใน M1 ก่อนที่จะวิ่งจริง 18, 19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Loss (SL):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วางไว้เหนือ/ใต้ High-Low ของชุดที่ทำ Pattern หรือเหนือโซน Supply/Demand โดยเผื่อค่า Spread 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zgvzyhysihr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เป้าหมายการทำกำไร (Exit Strategy)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ระบบนินจาแนะนำให้ใช้ </w:t>
      </w:r>
      <w:r w:rsidDel="00000000" w:rsidR="00000000" w:rsidRPr="00000000">
        <w:rPr>
          <w:b w:val="1"/>
          <w:bCs w:val="1"/>
          <w:rtl w:val="0"/>
        </w:rPr>
        <w:t xml:space="preserve">Fibonacci Extension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วัดระยะจากชุด Pattern การกลับตัว (M2/M3/W2) โดยมีเป้าหมายที่ระดับ: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TP1:</w:t>
      </w:r>
      <w:r w:rsidDel="00000000" w:rsidR="00000000" w:rsidRPr="00000000">
        <w:rPr>
          <w:rtl w:val="0"/>
        </w:rPr>
        <w:t xml:space="preserve"> 300%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TP2:</w:t>
      </w:r>
      <w:r w:rsidDel="00000000" w:rsidR="00000000" w:rsidRPr="00000000">
        <w:rPr>
          <w:rtl w:val="0"/>
        </w:rPr>
        <w:t xml:space="preserve"> 400%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TP3:</w:t>
      </w:r>
      <w:r w:rsidDel="00000000" w:rsidR="00000000" w:rsidRPr="00000000">
        <w:rPr>
          <w:rtl w:val="0"/>
        </w:rPr>
        <w:t xml:space="preserve"> 600% 17, 20, 21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คำแนะนำสำหรับ Obsidian: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คุณควรจด Logic นี้แยกเป็นโน้ต [[M2_M3_Patterns]] และ [[W2_Patterns]] ไว้ในโฟลเดอร์ </w:t>
      </w:r>
      <w:r w:rsidDel="00000000" w:rsidR="00000000" w:rsidRPr="00000000">
        <w:rPr>
          <w:b w:val="1"/>
          <w:bCs w:val="1"/>
          <w:rtl w:val="0"/>
        </w:rPr>
        <w:t xml:space="preserve">02_Entry_Models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22 และทำ Link เชื่อมโยงกับ [[Choch]] และ [[Fibonacci_Settings]] เพื่อให้เห็นภาพรวมของระบบที่สมบูรณ์ครับ 23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