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การตั้งค่า </w:t>
      </w:r>
      <w:r w:rsidDel="00000000" w:rsidR="00000000" w:rsidRPr="00000000">
        <w:rPr>
          <w:b w:val="1"/>
          <w:bCs w:val="1"/>
          <w:rtl w:val="0"/>
        </w:rPr>
        <w:t xml:space="preserve">Fibonacci Extension 300-600%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</w:t>
      </w:r>
      <w:r w:rsidDel="00000000" w:rsidR="00000000" w:rsidRPr="00000000">
        <w:rPr>
          <w:b w:val="1"/>
          <w:bCs w:val="1"/>
          <w:rtl w:val="0"/>
        </w:rPr>
        <w:t xml:space="preserve">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ตามแนวทางของแหล่งข้อมูล มีวัตถุประสงค์เพื่อใช้เป็น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"พิมพ์เขียว" (Blueprint)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ในการบันทึกเกณฑ์การทำกำไร (Take Profit) สำหรับระบบเทรดของคุณ โดยมีรายละเอียดดังนี้ครับ: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8hvc5c1y2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การบันทึกค่าใน Obsidian Blueprint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คุณควรสร้างโน้ตใน Obsidian (เช่น ในไฟล์ [[Risk_Management]]) เพื่อระบุค่าเหล่านี้ไว้ให้ AI หรือตัวคุณเองนำไปตั้งค่าในโปรแกรมเทรดจริง: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เป้าหมายการทำกำไร (TP Targets):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กำหนดระดับ Fibonacci Extension ไว้ที่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เกณฑ์การวัด: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ให้วัดระยะ Fibonacci จากชุด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แพทเทิร์นการกลับตัว (Reversal Pattern)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ที่เกิดขึ้น 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การนำไปใช้: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ระดับเหล่านี้ใช้เพื่อหาจุดออกตามสถิติที่สามารถทำซ้ำได้ (Repeatable) เพื่อให้บรรลุเป้าหมายการเทรดในระยะยาว 1, 2.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xfh3hebdiir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การตั้งค่า Fibonacci สำหรับจุดเข้า (Entry Zone)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นอกจากระดับเป้าหมายกำไรแล้ว แหล่งข้อมูลยังระบุถึงการใช้ Fibonacci เพื่อกรองจุดเข้าเทรดที่ได้เปรียบไว้ใน Obsidian ดังนี้: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โซนที่ได้เปรียบที่สุด: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แหล่งข้อมูลระบุว่าระดับ Fibo ที่ "ดีที่สุด" (The Best) คือระดับตั้งแต่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70% ขึ้นไป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ระดับนัยยะสำคัญ: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แนะนำให้บันทึกค่าระดับ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79%, 89% หรือช่วง 70-100%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ไว้ในโน้ต เพื่อใช้กรองจุดเข้าในโซน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Premium หรือ Discount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ซึ่งจะช่วยให้ได้ค่า RR (Risk Reward) ที่สูงขึ้น 3-5.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v3zbzh413q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ตัวอย่างการจดบันทึกใน Obsidian (Markdown)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คุณสามารถใช้ข้อความนี้ไปวางใน Obsidian ได้เลยครับ: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📐 Fibonacci Settings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**Target Profit (Extension):** 300%, 400%, 600% (วัดจากชุด Reversal Pattern) [1]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**Entry Zone (Retracement):** 70% - 89% (เพื่อ High RR ในโซน Premium/Discount) [3, 4]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**Statistical Goal:** เก็บสถิติให้ครบ 100-1,000 ไม้ตามค่าเหล่านี้ [2, 6]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ข้อมูลเพิ่มเติมที่ไม่ได้มาจากแหล่งข้อมูล: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Obsidian เป็นแอปพลิเคชันสำหรับจดบันทึก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ไม่ใช่แพลตฟอร์มกราฟเทรด การ "ตั้งค่า" ในที่นี้จึงหมายถึงการบันทึก Logic เพื่อนำไปเขียน Code หรือตั้งค่าในโปรแกรมอย่าง </w:t>
      </w:r>
      <w:r w:rsidDel="00000000" w:rsidR="00000000" w:rsidRPr="00000000">
        <w:rPr>
          <w:b w:val="1"/>
          <w:bCs w:val="1"/>
          <w:rtl w:val="0"/>
        </w:rPr>
        <w:t xml:space="preserve">TradingView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MetaTrader 5 (MT5)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ซึ่งคุณจะต้องเข้าไปแก้ไขในเครื่องมือ Fibonacci ของโปรแกรมเหล่านั้นโดยเพิ่มระดับ 3.0 (300%), 4.0 (400%) และ 6.0 (600%) ด้วยตนเองครับ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