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F917D" w14:textId="7E07EDCD" w:rsidR="00274A6F" w:rsidRDefault="00274A6F">
      <w:r>
        <w:t>So here are columns of our consolidated_bank_accounts table:</w:t>
      </w:r>
    </w:p>
    <w:p w14:paraId="7B68582C" w14:textId="1827429A" w:rsidR="00577B2D" w:rsidRDefault="00274A6F" w:rsidP="00577B2D">
      <w:pPr>
        <w:pStyle w:val="ListParagraph"/>
        <w:numPr>
          <w:ilvl w:val="0"/>
          <w:numId w:val="2"/>
        </w:numPr>
      </w:pPr>
      <w:r w:rsidRPr="00577B2D">
        <w:rPr>
          <w:lang w:val="ka-GE"/>
        </w:rPr>
        <w:t>account_uuid</w:t>
      </w:r>
      <w:r w:rsidR="00577B2D">
        <w:t>;</w:t>
      </w:r>
    </w:p>
    <w:p w14:paraId="3532D1C2" w14:textId="27BE470F" w:rsidR="00577B2D" w:rsidRDefault="00577B2D" w:rsidP="00577B2D">
      <w:pPr>
        <w:pStyle w:val="ListParagraph"/>
        <w:numPr>
          <w:ilvl w:val="0"/>
          <w:numId w:val="2"/>
        </w:numPr>
      </w:pPr>
      <w:r>
        <w:t>account_currency_uuid (triggered by acoount_uuid.currency_uuid)</w:t>
      </w:r>
    </w:p>
    <w:p w14:paraId="49B8D933" w14:textId="6A255655" w:rsidR="00954AC5" w:rsidRDefault="00954AC5" w:rsidP="007A7C84">
      <w:pPr>
        <w:pStyle w:val="ListParagraph"/>
        <w:numPr>
          <w:ilvl w:val="0"/>
          <w:numId w:val="2"/>
        </w:numPr>
      </w:pPr>
      <w:r>
        <w:t>account_currency_amount</w:t>
      </w:r>
      <w:r w:rsidR="007A7C84">
        <w:t xml:space="preserve"> </w:t>
      </w:r>
      <w:r w:rsidR="007A7C84">
        <w:t>(triggered by account parsing procedure for each account described below)</w:t>
      </w:r>
    </w:p>
    <w:p w14:paraId="57A06095" w14:textId="758E2DD4" w:rsidR="004973AB" w:rsidRDefault="004973AB" w:rsidP="004973AB">
      <w:pPr>
        <w:pStyle w:val="ListParagraph"/>
        <w:numPr>
          <w:ilvl w:val="0"/>
          <w:numId w:val="2"/>
        </w:numPr>
      </w:pPr>
      <w:r w:rsidRPr="00577B2D">
        <w:rPr>
          <w:lang w:val="ka-GE"/>
        </w:rPr>
        <w:t>payment_</w:t>
      </w:r>
      <w:r w:rsidR="001465FB">
        <w:t>id</w:t>
      </w:r>
      <w:r>
        <w:t xml:space="preserve"> (triggered by account parsing procedure for each account described below)</w:t>
      </w:r>
    </w:p>
    <w:p w14:paraId="4425A5D7" w14:textId="5514C502" w:rsidR="00577B2D" w:rsidRPr="00577B2D" w:rsidRDefault="00274A6F" w:rsidP="00577B2D">
      <w:pPr>
        <w:pStyle w:val="ListParagraph"/>
        <w:numPr>
          <w:ilvl w:val="0"/>
          <w:numId w:val="2"/>
        </w:numPr>
      </w:pPr>
      <w:r w:rsidRPr="00577B2D">
        <w:rPr>
          <w:lang w:val="ka-GE"/>
        </w:rPr>
        <w:t>counteragent_uuid</w:t>
      </w:r>
      <w:r w:rsidR="006802C9">
        <w:t xml:space="preserve"> (triggered by account parsing procedure for each account described below)</w:t>
      </w:r>
    </w:p>
    <w:p w14:paraId="11285E97" w14:textId="0D1146DC" w:rsidR="00577B2D" w:rsidRDefault="00577B2D" w:rsidP="00577B2D">
      <w:pPr>
        <w:pStyle w:val="ListParagraph"/>
        <w:numPr>
          <w:ilvl w:val="0"/>
          <w:numId w:val="2"/>
        </w:numPr>
      </w:pPr>
      <w:r>
        <w:t>project_uuid</w:t>
      </w:r>
      <w:r w:rsidR="006802C9">
        <w:t xml:space="preserve"> </w:t>
      </w:r>
      <w:r w:rsidR="006802C9">
        <w:t>(triggered by account parsing procedure for each account described below)</w:t>
      </w:r>
    </w:p>
    <w:p w14:paraId="76CC46A7" w14:textId="77777777" w:rsidR="006802C9" w:rsidRDefault="00577B2D" w:rsidP="00D34976">
      <w:pPr>
        <w:pStyle w:val="ListParagraph"/>
        <w:numPr>
          <w:ilvl w:val="0"/>
          <w:numId w:val="2"/>
        </w:numPr>
      </w:pPr>
      <w:r>
        <w:t>financial_code_uuid</w:t>
      </w:r>
      <w:r w:rsidR="006802C9">
        <w:t xml:space="preserve"> </w:t>
      </w:r>
      <w:r w:rsidR="006802C9">
        <w:t>(triggered by account parsing procedure for each account described below)</w:t>
      </w:r>
    </w:p>
    <w:p w14:paraId="3E8A916E" w14:textId="08CA0E13" w:rsidR="00577B2D" w:rsidRDefault="00C50A70" w:rsidP="00D34976">
      <w:pPr>
        <w:pStyle w:val="ListParagraph"/>
        <w:numPr>
          <w:ilvl w:val="0"/>
          <w:numId w:val="2"/>
        </w:numPr>
      </w:pPr>
      <w:r>
        <w:t xml:space="preserve">nominal_currency_uuid </w:t>
      </w:r>
      <w:r w:rsidR="006802C9">
        <w:t>(triggered by account parsing procedure for each account described below)</w:t>
      </w:r>
    </w:p>
    <w:p w14:paraId="3A7888B0" w14:textId="49DE6717" w:rsidR="006802C9" w:rsidRDefault="00577B2D" w:rsidP="00577B2D">
      <w:pPr>
        <w:pStyle w:val="ListParagraph"/>
        <w:numPr>
          <w:ilvl w:val="0"/>
          <w:numId w:val="2"/>
        </w:numPr>
      </w:pPr>
      <w:r>
        <w:t xml:space="preserve">nominal_amount </w:t>
      </w:r>
      <w:r w:rsidR="006802C9">
        <w:t>(triggered by account parsing procedure for each account described below)</w:t>
      </w:r>
    </w:p>
    <w:p w14:paraId="68BAAAC3" w14:textId="7674B77E" w:rsidR="006802C9" w:rsidRPr="006802C9" w:rsidRDefault="00274A6F" w:rsidP="00577B2D">
      <w:pPr>
        <w:pStyle w:val="ListParagraph"/>
        <w:numPr>
          <w:ilvl w:val="0"/>
          <w:numId w:val="2"/>
        </w:numPr>
      </w:pPr>
      <w:r w:rsidRPr="00577B2D">
        <w:rPr>
          <w:lang w:val="ka-GE"/>
        </w:rPr>
        <w:t>date</w:t>
      </w:r>
      <w:r w:rsidR="006802C9">
        <w:t xml:space="preserve"> </w:t>
      </w:r>
      <w:r w:rsidR="006802C9">
        <w:t>(triggered by account parsing procedure for each account described below)</w:t>
      </w:r>
    </w:p>
    <w:p w14:paraId="678CAD53" w14:textId="6CBAA38E" w:rsidR="006802C9" w:rsidRPr="006802C9" w:rsidRDefault="00274A6F" w:rsidP="00577B2D">
      <w:pPr>
        <w:pStyle w:val="ListParagraph"/>
        <w:numPr>
          <w:ilvl w:val="0"/>
          <w:numId w:val="2"/>
        </w:numPr>
      </w:pPr>
      <w:r w:rsidRPr="00577B2D">
        <w:rPr>
          <w:lang w:val="ka-GE"/>
        </w:rPr>
        <w:t>correction_date</w:t>
      </w:r>
      <w:r w:rsidR="006802C9">
        <w:t xml:space="preserve"> </w:t>
      </w:r>
      <w:r w:rsidR="006802C9">
        <w:t>(triggered by account parsing procedure for each account described below)</w:t>
      </w:r>
    </w:p>
    <w:p w14:paraId="031C9FAA" w14:textId="4098DCF2" w:rsidR="006802C9" w:rsidRPr="006802C9" w:rsidRDefault="00274A6F" w:rsidP="00577B2D">
      <w:pPr>
        <w:pStyle w:val="ListParagraph"/>
        <w:numPr>
          <w:ilvl w:val="0"/>
          <w:numId w:val="2"/>
        </w:numPr>
      </w:pPr>
      <w:r w:rsidRPr="00577B2D">
        <w:rPr>
          <w:lang w:val="ka-GE"/>
        </w:rPr>
        <w:t>id_1</w:t>
      </w:r>
      <w:r w:rsidR="006802C9">
        <w:t xml:space="preserve"> </w:t>
      </w:r>
      <w:r w:rsidR="006802C9">
        <w:t>(triggered by account parsing procedure for each account described below)</w:t>
      </w:r>
    </w:p>
    <w:p w14:paraId="699B13A9" w14:textId="7E161364" w:rsidR="006802C9" w:rsidRPr="006802C9" w:rsidRDefault="00274A6F" w:rsidP="00577B2D">
      <w:pPr>
        <w:pStyle w:val="ListParagraph"/>
        <w:numPr>
          <w:ilvl w:val="0"/>
          <w:numId w:val="2"/>
        </w:numPr>
      </w:pPr>
      <w:r w:rsidRPr="00577B2D">
        <w:rPr>
          <w:lang w:val="ka-GE"/>
        </w:rPr>
        <w:t>id_2</w:t>
      </w:r>
      <w:r w:rsidR="006802C9">
        <w:t xml:space="preserve"> </w:t>
      </w:r>
      <w:r w:rsidR="006802C9">
        <w:t>(triggered by account parsing procedure for each account described below)</w:t>
      </w:r>
    </w:p>
    <w:p w14:paraId="113ACBD5" w14:textId="25C46ACB" w:rsidR="00274A6F" w:rsidRDefault="00274A6F" w:rsidP="00577B2D">
      <w:pPr>
        <w:pStyle w:val="ListParagraph"/>
        <w:numPr>
          <w:ilvl w:val="0"/>
          <w:numId w:val="2"/>
        </w:numPr>
      </w:pPr>
      <w:r w:rsidRPr="00577B2D">
        <w:rPr>
          <w:lang w:val="ka-GE"/>
        </w:rPr>
        <w:t>record_uuid</w:t>
      </w:r>
      <w:r w:rsidR="006802C9">
        <w:t xml:space="preserve"> </w:t>
      </w:r>
      <w:r w:rsidR="006802C9">
        <w:t>(</w:t>
      </w:r>
      <w:r w:rsidR="006802C9">
        <w:t>transcended from partition table record uuid</w:t>
      </w:r>
      <w:r w:rsidR="006802C9">
        <w:t>)</w:t>
      </w:r>
    </w:p>
    <w:p w14:paraId="7B41A1D1" w14:textId="6ECC0DD7" w:rsidR="00EA5511" w:rsidRDefault="00EA5511" w:rsidP="00577B2D">
      <w:pPr>
        <w:pStyle w:val="ListParagraph"/>
        <w:numPr>
          <w:ilvl w:val="0"/>
          <w:numId w:val="2"/>
        </w:numPr>
      </w:pPr>
      <w:r>
        <w:t>counteragent_account_number</w:t>
      </w:r>
    </w:p>
    <w:p w14:paraId="253BEC11" w14:textId="1DD08DC5" w:rsidR="00B563A9" w:rsidRDefault="00B563A9" w:rsidP="00577B2D">
      <w:pPr>
        <w:pStyle w:val="ListParagraph"/>
        <w:numPr>
          <w:ilvl w:val="0"/>
          <w:numId w:val="2"/>
        </w:numPr>
      </w:pPr>
      <w:r>
        <w:t>description</w:t>
      </w:r>
    </w:p>
    <w:p w14:paraId="42042548" w14:textId="30EE5DC2" w:rsidR="004973AB" w:rsidRDefault="00EA5511" w:rsidP="004973AB">
      <w:r>
        <w:t xml:space="preserve">* </w:t>
      </w:r>
      <w:r w:rsidR="004973AB">
        <w:t>Note</w:t>
      </w:r>
      <w:r>
        <w:t xml:space="preserve"> #</w:t>
      </w:r>
      <w:r>
        <w:rPr>
          <w:lang w:val="ka-GE"/>
        </w:rPr>
        <w:t xml:space="preserve"> </w:t>
      </w:r>
      <w:r w:rsidR="004973AB">
        <w:t xml:space="preserve"> </w:t>
      </w:r>
      <w:r>
        <w:rPr>
          <w:lang w:val="ka-GE"/>
        </w:rPr>
        <w:t xml:space="preserve">1 </w:t>
      </w:r>
      <w:r w:rsidR="004973AB">
        <w:t xml:space="preserve">about payment_uuid relation with </w:t>
      </w:r>
      <w:r w:rsidR="00C21A54">
        <w:t xml:space="preserve">counteragent_uuid, </w:t>
      </w:r>
      <w:r w:rsidR="004973AB">
        <w:t>project_uuid</w:t>
      </w:r>
      <w:r w:rsidR="004973AB">
        <w:t>,</w:t>
      </w:r>
      <w:r w:rsidR="004973AB" w:rsidRPr="004973AB">
        <w:t xml:space="preserve"> </w:t>
      </w:r>
      <w:r w:rsidR="004973AB">
        <w:t>financial_code_uuid</w:t>
      </w:r>
      <w:r w:rsidR="004973AB">
        <w:t>,</w:t>
      </w:r>
      <w:r w:rsidR="004973AB" w:rsidRPr="004973AB">
        <w:t xml:space="preserve"> </w:t>
      </w:r>
      <w:r w:rsidR="004973AB">
        <w:t>nominal_currency_uuid</w:t>
      </w:r>
      <w:r w:rsidR="00C21A54">
        <w:t xml:space="preserve">, </w:t>
      </w:r>
      <w:r w:rsidR="004973AB">
        <w:t>nominal_amount</w:t>
      </w:r>
      <w:r w:rsidR="00C21A54">
        <w:t>,</w:t>
      </w:r>
      <w:r w:rsidR="00C21A54" w:rsidRPr="00C21A54">
        <w:rPr>
          <w:lang w:val="ka-GE"/>
        </w:rPr>
        <w:t xml:space="preserve"> </w:t>
      </w:r>
      <w:r w:rsidR="00C21A54" w:rsidRPr="00577B2D">
        <w:rPr>
          <w:lang w:val="ka-GE"/>
        </w:rPr>
        <w:t>date</w:t>
      </w:r>
      <w:r w:rsidR="00C21A54">
        <w:rPr>
          <w:lang w:val="ka-GE"/>
        </w:rPr>
        <w:t xml:space="preserve">. </w:t>
      </w:r>
      <w:r w:rsidR="00C21A54">
        <w:t>If the parsing procedure identifies payment_uuid, as we know payment_uuid retlates to payments.</w:t>
      </w:r>
      <w:r w:rsidR="00C21A54">
        <w:t>counteragent_uuid, payments.project_uuid,</w:t>
      </w:r>
      <w:r w:rsidR="00C21A54" w:rsidRPr="004973AB">
        <w:t xml:space="preserve"> </w:t>
      </w:r>
      <w:r w:rsidR="00C21A54">
        <w:t>payments.financial_code_uuid</w:t>
      </w:r>
      <w:r w:rsidR="00C21A54">
        <w:t xml:space="preserve"> and </w:t>
      </w:r>
      <w:r w:rsidR="00C21A54">
        <w:t>payments.</w:t>
      </w:r>
      <w:r w:rsidR="00C21A54">
        <w:t xml:space="preserve">currency_uuid directly. This means that if the payment uuid is identified </w:t>
      </w:r>
      <w:r w:rsidR="00EF56DF">
        <w:t xml:space="preserve">by parsing procedure </w:t>
      </w:r>
      <w:r w:rsidR="00C21A54">
        <w:t xml:space="preserve">automatically </w:t>
      </w:r>
      <w:r w:rsidR="00EF56DF">
        <w:t>counteragent_uuid, project_uuid,</w:t>
      </w:r>
      <w:r w:rsidR="00EF56DF" w:rsidRPr="004973AB">
        <w:t xml:space="preserve"> </w:t>
      </w:r>
      <w:r w:rsidR="00EF56DF">
        <w:t>financial_code_uuid,</w:t>
      </w:r>
      <w:r w:rsidR="00EF56DF" w:rsidRPr="004973AB">
        <w:t xml:space="preserve"> </w:t>
      </w:r>
      <w:r w:rsidR="00EF56DF">
        <w:t>nominal_currency_uuid</w:t>
      </w:r>
      <w:r w:rsidR="00EF56DF">
        <w:t xml:space="preserve"> should be derived from payments table, however I want the users to have an ability to detach automated matches from consolidated_bank_accounts table, so here’s the thing – if the payment_id is identified by parsing procedure or later changed by the user to another payment_id the </w:t>
      </w:r>
      <w:r w:rsidR="00EF56DF">
        <w:t>counteragent_uuid, project_uuid,</w:t>
      </w:r>
      <w:r w:rsidR="00EF56DF" w:rsidRPr="004973AB">
        <w:t xml:space="preserve"> </w:t>
      </w:r>
      <w:r w:rsidR="00EF56DF">
        <w:t>financial_code_uuid,</w:t>
      </w:r>
      <w:r w:rsidR="00EF56DF" w:rsidRPr="004973AB">
        <w:t xml:space="preserve"> </w:t>
      </w:r>
      <w:r w:rsidR="00EF56DF">
        <w:t>nominal_currency_uuid</w:t>
      </w:r>
      <w:r w:rsidR="00EF56DF">
        <w:t xml:space="preserve"> should be fixed without ability to edit this 4 fields. If the user deletes/detaches record from payment_uuid in consolidated table only then user should have ability to change only project</w:t>
      </w:r>
      <w:r w:rsidR="00EF56DF" w:rsidRPr="00EF56DF">
        <w:t xml:space="preserve"> </w:t>
      </w:r>
      <w:r w:rsidR="00EF56DF">
        <w:t>project_uuid,</w:t>
      </w:r>
      <w:r w:rsidR="00EF56DF" w:rsidRPr="004973AB">
        <w:t xml:space="preserve"> </w:t>
      </w:r>
      <w:r w:rsidR="00EF56DF">
        <w:t>financial_code_uuid</w:t>
      </w:r>
      <w:r w:rsidR="00EF56DF">
        <w:t xml:space="preserve"> and</w:t>
      </w:r>
      <w:r w:rsidR="00EF56DF" w:rsidRPr="004973AB">
        <w:t xml:space="preserve"> </w:t>
      </w:r>
      <w:r w:rsidR="00EF56DF">
        <w:t>nominal_currency_uuid</w:t>
      </w:r>
      <w:r w:rsidR="00EF56DF">
        <w:t xml:space="preserve"> fields. Counteragent_uuid should be anyway derived by parsing procedure by identifying counteragent’s credentials from raw data. Regarding nominal amount – some incomes and expenses </w:t>
      </w:r>
      <w:r w:rsidR="008235E3">
        <w:t xml:space="preserve">can be executed in different currency than it is denominated, for example if were talking about account with GEL currency any transaction can be denominated in USD for example. This means that if for example we have a transaction in account currency GEL let’s say on 21.12.2025 in account currency amount of </w:t>
      </w:r>
      <w:r w:rsidR="008235E3" w:rsidRPr="008235E3">
        <w:t>269</w:t>
      </w:r>
      <w:r w:rsidR="008235E3" w:rsidRPr="008235E3">
        <w:t>,</w:t>
      </w:r>
      <w:r w:rsidR="008235E3" w:rsidRPr="008235E3">
        <w:t>840</w:t>
      </w:r>
      <w:r w:rsidR="008235E3" w:rsidRPr="008235E3">
        <w:t>.00 and it’s nominal currency is identified as USD automatically it’s nominal amount should be calculated using our NBG exchange rates base</w:t>
      </w:r>
      <w:r w:rsidR="00EA00B4" w:rsidRPr="00EA00B4">
        <w:t xml:space="preserve">. </w:t>
      </w:r>
      <w:r w:rsidR="00EA00B4">
        <w:t>Here is in my opinion the formula</w:t>
      </w:r>
      <w:r w:rsidR="00E62E07">
        <w:t xml:space="preserve"> for nominal amount</w:t>
      </w:r>
      <w:r w:rsidR="00EA00B4">
        <w:t xml:space="preserve"> that can work for every </w:t>
      </w:r>
      <w:r w:rsidR="00EA00B4">
        <w:t>account_currency_uuid</w:t>
      </w:r>
      <w:r w:rsidR="00EA00B4">
        <w:t xml:space="preserve"> and </w:t>
      </w:r>
      <w:r w:rsidR="00EA00B4">
        <w:t>nominal_currency_uuid</w:t>
      </w:r>
      <w:r w:rsidR="00EA00B4">
        <w:t xml:space="preserve"> which I will describe in excel </w:t>
      </w:r>
      <w:r w:rsidR="00E62E07">
        <w:t>like formula:</w:t>
      </w:r>
    </w:p>
    <w:p w14:paraId="728F5058" w14:textId="7F0A299D" w:rsidR="00E62E07" w:rsidRDefault="00E62E07" w:rsidP="004973AB"/>
    <w:p w14:paraId="43EB70BC" w14:textId="327517B3" w:rsidR="00E62E07" w:rsidRDefault="00E62E07" w:rsidP="004973AB">
      <w:r>
        <w:lastRenderedPageBreak/>
        <w:t>=amount*(1/if(</w:t>
      </w:r>
      <w:r>
        <w:t>nominal_currency_uuid</w:t>
      </w:r>
      <w:r>
        <w:t xml:space="preserve">=currencies.GEL.currency_uuid,1,lookup the rate in NBG table for nominal currency by column </w:t>
      </w:r>
      <w:r w:rsidRPr="00577B2D">
        <w:rPr>
          <w:lang w:val="ka-GE"/>
        </w:rPr>
        <w:t>date</w:t>
      </w:r>
      <w:r>
        <w:t xml:space="preserve"> or if column </w:t>
      </w:r>
      <w:r w:rsidRPr="00577B2D">
        <w:rPr>
          <w:lang w:val="ka-GE"/>
        </w:rPr>
        <w:t>correction_date</w:t>
      </w:r>
      <w:r>
        <w:t xml:space="preserve"> is different from date by correction_date))</w:t>
      </w:r>
    </w:p>
    <w:p w14:paraId="1E85837B" w14:textId="2A9CC8D8" w:rsidR="00E62E07" w:rsidRDefault="00E62E07" w:rsidP="004973AB">
      <w:r>
        <w:t xml:space="preserve">For our example it follows like the amount 269,840 should be multiplied by 1, as the account currency is </w:t>
      </w:r>
      <w:r w:rsidR="00954AC5">
        <w:t>GEL and then multiplied by 1/lookup of rate by date or correction date to get equivalent in USD, that is 100,000USD for that date (our NBG table does not have relation to currency_uuids though and maybe we must somehow fix it to get efficient queries).</w:t>
      </w:r>
    </w:p>
    <w:p w14:paraId="0B57BF73" w14:textId="71DC87B7" w:rsidR="00274A6F" w:rsidRPr="00D523E2" w:rsidRDefault="00274A6F">
      <w:pPr>
        <w:rPr>
          <w:b/>
          <w:bCs/>
        </w:rPr>
      </w:pPr>
    </w:p>
    <w:p w14:paraId="344F6301" w14:textId="22EEE637" w:rsidR="00D523E2" w:rsidRPr="00D523E2" w:rsidRDefault="00D523E2" w:rsidP="00D523E2">
      <w:pPr>
        <w:pStyle w:val="ListParagraph"/>
        <w:numPr>
          <w:ilvl w:val="0"/>
          <w:numId w:val="2"/>
        </w:numPr>
        <w:rPr>
          <w:b/>
          <w:bCs/>
        </w:rPr>
      </w:pPr>
      <w:r w:rsidRPr="00D523E2">
        <w:rPr>
          <w:b/>
          <w:bCs/>
        </w:rPr>
        <w:t>BOG_GEL</w:t>
      </w:r>
      <w:r w:rsidRPr="00D523E2">
        <w:rPr>
          <w:b/>
          <w:bCs/>
        </w:rPr>
        <w:t xml:space="preserve"> format</w:t>
      </w:r>
    </w:p>
    <w:p w14:paraId="22252802" w14:textId="4B17CEF4" w:rsidR="00D77E18" w:rsidRDefault="006802C9">
      <w:r>
        <w:t xml:space="preserve">So first parsing procedure concerns latest </w:t>
      </w:r>
      <w:r w:rsidR="00D77E18">
        <w:t>XML format I’ve shared.</w:t>
      </w:r>
      <w:r w:rsidR="004973AB">
        <w:t xml:space="preserve"> </w:t>
      </w:r>
      <w:r w:rsidR="00D77E18">
        <w:t>F</w:t>
      </w:r>
      <w:r w:rsidR="00D16656" w:rsidRPr="00D16656">
        <w:t xml:space="preserve">irst of all I want all the information contained in XLM to be stored as it is in the partition table for respective account number. </w:t>
      </w:r>
      <w:r w:rsidR="00D77E18">
        <w:t>Here are the procedure form consolidated_bank_accounts we want to implement for BOG_GEL format (which I lately shared):</w:t>
      </w:r>
    </w:p>
    <w:p w14:paraId="5342F9A6" w14:textId="16D7D622" w:rsidR="00C01E34" w:rsidRDefault="00C01E34" w:rsidP="00C01E34">
      <w:pPr>
        <w:pStyle w:val="ListParagraph"/>
        <w:numPr>
          <w:ilvl w:val="0"/>
          <w:numId w:val="1"/>
        </w:numPr>
        <w:rPr>
          <w:rFonts w:ascii="Calibri" w:eastAsia="Times New Roman" w:hAnsi="Calibri" w:cs="Calibri"/>
          <w:color w:val="000000"/>
        </w:rPr>
      </w:pPr>
      <w:r w:rsidRPr="009A1C53">
        <w:rPr>
          <w:lang w:val="ka-GE"/>
        </w:rPr>
        <w:t>account_uuid</w:t>
      </w:r>
      <w:r>
        <w:t xml:space="preserve"> - </w:t>
      </w:r>
      <w:r w:rsidR="009A1C53">
        <w:t xml:space="preserve"> We have information in XML about account number like </w:t>
      </w:r>
      <w:r>
        <w:t>“</w:t>
      </w:r>
      <w:r w:rsidRPr="00C01E34">
        <w:rPr>
          <w:rFonts w:ascii="Calibri" w:eastAsia="Times New Roman" w:hAnsi="Calibri" w:cs="Calibri"/>
          <w:color w:val="000000"/>
        </w:rPr>
        <w:t>Account: GE78BG0000000893486000GEL (893486000)</w:t>
      </w:r>
      <w:r w:rsidRPr="00C01E34">
        <w:rPr>
          <w:rFonts w:ascii="Calibri" w:eastAsia="Times New Roman" w:hAnsi="Calibri" w:cs="Calibri"/>
          <w:color w:val="000000"/>
        </w:rPr>
        <w:t>”. This means that text “</w:t>
      </w:r>
      <w:r w:rsidRPr="00C01E34">
        <w:rPr>
          <w:rFonts w:ascii="Calibri" w:eastAsia="Times New Roman" w:hAnsi="Calibri" w:cs="Calibri"/>
          <w:color w:val="000000"/>
        </w:rPr>
        <w:t>GE78BG0000000893486000GEL</w:t>
      </w:r>
      <w:r w:rsidRPr="00C01E34">
        <w:rPr>
          <w:rFonts w:ascii="Calibri" w:eastAsia="Times New Roman" w:hAnsi="Calibri" w:cs="Calibri"/>
          <w:color w:val="000000"/>
        </w:rPr>
        <w:t>” gives us identification of account uuid, in particular “</w:t>
      </w:r>
      <w:r w:rsidRPr="00C01E34">
        <w:rPr>
          <w:rFonts w:ascii="Calibri" w:eastAsia="Times New Roman" w:hAnsi="Calibri" w:cs="Calibri"/>
          <w:color w:val="000000"/>
        </w:rPr>
        <w:t>GE78BG0000000893486000</w:t>
      </w:r>
      <w:r w:rsidRPr="00C01E34">
        <w:rPr>
          <w:rFonts w:ascii="Calibri" w:eastAsia="Times New Roman" w:hAnsi="Calibri" w:cs="Calibri"/>
          <w:color w:val="000000"/>
        </w:rPr>
        <w:t>” is account number stored in our bank_accounts table and “</w:t>
      </w:r>
      <w:r w:rsidRPr="00C01E34">
        <w:rPr>
          <w:rFonts w:ascii="Calibri" w:eastAsia="Times New Roman" w:hAnsi="Calibri" w:cs="Calibri"/>
          <w:color w:val="000000"/>
        </w:rPr>
        <w:t>GEL</w:t>
      </w:r>
      <w:r w:rsidRPr="00C01E34">
        <w:rPr>
          <w:rFonts w:ascii="Calibri" w:eastAsia="Times New Roman" w:hAnsi="Calibri" w:cs="Calibri"/>
          <w:color w:val="000000"/>
        </w:rPr>
        <w:t xml:space="preserve">” is the currency </w:t>
      </w:r>
      <w:r w:rsidR="00D77E18">
        <w:rPr>
          <w:rFonts w:ascii="Calibri" w:eastAsia="Times New Roman" w:hAnsi="Calibri" w:cs="Calibri"/>
          <w:color w:val="000000"/>
        </w:rPr>
        <w:t>denomination</w:t>
      </w:r>
      <w:r w:rsidRPr="00C01E34">
        <w:rPr>
          <w:rFonts w:ascii="Calibri" w:eastAsia="Times New Roman" w:hAnsi="Calibri" w:cs="Calibri"/>
          <w:color w:val="000000"/>
        </w:rPr>
        <w:t>, which gives us exact information about lookup parameters, so we’ve got account_uuid from here.</w:t>
      </w:r>
    </w:p>
    <w:p w14:paraId="713E8554" w14:textId="1FC1B4F7" w:rsidR="00D77E18" w:rsidRPr="007A7C84" w:rsidRDefault="00D77E18" w:rsidP="00C01E34">
      <w:pPr>
        <w:pStyle w:val="ListParagraph"/>
        <w:numPr>
          <w:ilvl w:val="0"/>
          <w:numId w:val="1"/>
        </w:numPr>
        <w:rPr>
          <w:rFonts w:ascii="Calibri" w:eastAsia="Times New Roman" w:hAnsi="Calibri" w:cs="Calibri"/>
          <w:color w:val="000000"/>
        </w:rPr>
      </w:pPr>
      <w:r>
        <w:t>account_currency_uuid</w:t>
      </w:r>
      <w:r>
        <w:t xml:space="preserve"> – derived from identification account_uuid.currency_uuid</w:t>
      </w:r>
    </w:p>
    <w:p w14:paraId="65481A4E" w14:textId="35B3DD89" w:rsidR="007A7C84" w:rsidRPr="007A7C84" w:rsidRDefault="007A7C84" w:rsidP="00C01E34">
      <w:pPr>
        <w:pStyle w:val="ListParagraph"/>
        <w:numPr>
          <w:ilvl w:val="0"/>
          <w:numId w:val="1"/>
        </w:numPr>
        <w:rPr>
          <w:rFonts w:ascii="Calibri" w:eastAsia="Times New Roman" w:hAnsi="Calibri" w:cs="Calibri"/>
          <w:color w:val="000000"/>
        </w:rPr>
      </w:pPr>
      <w:r>
        <w:t>account_currency_amount</w:t>
      </w:r>
      <w:r>
        <w:t xml:space="preserve"> – </w:t>
      </w:r>
      <w:r w:rsidRPr="00C01E34">
        <w:t>EntryCrAmt</w:t>
      </w:r>
      <w:r>
        <w:t xml:space="preserve"> – </w:t>
      </w:r>
      <w:r w:rsidRPr="00C01E34">
        <w:t>EntryDbAmt</w:t>
      </w:r>
      <w:r>
        <w:t xml:space="preserve"> (so if </w:t>
      </w:r>
      <w:r w:rsidRPr="00C01E34">
        <w:t>EntryCrAmt</w:t>
      </w:r>
      <w:r>
        <w:t xml:space="preserve"> = 100 and </w:t>
      </w:r>
      <w:r w:rsidRPr="00C01E34">
        <w:t>EntryDbAmt</w:t>
      </w:r>
      <w:r>
        <w:t xml:space="preserve"> = 0, then </w:t>
      </w:r>
      <w:r>
        <w:t>account_currency_amount</w:t>
      </w:r>
      <w:r>
        <w:t xml:space="preserve"> = 100, </w:t>
      </w:r>
      <w:r>
        <w:t xml:space="preserve">if </w:t>
      </w:r>
      <w:r w:rsidRPr="00C01E34">
        <w:t>EntryCrAmt</w:t>
      </w:r>
      <w:r>
        <w:t xml:space="preserve"> = </w:t>
      </w:r>
      <w:r>
        <w:t>0</w:t>
      </w:r>
      <w:r>
        <w:t xml:space="preserve"> and </w:t>
      </w:r>
      <w:r w:rsidRPr="00C01E34">
        <w:t>EntryDbAmt</w:t>
      </w:r>
      <w:r>
        <w:t xml:space="preserve"> = </w:t>
      </w:r>
      <w:r>
        <w:t>10</w:t>
      </w:r>
      <w:r>
        <w:t xml:space="preserve">0, then account_currency_amount = </w:t>
      </w:r>
      <w:r>
        <w:t>-</w:t>
      </w:r>
      <w:r>
        <w:t>100</w:t>
      </w:r>
      <w:r>
        <w:t>)</w:t>
      </w:r>
    </w:p>
    <w:p w14:paraId="5046A42A" w14:textId="6F741053" w:rsidR="007A7C84" w:rsidRDefault="007A7C84" w:rsidP="00C01E34">
      <w:pPr>
        <w:pStyle w:val="ListParagraph"/>
        <w:numPr>
          <w:ilvl w:val="0"/>
          <w:numId w:val="1"/>
        </w:numPr>
        <w:rPr>
          <w:rFonts w:ascii="Calibri" w:eastAsia="Times New Roman" w:hAnsi="Calibri" w:cs="Calibri"/>
          <w:color w:val="000000"/>
        </w:rPr>
      </w:pPr>
      <w:r w:rsidRPr="00577B2D">
        <w:rPr>
          <w:lang w:val="ka-GE"/>
        </w:rPr>
        <w:t>payment_</w:t>
      </w:r>
      <w:r w:rsidR="001465FB">
        <w:t>id</w:t>
      </w:r>
      <w:r>
        <w:t xml:space="preserve"> – if </w:t>
      </w:r>
      <w:r w:rsidR="001465FB">
        <w:t xml:space="preserve">the trimed text </w:t>
      </w:r>
      <w:r>
        <w:t xml:space="preserve">in </w:t>
      </w:r>
      <w:r w:rsidR="001465FB" w:rsidRPr="001465FB">
        <w:t>DocInformation</w:t>
      </w:r>
      <w:r w:rsidR="001465FB">
        <w:t xml:space="preserve"> matches one of payment_ids then then that’s it. </w:t>
      </w:r>
    </w:p>
    <w:p w14:paraId="76D20FC4" w14:textId="567E6F7C" w:rsidR="00864430" w:rsidRPr="00864430" w:rsidRDefault="00C01E34" w:rsidP="00864430">
      <w:pPr>
        <w:pStyle w:val="ListParagraph"/>
        <w:numPr>
          <w:ilvl w:val="0"/>
          <w:numId w:val="1"/>
        </w:numPr>
        <w:rPr>
          <w:rFonts w:ascii="Calibri" w:eastAsia="Times New Roman" w:hAnsi="Calibri" w:cs="Calibri"/>
          <w:color w:val="000000"/>
        </w:rPr>
      </w:pPr>
      <w:r w:rsidRPr="009A1C53">
        <w:rPr>
          <w:lang w:val="ka-GE"/>
        </w:rPr>
        <w:t>counteragent_uuid</w:t>
      </w:r>
      <w:r>
        <w:t xml:space="preserve"> – You are absolutely right when guessing “</w:t>
      </w:r>
      <w:r w:rsidRPr="00C01E34">
        <w:t>Should we match DocSenderInn or DocBenefInn to counteragents table by INN?</w:t>
      </w:r>
      <w:r>
        <w:t xml:space="preserve">”. So it depends on if the transaction amount is in </w:t>
      </w:r>
      <w:r w:rsidRPr="00C01E34">
        <w:t>EntryDbAmt</w:t>
      </w:r>
      <w:r w:rsidRPr="00C01E34">
        <w:tab/>
      </w:r>
      <w:r>
        <w:t xml:space="preserve">or </w:t>
      </w:r>
      <w:r w:rsidRPr="00C01E34">
        <w:t>EntryCrAmt</w:t>
      </w:r>
      <w:r>
        <w:t xml:space="preserve">. So if it is in </w:t>
      </w:r>
      <w:r w:rsidRPr="00C01E34">
        <w:t>EntryCrAmt</w:t>
      </w:r>
      <w:r>
        <w:t xml:space="preserve"> (Credit</w:t>
      </w:r>
      <w:r w:rsidR="00647A8A">
        <w:t>)</w:t>
      </w:r>
      <w:r>
        <w:t xml:space="preserve">, </w:t>
      </w:r>
      <w:r w:rsidRPr="00C01E34">
        <w:t>DocSenderInn</w:t>
      </w:r>
      <w:r>
        <w:t xml:space="preserve"> should  match identification_number  in our counteragents table</w:t>
      </w:r>
      <w:r w:rsidR="00647A8A">
        <w:t xml:space="preserve"> and if amount is in </w:t>
      </w:r>
      <w:r w:rsidR="00647A8A" w:rsidRPr="00C01E34">
        <w:t>EntryDbAmt</w:t>
      </w:r>
      <w:r w:rsidR="00647A8A">
        <w:t xml:space="preserve">(Debit)  </w:t>
      </w:r>
      <w:r w:rsidRPr="00C01E34">
        <w:t>DocBenefInn</w:t>
      </w:r>
      <w:r w:rsidR="00647A8A">
        <w:t xml:space="preserve"> </w:t>
      </w:r>
      <w:r w:rsidR="00647A8A">
        <w:t>should  match identification_number  in our counteragents table</w:t>
      </w:r>
      <w:r w:rsidR="00647A8A">
        <w:t xml:space="preserve"> for identification of counteragent.</w:t>
      </w:r>
      <w:r w:rsidR="00864430">
        <w:t xml:space="preserve"> However as you know this column is related to payment_id, so it’s a matter of data consistency that counteragent_uuid derived from </w:t>
      </w:r>
      <w:r w:rsidR="00864430" w:rsidRPr="00C01E34">
        <w:t>DocSenderInn or DocBenefInn</w:t>
      </w:r>
      <w:r w:rsidR="00864430">
        <w:t xml:space="preserve"> should match one of payment_id. In this casa if payment_id and </w:t>
      </w:r>
      <w:r w:rsidR="00864430" w:rsidRPr="00C01E34">
        <w:t>DocSenderInn or DocBenefInn</w:t>
      </w:r>
      <w:r w:rsidR="00864430">
        <w:t xml:space="preserve"> derived counteragent_uuid do not match, the priority should go to </w:t>
      </w:r>
      <w:r w:rsidR="00864430" w:rsidRPr="00C01E34">
        <w:t>DocSenderInn or DocBenefInn</w:t>
      </w:r>
      <w:r w:rsidR="00864430">
        <w:t xml:space="preserve"> identified</w:t>
      </w:r>
      <w:r w:rsidR="00864430" w:rsidRPr="00864430">
        <w:t xml:space="preserve"> </w:t>
      </w:r>
      <w:r w:rsidR="00864430">
        <w:t>counteragent_uuid</w:t>
      </w:r>
      <w:r w:rsidR="00864430">
        <w:t xml:space="preserve"> and payment_id should be neglected. There can be cases when </w:t>
      </w:r>
      <w:r w:rsidR="00864430" w:rsidRPr="00C01E34">
        <w:t>DocSenderInn or DocBenefInn</w:t>
      </w:r>
      <w:r w:rsidR="00864430">
        <w:t xml:space="preserve"> contain INN that does not match any counteragent in the base. In this case I want to see some report of this transactions which need to register counteragent.</w:t>
      </w:r>
    </w:p>
    <w:p w14:paraId="704564C5" w14:textId="5CE164D8" w:rsidR="00637239" w:rsidRDefault="00864430" w:rsidP="00637239">
      <w:pPr>
        <w:pStyle w:val="ListParagraph"/>
        <w:numPr>
          <w:ilvl w:val="0"/>
          <w:numId w:val="1"/>
        </w:numPr>
      </w:pPr>
      <w:r w:rsidRPr="00864430">
        <w:t>project_uuid</w:t>
      </w:r>
      <w:r>
        <w:t xml:space="preserve"> – derived from </w:t>
      </w:r>
      <w:r w:rsidR="00637239">
        <w:t>payment_id if it’s in place</w:t>
      </w:r>
      <w:r w:rsidR="00EA5511">
        <w:t xml:space="preserve">. If payment_id is not set it can be  </w:t>
      </w:r>
      <w:r w:rsidR="00637239">
        <w:t>selected by the user using project_index</w:t>
      </w:r>
      <w:r w:rsidR="00EA5511">
        <w:t>;</w:t>
      </w:r>
    </w:p>
    <w:p w14:paraId="482CB5A4" w14:textId="07E046F9" w:rsidR="009A1C53" w:rsidRPr="00D523E2" w:rsidRDefault="00EA5511" w:rsidP="00EA5511">
      <w:pPr>
        <w:pStyle w:val="ListParagraph"/>
        <w:numPr>
          <w:ilvl w:val="0"/>
          <w:numId w:val="1"/>
        </w:numPr>
      </w:pPr>
      <w:r w:rsidRPr="00EA5511">
        <w:t xml:space="preserve">financial_code_uuid </w:t>
      </w:r>
      <w:r w:rsidRPr="00EA5511">
        <w:t xml:space="preserve">- </w:t>
      </w:r>
      <w:r>
        <w:t xml:space="preserve">derived from payment_id if it’s in place. If payment_id is not set it can be selected by the user using </w:t>
      </w:r>
      <w:r>
        <w:t>validation from financial codes table;</w:t>
      </w:r>
    </w:p>
    <w:p w14:paraId="68950CD6" w14:textId="52C2956E" w:rsidR="00EA5511" w:rsidRPr="00D523E2" w:rsidRDefault="00EA5511" w:rsidP="00EA5511">
      <w:pPr>
        <w:pStyle w:val="ListParagraph"/>
        <w:numPr>
          <w:ilvl w:val="0"/>
          <w:numId w:val="1"/>
        </w:numPr>
      </w:pPr>
      <w:r w:rsidRPr="00D523E2">
        <w:t xml:space="preserve">nominal_currency_uuid </w:t>
      </w:r>
      <w:r w:rsidRPr="00D523E2">
        <w:t xml:space="preserve"> - relate to note #1 above</w:t>
      </w:r>
    </w:p>
    <w:p w14:paraId="391A4F3A" w14:textId="5CE697AF" w:rsidR="00EA5511" w:rsidRPr="00D523E2" w:rsidRDefault="00EA5511" w:rsidP="00EA5511">
      <w:pPr>
        <w:pStyle w:val="ListParagraph"/>
        <w:numPr>
          <w:ilvl w:val="0"/>
          <w:numId w:val="1"/>
        </w:numPr>
      </w:pPr>
      <w:r w:rsidRPr="00D523E2">
        <w:lastRenderedPageBreak/>
        <w:t>nominal_amount</w:t>
      </w:r>
      <w:r w:rsidRPr="00D523E2">
        <w:t xml:space="preserve">- </w:t>
      </w:r>
      <w:r w:rsidRPr="00D523E2">
        <w:t>relate to note #1 above</w:t>
      </w:r>
    </w:p>
    <w:p w14:paraId="415E239C" w14:textId="77D4584A" w:rsidR="00EA5511" w:rsidRPr="00D523E2" w:rsidRDefault="00EA5511" w:rsidP="00EA5511">
      <w:pPr>
        <w:pStyle w:val="ListParagraph"/>
        <w:numPr>
          <w:ilvl w:val="0"/>
          <w:numId w:val="1"/>
        </w:numPr>
      </w:pPr>
      <w:r w:rsidRPr="00D523E2">
        <w:t xml:space="preserve">date </w:t>
      </w:r>
      <w:r w:rsidRPr="00D523E2">
        <w:t xml:space="preserve"> = </w:t>
      </w:r>
      <w:r w:rsidRPr="00EA5511">
        <w:t>DocValueDate</w:t>
      </w:r>
    </w:p>
    <w:p w14:paraId="5388F2B5" w14:textId="7A8D9CC7" w:rsidR="00EA5511" w:rsidRPr="00EA5511" w:rsidRDefault="00EA5511" w:rsidP="00EA5511">
      <w:pPr>
        <w:pStyle w:val="ListParagraph"/>
        <w:numPr>
          <w:ilvl w:val="0"/>
          <w:numId w:val="1"/>
        </w:numPr>
      </w:pPr>
      <w:r w:rsidRPr="00EA5511">
        <w:t>correction_date</w:t>
      </w:r>
      <w:r w:rsidRPr="00EA5511">
        <w:t xml:space="preserve"> = </w:t>
      </w:r>
      <w:r w:rsidRPr="00EA5511">
        <w:t>DocRecDate</w:t>
      </w:r>
    </w:p>
    <w:p w14:paraId="47D3FE31" w14:textId="07395C08" w:rsidR="00EA5511" w:rsidRPr="00D523E2" w:rsidRDefault="00EA5511" w:rsidP="00EA5511">
      <w:pPr>
        <w:pStyle w:val="ListParagraph"/>
        <w:numPr>
          <w:ilvl w:val="0"/>
          <w:numId w:val="1"/>
        </w:numPr>
      </w:pPr>
      <w:r w:rsidRPr="00D16656">
        <w:t>DocKey = id_1 for consolidated bank accounts table</w:t>
      </w:r>
      <w:r>
        <w:t>;</w:t>
      </w:r>
    </w:p>
    <w:p w14:paraId="58BB68E4" w14:textId="77777777" w:rsidR="00EA5511" w:rsidRPr="00D523E2" w:rsidRDefault="00EA5511" w:rsidP="00EA5511">
      <w:pPr>
        <w:pStyle w:val="ListParagraph"/>
        <w:numPr>
          <w:ilvl w:val="0"/>
          <w:numId w:val="1"/>
        </w:numPr>
      </w:pPr>
      <w:r w:rsidRPr="00D16656">
        <w:t>EntriesId</w:t>
      </w:r>
      <w:r>
        <w:t xml:space="preserve"> = </w:t>
      </w:r>
      <w:r w:rsidRPr="00D16656">
        <w:t>id_</w:t>
      </w:r>
      <w:r>
        <w:t>2</w:t>
      </w:r>
      <w:r w:rsidRPr="00D16656">
        <w:t xml:space="preserve"> for consolidated bank accounts table</w:t>
      </w:r>
      <w:r>
        <w:t>;</w:t>
      </w:r>
    </w:p>
    <w:p w14:paraId="5C464E67" w14:textId="6E980317" w:rsidR="00EA5511" w:rsidRPr="00EA5511" w:rsidRDefault="00EA5511" w:rsidP="00EA5511">
      <w:pPr>
        <w:pStyle w:val="ListParagraph"/>
        <w:numPr>
          <w:ilvl w:val="0"/>
          <w:numId w:val="1"/>
        </w:numPr>
      </w:pPr>
      <w:r w:rsidRPr="00EA5511">
        <w:t>record_uuid (transcended from partition table record uuid)</w:t>
      </w:r>
    </w:p>
    <w:p w14:paraId="589809D2" w14:textId="031CF369" w:rsidR="00EA5511" w:rsidRDefault="00EA5511" w:rsidP="00EA5511">
      <w:pPr>
        <w:pStyle w:val="ListParagraph"/>
        <w:numPr>
          <w:ilvl w:val="0"/>
          <w:numId w:val="1"/>
        </w:numPr>
      </w:pPr>
      <w:r>
        <w:t>counteragent_account_number</w:t>
      </w:r>
      <w:r w:rsidR="00D523E2">
        <w:t xml:space="preserve"> in this case we have similar logic to </w:t>
      </w:r>
      <w:r w:rsidR="00D523E2" w:rsidRPr="009A1C53">
        <w:rPr>
          <w:lang w:val="ka-GE"/>
        </w:rPr>
        <w:t>counteragent_uuid</w:t>
      </w:r>
      <w:r w:rsidR="00D523E2">
        <w:t xml:space="preserve"> if it is income </w:t>
      </w:r>
      <w:r w:rsidR="00B563A9">
        <w:t>counteragent_account_number</w:t>
      </w:r>
      <w:r w:rsidR="00B563A9">
        <w:t xml:space="preserve"> is </w:t>
      </w:r>
      <w:r w:rsidR="00B563A9" w:rsidRPr="00B563A9">
        <w:t>DocSenderAcctNo</w:t>
      </w:r>
      <w:r w:rsidR="00B563A9">
        <w:t xml:space="preserve"> and if it’s expense then it is </w:t>
      </w:r>
      <w:r w:rsidR="00B563A9" w:rsidRPr="00B563A9">
        <w:t>DocBenefAcctNo</w:t>
      </w:r>
      <w:r w:rsidR="00B563A9">
        <w:t>;</w:t>
      </w:r>
    </w:p>
    <w:p w14:paraId="08B2ADDB" w14:textId="654D0C63" w:rsidR="00B563A9" w:rsidRDefault="00B563A9" w:rsidP="00EA5511">
      <w:pPr>
        <w:pStyle w:val="ListParagraph"/>
        <w:numPr>
          <w:ilvl w:val="0"/>
          <w:numId w:val="1"/>
        </w:numPr>
      </w:pPr>
      <w:r>
        <w:t xml:space="preserve">Description = </w:t>
      </w:r>
      <w:r w:rsidRPr="00B563A9">
        <w:t>DocNomination</w:t>
      </w:r>
    </w:p>
    <w:p w14:paraId="420F8604" w14:textId="77777777" w:rsidR="00EA5511" w:rsidRPr="00EA5511" w:rsidRDefault="00EA5511" w:rsidP="00EA5511">
      <w:pPr>
        <w:pStyle w:val="ListParagraph"/>
        <w:rPr>
          <w:highlight w:val="yellow"/>
        </w:rPr>
      </w:pPr>
    </w:p>
    <w:p w14:paraId="139DF5FB" w14:textId="7A1A0CE9" w:rsidR="00D16656" w:rsidRDefault="00D523E2">
      <w:r>
        <w:t xml:space="preserve">Note #2 </w:t>
      </w:r>
      <w:r w:rsidR="00D16656" w:rsidRPr="00D16656">
        <w:t>In BOG accounts there are some pending transactions which should be deleted from import data. this transactions are the ones without DocKey and EntriesId (both should not be blank anytime)</w:t>
      </w:r>
      <w:r w:rsidR="00D16656">
        <w:t xml:space="preserve">, this pending transactions will gain  </w:t>
      </w:r>
      <w:r w:rsidR="00D16656" w:rsidRPr="00D16656">
        <w:t>DocKey and EntriesId</w:t>
      </w:r>
      <w:r w:rsidR="00D16656">
        <w:t xml:space="preserve"> and will be imported in the future</w:t>
      </w:r>
      <w:r w:rsidR="00D16656" w:rsidRPr="00D16656">
        <w:t xml:space="preserve">. </w:t>
      </w:r>
    </w:p>
    <w:p w14:paraId="30903939" w14:textId="49B649C9" w:rsidR="00D16656" w:rsidRDefault="00D523E2">
      <w:r>
        <w:t xml:space="preserve">Note # 3 </w:t>
      </w:r>
      <w:r w:rsidR="00D16656">
        <w:t xml:space="preserve">Combination of </w:t>
      </w:r>
      <w:r w:rsidR="00D16656" w:rsidRPr="00D16656">
        <w:t>DocKey</w:t>
      </w:r>
      <w:r w:rsidR="00D16656">
        <w:t xml:space="preserve"> and </w:t>
      </w:r>
      <w:r w:rsidR="00D16656" w:rsidRPr="00D16656">
        <w:t>EntriesId</w:t>
      </w:r>
      <w:r w:rsidR="00D16656">
        <w:t xml:space="preserve"> defines uniqueness of the transaction and record_uuid should be generated based on this combination. If the </w:t>
      </w:r>
      <w:r w:rsidR="009A1C53">
        <w:t>record with this exact combination already exists in the table, the record with the same combination should be deleted from newly inserted data.</w:t>
      </w:r>
    </w:p>
    <w:p w14:paraId="45F8BABF" w14:textId="71397A8F" w:rsidR="009A1C53" w:rsidRPr="00D16656" w:rsidRDefault="009A1C53" w:rsidP="009A1C53">
      <w:pPr>
        <w:rPr>
          <w:lang w:val="ka-GE"/>
        </w:rPr>
      </w:pPr>
    </w:p>
    <w:sectPr w:rsidR="009A1C53" w:rsidRPr="00D16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9B53E3"/>
    <w:multiLevelType w:val="hybridMultilevel"/>
    <w:tmpl w:val="F5402BDC"/>
    <w:lvl w:ilvl="0" w:tplc="F968D1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2129D9"/>
    <w:multiLevelType w:val="hybridMultilevel"/>
    <w:tmpl w:val="2ACAE3D2"/>
    <w:lvl w:ilvl="0" w:tplc="4A5E4748">
      <w:start w:val="1"/>
      <w:numFmt w:val="decimal"/>
      <w:lvlText w:val="%1."/>
      <w:lvlJc w:val="left"/>
      <w:pPr>
        <w:ind w:left="720" w:hanging="360"/>
      </w:pPr>
      <w:rPr>
        <w:rFonts w:asciiTheme="minorHAnsi" w:eastAsia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656"/>
    <w:rsid w:val="000A1A92"/>
    <w:rsid w:val="001465FB"/>
    <w:rsid w:val="00274A6F"/>
    <w:rsid w:val="004973AB"/>
    <w:rsid w:val="00577B2D"/>
    <w:rsid w:val="00637239"/>
    <w:rsid w:val="00647A8A"/>
    <w:rsid w:val="006802C9"/>
    <w:rsid w:val="007A7C84"/>
    <w:rsid w:val="008235E3"/>
    <w:rsid w:val="00864430"/>
    <w:rsid w:val="00954AC5"/>
    <w:rsid w:val="009A1C53"/>
    <w:rsid w:val="00B563A9"/>
    <w:rsid w:val="00C01E34"/>
    <w:rsid w:val="00C21A54"/>
    <w:rsid w:val="00C50A70"/>
    <w:rsid w:val="00D16656"/>
    <w:rsid w:val="00D523E2"/>
    <w:rsid w:val="00D77E18"/>
    <w:rsid w:val="00E62E07"/>
    <w:rsid w:val="00EA00B4"/>
    <w:rsid w:val="00EA5511"/>
    <w:rsid w:val="00EF5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9931"/>
  <w15:chartTrackingRefBased/>
  <w15:docId w15:val="{79DF82CB-A903-45BD-8521-A38BB3AA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E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4331">
      <w:bodyDiv w:val="1"/>
      <w:marLeft w:val="0"/>
      <w:marRight w:val="0"/>
      <w:marTop w:val="0"/>
      <w:marBottom w:val="0"/>
      <w:divBdr>
        <w:top w:val="none" w:sz="0" w:space="0" w:color="auto"/>
        <w:left w:val="none" w:sz="0" w:space="0" w:color="auto"/>
        <w:bottom w:val="none" w:sz="0" w:space="0" w:color="auto"/>
        <w:right w:val="none" w:sz="0" w:space="0" w:color="auto"/>
      </w:divBdr>
    </w:div>
    <w:div w:id="473568494">
      <w:bodyDiv w:val="1"/>
      <w:marLeft w:val="0"/>
      <w:marRight w:val="0"/>
      <w:marTop w:val="0"/>
      <w:marBottom w:val="0"/>
      <w:divBdr>
        <w:top w:val="none" w:sz="0" w:space="0" w:color="auto"/>
        <w:left w:val="none" w:sz="0" w:space="0" w:color="auto"/>
        <w:bottom w:val="none" w:sz="0" w:space="0" w:color="auto"/>
        <w:right w:val="none" w:sz="0" w:space="0" w:color="auto"/>
      </w:divBdr>
    </w:div>
    <w:div w:id="501895085">
      <w:bodyDiv w:val="1"/>
      <w:marLeft w:val="0"/>
      <w:marRight w:val="0"/>
      <w:marTop w:val="0"/>
      <w:marBottom w:val="0"/>
      <w:divBdr>
        <w:top w:val="none" w:sz="0" w:space="0" w:color="auto"/>
        <w:left w:val="none" w:sz="0" w:space="0" w:color="auto"/>
        <w:bottom w:val="none" w:sz="0" w:space="0" w:color="auto"/>
        <w:right w:val="none" w:sz="0" w:space="0" w:color="auto"/>
      </w:divBdr>
    </w:div>
    <w:div w:id="928082694">
      <w:bodyDiv w:val="1"/>
      <w:marLeft w:val="0"/>
      <w:marRight w:val="0"/>
      <w:marTop w:val="0"/>
      <w:marBottom w:val="0"/>
      <w:divBdr>
        <w:top w:val="none" w:sz="0" w:space="0" w:color="auto"/>
        <w:left w:val="none" w:sz="0" w:space="0" w:color="auto"/>
        <w:bottom w:val="none" w:sz="0" w:space="0" w:color="auto"/>
        <w:right w:val="none" w:sz="0" w:space="0" w:color="auto"/>
      </w:divBdr>
    </w:div>
    <w:div w:id="1680504855">
      <w:bodyDiv w:val="1"/>
      <w:marLeft w:val="0"/>
      <w:marRight w:val="0"/>
      <w:marTop w:val="0"/>
      <w:marBottom w:val="0"/>
      <w:divBdr>
        <w:top w:val="none" w:sz="0" w:space="0" w:color="auto"/>
        <w:left w:val="none" w:sz="0" w:space="0" w:color="auto"/>
        <w:bottom w:val="none" w:sz="0" w:space="0" w:color="auto"/>
        <w:right w:val="none" w:sz="0" w:space="0" w:color="auto"/>
      </w:divBdr>
    </w:div>
    <w:div w:id="1841921132">
      <w:bodyDiv w:val="1"/>
      <w:marLeft w:val="0"/>
      <w:marRight w:val="0"/>
      <w:marTop w:val="0"/>
      <w:marBottom w:val="0"/>
      <w:divBdr>
        <w:top w:val="none" w:sz="0" w:space="0" w:color="auto"/>
        <w:left w:val="none" w:sz="0" w:space="0" w:color="auto"/>
        <w:bottom w:val="none" w:sz="0" w:space="0" w:color="auto"/>
        <w:right w:val="none" w:sz="0" w:space="0" w:color="auto"/>
      </w:divBdr>
    </w:div>
    <w:div w:id="1898858195">
      <w:bodyDiv w:val="1"/>
      <w:marLeft w:val="0"/>
      <w:marRight w:val="0"/>
      <w:marTop w:val="0"/>
      <w:marBottom w:val="0"/>
      <w:divBdr>
        <w:top w:val="none" w:sz="0" w:space="0" w:color="auto"/>
        <w:left w:val="none" w:sz="0" w:space="0" w:color="auto"/>
        <w:bottom w:val="none" w:sz="0" w:space="0" w:color="auto"/>
        <w:right w:val="none" w:sz="0" w:space="0" w:color="auto"/>
      </w:divBdr>
    </w:div>
    <w:div w:id="1919712070">
      <w:bodyDiv w:val="1"/>
      <w:marLeft w:val="0"/>
      <w:marRight w:val="0"/>
      <w:marTop w:val="0"/>
      <w:marBottom w:val="0"/>
      <w:divBdr>
        <w:top w:val="none" w:sz="0" w:space="0" w:color="auto"/>
        <w:left w:val="none" w:sz="0" w:space="0" w:color="auto"/>
        <w:bottom w:val="none" w:sz="0" w:space="0" w:color="auto"/>
        <w:right w:val="none" w:sz="0" w:space="0" w:color="auto"/>
      </w:divBdr>
    </w:div>
    <w:div w:id="2004159950">
      <w:bodyDiv w:val="1"/>
      <w:marLeft w:val="0"/>
      <w:marRight w:val="0"/>
      <w:marTop w:val="0"/>
      <w:marBottom w:val="0"/>
      <w:divBdr>
        <w:top w:val="none" w:sz="0" w:space="0" w:color="auto"/>
        <w:left w:val="none" w:sz="0" w:space="0" w:color="auto"/>
        <w:bottom w:val="none" w:sz="0" w:space="0" w:color="auto"/>
        <w:right w:val="none" w:sz="0" w:space="0" w:color="auto"/>
      </w:divBdr>
    </w:div>
    <w:div w:id="208078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1288</TotalTime>
  <Pages>3</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 Nikabadze</dc:creator>
  <cp:keywords/>
  <dc:description/>
  <cp:lastModifiedBy>Giorgi Nikabadze</cp:lastModifiedBy>
  <cp:revision>6</cp:revision>
  <dcterms:created xsi:type="dcterms:W3CDTF">2025-12-27T14:52:00Z</dcterms:created>
  <dcterms:modified xsi:type="dcterms:W3CDTF">2025-12-28T12:20:00Z</dcterms:modified>
</cp:coreProperties>
</file>