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Logo Compliance Report</w:t>
      </w:r>
    </w:p>
    <w:p>
      <w:r>
        <w:t>Automated DBIM logo auditing report generated using the AI-powered compliance engine.</w:t>
      </w:r>
    </w:p>
    <w:p>
      <w:pPr>
        <w:pStyle w:val="Heading2"/>
      </w:pPr>
      <w:r>
        <w:t>Logo 0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svg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29.7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jpg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136.8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129.42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FAILED</w:t>
        <w:br/>
        <w:br/>
        <w:t>Intrinsic dimensions:</w:t>
        <w:br/>
        <w:t>475x</w:t>
        <w:br/>
        <w:t>410</w:t>
        <w:br/>
        <w:br/>
        <w:t>Rendered dimensions:</w:t>
        <w:br/>
        <w:t>259x</w:t>
        <w:br/>
        <w:t>260</w:t>
        <w:br/>
        <w:br/>
        <w:t>Reason:</w:t>
        <w:br/>
        <w:t>The logo appears stretched or</w:t>
        <w:br/>
        <w:t>compressed during rendering.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3</w:t>
      </w:r>
    </w:p>
    <w:p>
      <w:r>
        <w:rPr>
          <w:b/>
        </w:rPr>
        <w:t>Status: NON-COMPLIANT</w:t>
        <w:br/>
      </w:r>
      <w:r>
        <w:br/>
        <w:t>FORMAT CHECK: FAILED</w:t>
        <w:br/>
        <w:br/>
        <w:t>Detected format:</w:t>
        <w:br/>
        <w:t>unknown</w:t>
        <w:br/>
        <w:br/>
        <w:t>Allowed formats:</w:t>
        <w:br/>
        <w:t>PNG, JPG, JPEG, SVG, WEBP</w:t>
        <w:br/>
        <w:br/>
        <w:t>Reason:</w:t>
        <w:br/>
        <w:t>Logo format is not compliant with</w:t>
        <w:br/>
        <w:t>DBIM requirements.</w:t>
        <w:br/>
        <w:br/>
        <w:br/>
        <w:t>FILE SIZE CHECK: PASSED</w:t>
        <w:br/>
        <w:br/>
        <w:t>Detected size:</w:t>
        <w:br/>
        <w:t>3.81 KB</w:t>
        <w:br/>
        <w:br/>
        <w:t>Reason:</w:t>
        <w:br/>
        <w:t>Logo file size is compliant.</w:t>
        <w:br/>
        <w:br/>
        <w:br/>
        <w:t>PROPORTION CHECK: FAILED</w:t>
        <w:br/>
        <w:br/>
        <w:t>Intrinsic dimensions:</w:t>
        <w:br/>
        <w:t>256x</w:t>
        <w:br/>
        <w:t>65</w:t>
        <w:br/>
        <w:br/>
        <w:t>Rendered dimensions:</w:t>
        <w:br/>
        <w:t>100x</w:t>
        <w:br/>
        <w:t>40</w:t>
        <w:br/>
        <w:br/>
        <w:t>Reason:</w:t>
        <w:br/>
        <w:t>The logo appears stretched or</w:t>
        <w:br/>
        <w:t>compressed during rendering.</w:t>
        <w:br/>
        <w:br/>
        <w:br/>
        <w:t>CONTRAST CHECK: FAILED</w:t>
        <w:br/>
        <w:br/>
        <w:t>Reason:</w:t>
        <w:br/>
        <w:t>The logo does not maintain sufficient</w:t>
        <w:br/>
        <w:t>contrast against the background.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4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svg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22.72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5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20.34 KB</w:t>
        <w:br/>
        <w:br/>
        <w:t>Reason:</w:t>
        <w:br/>
        <w:t>Logo file size is compliant.</w:t>
        <w:br/>
        <w:br/>
        <w:br/>
        <w:t>PROPORTION CHECK: FAILED</w:t>
        <w:br/>
        <w:br/>
        <w:t>Intrinsic dimensions:</w:t>
        <w:br/>
        <w:t>1425x</w:t>
        <w:br/>
        <w:t>93</w:t>
        <w:br/>
        <w:br/>
        <w:t>Rendered dimensions:</w:t>
        <w:br/>
        <w:t>1424x</w:t>
        <w:br/>
        <w:t>92</w:t>
        <w:br/>
        <w:br/>
        <w:t>Reason:</w:t>
        <w:br/>
        <w:t>The logo appears stretched or</w:t>
        <w:br/>
        <w:t>compressed during rendering.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6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2.96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7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2.29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8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63.07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9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40.09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10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36.9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11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32.9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12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38.19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13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35.4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14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188.53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15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91.41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16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73.79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17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84.05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18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13.43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19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169.87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20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157.63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21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146.54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22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136.37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23</w:t>
      </w:r>
    </w:p>
    <w:p>
      <w:r>
        <w:rPr>
          <w:b/>
        </w:rPr>
        <w:t>Status: NON-COMPLIANT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FAILED</w:t>
        <w:br/>
        <w:br/>
        <w:t>Detected size:</w:t>
        <w:br/>
        <w:t>125.08 KB</w:t>
        <w:br/>
        <w:br/>
        <w:t>Maximum allowed:</w:t>
        <w:br/>
        <w:t>100 KB</w:t>
        <w:br/>
        <w:br/>
        <w:t>Reason:</w:t>
        <w:br/>
        <w:t>Logo file size exceeds DBIM limits.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24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18.05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Logo 25</w:t>
      </w:r>
    </w:p>
    <w:p>
      <w:r>
        <w:rPr>
          <w:b/>
        </w:rPr>
        <w:t>Status: COMPLIANT</w:t>
        <w:br/>
      </w:r>
      <w:r>
        <w:br/>
        <w:t>FORMAT CHECK: PASSED</w:t>
        <w:br/>
        <w:br/>
        <w:t>Detected format:</w:t>
        <w:br/>
        <w:t>png</w:t>
        <w:br/>
        <w:br/>
        <w:t>Reason:</w:t>
        <w:br/>
        <w:t>Logo format follows DBIM rules.</w:t>
        <w:br/>
        <w:br/>
        <w:br/>
        <w:t>FILE SIZE CHECK: PASSED</w:t>
        <w:br/>
        <w:br/>
        <w:t>Detected size:</w:t>
        <w:br/>
        <w:t>7.23 KB</w:t>
        <w:br/>
        <w:br/>
        <w:t>Reason:</w:t>
        <w:br/>
        <w:t>Logo file size is compliant.</w:t>
        <w:br/>
        <w:br/>
        <w:br/>
        <w:t>PROPORTION CHECK: PASSED</w:t>
        <w:br/>
        <w:br/>
        <w:t>Reason:</w:t>
        <w:br/>
        <w:t>Logo proportions are preserved.</w:t>
        <w:br/>
        <w:br/>
        <w:br/>
        <w:t>CONTRAST CHECK: PASSED</w:t>
        <w:br/>
        <w:br/>
        <w:t>Reason:</w:t>
        <w:br/>
        <w:t>The logo maintains sufficient</w:t>
        <w:br/>
        <w:t>visual contrast.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90580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