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CC26E1" w14:textId="77777777" w:rsidR="002B7E03" w:rsidRDefault="002B7E03">
      <w:pPr>
        <w:widowControl/>
        <w:jc w:val="left"/>
      </w:pPr>
    </w:p>
    <w:p w14:paraId="67FC5A7B" w14:textId="77777777" w:rsidR="002B7E03" w:rsidRDefault="002B7E03">
      <w:pPr>
        <w:widowControl/>
        <w:jc w:val="left"/>
      </w:pPr>
    </w:p>
    <w:p w14:paraId="57280B3B" w14:textId="77777777" w:rsidR="002B7E03" w:rsidRDefault="002B7E03">
      <w:pPr>
        <w:widowControl/>
        <w:jc w:val="left"/>
      </w:pPr>
    </w:p>
    <w:p w14:paraId="3643BB83" w14:textId="77777777" w:rsidR="002B7E03" w:rsidRDefault="002B7E03">
      <w:pPr>
        <w:widowControl/>
        <w:jc w:val="left"/>
      </w:pPr>
    </w:p>
    <w:p w14:paraId="5F7D6BB3" w14:textId="77777777" w:rsidR="002B7E03" w:rsidRDefault="002B7E03">
      <w:pPr>
        <w:widowControl/>
        <w:jc w:val="left"/>
      </w:pPr>
    </w:p>
    <w:p w14:paraId="6999AD6F" w14:textId="77777777" w:rsidR="002B7E03" w:rsidRDefault="002B7E03">
      <w:pPr>
        <w:widowControl/>
        <w:jc w:val="left"/>
      </w:pPr>
    </w:p>
    <w:p w14:paraId="479F5B62" w14:textId="77777777" w:rsidR="002B7E03" w:rsidRDefault="002B7E03">
      <w:pPr>
        <w:widowControl/>
        <w:jc w:val="left"/>
      </w:pPr>
    </w:p>
    <w:p w14:paraId="47819332" w14:textId="77777777" w:rsidR="002B7E03" w:rsidRDefault="00000000">
      <w:pPr>
        <w:widowControl/>
        <w:jc w:val="center"/>
        <w:rPr>
          <w:b/>
          <w:sz w:val="52"/>
          <w:szCs w:val="52"/>
        </w:rPr>
      </w:pPr>
      <w:r>
        <w:rPr>
          <w:rFonts w:hint="eastAsia"/>
          <w:b/>
          <w:sz w:val="52"/>
          <w:szCs w:val="52"/>
        </w:rPr>
        <w:t>面向对象程序设计实践（</w:t>
      </w:r>
      <w:r>
        <w:rPr>
          <w:rFonts w:hint="eastAsia"/>
          <w:b/>
          <w:sz w:val="52"/>
          <w:szCs w:val="52"/>
        </w:rPr>
        <w:t>C++</w:t>
      </w:r>
      <w:r>
        <w:rPr>
          <w:rFonts w:hint="eastAsia"/>
          <w:b/>
          <w:sz w:val="52"/>
          <w:szCs w:val="52"/>
        </w:rPr>
        <w:t>）</w:t>
      </w:r>
    </w:p>
    <w:p w14:paraId="50F8C1C6" w14:textId="77777777" w:rsidR="002B7E03" w:rsidRDefault="00000000">
      <w:pPr>
        <w:widowControl/>
        <w:jc w:val="center"/>
        <w:rPr>
          <w:b/>
          <w:sz w:val="52"/>
          <w:szCs w:val="52"/>
        </w:rPr>
      </w:pPr>
      <w:r>
        <w:rPr>
          <w:rFonts w:hint="eastAsia"/>
          <w:b/>
          <w:sz w:val="52"/>
          <w:szCs w:val="52"/>
        </w:rPr>
        <w:t>课程实验报告</w:t>
      </w:r>
    </w:p>
    <w:p w14:paraId="722EB63F" w14:textId="77777777" w:rsidR="002B7E03" w:rsidRDefault="002B7E03">
      <w:pPr>
        <w:widowControl/>
        <w:jc w:val="left"/>
      </w:pPr>
    </w:p>
    <w:p w14:paraId="05128F9E" w14:textId="77777777" w:rsidR="002B7E03" w:rsidRDefault="002B7E03">
      <w:pPr>
        <w:widowControl/>
        <w:jc w:val="left"/>
      </w:pPr>
    </w:p>
    <w:p w14:paraId="341C5646" w14:textId="77777777" w:rsidR="002B7E03" w:rsidRDefault="002B7E03">
      <w:pPr>
        <w:widowControl/>
        <w:jc w:val="left"/>
      </w:pPr>
    </w:p>
    <w:p w14:paraId="3E2685E9" w14:textId="77777777" w:rsidR="002B7E03" w:rsidRDefault="002B7E03">
      <w:pPr>
        <w:widowControl/>
        <w:jc w:val="left"/>
      </w:pPr>
    </w:p>
    <w:p w14:paraId="66EC043F" w14:textId="77777777" w:rsidR="002B7E03" w:rsidRDefault="002B7E03">
      <w:pPr>
        <w:widowControl/>
        <w:jc w:val="left"/>
      </w:pPr>
    </w:p>
    <w:p w14:paraId="076BE578" w14:textId="77777777" w:rsidR="002B7E03" w:rsidRDefault="002B7E03">
      <w:pPr>
        <w:widowControl/>
        <w:jc w:val="left"/>
      </w:pPr>
    </w:p>
    <w:p w14:paraId="514ED461" w14:textId="77777777" w:rsidR="002B7E03" w:rsidRDefault="002B7E03">
      <w:pPr>
        <w:widowControl/>
        <w:jc w:val="left"/>
      </w:pPr>
    </w:p>
    <w:p w14:paraId="58367862" w14:textId="77777777" w:rsidR="002B7E03" w:rsidRDefault="002B7E03">
      <w:pPr>
        <w:widowControl/>
        <w:jc w:val="left"/>
      </w:pPr>
    </w:p>
    <w:p w14:paraId="3CB53E10" w14:textId="77777777" w:rsidR="002B7E03" w:rsidRDefault="002B7E03">
      <w:pPr>
        <w:widowControl/>
        <w:jc w:val="left"/>
      </w:pPr>
    </w:p>
    <w:p w14:paraId="101ACC53" w14:textId="77777777" w:rsidR="002B7E03" w:rsidRDefault="002B7E03">
      <w:pPr>
        <w:widowControl/>
        <w:jc w:val="left"/>
      </w:pPr>
    </w:p>
    <w:tbl>
      <w:tblPr>
        <w:tblStyle w:val="ac"/>
        <w:tblW w:w="0" w:type="auto"/>
        <w:jc w:val="center"/>
        <w:tblLook w:val="04A0" w:firstRow="1" w:lastRow="0" w:firstColumn="1" w:lastColumn="0" w:noHBand="0" w:noVBand="1"/>
      </w:tblPr>
      <w:tblGrid>
        <w:gridCol w:w="993"/>
        <w:gridCol w:w="6854"/>
      </w:tblGrid>
      <w:tr w:rsidR="002B7E03" w14:paraId="734A720E" w14:textId="77777777">
        <w:trPr>
          <w:jc w:val="center"/>
        </w:trPr>
        <w:tc>
          <w:tcPr>
            <w:tcW w:w="993" w:type="dxa"/>
          </w:tcPr>
          <w:p w14:paraId="6F1D3DD4" w14:textId="77777777" w:rsidR="002B7E03" w:rsidRDefault="00000000">
            <w:pPr>
              <w:widowControl/>
              <w:jc w:val="left"/>
              <w:rPr>
                <w:sz w:val="32"/>
                <w:szCs w:val="32"/>
              </w:rPr>
            </w:pPr>
            <w:r>
              <w:rPr>
                <w:sz w:val="32"/>
                <w:szCs w:val="32"/>
              </w:rPr>
              <w:t>题目</w:t>
            </w:r>
          </w:p>
        </w:tc>
        <w:tc>
          <w:tcPr>
            <w:tcW w:w="6854" w:type="dxa"/>
          </w:tcPr>
          <w:p w14:paraId="4FD9D843" w14:textId="77777777" w:rsidR="002B7E03" w:rsidRDefault="00000000">
            <w:pPr>
              <w:widowControl/>
              <w:jc w:val="center"/>
              <w:rPr>
                <w:sz w:val="32"/>
                <w:szCs w:val="32"/>
              </w:rPr>
            </w:pPr>
            <w:r>
              <w:rPr>
                <w:rFonts w:hint="eastAsia"/>
                <w:sz w:val="32"/>
                <w:szCs w:val="32"/>
              </w:rPr>
              <w:t>电商交易平台设计与实现</w:t>
            </w:r>
          </w:p>
        </w:tc>
      </w:tr>
      <w:tr w:rsidR="002B7E03" w14:paraId="13A03373" w14:textId="77777777">
        <w:trPr>
          <w:jc w:val="center"/>
        </w:trPr>
        <w:tc>
          <w:tcPr>
            <w:tcW w:w="993" w:type="dxa"/>
          </w:tcPr>
          <w:p w14:paraId="0A067CA0" w14:textId="77777777" w:rsidR="002B7E03" w:rsidRDefault="00000000">
            <w:pPr>
              <w:widowControl/>
              <w:jc w:val="left"/>
              <w:rPr>
                <w:sz w:val="32"/>
                <w:szCs w:val="32"/>
              </w:rPr>
            </w:pPr>
            <w:r>
              <w:rPr>
                <w:sz w:val="32"/>
                <w:szCs w:val="32"/>
              </w:rPr>
              <w:t>姓名</w:t>
            </w:r>
          </w:p>
        </w:tc>
        <w:tc>
          <w:tcPr>
            <w:tcW w:w="6854" w:type="dxa"/>
          </w:tcPr>
          <w:p w14:paraId="35E7AB37" w14:textId="77777777" w:rsidR="002B7E03" w:rsidRDefault="00000000">
            <w:pPr>
              <w:widowControl/>
              <w:jc w:val="center"/>
              <w:rPr>
                <w:sz w:val="32"/>
                <w:szCs w:val="32"/>
              </w:rPr>
            </w:pPr>
            <w:r>
              <w:rPr>
                <w:rFonts w:hint="eastAsia"/>
                <w:sz w:val="32"/>
                <w:szCs w:val="32"/>
              </w:rPr>
              <w:t>肖璨</w:t>
            </w:r>
          </w:p>
        </w:tc>
      </w:tr>
      <w:tr w:rsidR="002B7E03" w14:paraId="55CE4494" w14:textId="77777777">
        <w:trPr>
          <w:jc w:val="center"/>
        </w:trPr>
        <w:tc>
          <w:tcPr>
            <w:tcW w:w="993" w:type="dxa"/>
          </w:tcPr>
          <w:p w14:paraId="03E28DC9" w14:textId="77777777" w:rsidR="002B7E03" w:rsidRDefault="00000000">
            <w:pPr>
              <w:widowControl/>
              <w:jc w:val="left"/>
              <w:rPr>
                <w:sz w:val="32"/>
                <w:szCs w:val="32"/>
              </w:rPr>
            </w:pPr>
            <w:r>
              <w:rPr>
                <w:sz w:val="32"/>
                <w:szCs w:val="32"/>
              </w:rPr>
              <w:t>学号</w:t>
            </w:r>
          </w:p>
        </w:tc>
        <w:tc>
          <w:tcPr>
            <w:tcW w:w="6854" w:type="dxa"/>
          </w:tcPr>
          <w:p w14:paraId="256604AE" w14:textId="77777777" w:rsidR="002B7E03" w:rsidRDefault="00000000">
            <w:pPr>
              <w:widowControl/>
              <w:jc w:val="center"/>
              <w:rPr>
                <w:sz w:val="32"/>
                <w:szCs w:val="32"/>
              </w:rPr>
            </w:pPr>
            <w:r>
              <w:rPr>
                <w:rFonts w:hint="eastAsia"/>
                <w:sz w:val="32"/>
                <w:szCs w:val="32"/>
              </w:rPr>
              <w:t>2023211209</w:t>
            </w:r>
          </w:p>
        </w:tc>
      </w:tr>
      <w:tr w:rsidR="002B7E03" w14:paraId="73773BCD" w14:textId="77777777">
        <w:trPr>
          <w:jc w:val="center"/>
        </w:trPr>
        <w:tc>
          <w:tcPr>
            <w:tcW w:w="993" w:type="dxa"/>
          </w:tcPr>
          <w:p w14:paraId="6529B289" w14:textId="77777777" w:rsidR="002B7E03" w:rsidRDefault="00000000">
            <w:pPr>
              <w:widowControl/>
              <w:jc w:val="left"/>
              <w:rPr>
                <w:sz w:val="32"/>
                <w:szCs w:val="32"/>
              </w:rPr>
            </w:pPr>
            <w:r>
              <w:rPr>
                <w:sz w:val="32"/>
                <w:szCs w:val="32"/>
              </w:rPr>
              <w:t>班级</w:t>
            </w:r>
          </w:p>
        </w:tc>
        <w:tc>
          <w:tcPr>
            <w:tcW w:w="6854" w:type="dxa"/>
          </w:tcPr>
          <w:p w14:paraId="0BB32AA2" w14:textId="77777777" w:rsidR="002B7E03" w:rsidRDefault="00000000">
            <w:pPr>
              <w:widowControl/>
              <w:jc w:val="center"/>
              <w:rPr>
                <w:sz w:val="32"/>
                <w:szCs w:val="32"/>
              </w:rPr>
            </w:pPr>
            <w:r>
              <w:rPr>
                <w:rFonts w:hint="eastAsia"/>
                <w:sz w:val="32"/>
                <w:szCs w:val="32"/>
              </w:rPr>
              <w:t>2023211311</w:t>
            </w:r>
          </w:p>
        </w:tc>
      </w:tr>
    </w:tbl>
    <w:p w14:paraId="403E1518" w14:textId="77777777" w:rsidR="002B7E03" w:rsidRDefault="00000000">
      <w:pPr>
        <w:widowControl/>
        <w:jc w:val="left"/>
      </w:pPr>
      <w:r>
        <w:br w:type="page"/>
      </w:r>
    </w:p>
    <w:sdt>
      <w:sdtPr>
        <w:rPr>
          <w:rFonts w:ascii="宋体" w:eastAsia="宋体" w:hAnsi="宋体"/>
        </w:rPr>
        <w:id w:val="147459631"/>
        <w15:color w:val="DBDBDB"/>
        <w:docPartObj>
          <w:docPartGallery w:val="Table of Contents"/>
          <w:docPartUnique/>
        </w:docPartObj>
      </w:sdtPr>
      <w:sdtEndPr>
        <w:rPr>
          <w:rFonts w:asciiTheme="minorHAnsi" w:eastAsiaTheme="minorEastAsia" w:hAnsiTheme="minorHAnsi"/>
          <w:szCs w:val="32"/>
        </w:rPr>
      </w:sdtEndPr>
      <w:sdtContent>
        <w:p w14:paraId="28BC09AB" w14:textId="77777777" w:rsidR="002B7E03" w:rsidRDefault="00000000">
          <w:pPr>
            <w:jc w:val="center"/>
          </w:pPr>
          <w:r>
            <w:rPr>
              <w:rFonts w:ascii="宋体" w:eastAsia="宋体" w:hAnsi="宋体"/>
            </w:rPr>
            <w:t>目录</w:t>
          </w:r>
        </w:p>
        <w:p w14:paraId="50CBB7B1" w14:textId="77777777" w:rsidR="002B7E03" w:rsidRDefault="00000000">
          <w:pPr>
            <w:pStyle w:val="TOC1"/>
            <w:tabs>
              <w:tab w:val="right" w:leader="dot" w:pos="8306"/>
            </w:tabs>
          </w:pPr>
          <w:r>
            <w:rPr>
              <w:b/>
              <w:sz w:val="32"/>
              <w:szCs w:val="32"/>
            </w:rPr>
            <w:fldChar w:fldCharType="begin"/>
          </w:r>
          <w:r>
            <w:rPr>
              <w:b/>
              <w:sz w:val="32"/>
              <w:szCs w:val="32"/>
            </w:rPr>
            <w:instrText xml:space="preserve">TOC \o "1-3" \h \u </w:instrText>
          </w:r>
          <w:r>
            <w:rPr>
              <w:b/>
              <w:sz w:val="32"/>
              <w:szCs w:val="32"/>
            </w:rPr>
            <w:fldChar w:fldCharType="separate"/>
          </w:r>
          <w:hyperlink w:anchor="_Toc1456" w:history="1">
            <w:r>
              <w:t xml:space="preserve">1 </w:t>
            </w:r>
            <w:r>
              <w:t>前言</w:t>
            </w:r>
            <w:r>
              <w:tab/>
            </w:r>
            <w:r>
              <w:fldChar w:fldCharType="begin"/>
            </w:r>
            <w:r>
              <w:instrText xml:space="preserve"> PAGEREF _Toc1456 \h </w:instrText>
            </w:r>
            <w:r>
              <w:fldChar w:fldCharType="separate"/>
            </w:r>
            <w:r>
              <w:t>3</w:t>
            </w:r>
            <w:r>
              <w:fldChar w:fldCharType="end"/>
            </w:r>
          </w:hyperlink>
        </w:p>
        <w:p w14:paraId="3252E196" w14:textId="77777777" w:rsidR="002B7E03" w:rsidRDefault="00000000">
          <w:pPr>
            <w:pStyle w:val="TOC1"/>
            <w:tabs>
              <w:tab w:val="right" w:leader="dot" w:pos="8306"/>
            </w:tabs>
          </w:pPr>
          <w:hyperlink w:anchor="_Toc15148" w:history="1">
            <w:r>
              <w:t xml:space="preserve">2 </w:t>
            </w:r>
            <w:r>
              <w:rPr>
                <w:rFonts w:hint="eastAsia"/>
              </w:rPr>
              <w:t>总体设计</w:t>
            </w:r>
            <w:r>
              <w:tab/>
            </w:r>
            <w:r>
              <w:fldChar w:fldCharType="begin"/>
            </w:r>
            <w:r>
              <w:instrText xml:space="preserve"> PAGEREF _Toc15148 \h </w:instrText>
            </w:r>
            <w:r>
              <w:fldChar w:fldCharType="separate"/>
            </w:r>
            <w:r>
              <w:t>4</w:t>
            </w:r>
            <w:r>
              <w:fldChar w:fldCharType="end"/>
            </w:r>
          </w:hyperlink>
        </w:p>
        <w:p w14:paraId="30A4FAA1" w14:textId="77777777" w:rsidR="002B7E03" w:rsidRDefault="00000000">
          <w:pPr>
            <w:pStyle w:val="TOC1"/>
            <w:tabs>
              <w:tab w:val="right" w:leader="dot" w:pos="8306"/>
            </w:tabs>
          </w:pPr>
          <w:hyperlink w:anchor="_Toc4763" w:history="1">
            <w:r>
              <w:t xml:space="preserve">3 </w:t>
            </w:r>
            <w:r>
              <w:rPr>
                <w:rFonts w:hint="eastAsia"/>
              </w:rPr>
              <w:t>详细设计</w:t>
            </w:r>
            <w:r>
              <w:tab/>
            </w:r>
            <w:r>
              <w:fldChar w:fldCharType="begin"/>
            </w:r>
            <w:r>
              <w:instrText xml:space="preserve"> PAGEREF _Toc4763 \h </w:instrText>
            </w:r>
            <w:r>
              <w:fldChar w:fldCharType="separate"/>
            </w:r>
            <w:r>
              <w:t>7</w:t>
            </w:r>
            <w:r>
              <w:fldChar w:fldCharType="end"/>
            </w:r>
          </w:hyperlink>
        </w:p>
        <w:p w14:paraId="442FC2BD" w14:textId="77777777" w:rsidR="002B7E03" w:rsidRDefault="00000000">
          <w:pPr>
            <w:pStyle w:val="TOC2"/>
            <w:tabs>
              <w:tab w:val="right" w:leader="dot" w:pos="8306"/>
            </w:tabs>
          </w:pPr>
          <w:hyperlink w:anchor="_Toc10130" w:history="1">
            <w:r>
              <w:t xml:space="preserve">3.1 </w:t>
            </w:r>
            <w:r>
              <w:rPr>
                <w:rFonts w:hint="eastAsia"/>
              </w:rPr>
              <w:t>账户管理子系统</w:t>
            </w:r>
            <w:r>
              <w:rPr>
                <w:rFonts w:hint="eastAsia"/>
              </w:rPr>
              <w:t>user</w:t>
            </w:r>
            <w:r>
              <w:rPr>
                <w:rFonts w:hint="eastAsia"/>
              </w:rPr>
              <w:t>详细设计</w:t>
            </w:r>
            <w:r>
              <w:tab/>
            </w:r>
            <w:r>
              <w:fldChar w:fldCharType="begin"/>
            </w:r>
            <w:r>
              <w:instrText xml:space="preserve"> PAGEREF _Toc10130 \h </w:instrText>
            </w:r>
            <w:r>
              <w:fldChar w:fldCharType="separate"/>
            </w:r>
            <w:r>
              <w:t>7</w:t>
            </w:r>
            <w:r>
              <w:fldChar w:fldCharType="end"/>
            </w:r>
          </w:hyperlink>
        </w:p>
        <w:p w14:paraId="774E94BD" w14:textId="77777777" w:rsidR="002B7E03" w:rsidRDefault="00000000">
          <w:pPr>
            <w:pStyle w:val="TOC3"/>
            <w:tabs>
              <w:tab w:val="right" w:leader="dot" w:pos="8306"/>
            </w:tabs>
          </w:pPr>
          <w:hyperlink w:anchor="_Toc19985" w:history="1">
            <w:r>
              <w:t xml:space="preserve">3.1.1 </w:t>
            </w:r>
            <w:r>
              <w:rPr>
                <w:rFonts w:hint="eastAsia"/>
              </w:rPr>
              <w:t>User</w:t>
            </w:r>
            <w:r>
              <w:rPr>
                <w:rFonts w:hint="eastAsia"/>
              </w:rPr>
              <w:t>子系统设计概述</w:t>
            </w:r>
            <w:r>
              <w:tab/>
            </w:r>
            <w:r>
              <w:fldChar w:fldCharType="begin"/>
            </w:r>
            <w:r>
              <w:instrText xml:space="preserve"> PAGEREF _Toc19985 \h </w:instrText>
            </w:r>
            <w:r>
              <w:fldChar w:fldCharType="separate"/>
            </w:r>
            <w:r>
              <w:t>7</w:t>
            </w:r>
            <w:r>
              <w:fldChar w:fldCharType="end"/>
            </w:r>
          </w:hyperlink>
        </w:p>
        <w:p w14:paraId="1CAD0CD3" w14:textId="77777777" w:rsidR="002B7E03" w:rsidRDefault="00000000">
          <w:pPr>
            <w:pStyle w:val="TOC3"/>
            <w:tabs>
              <w:tab w:val="right" w:leader="dot" w:pos="8306"/>
            </w:tabs>
          </w:pPr>
          <w:hyperlink w:anchor="_Toc17625" w:history="1">
            <w:r>
              <w:t xml:space="preserve">3.1.2 </w:t>
            </w:r>
            <w:r>
              <w:rPr>
                <w:rFonts w:hint="eastAsia"/>
              </w:rPr>
              <w:t>类结构与功能模块说明</w:t>
            </w:r>
            <w:r>
              <w:tab/>
            </w:r>
            <w:r>
              <w:fldChar w:fldCharType="begin"/>
            </w:r>
            <w:r>
              <w:instrText xml:space="preserve"> PAGEREF _Toc17625 \h </w:instrText>
            </w:r>
            <w:r>
              <w:fldChar w:fldCharType="separate"/>
            </w:r>
            <w:r>
              <w:t>7</w:t>
            </w:r>
            <w:r>
              <w:fldChar w:fldCharType="end"/>
            </w:r>
          </w:hyperlink>
        </w:p>
        <w:p w14:paraId="35D1BF5D" w14:textId="77777777" w:rsidR="002B7E03" w:rsidRDefault="00000000">
          <w:pPr>
            <w:pStyle w:val="TOC2"/>
            <w:tabs>
              <w:tab w:val="right" w:leader="dot" w:pos="8306"/>
            </w:tabs>
          </w:pPr>
          <w:hyperlink w:anchor="_Toc4710" w:history="1">
            <w:r>
              <w:t xml:space="preserve">3.2 </w:t>
            </w:r>
            <w:r>
              <w:rPr>
                <w:rFonts w:hint="eastAsia"/>
              </w:rPr>
              <w:t>商城管理子系统</w:t>
            </w:r>
            <w:r>
              <w:rPr>
                <w:rFonts w:hint="eastAsia"/>
              </w:rPr>
              <w:t>Store</w:t>
            </w:r>
            <w:r>
              <w:rPr>
                <w:rFonts w:hint="eastAsia"/>
              </w:rPr>
              <w:t>详细设计</w:t>
            </w:r>
            <w:r>
              <w:tab/>
            </w:r>
            <w:r>
              <w:fldChar w:fldCharType="begin"/>
            </w:r>
            <w:r>
              <w:instrText xml:space="preserve"> PAGEREF _Toc4710 \h </w:instrText>
            </w:r>
            <w:r>
              <w:fldChar w:fldCharType="separate"/>
            </w:r>
            <w:r>
              <w:t>9</w:t>
            </w:r>
            <w:r>
              <w:fldChar w:fldCharType="end"/>
            </w:r>
          </w:hyperlink>
        </w:p>
        <w:p w14:paraId="4AA71BEA" w14:textId="77777777" w:rsidR="002B7E03" w:rsidRDefault="00000000">
          <w:pPr>
            <w:pStyle w:val="TOC3"/>
            <w:tabs>
              <w:tab w:val="right" w:leader="dot" w:pos="8306"/>
            </w:tabs>
          </w:pPr>
          <w:hyperlink w:anchor="_Toc519" w:history="1">
            <w:r>
              <w:t xml:space="preserve">3.2.1 </w:t>
            </w:r>
            <w:r>
              <w:rPr>
                <w:rFonts w:hint="eastAsia"/>
              </w:rPr>
              <w:t>Store</w:t>
            </w:r>
            <w:r>
              <w:rPr>
                <w:rFonts w:hint="eastAsia"/>
              </w:rPr>
              <w:t>子系统设计概述</w:t>
            </w:r>
            <w:r>
              <w:tab/>
            </w:r>
            <w:r>
              <w:fldChar w:fldCharType="begin"/>
            </w:r>
            <w:r>
              <w:instrText xml:space="preserve"> PAGEREF _Toc519 \h </w:instrText>
            </w:r>
            <w:r>
              <w:fldChar w:fldCharType="separate"/>
            </w:r>
            <w:r>
              <w:t>9</w:t>
            </w:r>
            <w:r>
              <w:fldChar w:fldCharType="end"/>
            </w:r>
          </w:hyperlink>
        </w:p>
        <w:p w14:paraId="07E6C4A4" w14:textId="77777777" w:rsidR="002B7E03" w:rsidRDefault="00000000">
          <w:pPr>
            <w:pStyle w:val="TOC2"/>
            <w:tabs>
              <w:tab w:val="right" w:leader="dot" w:pos="8306"/>
            </w:tabs>
          </w:pPr>
          <w:hyperlink w:anchor="_Toc8317" w:history="1">
            <w:r>
              <w:t xml:space="preserve">3.3 </w:t>
            </w:r>
            <w:r>
              <w:rPr>
                <w:rFonts w:hint="eastAsia"/>
              </w:rPr>
              <w:t>页面管理子系统</w:t>
            </w:r>
            <w:r>
              <w:rPr>
                <w:rFonts w:hint="eastAsia"/>
              </w:rPr>
              <w:t>page/ui</w:t>
            </w:r>
            <w:r>
              <w:rPr>
                <w:rFonts w:hint="eastAsia"/>
              </w:rPr>
              <w:t>详细设计</w:t>
            </w:r>
            <w:r>
              <w:tab/>
            </w:r>
            <w:r>
              <w:fldChar w:fldCharType="begin"/>
            </w:r>
            <w:r>
              <w:instrText xml:space="preserve"> PAGEREF _Toc8317 \h </w:instrText>
            </w:r>
            <w:r>
              <w:fldChar w:fldCharType="separate"/>
            </w:r>
            <w:r>
              <w:t>15</w:t>
            </w:r>
            <w:r>
              <w:fldChar w:fldCharType="end"/>
            </w:r>
          </w:hyperlink>
        </w:p>
        <w:p w14:paraId="3B1278E2" w14:textId="77777777" w:rsidR="002B7E03" w:rsidRDefault="00000000">
          <w:pPr>
            <w:pStyle w:val="TOC3"/>
            <w:tabs>
              <w:tab w:val="right" w:leader="dot" w:pos="8306"/>
            </w:tabs>
          </w:pPr>
          <w:hyperlink w:anchor="_Toc23169" w:history="1">
            <w:r>
              <w:t xml:space="preserve">3.3.1 </w:t>
            </w:r>
            <w:r>
              <w:rPr>
                <w:rFonts w:hint="eastAsia"/>
              </w:rPr>
              <w:t>终端</w:t>
            </w:r>
            <w:r>
              <w:rPr>
                <w:rFonts w:hint="eastAsia"/>
              </w:rPr>
              <w:t>Terminal</w:t>
            </w:r>
            <w:r>
              <w:rPr>
                <w:rFonts w:hint="eastAsia"/>
              </w:rPr>
              <w:t>页面显示</w:t>
            </w:r>
            <w:r>
              <w:tab/>
            </w:r>
            <w:r>
              <w:fldChar w:fldCharType="begin"/>
            </w:r>
            <w:r>
              <w:instrText xml:space="preserve"> PAGEREF _Toc23169 \h </w:instrText>
            </w:r>
            <w:r>
              <w:fldChar w:fldCharType="separate"/>
            </w:r>
            <w:r>
              <w:t>15</w:t>
            </w:r>
            <w:r>
              <w:fldChar w:fldCharType="end"/>
            </w:r>
          </w:hyperlink>
        </w:p>
        <w:p w14:paraId="4EB43D82" w14:textId="77777777" w:rsidR="002B7E03" w:rsidRDefault="00000000">
          <w:pPr>
            <w:pStyle w:val="TOC3"/>
            <w:tabs>
              <w:tab w:val="right" w:leader="dot" w:pos="8306"/>
            </w:tabs>
          </w:pPr>
          <w:hyperlink w:anchor="_Toc5105" w:history="1">
            <w:r>
              <w:t xml:space="preserve">3.3.2 </w:t>
            </w:r>
            <w:r>
              <w:rPr>
                <w:rFonts w:hint="eastAsia"/>
              </w:rPr>
              <w:t>图形化界面</w:t>
            </w:r>
            <w:r>
              <w:rPr>
                <w:rFonts w:hint="eastAsia"/>
              </w:rPr>
              <w:t>ImgUi</w:t>
            </w:r>
            <w:r>
              <w:rPr>
                <w:rFonts w:hint="eastAsia"/>
              </w:rPr>
              <w:t>页面显示</w:t>
            </w:r>
            <w:r>
              <w:tab/>
            </w:r>
            <w:r>
              <w:fldChar w:fldCharType="begin"/>
            </w:r>
            <w:r>
              <w:instrText xml:space="preserve"> PAGEREF _Toc5105 \h </w:instrText>
            </w:r>
            <w:r>
              <w:fldChar w:fldCharType="separate"/>
            </w:r>
            <w:r>
              <w:t>15</w:t>
            </w:r>
            <w:r>
              <w:fldChar w:fldCharType="end"/>
            </w:r>
          </w:hyperlink>
        </w:p>
        <w:p w14:paraId="73A88209" w14:textId="77777777" w:rsidR="002B7E03" w:rsidRDefault="00000000">
          <w:pPr>
            <w:pStyle w:val="TOC2"/>
            <w:tabs>
              <w:tab w:val="right" w:leader="dot" w:pos="8306"/>
            </w:tabs>
          </w:pPr>
          <w:hyperlink w:anchor="_Toc31256" w:history="1">
            <w:r>
              <w:t xml:space="preserve">3.4 </w:t>
            </w:r>
            <w:r>
              <w:rPr>
                <w:rFonts w:hint="eastAsia"/>
              </w:rPr>
              <w:t>订单管理子系统</w:t>
            </w:r>
            <w:r>
              <w:rPr>
                <w:rFonts w:hint="eastAsia"/>
              </w:rPr>
              <w:t>order</w:t>
            </w:r>
            <w:r>
              <w:rPr>
                <w:rFonts w:hint="eastAsia"/>
              </w:rPr>
              <w:t>详细设计</w:t>
            </w:r>
            <w:r>
              <w:tab/>
            </w:r>
            <w:r>
              <w:fldChar w:fldCharType="begin"/>
            </w:r>
            <w:r>
              <w:instrText xml:space="preserve"> PAGEREF _Toc31256 \h </w:instrText>
            </w:r>
            <w:r>
              <w:fldChar w:fldCharType="separate"/>
            </w:r>
            <w:r>
              <w:t>17</w:t>
            </w:r>
            <w:r>
              <w:fldChar w:fldCharType="end"/>
            </w:r>
          </w:hyperlink>
        </w:p>
        <w:p w14:paraId="22917CFF" w14:textId="77777777" w:rsidR="002B7E03" w:rsidRDefault="00000000">
          <w:pPr>
            <w:pStyle w:val="TOC3"/>
            <w:tabs>
              <w:tab w:val="right" w:leader="dot" w:pos="8306"/>
            </w:tabs>
          </w:pPr>
          <w:hyperlink w:anchor="_Toc30061" w:history="1">
            <w:r>
              <w:t xml:space="preserve">3.4.1 </w:t>
            </w:r>
            <w:r>
              <w:rPr>
                <w:rFonts w:hint="eastAsia"/>
              </w:rPr>
              <w:t>订单属性类</w:t>
            </w:r>
            <w:r>
              <w:rPr>
                <w:rFonts w:hint="eastAsia"/>
              </w:rPr>
              <w:t>OrderItem</w:t>
            </w:r>
            <w:r>
              <w:tab/>
            </w:r>
            <w:r>
              <w:fldChar w:fldCharType="begin"/>
            </w:r>
            <w:r>
              <w:instrText xml:space="preserve"> PAGEREF _Toc30061 \h </w:instrText>
            </w:r>
            <w:r>
              <w:fldChar w:fldCharType="separate"/>
            </w:r>
            <w:r>
              <w:t>17</w:t>
            </w:r>
            <w:r>
              <w:fldChar w:fldCharType="end"/>
            </w:r>
          </w:hyperlink>
        </w:p>
        <w:p w14:paraId="42750180" w14:textId="77777777" w:rsidR="002B7E03" w:rsidRDefault="00000000">
          <w:pPr>
            <w:pStyle w:val="TOC3"/>
            <w:tabs>
              <w:tab w:val="right" w:leader="dot" w:pos="8306"/>
            </w:tabs>
          </w:pPr>
          <w:hyperlink w:anchor="_Toc2690" w:history="1">
            <w:r>
              <w:t xml:space="preserve">3.4.2 </w:t>
            </w:r>
            <w:r>
              <w:rPr>
                <w:rFonts w:hint="eastAsia"/>
              </w:rPr>
              <w:t>订单逻辑类</w:t>
            </w:r>
            <w:r>
              <w:rPr>
                <w:rFonts w:hint="eastAsia"/>
              </w:rPr>
              <w:t>Order</w:t>
            </w:r>
            <w:r>
              <w:tab/>
            </w:r>
            <w:r>
              <w:fldChar w:fldCharType="begin"/>
            </w:r>
            <w:r>
              <w:instrText xml:space="preserve"> PAGEREF _Toc2690 \h </w:instrText>
            </w:r>
            <w:r>
              <w:fldChar w:fldCharType="separate"/>
            </w:r>
            <w:r>
              <w:t>18</w:t>
            </w:r>
            <w:r>
              <w:fldChar w:fldCharType="end"/>
            </w:r>
          </w:hyperlink>
        </w:p>
        <w:p w14:paraId="1DC7748D" w14:textId="77777777" w:rsidR="002B7E03" w:rsidRDefault="00000000">
          <w:pPr>
            <w:pStyle w:val="TOC3"/>
            <w:tabs>
              <w:tab w:val="right" w:leader="dot" w:pos="8306"/>
            </w:tabs>
          </w:pPr>
          <w:hyperlink w:anchor="_Toc17591" w:history="1">
            <w:r>
              <w:t xml:space="preserve">3.4.3 </w:t>
            </w:r>
            <w:r>
              <w:rPr>
                <w:rFonts w:hint="eastAsia"/>
              </w:rPr>
              <w:t>订单管理类</w:t>
            </w:r>
            <w:r>
              <w:rPr>
                <w:rFonts w:hint="eastAsia"/>
              </w:rPr>
              <w:t>Ordermanager</w:t>
            </w:r>
            <w:r>
              <w:tab/>
            </w:r>
            <w:r>
              <w:fldChar w:fldCharType="begin"/>
            </w:r>
            <w:r>
              <w:instrText xml:space="preserve"> PAGEREF _Toc17591 \h </w:instrText>
            </w:r>
            <w:r>
              <w:fldChar w:fldCharType="separate"/>
            </w:r>
            <w:r>
              <w:t>18</w:t>
            </w:r>
            <w:r>
              <w:fldChar w:fldCharType="end"/>
            </w:r>
          </w:hyperlink>
        </w:p>
        <w:p w14:paraId="07CF1207" w14:textId="77777777" w:rsidR="002B7E03" w:rsidRDefault="00000000">
          <w:pPr>
            <w:pStyle w:val="TOC2"/>
            <w:tabs>
              <w:tab w:val="right" w:leader="dot" w:pos="8306"/>
            </w:tabs>
          </w:pPr>
          <w:hyperlink w:anchor="_Toc15787" w:history="1">
            <w:r>
              <w:t xml:space="preserve">3.5 </w:t>
            </w:r>
            <w:r>
              <w:rPr>
                <w:rFonts w:hint="eastAsia"/>
              </w:rPr>
              <w:t>网络通信管理子系统</w:t>
            </w:r>
            <w:r>
              <w:rPr>
                <w:rFonts w:hint="eastAsia"/>
              </w:rPr>
              <w:t>network</w:t>
            </w:r>
            <w:r>
              <w:rPr>
                <w:rFonts w:hint="eastAsia"/>
              </w:rPr>
              <w:t>详细设计（接口协议说明）</w:t>
            </w:r>
            <w:r>
              <w:tab/>
            </w:r>
            <w:r>
              <w:fldChar w:fldCharType="begin"/>
            </w:r>
            <w:r>
              <w:instrText xml:space="preserve"> PAGEREF _Toc15787 \h </w:instrText>
            </w:r>
            <w:r>
              <w:fldChar w:fldCharType="separate"/>
            </w:r>
            <w:r>
              <w:t>20</w:t>
            </w:r>
            <w:r>
              <w:fldChar w:fldCharType="end"/>
            </w:r>
          </w:hyperlink>
        </w:p>
        <w:p w14:paraId="2DF350FD" w14:textId="77777777" w:rsidR="002B7E03" w:rsidRDefault="00000000">
          <w:pPr>
            <w:pStyle w:val="TOC3"/>
            <w:tabs>
              <w:tab w:val="right" w:leader="dot" w:pos="8306"/>
            </w:tabs>
          </w:pPr>
          <w:hyperlink w:anchor="_Toc24647" w:history="1">
            <w:r>
              <w:t xml:space="preserve">3.5.1 </w:t>
            </w:r>
            <w:r>
              <w:rPr>
                <w:rFonts w:hint="eastAsia"/>
              </w:rPr>
              <w:t>通信协议命名空间</w:t>
            </w:r>
            <w:r>
              <w:rPr>
                <w:rFonts w:hint="eastAsia"/>
              </w:rPr>
              <w:t>Protocol</w:t>
            </w:r>
            <w:r>
              <w:tab/>
            </w:r>
            <w:r>
              <w:fldChar w:fldCharType="begin"/>
            </w:r>
            <w:r>
              <w:instrText xml:space="preserve"> PAGEREF _Toc24647 \h </w:instrText>
            </w:r>
            <w:r>
              <w:fldChar w:fldCharType="separate"/>
            </w:r>
            <w:r>
              <w:t>21</w:t>
            </w:r>
            <w:r>
              <w:fldChar w:fldCharType="end"/>
            </w:r>
          </w:hyperlink>
        </w:p>
        <w:p w14:paraId="6A76C775" w14:textId="77777777" w:rsidR="002B7E03" w:rsidRDefault="00000000">
          <w:pPr>
            <w:pStyle w:val="TOC3"/>
            <w:tabs>
              <w:tab w:val="right" w:leader="dot" w:pos="8306"/>
            </w:tabs>
          </w:pPr>
          <w:hyperlink w:anchor="_Toc896" w:history="1">
            <w:r>
              <w:rPr>
                <w:rFonts w:hint="eastAsia"/>
              </w:rPr>
              <w:t xml:space="preserve">3.5.2 </w:t>
            </w:r>
            <w:r>
              <w:rPr>
                <w:rFonts w:hint="eastAsia"/>
              </w:rPr>
              <w:t>客户端通信管理模块</w:t>
            </w:r>
            <w:r>
              <w:rPr>
                <w:rFonts w:hint="eastAsia"/>
              </w:rPr>
              <w:t>Client</w:t>
            </w:r>
            <w:r>
              <w:tab/>
            </w:r>
            <w:r>
              <w:fldChar w:fldCharType="begin"/>
            </w:r>
            <w:r>
              <w:instrText xml:space="preserve"> PAGEREF _Toc896 \h </w:instrText>
            </w:r>
            <w:r>
              <w:fldChar w:fldCharType="separate"/>
            </w:r>
            <w:r>
              <w:t>23</w:t>
            </w:r>
            <w:r>
              <w:fldChar w:fldCharType="end"/>
            </w:r>
          </w:hyperlink>
        </w:p>
        <w:p w14:paraId="69CED3A1" w14:textId="77777777" w:rsidR="002B7E03" w:rsidRDefault="00000000">
          <w:pPr>
            <w:pStyle w:val="TOC3"/>
            <w:tabs>
              <w:tab w:val="right" w:leader="dot" w:pos="8306"/>
            </w:tabs>
          </w:pPr>
          <w:hyperlink w:anchor="_Toc7771" w:history="1">
            <w:r>
              <w:rPr>
                <w:rFonts w:hint="eastAsia"/>
              </w:rPr>
              <w:t xml:space="preserve">3.5.3 </w:t>
            </w:r>
            <w:r>
              <w:rPr>
                <w:rFonts w:hint="eastAsia"/>
              </w:rPr>
              <w:t>服务端通信与会话管理模块</w:t>
            </w:r>
            <w:r>
              <w:rPr>
                <w:rFonts w:hint="eastAsia"/>
              </w:rPr>
              <w:t>Server</w:t>
            </w:r>
            <w:r>
              <w:tab/>
            </w:r>
            <w:r>
              <w:fldChar w:fldCharType="begin"/>
            </w:r>
            <w:r>
              <w:instrText xml:space="preserve"> PAGEREF _Toc7771 \h </w:instrText>
            </w:r>
            <w:r>
              <w:fldChar w:fldCharType="separate"/>
            </w:r>
            <w:r>
              <w:t>25</w:t>
            </w:r>
            <w:r>
              <w:fldChar w:fldCharType="end"/>
            </w:r>
          </w:hyperlink>
        </w:p>
        <w:p w14:paraId="3E99B88E" w14:textId="77777777" w:rsidR="002B7E03" w:rsidRDefault="00000000">
          <w:pPr>
            <w:pStyle w:val="TOC2"/>
            <w:tabs>
              <w:tab w:val="right" w:leader="dot" w:pos="8306"/>
            </w:tabs>
          </w:pPr>
          <w:hyperlink w:anchor="_Toc3876" w:history="1">
            <w:r>
              <w:rPr>
                <w:rFonts w:hint="eastAsia"/>
              </w:rPr>
              <w:t xml:space="preserve">3.6 </w:t>
            </w:r>
            <w:r>
              <w:rPr>
                <w:rFonts w:hint="eastAsia"/>
              </w:rPr>
              <w:t>数据库说明</w:t>
            </w:r>
            <w:r>
              <w:tab/>
            </w:r>
            <w:r>
              <w:fldChar w:fldCharType="begin"/>
            </w:r>
            <w:r>
              <w:instrText xml:space="preserve"> PAGEREF _Toc3876 \h </w:instrText>
            </w:r>
            <w:r>
              <w:fldChar w:fldCharType="separate"/>
            </w:r>
            <w:r>
              <w:t>27</w:t>
            </w:r>
            <w:r>
              <w:fldChar w:fldCharType="end"/>
            </w:r>
          </w:hyperlink>
        </w:p>
        <w:p w14:paraId="2A49FD19" w14:textId="77777777" w:rsidR="002B7E03" w:rsidRDefault="00000000">
          <w:pPr>
            <w:pStyle w:val="TOC3"/>
            <w:tabs>
              <w:tab w:val="right" w:leader="dot" w:pos="8306"/>
            </w:tabs>
          </w:pPr>
          <w:hyperlink w:anchor="_Toc19434" w:history="1">
            <w:r>
              <w:t xml:space="preserve">3.6.1 </w:t>
            </w:r>
            <w:r>
              <w:rPr>
                <w:rFonts w:hint="eastAsia"/>
              </w:rPr>
              <w:t>用户数据文件</w:t>
            </w:r>
            <w:r>
              <w:rPr>
                <w:rFonts w:hint="eastAsia"/>
              </w:rPr>
              <w:t>user.txt</w:t>
            </w:r>
            <w:r>
              <w:tab/>
            </w:r>
            <w:r>
              <w:fldChar w:fldCharType="begin"/>
            </w:r>
            <w:r>
              <w:instrText xml:space="preserve"> PAGEREF _Toc19434 \h </w:instrText>
            </w:r>
            <w:r>
              <w:fldChar w:fldCharType="separate"/>
            </w:r>
            <w:r>
              <w:t>28</w:t>
            </w:r>
            <w:r>
              <w:fldChar w:fldCharType="end"/>
            </w:r>
          </w:hyperlink>
        </w:p>
        <w:p w14:paraId="737F75EE" w14:textId="77777777" w:rsidR="002B7E03" w:rsidRDefault="00000000">
          <w:pPr>
            <w:pStyle w:val="TOC3"/>
            <w:tabs>
              <w:tab w:val="right" w:leader="dot" w:pos="8306"/>
            </w:tabs>
          </w:pPr>
          <w:hyperlink w:anchor="_Toc11946" w:history="1">
            <w:r>
              <w:rPr>
                <w:rFonts w:hint="eastAsia"/>
              </w:rPr>
              <w:t xml:space="preserve">3.6.2 </w:t>
            </w:r>
            <w:r>
              <w:rPr>
                <w:rFonts w:hint="eastAsia"/>
              </w:rPr>
              <w:t>购物车数据文件</w:t>
            </w:r>
            <w:r>
              <w:rPr>
                <w:rFonts w:hint="eastAsia"/>
              </w:rPr>
              <w:t xml:space="preserve"> carts/&lt;username&gt;_cart.txt</w:t>
            </w:r>
            <w:r>
              <w:tab/>
            </w:r>
            <w:r>
              <w:fldChar w:fldCharType="begin"/>
            </w:r>
            <w:r>
              <w:instrText xml:space="preserve"> PAGEREF _Toc11946 \h </w:instrText>
            </w:r>
            <w:r>
              <w:fldChar w:fldCharType="separate"/>
            </w:r>
            <w:r>
              <w:t>29</w:t>
            </w:r>
            <w:r>
              <w:fldChar w:fldCharType="end"/>
            </w:r>
          </w:hyperlink>
        </w:p>
        <w:p w14:paraId="7BDC2118" w14:textId="77777777" w:rsidR="002B7E03" w:rsidRDefault="00000000">
          <w:pPr>
            <w:pStyle w:val="TOC3"/>
            <w:tabs>
              <w:tab w:val="right" w:leader="dot" w:pos="8306"/>
            </w:tabs>
          </w:pPr>
          <w:hyperlink w:anchor="_Toc10208" w:history="1">
            <w:r>
              <w:rPr>
                <w:rFonts w:hint="eastAsia"/>
              </w:rPr>
              <w:t xml:space="preserve">3.6.3 </w:t>
            </w:r>
            <w:r>
              <w:rPr>
                <w:rFonts w:hint="eastAsia"/>
              </w:rPr>
              <w:t>订单数据文件（</w:t>
            </w:r>
            <w:r>
              <w:rPr>
                <w:rFonts w:hint="eastAsia"/>
              </w:rPr>
              <w:t>orders/ORD-xxxx.txt</w:t>
            </w:r>
            <w:r>
              <w:rPr>
                <w:rFonts w:hint="eastAsia"/>
              </w:rPr>
              <w:t>）</w:t>
            </w:r>
            <w:r>
              <w:tab/>
            </w:r>
            <w:r>
              <w:fldChar w:fldCharType="begin"/>
            </w:r>
            <w:r>
              <w:instrText xml:space="preserve"> PAGEREF _Toc10208 \h </w:instrText>
            </w:r>
            <w:r>
              <w:fldChar w:fldCharType="separate"/>
            </w:r>
            <w:r>
              <w:t>29</w:t>
            </w:r>
            <w:r>
              <w:fldChar w:fldCharType="end"/>
            </w:r>
          </w:hyperlink>
        </w:p>
        <w:p w14:paraId="46EE9CD0" w14:textId="77777777" w:rsidR="002B7E03" w:rsidRDefault="00000000">
          <w:pPr>
            <w:pStyle w:val="TOC3"/>
            <w:tabs>
              <w:tab w:val="right" w:leader="dot" w:pos="8306"/>
            </w:tabs>
          </w:pPr>
          <w:hyperlink w:anchor="_Toc20942" w:history="1">
            <w:r>
              <w:t xml:space="preserve">3.6.4 </w:t>
            </w:r>
            <w:r>
              <w:rPr>
                <w:rFonts w:hint="eastAsia"/>
              </w:rPr>
              <w:t>商品数据文件（</w:t>
            </w:r>
            <w:r>
              <w:rPr>
                <w:rFonts w:hint="eastAsia"/>
              </w:rPr>
              <w:t>store/sellers/</w:t>
            </w:r>
            <w:r>
              <w:rPr>
                <w:rFonts w:hint="eastAsia"/>
              </w:rPr>
              <w:t>商家名</w:t>
            </w:r>
            <w:r>
              <w:rPr>
                <w:rFonts w:hint="eastAsia"/>
              </w:rPr>
              <w:t>.txt</w:t>
            </w:r>
            <w:r>
              <w:rPr>
                <w:rFonts w:hint="eastAsia"/>
              </w:rPr>
              <w:t>）</w:t>
            </w:r>
            <w:r>
              <w:tab/>
            </w:r>
            <w:r>
              <w:fldChar w:fldCharType="begin"/>
            </w:r>
            <w:r>
              <w:instrText xml:space="preserve"> PAGEREF _Toc20942 \h </w:instrText>
            </w:r>
            <w:r>
              <w:fldChar w:fldCharType="separate"/>
            </w:r>
            <w:r>
              <w:t>30</w:t>
            </w:r>
            <w:r>
              <w:fldChar w:fldCharType="end"/>
            </w:r>
          </w:hyperlink>
        </w:p>
        <w:p w14:paraId="4B02C495" w14:textId="77777777" w:rsidR="002B7E03" w:rsidRDefault="00000000">
          <w:pPr>
            <w:pStyle w:val="TOC3"/>
            <w:tabs>
              <w:tab w:val="right" w:leader="dot" w:pos="8306"/>
            </w:tabs>
          </w:pPr>
          <w:hyperlink w:anchor="_Toc25991" w:history="1">
            <w:r>
              <w:rPr>
                <w:rFonts w:ascii="宋体" w:eastAsia="宋体" w:hAnsi="宋体" w:cs="宋体" w:hint="eastAsia"/>
                <w:kern w:val="0"/>
                <w:szCs w:val="27"/>
              </w:rPr>
              <w:t>类型特有片段：</w:t>
            </w:r>
            <w:r>
              <w:tab/>
            </w:r>
            <w:r>
              <w:fldChar w:fldCharType="begin"/>
            </w:r>
            <w:r>
              <w:instrText xml:space="preserve"> PAGEREF _Toc25991 \h </w:instrText>
            </w:r>
            <w:r>
              <w:fldChar w:fldCharType="separate"/>
            </w:r>
            <w:r>
              <w:t>31</w:t>
            </w:r>
            <w:r>
              <w:fldChar w:fldCharType="end"/>
            </w:r>
          </w:hyperlink>
        </w:p>
        <w:p w14:paraId="443C6CFC" w14:textId="77777777" w:rsidR="002B7E03" w:rsidRDefault="00000000">
          <w:pPr>
            <w:pStyle w:val="TOC1"/>
            <w:tabs>
              <w:tab w:val="right" w:leader="dot" w:pos="8306"/>
            </w:tabs>
          </w:pPr>
          <w:hyperlink w:anchor="_Toc16191" w:history="1">
            <w:r>
              <w:t xml:space="preserve">4 </w:t>
            </w:r>
            <w:r>
              <w:rPr>
                <w:rFonts w:hint="eastAsia"/>
              </w:rPr>
              <w:t>实现与测试</w:t>
            </w:r>
            <w:r>
              <w:tab/>
            </w:r>
            <w:r>
              <w:fldChar w:fldCharType="begin"/>
            </w:r>
            <w:r>
              <w:instrText xml:space="preserve"> PAGEREF _Toc16191 \h </w:instrText>
            </w:r>
            <w:r>
              <w:fldChar w:fldCharType="separate"/>
            </w:r>
            <w:r>
              <w:t>32</w:t>
            </w:r>
            <w:r>
              <w:fldChar w:fldCharType="end"/>
            </w:r>
          </w:hyperlink>
        </w:p>
        <w:p w14:paraId="5D2DC5C1" w14:textId="77777777" w:rsidR="002B7E03" w:rsidRDefault="00000000">
          <w:pPr>
            <w:pStyle w:val="TOC2"/>
            <w:tabs>
              <w:tab w:val="right" w:leader="dot" w:pos="8306"/>
            </w:tabs>
          </w:pPr>
          <w:hyperlink w:anchor="_Toc22296" w:history="1">
            <w:r>
              <w:t xml:space="preserve">4.1 </w:t>
            </w:r>
            <w:r>
              <w:rPr>
                <w:rFonts w:hint="eastAsia"/>
              </w:rPr>
              <w:t>项目大致流程</w:t>
            </w:r>
            <w:r>
              <w:tab/>
            </w:r>
            <w:r>
              <w:fldChar w:fldCharType="begin"/>
            </w:r>
            <w:r>
              <w:instrText xml:space="preserve"> PAGEREF _Toc22296 \h </w:instrText>
            </w:r>
            <w:r>
              <w:fldChar w:fldCharType="separate"/>
            </w:r>
            <w:r>
              <w:t>32</w:t>
            </w:r>
            <w:r>
              <w:fldChar w:fldCharType="end"/>
            </w:r>
          </w:hyperlink>
        </w:p>
        <w:p w14:paraId="40085E85" w14:textId="77777777" w:rsidR="002B7E03" w:rsidRDefault="00000000">
          <w:pPr>
            <w:pStyle w:val="TOC3"/>
            <w:tabs>
              <w:tab w:val="right" w:leader="dot" w:pos="8306"/>
            </w:tabs>
          </w:pPr>
          <w:hyperlink w:anchor="_Toc13693" w:history="1">
            <w:r>
              <w:t xml:space="preserve">4.1.1 </w:t>
            </w:r>
            <w:r>
              <w:rPr>
                <w:rFonts w:hint="eastAsia"/>
              </w:rPr>
              <w:t>单机版大致流程</w:t>
            </w:r>
            <w:r>
              <w:tab/>
            </w:r>
            <w:r>
              <w:fldChar w:fldCharType="begin"/>
            </w:r>
            <w:r>
              <w:instrText xml:space="preserve"> PAGEREF _Toc13693 \h </w:instrText>
            </w:r>
            <w:r>
              <w:fldChar w:fldCharType="separate"/>
            </w:r>
            <w:r>
              <w:t>32</w:t>
            </w:r>
            <w:r>
              <w:fldChar w:fldCharType="end"/>
            </w:r>
          </w:hyperlink>
        </w:p>
        <w:p w14:paraId="1C1EF341" w14:textId="77777777" w:rsidR="002B7E03" w:rsidRDefault="00000000">
          <w:pPr>
            <w:pStyle w:val="TOC3"/>
            <w:tabs>
              <w:tab w:val="right" w:leader="dot" w:pos="8306"/>
            </w:tabs>
          </w:pPr>
          <w:hyperlink w:anchor="_Toc10676" w:history="1">
            <w:r>
              <w:rPr>
                <w:rFonts w:hint="eastAsia"/>
              </w:rPr>
              <w:t xml:space="preserve">4.1.2 </w:t>
            </w:r>
            <w:r>
              <w:rPr>
                <w:rFonts w:hint="eastAsia"/>
              </w:rPr>
              <w:t>网络版大致流程</w:t>
            </w:r>
            <w:r>
              <w:tab/>
            </w:r>
            <w:r>
              <w:fldChar w:fldCharType="begin"/>
            </w:r>
            <w:r>
              <w:instrText xml:space="preserve"> PAGEREF _Toc10676 \h </w:instrText>
            </w:r>
            <w:r>
              <w:fldChar w:fldCharType="separate"/>
            </w:r>
            <w:r>
              <w:t>32</w:t>
            </w:r>
            <w:r>
              <w:fldChar w:fldCharType="end"/>
            </w:r>
          </w:hyperlink>
        </w:p>
        <w:p w14:paraId="6A66BD68" w14:textId="77777777" w:rsidR="002B7E03" w:rsidRDefault="00000000">
          <w:pPr>
            <w:pStyle w:val="TOC2"/>
            <w:tabs>
              <w:tab w:val="right" w:leader="dot" w:pos="8306"/>
            </w:tabs>
          </w:pPr>
          <w:hyperlink w:anchor="_Toc23377" w:history="1">
            <w:r>
              <w:t xml:space="preserve">4.2 </w:t>
            </w:r>
            <w:r>
              <w:rPr>
                <w:rFonts w:hint="eastAsia"/>
              </w:rPr>
              <w:t>项目基本实现</w:t>
            </w:r>
            <w:r>
              <w:tab/>
            </w:r>
            <w:r>
              <w:fldChar w:fldCharType="begin"/>
            </w:r>
            <w:r>
              <w:instrText xml:space="preserve"> PAGEREF _Toc23377 \h </w:instrText>
            </w:r>
            <w:r>
              <w:fldChar w:fldCharType="separate"/>
            </w:r>
            <w:r>
              <w:t>33</w:t>
            </w:r>
            <w:r>
              <w:fldChar w:fldCharType="end"/>
            </w:r>
          </w:hyperlink>
        </w:p>
        <w:p w14:paraId="027D32D9" w14:textId="77777777" w:rsidR="002B7E03" w:rsidRDefault="00000000">
          <w:pPr>
            <w:pStyle w:val="TOC2"/>
            <w:tabs>
              <w:tab w:val="right" w:leader="dot" w:pos="8306"/>
            </w:tabs>
          </w:pPr>
          <w:hyperlink w:anchor="_Toc9823" w:history="1">
            <w:r>
              <w:t xml:space="preserve">4.3 </w:t>
            </w:r>
            <w:r>
              <w:rPr>
                <w:rFonts w:hint="eastAsia"/>
              </w:rPr>
              <w:t>实现过程中遇到的主要问题和解决方案</w:t>
            </w:r>
            <w:r>
              <w:tab/>
            </w:r>
            <w:r>
              <w:fldChar w:fldCharType="begin"/>
            </w:r>
            <w:r>
              <w:instrText xml:space="preserve"> PAGEREF _Toc9823 \h </w:instrText>
            </w:r>
            <w:r>
              <w:fldChar w:fldCharType="separate"/>
            </w:r>
            <w:r>
              <w:t>34</w:t>
            </w:r>
            <w:r>
              <w:fldChar w:fldCharType="end"/>
            </w:r>
          </w:hyperlink>
        </w:p>
        <w:p w14:paraId="1814702C" w14:textId="77777777" w:rsidR="002B7E03" w:rsidRDefault="00000000">
          <w:pPr>
            <w:pStyle w:val="TOC3"/>
            <w:tabs>
              <w:tab w:val="right" w:leader="dot" w:pos="8306"/>
            </w:tabs>
          </w:pPr>
          <w:hyperlink w:anchor="_Toc17777" w:history="1">
            <w:r>
              <w:t>4.3.1 U</w:t>
            </w:r>
            <w:r>
              <w:rPr>
                <w:rFonts w:hint="eastAsia"/>
              </w:rPr>
              <w:t>i</w:t>
            </w:r>
            <w:r>
              <w:rPr>
                <w:rFonts w:hint="eastAsia"/>
              </w:rPr>
              <w:t>选择</w:t>
            </w:r>
            <w:r>
              <w:tab/>
            </w:r>
            <w:r>
              <w:fldChar w:fldCharType="begin"/>
            </w:r>
            <w:r>
              <w:instrText xml:space="preserve"> PAGEREF _Toc17777 \h </w:instrText>
            </w:r>
            <w:r>
              <w:fldChar w:fldCharType="separate"/>
            </w:r>
            <w:r>
              <w:t>34</w:t>
            </w:r>
            <w:r>
              <w:fldChar w:fldCharType="end"/>
            </w:r>
          </w:hyperlink>
        </w:p>
        <w:p w14:paraId="63200A72" w14:textId="77777777" w:rsidR="002B7E03" w:rsidRDefault="00000000">
          <w:pPr>
            <w:pStyle w:val="TOC3"/>
            <w:tabs>
              <w:tab w:val="right" w:leader="dot" w:pos="8306"/>
            </w:tabs>
          </w:pPr>
          <w:hyperlink w:anchor="_Toc18363" w:history="1">
            <w:r>
              <w:rPr>
                <w:rFonts w:hint="eastAsia"/>
              </w:rPr>
              <w:t xml:space="preserve">4.3.2 </w:t>
            </w:r>
            <w:r>
              <w:rPr>
                <w:rFonts w:hint="eastAsia"/>
              </w:rPr>
              <w:t>网络通信协议设计</w:t>
            </w:r>
            <w:r>
              <w:tab/>
            </w:r>
            <w:r>
              <w:fldChar w:fldCharType="begin"/>
            </w:r>
            <w:r>
              <w:instrText xml:space="preserve"> PAGEREF _Toc18363 \h </w:instrText>
            </w:r>
            <w:r>
              <w:fldChar w:fldCharType="separate"/>
            </w:r>
            <w:r>
              <w:t>34</w:t>
            </w:r>
            <w:r>
              <w:fldChar w:fldCharType="end"/>
            </w:r>
          </w:hyperlink>
        </w:p>
        <w:p w14:paraId="5F3DACAD" w14:textId="77777777" w:rsidR="002B7E03" w:rsidRDefault="00000000">
          <w:pPr>
            <w:pStyle w:val="TOC1"/>
            <w:tabs>
              <w:tab w:val="right" w:leader="dot" w:pos="8306"/>
            </w:tabs>
          </w:pPr>
          <w:hyperlink w:anchor="_Toc16842" w:history="1">
            <w:r>
              <w:rPr>
                <w:rFonts w:hint="eastAsia"/>
              </w:rPr>
              <w:t xml:space="preserve">5 </w:t>
            </w:r>
            <w:r>
              <w:rPr>
                <w:rFonts w:hint="eastAsia"/>
              </w:rPr>
              <w:t>实验经验与个人总结</w:t>
            </w:r>
            <w:r>
              <w:tab/>
            </w:r>
            <w:r>
              <w:fldChar w:fldCharType="begin"/>
            </w:r>
            <w:r>
              <w:instrText xml:space="preserve"> PAGEREF _Toc16842 \h </w:instrText>
            </w:r>
            <w:r>
              <w:fldChar w:fldCharType="separate"/>
            </w:r>
            <w:r>
              <w:t>35</w:t>
            </w:r>
            <w:r>
              <w:fldChar w:fldCharType="end"/>
            </w:r>
          </w:hyperlink>
        </w:p>
        <w:p w14:paraId="5C164CF3" w14:textId="77777777" w:rsidR="002B7E03" w:rsidRDefault="00000000">
          <w:pPr>
            <w:pStyle w:val="TOC2"/>
            <w:tabs>
              <w:tab w:val="right" w:leader="dot" w:pos="8306"/>
            </w:tabs>
          </w:pPr>
          <w:hyperlink w:anchor="_Toc12937" w:history="1">
            <w:r>
              <w:t xml:space="preserve">5.1 </w:t>
            </w:r>
            <w:r>
              <w:rPr>
                <w:rFonts w:hint="eastAsia"/>
              </w:rPr>
              <w:t>拓展想法</w:t>
            </w:r>
            <w:r>
              <w:tab/>
            </w:r>
            <w:r>
              <w:fldChar w:fldCharType="begin"/>
            </w:r>
            <w:r>
              <w:instrText xml:space="preserve"> PAGEREF _Toc12937 \h </w:instrText>
            </w:r>
            <w:r>
              <w:fldChar w:fldCharType="separate"/>
            </w:r>
            <w:r>
              <w:t>35</w:t>
            </w:r>
            <w:r>
              <w:fldChar w:fldCharType="end"/>
            </w:r>
          </w:hyperlink>
        </w:p>
        <w:p w14:paraId="5E92F9E4" w14:textId="77777777" w:rsidR="002B7E03" w:rsidRDefault="00000000">
          <w:pPr>
            <w:pStyle w:val="TOC3"/>
            <w:tabs>
              <w:tab w:val="right" w:leader="dot" w:pos="8306"/>
            </w:tabs>
          </w:pPr>
          <w:hyperlink w:anchor="_Toc24190" w:history="1">
            <w:r>
              <w:t xml:space="preserve">5.1.1 </w:t>
            </w:r>
            <w:r>
              <w:rPr>
                <w:rFonts w:hint="eastAsia"/>
              </w:rPr>
              <w:t>通信协议改进</w:t>
            </w:r>
            <w:r>
              <w:tab/>
            </w:r>
            <w:r>
              <w:fldChar w:fldCharType="begin"/>
            </w:r>
            <w:r>
              <w:instrText xml:space="preserve"> PAGEREF _Toc24190 \h </w:instrText>
            </w:r>
            <w:r>
              <w:fldChar w:fldCharType="separate"/>
            </w:r>
            <w:r>
              <w:t>35</w:t>
            </w:r>
            <w:r>
              <w:fldChar w:fldCharType="end"/>
            </w:r>
          </w:hyperlink>
        </w:p>
        <w:p w14:paraId="47898415" w14:textId="77777777" w:rsidR="002B7E03" w:rsidRDefault="00000000">
          <w:pPr>
            <w:pStyle w:val="TOC3"/>
            <w:tabs>
              <w:tab w:val="right" w:leader="dot" w:pos="8306"/>
            </w:tabs>
          </w:pPr>
          <w:hyperlink w:anchor="_Toc20280" w:history="1">
            <w:r>
              <w:t xml:space="preserve">5.1.2 </w:t>
            </w:r>
            <w:r>
              <w:rPr>
                <w:rFonts w:hint="eastAsia"/>
              </w:rPr>
              <w:t>数据库管理改进</w:t>
            </w:r>
            <w:r>
              <w:tab/>
            </w:r>
            <w:r>
              <w:fldChar w:fldCharType="begin"/>
            </w:r>
            <w:r>
              <w:instrText xml:space="preserve"> PAGEREF _Toc20280 \h </w:instrText>
            </w:r>
            <w:r>
              <w:fldChar w:fldCharType="separate"/>
            </w:r>
            <w:r>
              <w:t>36</w:t>
            </w:r>
            <w:r>
              <w:fldChar w:fldCharType="end"/>
            </w:r>
          </w:hyperlink>
        </w:p>
        <w:p w14:paraId="019CF4D2" w14:textId="77777777" w:rsidR="002B7E03" w:rsidRDefault="00000000">
          <w:pPr>
            <w:pStyle w:val="TOC2"/>
            <w:tabs>
              <w:tab w:val="right" w:leader="dot" w:pos="8306"/>
            </w:tabs>
          </w:pPr>
          <w:hyperlink w:anchor="_Toc4524" w:history="1">
            <w:r>
              <w:t xml:space="preserve">5.2 </w:t>
            </w:r>
            <w:r>
              <w:rPr>
                <w:rFonts w:hint="eastAsia"/>
              </w:rPr>
              <w:t>个人经验与教训总结</w:t>
            </w:r>
            <w:r>
              <w:tab/>
            </w:r>
            <w:r>
              <w:fldChar w:fldCharType="begin"/>
            </w:r>
            <w:r>
              <w:instrText xml:space="preserve"> PAGEREF _Toc4524 \h </w:instrText>
            </w:r>
            <w:r>
              <w:fldChar w:fldCharType="separate"/>
            </w:r>
            <w:r>
              <w:t>36</w:t>
            </w:r>
            <w:r>
              <w:fldChar w:fldCharType="end"/>
            </w:r>
          </w:hyperlink>
        </w:p>
        <w:p w14:paraId="7D68D1EF" w14:textId="77777777" w:rsidR="002B7E03" w:rsidRDefault="00000000">
          <w:pPr>
            <w:widowControl/>
            <w:jc w:val="center"/>
            <w:rPr>
              <w:szCs w:val="32"/>
            </w:rPr>
          </w:pPr>
          <w:r>
            <w:rPr>
              <w:szCs w:val="32"/>
            </w:rPr>
            <w:fldChar w:fldCharType="end"/>
          </w:r>
        </w:p>
      </w:sdtContent>
    </w:sdt>
    <w:p w14:paraId="394AC020" w14:textId="77777777" w:rsidR="002B7E03" w:rsidRDefault="002B7E03">
      <w:pPr>
        <w:widowControl/>
        <w:jc w:val="center"/>
        <w:rPr>
          <w:szCs w:val="32"/>
        </w:rPr>
      </w:pPr>
    </w:p>
    <w:p w14:paraId="03B96C36" w14:textId="77777777" w:rsidR="002B7E03" w:rsidRDefault="00000000">
      <w:pPr>
        <w:widowControl/>
        <w:jc w:val="left"/>
      </w:pPr>
      <w:r>
        <w:br w:type="page"/>
      </w:r>
    </w:p>
    <w:p w14:paraId="7B790C42" w14:textId="77777777" w:rsidR="002B7E03" w:rsidRDefault="00000000">
      <w:pPr>
        <w:pStyle w:val="1"/>
      </w:pPr>
      <w:bookmarkStart w:id="0" w:name="_Toc192884159"/>
      <w:bookmarkStart w:id="1" w:name="_Toc1456"/>
      <w:r>
        <w:lastRenderedPageBreak/>
        <w:t>前言</w:t>
      </w:r>
      <w:bookmarkEnd w:id="0"/>
      <w:bookmarkEnd w:id="1"/>
    </w:p>
    <w:p w14:paraId="6DD84C77" w14:textId="77777777" w:rsidR="002B7E03" w:rsidRDefault="00000000">
      <w:pPr>
        <w:pStyle w:val="ab"/>
        <w:ind w:firstLine="420"/>
      </w:pPr>
      <w:r>
        <w:t>近年来，随着移动互联网技术的高速发展，电子商务平台已广泛融入人们的日常生活，并成为现代社会商业活动的重要组成部分。电</w:t>
      </w:r>
      <w:proofErr w:type="gramStart"/>
      <w:r>
        <w:t>商系统</w:t>
      </w:r>
      <w:proofErr w:type="gramEnd"/>
      <w:r>
        <w:t>作为连接消费者与商家的桥梁，其系统设计与开发已成为高校计算机专业教学中的重要实践内容。为了帮助学生深入理解面向对象程序设计的思想，掌握C++语言在中大型系统开发中的实际应用能力，本课程设计以“电商交易平台的设计与实现”为主题，要求学生基于C++语言和面向对象编程方法，开发一个具有典型功能的电商交易平台。</w:t>
      </w:r>
    </w:p>
    <w:p w14:paraId="1DFA6140" w14:textId="77777777" w:rsidR="002B7E03" w:rsidRDefault="00000000">
      <w:pPr>
        <w:pStyle w:val="ab"/>
        <w:ind w:firstLine="420"/>
      </w:pPr>
      <w:r>
        <w:t>本课程设计任务分为三个阶段，采用逐步增强的方式，逐层引导学生掌握复杂系统的设计与实现方法。第一阶段聚焦于账户管理和商品管理子系统，完成用户注册登录、余额管理、商品展示与维护等基础功能；第二阶段在前者基础上引入交易管理子系统，实现购物车管理、订单生成与支付功能，初步模拟电商交易流程；第三阶段则将系统扩展为网络版本，采用客户端-服务器（Client-Server，简称CS）架构，实现</w:t>
      </w:r>
      <w:proofErr w:type="gramStart"/>
      <w:r>
        <w:t>多进程</w:t>
      </w:r>
      <w:proofErr w:type="gramEnd"/>
      <w:r>
        <w:t>环境下的分布式交互，并通过Socket通信方式支持客户端远程访问平台核心服务。</w:t>
      </w:r>
    </w:p>
    <w:p w14:paraId="29719D02" w14:textId="77777777" w:rsidR="002B7E03" w:rsidRDefault="00000000">
      <w:pPr>
        <w:pStyle w:val="ab"/>
        <w:ind w:firstLine="420"/>
      </w:pPr>
      <w:r>
        <w:t>本次实验特别强调系统的模块化、继承体系的构建与文件持久化的应用。在用户与商品管理模块中，学生需设计用户与商品的基类，并通过继承机制区分消费者与商家、图书与服装等具体类型，体现出面向对象的设计原则。此外，实验还对程序的规范性提出严格要求，包括对友元函数的合理使用、const修饰的明确标注、注释的完整性等，旨在培养学生良好的编码习惯与工程素养。</w:t>
      </w:r>
    </w:p>
    <w:p w14:paraId="06A11784" w14:textId="77777777" w:rsidR="002B7E03" w:rsidRDefault="00000000">
      <w:pPr>
        <w:widowControl/>
        <w:jc w:val="left"/>
        <w:rPr>
          <w:b/>
          <w:bCs/>
          <w:kern w:val="44"/>
          <w:sz w:val="44"/>
          <w:szCs w:val="44"/>
        </w:rPr>
      </w:pPr>
      <w:r>
        <w:br w:type="page"/>
      </w:r>
    </w:p>
    <w:p w14:paraId="6D0FE8DC" w14:textId="77777777" w:rsidR="002B7E03" w:rsidRDefault="00000000">
      <w:pPr>
        <w:pStyle w:val="1"/>
      </w:pPr>
      <w:bookmarkStart w:id="2" w:name="_Toc192884160"/>
      <w:bookmarkStart w:id="3" w:name="_Toc15148"/>
      <w:r>
        <w:rPr>
          <w:rFonts w:hint="eastAsia"/>
        </w:rPr>
        <w:lastRenderedPageBreak/>
        <w:t>总体设计</w:t>
      </w:r>
      <w:bookmarkEnd w:id="2"/>
      <w:bookmarkEnd w:id="3"/>
    </w:p>
    <w:p w14:paraId="67016DA1" w14:textId="77777777" w:rsidR="002B7E03" w:rsidRDefault="00000000">
      <w:pPr>
        <w:pStyle w:val="ab"/>
        <w:ind w:firstLine="420"/>
      </w:pPr>
      <w:r>
        <w:rPr>
          <w:rFonts w:hint="eastAsia"/>
        </w:rPr>
        <w:t>由于实验分为三个阶段，因此这里也将设计分为三个阶段，分别对各个阶段的核心部分进行讲解：</w:t>
      </w:r>
    </w:p>
    <w:p w14:paraId="0EFE4965" w14:textId="64EBF5D9" w:rsidR="00F671F8" w:rsidRDefault="00000000" w:rsidP="00F671F8">
      <w:pPr>
        <w:pStyle w:val="2"/>
        <w:rPr>
          <w:rFonts w:hint="eastAsia"/>
        </w:rPr>
      </w:pPr>
      <w:r>
        <w:rPr>
          <w:rFonts w:hint="eastAsia"/>
        </w:rPr>
        <w:t>第一阶段</w:t>
      </w:r>
    </w:p>
    <w:p w14:paraId="05AEFEFD" w14:textId="77777777" w:rsidR="002B7E03" w:rsidRDefault="00000000">
      <w:pPr>
        <w:pStyle w:val="ab"/>
        <w:ind w:firstLine="420"/>
      </w:pPr>
      <w:r>
        <w:rPr>
          <w:rFonts w:hint="eastAsia"/>
        </w:rPr>
        <w:t>第一阶段要求实现的功能主要在于账户管理子系统和商品管理子系统，这要求我们实现一个user部分的管理和store部分的管理，进一步细化可以衍生出user类、store类以及product类，分别负责用户部分管理、商城平台部分管理和商品管理。同时，各个类别中又可以继续细分到各自的继承体系。</w:t>
      </w:r>
    </w:p>
    <w:p w14:paraId="2578E184" w14:textId="77777777" w:rsidR="002B7E03" w:rsidRDefault="00000000">
      <w:pPr>
        <w:pStyle w:val="ab"/>
        <w:ind w:firstLine="420"/>
      </w:pPr>
      <w:r>
        <w:rPr>
          <w:rFonts w:hint="eastAsia"/>
        </w:rPr>
        <w:t>显示页面子系统并不是题目指定部分，但是根据面向对象编程，我还是将其从主函数中分离出来，使用page类和UI类分别实现。起初，page类也是根据用户类型继承实现的，但是在UI类中摒弃了这一点，转而使用更直接的方式实现页面UI。</w:t>
      </w:r>
    </w:p>
    <w:p w14:paraId="297041DF" w14:textId="77777777" w:rsidR="002B7E03" w:rsidRDefault="00000000">
      <w:pPr>
        <w:pStyle w:val="ab"/>
        <w:ind w:firstLine="420"/>
      </w:pPr>
      <w:r>
        <w:rPr>
          <w:rFonts w:hint="eastAsia"/>
        </w:rPr>
        <w:t>第一阶段子系统联系具体图示如下：</w:t>
      </w:r>
    </w:p>
    <w:p w14:paraId="529BD556" w14:textId="77777777" w:rsidR="002B7E03" w:rsidRDefault="00000000">
      <w:pPr>
        <w:pStyle w:val="ab"/>
      </w:pPr>
      <w:r>
        <w:rPr>
          <w:noProof/>
        </w:rPr>
        <w:drawing>
          <wp:inline distT="0" distB="0" distL="0" distR="0" wp14:anchorId="75BBBDC3" wp14:editId="3E6BC69E">
            <wp:extent cx="5274310" cy="2343785"/>
            <wp:effectExtent l="0" t="0" r="0" b="0"/>
            <wp:docPr id="2146227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27340" name="图片 1"/>
                    <pic:cNvPicPr>
                      <a:picLocks noChangeAspect="1"/>
                    </pic:cNvPicPr>
                  </pic:nvPicPr>
                  <pic:blipFill>
                    <a:blip r:embed="rId9"/>
                    <a:stretch>
                      <a:fillRect/>
                    </a:stretch>
                  </pic:blipFill>
                  <pic:spPr>
                    <a:xfrm>
                      <a:off x="0" y="0"/>
                      <a:ext cx="5274310" cy="2343785"/>
                    </a:xfrm>
                    <a:prstGeom prst="rect">
                      <a:avLst/>
                    </a:prstGeom>
                  </pic:spPr>
                </pic:pic>
              </a:graphicData>
            </a:graphic>
          </wp:inline>
        </w:drawing>
      </w:r>
    </w:p>
    <w:p w14:paraId="3F542F77" w14:textId="77777777" w:rsidR="002B7E03" w:rsidRDefault="00000000" w:rsidP="00F671F8">
      <w:pPr>
        <w:pStyle w:val="2"/>
      </w:pPr>
      <w:r>
        <w:rPr>
          <w:rFonts w:hint="eastAsia"/>
        </w:rPr>
        <w:t>第二阶段</w:t>
      </w:r>
    </w:p>
    <w:p w14:paraId="1BADBF4D" w14:textId="77777777" w:rsidR="002B7E03" w:rsidRDefault="00000000">
      <w:pPr>
        <w:pStyle w:val="ab"/>
      </w:pPr>
      <w:r>
        <w:tab/>
      </w:r>
      <w:r>
        <w:rPr>
          <w:rFonts w:hint="eastAsia"/>
        </w:rPr>
        <w:t>第二阶段在第一阶段的基础上，添加了一个新的子系统：订单管理子系统，而其下又细分了order部分和</w:t>
      </w:r>
      <w:proofErr w:type="spellStart"/>
      <w:r>
        <w:rPr>
          <w:rFonts w:hint="eastAsia"/>
        </w:rPr>
        <w:t>ordermanager</w:t>
      </w:r>
      <w:proofErr w:type="spellEnd"/>
      <w:r>
        <w:rPr>
          <w:rFonts w:hint="eastAsia"/>
        </w:rPr>
        <w:t>部分进行订单划分和订单管理。在此之上，第二阶段又添加了购物</w:t>
      </w:r>
      <w:proofErr w:type="gramStart"/>
      <w:r>
        <w:rPr>
          <w:rFonts w:hint="eastAsia"/>
        </w:rPr>
        <w:t>车部分</w:t>
      </w:r>
      <w:proofErr w:type="spellStart"/>
      <w:proofErr w:type="gramEnd"/>
      <w:r>
        <w:rPr>
          <w:rFonts w:hint="eastAsia"/>
        </w:rPr>
        <w:t>CartItem</w:t>
      </w:r>
      <w:proofErr w:type="spellEnd"/>
      <w:r>
        <w:rPr>
          <w:rFonts w:hint="eastAsia"/>
        </w:rPr>
        <w:t>，以将订单生成与直接购买和购物车结算结合起来。同时，第二阶段还通过购物车类和订单</w:t>
      </w:r>
      <w:proofErr w:type="gramStart"/>
      <w:r>
        <w:rPr>
          <w:rFonts w:hint="eastAsia"/>
        </w:rPr>
        <w:t>类加强</w:t>
      </w:r>
      <w:proofErr w:type="gramEnd"/>
      <w:r>
        <w:rPr>
          <w:rFonts w:hint="eastAsia"/>
        </w:rPr>
        <w:t>了user层与store层之间的联系。</w:t>
      </w:r>
    </w:p>
    <w:p w14:paraId="7390A2FE" w14:textId="77777777" w:rsidR="002B7E03" w:rsidRDefault="00000000">
      <w:pPr>
        <w:pStyle w:val="ab"/>
      </w:pPr>
      <w:r>
        <w:rPr>
          <w:noProof/>
        </w:rPr>
        <w:lastRenderedPageBreak/>
        <w:drawing>
          <wp:inline distT="0" distB="0" distL="0" distR="0" wp14:anchorId="47AF8113" wp14:editId="32F7A266">
            <wp:extent cx="4286250" cy="1733550"/>
            <wp:effectExtent l="0" t="0" r="0" b="0"/>
            <wp:docPr id="13088953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95360" name="图片 1"/>
                    <pic:cNvPicPr>
                      <a:picLocks noChangeAspect="1"/>
                    </pic:cNvPicPr>
                  </pic:nvPicPr>
                  <pic:blipFill>
                    <a:blip r:embed="rId10"/>
                    <a:stretch>
                      <a:fillRect/>
                    </a:stretch>
                  </pic:blipFill>
                  <pic:spPr>
                    <a:xfrm>
                      <a:off x="0" y="0"/>
                      <a:ext cx="4293665" cy="1736903"/>
                    </a:xfrm>
                    <a:prstGeom prst="rect">
                      <a:avLst/>
                    </a:prstGeom>
                  </pic:spPr>
                </pic:pic>
              </a:graphicData>
            </a:graphic>
          </wp:inline>
        </w:drawing>
      </w:r>
    </w:p>
    <w:p w14:paraId="0EC9E90E" w14:textId="77777777" w:rsidR="002B7E03" w:rsidRDefault="00000000" w:rsidP="00F671F8">
      <w:pPr>
        <w:pStyle w:val="2"/>
      </w:pPr>
      <w:r>
        <w:rPr>
          <w:rFonts w:hint="eastAsia"/>
        </w:rPr>
        <w:t>第三阶段</w:t>
      </w:r>
    </w:p>
    <w:p w14:paraId="72FE7E72" w14:textId="77777777" w:rsidR="002B7E03" w:rsidRDefault="00000000">
      <w:pPr>
        <w:pStyle w:val="ab"/>
      </w:pPr>
      <w:r>
        <w:rPr>
          <w:rFonts w:hint="eastAsia"/>
        </w:rPr>
        <w:t>第三阶段要求实现网络版，将程序重构为CS结构，分离成类似前端和后端的客户端/服务端两个部分。这要求在保留之前的处理结构的前提下，引入socket通信，使得客户端的任何请求都需要发送到服务端上，并在服务器响应回答之后才能够得到同步。同时，不论客户端还是服务端都需要具备一定的信息封装能力和信息解析能力，将请求和响应更换成更符合网络通信的形式进行传输。</w:t>
      </w:r>
    </w:p>
    <w:p w14:paraId="2845DCBE" w14:textId="77777777" w:rsidR="002B7E03" w:rsidRDefault="00000000">
      <w:pPr>
        <w:pStyle w:val="ab"/>
      </w:pPr>
      <w:r>
        <w:rPr>
          <w:rFonts w:hint="eastAsia"/>
        </w:rPr>
        <w:t>网络部分主要如下：</w:t>
      </w:r>
    </w:p>
    <w:p w14:paraId="1B322C48" w14:textId="77777777" w:rsidR="002B7E03" w:rsidRDefault="00000000">
      <w:pPr>
        <w:pStyle w:val="ab"/>
      </w:pPr>
      <w:r>
        <w:rPr>
          <w:noProof/>
        </w:rPr>
        <w:drawing>
          <wp:inline distT="0" distB="0" distL="0" distR="0" wp14:anchorId="611DFD7E" wp14:editId="5692ADD4">
            <wp:extent cx="4238625" cy="1240155"/>
            <wp:effectExtent l="0" t="0" r="0" b="0"/>
            <wp:docPr id="19460918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91868" name="图片 1"/>
                    <pic:cNvPicPr>
                      <a:picLocks noChangeAspect="1"/>
                    </pic:cNvPicPr>
                  </pic:nvPicPr>
                  <pic:blipFill>
                    <a:blip r:embed="rId11"/>
                    <a:stretch>
                      <a:fillRect/>
                    </a:stretch>
                  </pic:blipFill>
                  <pic:spPr>
                    <a:xfrm>
                      <a:off x="0" y="0"/>
                      <a:ext cx="4252802" cy="1244710"/>
                    </a:xfrm>
                    <a:prstGeom prst="rect">
                      <a:avLst/>
                    </a:prstGeom>
                  </pic:spPr>
                </pic:pic>
              </a:graphicData>
            </a:graphic>
          </wp:inline>
        </w:drawing>
      </w:r>
    </w:p>
    <w:p w14:paraId="6ED99607" w14:textId="77777777" w:rsidR="002B7E03" w:rsidRDefault="00000000">
      <w:pPr>
        <w:pStyle w:val="ab"/>
      </w:pPr>
      <w:r>
        <w:rPr>
          <w:rFonts w:hint="eastAsia"/>
        </w:rPr>
        <w:t>下层整体部分保持不变，但也被分成了服务端的架构和客户端的架构，具体部分如下：</w:t>
      </w:r>
    </w:p>
    <w:p w14:paraId="2C5D7C83" w14:textId="77777777" w:rsidR="002B7E03" w:rsidRDefault="00000000">
      <w:pPr>
        <w:pStyle w:val="ab"/>
      </w:pPr>
      <w:r>
        <w:rPr>
          <w:noProof/>
        </w:rPr>
        <w:drawing>
          <wp:inline distT="0" distB="0" distL="0" distR="0" wp14:anchorId="54237CCD" wp14:editId="707795B1">
            <wp:extent cx="4366260" cy="1943100"/>
            <wp:effectExtent l="0" t="0" r="0" b="0"/>
            <wp:docPr id="1756859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59291" name="图片 1"/>
                    <pic:cNvPicPr>
                      <a:picLocks noChangeAspect="1"/>
                    </pic:cNvPicPr>
                  </pic:nvPicPr>
                  <pic:blipFill>
                    <a:blip r:embed="rId12"/>
                    <a:stretch>
                      <a:fillRect/>
                    </a:stretch>
                  </pic:blipFill>
                  <pic:spPr>
                    <a:xfrm>
                      <a:off x="0" y="0"/>
                      <a:ext cx="4393877" cy="1955186"/>
                    </a:xfrm>
                    <a:prstGeom prst="rect">
                      <a:avLst/>
                    </a:prstGeom>
                  </pic:spPr>
                </pic:pic>
              </a:graphicData>
            </a:graphic>
          </wp:inline>
        </w:drawing>
      </w:r>
    </w:p>
    <w:p w14:paraId="197E6BB5" w14:textId="77777777" w:rsidR="002B7E03" w:rsidRDefault="00000000">
      <w:pPr>
        <w:pStyle w:val="ab"/>
      </w:pPr>
      <w:r>
        <w:lastRenderedPageBreak/>
        <w:pict w14:anchorId="36B6A39C">
          <v:shapetype id="_x0000_t202" coordsize="21600,21600" o:spt="202" path="m,l,21600r21600,l21600,xe">
            <v:stroke joinstyle="miter"/>
            <v:path gradientshapeok="t" o:connecttype="rect"/>
          </v:shapetype>
          <v:shape id="_x0000_s2051" type="#_x0000_t202" style="position:absolute;margin-left:.85pt;margin-top:45pt;width:410.15pt;height:560.65pt;z-index:251660288;mso-wrap-distance-left:9pt;mso-wrap-distance-top:3.6pt;mso-wrap-distance-right:9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w:txbxContent>
                <w:p w14:paraId="0F19B18B" w14:textId="77777777" w:rsidR="002B7E03" w:rsidRDefault="00000000">
                  <w:pPr>
                    <w:spacing w:line="240" w:lineRule="atLeast"/>
                  </w:pPr>
                  <w:r>
                    <w:t>lab/</w:t>
                  </w:r>
                </w:p>
                <w:p w14:paraId="67BCDA24" w14:textId="77777777" w:rsidR="002B7E03" w:rsidRDefault="00000000">
                  <w:pPr>
                    <w:spacing w:line="240" w:lineRule="atLeast"/>
                  </w:pPr>
                  <w:r>
                    <w:rPr>
                      <w:rFonts w:hint="eastAsia"/>
                    </w:rPr>
                    <w:t>├──</w:t>
                  </w:r>
                  <w:r>
                    <w:rPr>
                      <w:rFonts w:hint="eastAsia"/>
                    </w:rPr>
                    <w:t xml:space="preserve"> client_main.cpp             # </w:t>
                  </w:r>
                  <w:r>
                    <w:rPr>
                      <w:rFonts w:hint="eastAsia"/>
                    </w:rPr>
                    <w:t>客户端主程序入口</w:t>
                  </w:r>
                </w:p>
                <w:p w14:paraId="53097D34" w14:textId="77777777" w:rsidR="002B7E03" w:rsidRDefault="00000000">
                  <w:pPr>
                    <w:spacing w:line="240" w:lineRule="atLeast"/>
                  </w:pPr>
                  <w:r>
                    <w:rPr>
                      <w:rFonts w:hint="eastAsia"/>
                    </w:rPr>
                    <w:t>├──</w:t>
                  </w:r>
                  <w:r>
                    <w:rPr>
                      <w:rFonts w:hint="eastAsia"/>
                    </w:rPr>
                    <w:t xml:space="preserve"> client.exe  </w:t>
                  </w:r>
                </w:p>
                <w:p w14:paraId="2E1523D6" w14:textId="77777777" w:rsidR="002B7E03" w:rsidRDefault="00000000">
                  <w:pPr>
                    <w:spacing w:line="240" w:lineRule="atLeast"/>
                  </w:pPr>
                  <w:r>
                    <w:rPr>
                      <w:rFonts w:hint="eastAsia"/>
                    </w:rPr>
                    <w:t>├──</w:t>
                  </w:r>
                  <w:r>
                    <w:rPr>
                      <w:rFonts w:hint="eastAsia"/>
                    </w:rPr>
                    <w:t xml:space="preserve"> imgui.ini                   # </w:t>
                  </w:r>
                  <w:proofErr w:type="spellStart"/>
                  <w:r>
                    <w:rPr>
                      <w:rFonts w:hint="eastAsia"/>
                    </w:rPr>
                    <w:t>ImGui</w:t>
                  </w:r>
                  <w:proofErr w:type="spellEnd"/>
                  <w:r>
                    <w:rPr>
                      <w:rFonts w:hint="eastAsia"/>
                    </w:rPr>
                    <w:t xml:space="preserve"> </w:t>
                  </w:r>
                  <w:r>
                    <w:rPr>
                      <w:rFonts w:hint="eastAsia"/>
                    </w:rPr>
                    <w:t>配置文件</w:t>
                  </w:r>
                </w:p>
                <w:p w14:paraId="7C0C8A73" w14:textId="77777777" w:rsidR="002B7E03" w:rsidRDefault="00000000">
                  <w:pPr>
                    <w:spacing w:line="240" w:lineRule="atLeast"/>
                  </w:pPr>
                  <w:r>
                    <w:rPr>
                      <w:rFonts w:hint="eastAsia"/>
                    </w:rPr>
                    <w:t>├──</w:t>
                  </w:r>
                  <w:r>
                    <w:rPr>
                      <w:rFonts w:hint="eastAsia"/>
                    </w:rPr>
                    <w:t xml:space="preserve"> server_main.cpp             # </w:t>
                  </w:r>
                  <w:r>
                    <w:rPr>
                      <w:rFonts w:hint="eastAsia"/>
                    </w:rPr>
                    <w:t>服务端主程序入口</w:t>
                  </w:r>
                </w:p>
                <w:p w14:paraId="08286973" w14:textId="77777777" w:rsidR="002B7E03" w:rsidRDefault="00000000">
                  <w:pPr>
                    <w:spacing w:line="240" w:lineRule="atLeast"/>
                  </w:pPr>
                  <w:r>
                    <w:rPr>
                      <w:rFonts w:hint="eastAsia"/>
                    </w:rPr>
                    <w:t>├──</w:t>
                  </w:r>
                  <w:r>
                    <w:rPr>
                      <w:rFonts w:hint="eastAsia"/>
                    </w:rPr>
                    <w:t xml:space="preserve"> server.exe  </w:t>
                  </w:r>
                </w:p>
                <w:p w14:paraId="11620412" w14:textId="77777777" w:rsidR="002B7E03" w:rsidRDefault="00000000">
                  <w:pPr>
                    <w:spacing w:line="240" w:lineRule="atLeast"/>
                  </w:pPr>
                  <w:r>
                    <w:rPr>
                      <w:rFonts w:hint="eastAsia"/>
                    </w:rPr>
                    <w:t>├──</w:t>
                  </w:r>
                  <w:r>
                    <w:rPr>
                      <w:rFonts w:hint="eastAsia"/>
                    </w:rPr>
                    <w:t xml:space="preserve"> client/                     # </w:t>
                  </w:r>
                  <w:r>
                    <w:rPr>
                      <w:rFonts w:hint="eastAsia"/>
                    </w:rPr>
                    <w:t>客户端</w:t>
                  </w:r>
                  <w:r>
                    <w:rPr>
                      <w:rFonts w:hint="eastAsia"/>
                    </w:rPr>
                    <w:t xml:space="preserve"> UI </w:t>
                  </w:r>
                  <w:r>
                    <w:rPr>
                      <w:rFonts w:hint="eastAsia"/>
                    </w:rPr>
                    <w:t>相关代码</w:t>
                  </w:r>
                </w:p>
                <w:p w14:paraId="7842EF37" w14:textId="77777777" w:rsidR="002B7E03" w:rsidRDefault="00000000">
                  <w:pPr>
                    <w:spacing w:line="240" w:lineRule="atLeast"/>
                  </w:pPr>
                  <w:r>
                    <w:rPr>
                      <w:rFonts w:hint="eastAsia"/>
                    </w:rPr>
                    <w:t>│</w:t>
                  </w:r>
                  <w:r>
                    <w:rPr>
                      <w:rFonts w:hint="eastAsia"/>
                    </w:rPr>
                    <w:t xml:space="preserve">   </w:t>
                  </w:r>
                  <w:r>
                    <w:rPr>
                      <w:rFonts w:hint="eastAsia"/>
                    </w:rPr>
                    <w:t>├──</w:t>
                  </w:r>
                  <w:r>
                    <w:rPr>
                      <w:rFonts w:hint="eastAsia"/>
                    </w:rPr>
                    <w:t xml:space="preserve"> client_ui.cpp   </w:t>
                  </w:r>
                </w:p>
                <w:p w14:paraId="3AE01887" w14:textId="77777777" w:rsidR="002B7E03" w:rsidRDefault="00000000">
                  <w:pPr>
                    <w:spacing w:line="240" w:lineRule="atLeast"/>
                  </w:pPr>
                  <w:r>
                    <w:rPr>
                      <w:rFonts w:hint="eastAsia"/>
                    </w:rPr>
                    <w:t>│</w:t>
                  </w:r>
                  <w:r>
                    <w:rPr>
                      <w:rFonts w:hint="eastAsia"/>
                    </w:rPr>
                    <w:t xml:space="preserve">   </w:t>
                  </w:r>
                  <w:r>
                    <w:rPr>
                      <w:rFonts w:hint="eastAsia"/>
                    </w:rPr>
                    <w:t>├──</w:t>
                  </w:r>
                  <w:r>
                    <w:rPr>
                      <w:rFonts w:hint="eastAsia"/>
                    </w:rPr>
                    <w:t xml:space="preserve"> </w:t>
                  </w:r>
                  <w:proofErr w:type="spellStart"/>
                  <w:r>
                    <w:rPr>
                      <w:rFonts w:hint="eastAsia"/>
                    </w:rPr>
                    <w:t>client_ui.h</w:t>
                  </w:r>
                  <w:proofErr w:type="spellEnd"/>
                  <w:r>
                    <w:rPr>
                      <w:rFonts w:hint="eastAsia"/>
                    </w:rPr>
                    <w:t xml:space="preserve">   </w:t>
                  </w:r>
                </w:p>
                <w:p w14:paraId="4219BD26" w14:textId="77777777" w:rsidR="002B7E03" w:rsidRDefault="00000000">
                  <w:pPr>
                    <w:spacing w:line="240" w:lineRule="atLeast"/>
                  </w:pPr>
                  <w:r>
                    <w:rPr>
                      <w:rFonts w:hint="eastAsia"/>
                    </w:rPr>
                    <w:t>│</w:t>
                  </w:r>
                  <w:r>
                    <w:rPr>
                      <w:rFonts w:hint="eastAsia"/>
                    </w:rPr>
                    <w:t xml:space="preserve">   </w:t>
                  </w:r>
                  <w:r>
                    <w:rPr>
                      <w:rFonts w:hint="eastAsia"/>
                    </w:rPr>
                    <w:t>└──</w:t>
                  </w:r>
                  <w:r>
                    <w:rPr>
                      <w:rFonts w:hint="eastAsia"/>
                    </w:rPr>
                    <w:t xml:space="preserve"> imgui.ini  </w:t>
                  </w:r>
                </w:p>
                <w:p w14:paraId="707A26EE" w14:textId="77777777" w:rsidR="002B7E03" w:rsidRDefault="00000000">
                  <w:pPr>
                    <w:spacing w:line="240" w:lineRule="atLeast"/>
                  </w:pPr>
                  <w:r>
                    <w:rPr>
                      <w:rFonts w:hint="eastAsia"/>
                    </w:rPr>
                    <w:t>├──</w:t>
                  </w:r>
                  <w:r>
                    <w:rPr>
                      <w:rFonts w:hint="eastAsia"/>
                    </w:rPr>
                    <w:t xml:space="preserve"> </w:t>
                  </w:r>
                  <w:proofErr w:type="spellStart"/>
                  <w:r>
                    <w:rPr>
                      <w:rFonts w:hint="eastAsia"/>
                    </w:rPr>
                    <w:t>glfw</w:t>
                  </w:r>
                  <w:proofErr w:type="spellEnd"/>
                  <w:r>
                    <w:rPr>
                      <w:rFonts w:hint="eastAsia"/>
                    </w:rPr>
                    <w:t xml:space="preserve">/                       # </w:t>
                  </w:r>
                  <w:proofErr w:type="gramStart"/>
                  <w:r>
                    <w:rPr>
                      <w:rFonts w:hint="eastAsia"/>
                    </w:rPr>
                    <w:t>第三方库</w:t>
                  </w:r>
                  <w:proofErr w:type="gramEnd"/>
                  <w:r>
                    <w:rPr>
                      <w:rFonts w:hint="eastAsia"/>
                    </w:rPr>
                    <w:t xml:space="preserve"> GLFW</w:t>
                  </w:r>
                  <w:r>
                    <w:rPr>
                      <w:rFonts w:hint="eastAsia"/>
                    </w:rPr>
                    <w:t>（窗口</w:t>
                  </w:r>
                  <w:r>
                    <w:rPr>
                      <w:rFonts w:hint="eastAsia"/>
                    </w:rPr>
                    <w:t>/</w:t>
                  </w:r>
                  <w:r>
                    <w:rPr>
                      <w:rFonts w:hint="eastAsia"/>
                    </w:rPr>
                    <w:t>输入处理）</w:t>
                  </w:r>
                </w:p>
                <w:p w14:paraId="19346748" w14:textId="77777777" w:rsidR="002B7E03" w:rsidRDefault="00000000">
                  <w:pPr>
                    <w:spacing w:line="240" w:lineRule="atLeast"/>
                  </w:pPr>
                  <w:r>
                    <w:rPr>
                      <w:rFonts w:hint="eastAsia"/>
                    </w:rPr>
                    <w:t>├──</w:t>
                  </w:r>
                  <w:r>
                    <w:rPr>
                      <w:rFonts w:hint="eastAsia"/>
                    </w:rPr>
                    <w:t xml:space="preserve"> </w:t>
                  </w:r>
                  <w:proofErr w:type="spellStart"/>
                  <w:r>
                    <w:rPr>
                      <w:rFonts w:hint="eastAsia"/>
                    </w:rPr>
                    <w:t>imgui</w:t>
                  </w:r>
                  <w:proofErr w:type="spellEnd"/>
                  <w:r>
                    <w:rPr>
                      <w:rFonts w:hint="eastAsia"/>
                    </w:rPr>
                    <w:t xml:space="preserve">/                      # </w:t>
                  </w:r>
                  <w:proofErr w:type="gramStart"/>
                  <w:r>
                    <w:rPr>
                      <w:rFonts w:hint="eastAsia"/>
                    </w:rPr>
                    <w:t>第三方库</w:t>
                  </w:r>
                  <w:proofErr w:type="gramEnd"/>
                  <w:r>
                    <w:rPr>
                      <w:rFonts w:hint="eastAsia"/>
                    </w:rPr>
                    <w:t xml:space="preserve"> </w:t>
                  </w:r>
                  <w:proofErr w:type="spellStart"/>
                  <w:r>
                    <w:rPr>
                      <w:rFonts w:hint="eastAsia"/>
                    </w:rPr>
                    <w:t>ImGui</w:t>
                  </w:r>
                  <w:proofErr w:type="spellEnd"/>
                  <w:r>
                    <w:rPr>
                      <w:rFonts w:hint="eastAsia"/>
                    </w:rPr>
                    <w:t>（图形界面）</w:t>
                  </w:r>
                </w:p>
                <w:p w14:paraId="0A6B0183" w14:textId="77777777" w:rsidR="002B7E03" w:rsidRDefault="00000000">
                  <w:pPr>
                    <w:spacing w:line="240" w:lineRule="atLeast"/>
                  </w:pPr>
                  <w:r>
                    <w:rPr>
                      <w:rFonts w:hint="eastAsia"/>
                    </w:rPr>
                    <w:t>├──</w:t>
                  </w:r>
                  <w:r>
                    <w:rPr>
                      <w:rFonts w:hint="eastAsia"/>
                    </w:rPr>
                    <w:t xml:space="preserve"> network/                    # </w:t>
                  </w:r>
                  <w:r>
                    <w:rPr>
                      <w:rFonts w:hint="eastAsia"/>
                    </w:rPr>
                    <w:t>网络通信相关代码</w:t>
                  </w:r>
                </w:p>
                <w:p w14:paraId="4625B596" w14:textId="77777777" w:rsidR="002B7E03" w:rsidRDefault="00000000">
                  <w:pPr>
                    <w:spacing w:line="240" w:lineRule="atLeast"/>
                  </w:pPr>
                  <w:r>
                    <w:rPr>
                      <w:rFonts w:hint="eastAsia"/>
                    </w:rPr>
                    <w:t>│</w:t>
                  </w:r>
                  <w:r>
                    <w:rPr>
                      <w:rFonts w:hint="eastAsia"/>
                    </w:rPr>
                    <w:t xml:space="preserve">   </w:t>
                  </w:r>
                  <w:r>
                    <w:rPr>
                      <w:rFonts w:hint="eastAsia"/>
                    </w:rPr>
                    <w:t>├──</w:t>
                  </w:r>
                  <w:r>
                    <w:rPr>
                      <w:rFonts w:hint="eastAsia"/>
                    </w:rPr>
                    <w:t xml:space="preserve"> client.cpp/.h           # </w:t>
                  </w:r>
                  <w:r>
                    <w:rPr>
                      <w:rFonts w:hint="eastAsia"/>
                    </w:rPr>
                    <w:t>客户端网络版逻辑</w:t>
                  </w:r>
                </w:p>
                <w:p w14:paraId="2FB421C5" w14:textId="77777777" w:rsidR="002B7E03" w:rsidRDefault="00000000">
                  <w:pPr>
                    <w:spacing w:line="240" w:lineRule="atLeast"/>
                  </w:pPr>
                  <w:r>
                    <w:rPr>
                      <w:rFonts w:hint="eastAsia"/>
                    </w:rPr>
                    <w:t>│</w:t>
                  </w:r>
                  <w:r>
                    <w:rPr>
                      <w:rFonts w:hint="eastAsia"/>
                    </w:rPr>
                    <w:t xml:space="preserve">   </w:t>
                  </w:r>
                  <w:r>
                    <w:rPr>
                      <w:rFonts w:hint="eastAsia"/>
                    </w:rPr>
                    <w:t>├──</w:t>
                  </w:r>
                  <w:r>
                    <w:rPr>
                      <w:rFonts w:hint="eastAsia"/>
                    </w:rPr>
                    <w:t xml:space="preserve"> protocol.cpp/.h         # </w:t>
                  </w:r>
                  <w:r>
                    <w:rPr>
                      <w:rFonts w:hint="eastAsia"/>
                    </w:rPr>
                    <w:t>通信协议定义</w:t>
                  </w:r>
                </w:p>
                <w:p w14:paraId="2C805A16" w14:textId="77777777" w:rsidR="002B7E03" w:rsidRDefault="00000000">
                  <w:pPr>
                    <w:spacing w:line="240" w:lineRule="atLeast"/>
                  </w:pPr>
                  <w:r>
                    <w:rPr>
                      <w:rFonts w:hint="eastAsia"/>
                    </w:rPr>
                    <w:t>│</w:t>
                  </w:r>
                  <w:r>
                    <w:rPr>
                      <w:rFonts w:hint="eastAsia"/>
                    </w:rPr>
                    <w:t xml:space="preserve">   </w:t>
                  </w:r>
                  <w:r>
                    <w:rPr>
                      <w:rFonts w:hint="eastAsia"/>
                    </w:rPr>
                    <w:t>├──</w:t>
                  </w:r>
                  <w:r>
                    <w:rPr>
                      <w:rFonts w:hint="eastAsia"/>
                    </w:rPr>
                    <w:t xml:space="preserve"> server.cpp/.h           # </w:t>
                  </w:r>
                  <w:r>
                    <w:rPr>
                      <w:rFonts w:hint="eastAsia"/>
                    </w:rPr>
                    <w:t>服务端网络版逻辑</w:t>
                  </w:r>
                </w:p>
                <w:p w14:paraId="530CB776" w14:textId="77777777" w:rsidR="002B7E03" w:rsidRDefault="00000000">
                  <w:pPr>
                    <w:spacing w:line="240" w:lineRule="atLeast"/>
                  </w:pPr>
                  <w:r>
                    <w:rPr>
                      <w:rFonts w:hint="eastAsia"/>
                    </w:rPr>
                    <w:t>├──</w:t>
                  </w:r>
                  <w:r>
                    <w:rPr>
                      <w:rFonts w:hint="eastAsia"/>
                    </w:rPr>
                    <w:t xml:space="preserve"> order/  </w:t>
                  </w:r>
                </w:p>
                <w:p w14:paraId="29E70FEC" w14:textId="77777777" w:rsidR="002B7E03" w:rsidRDefault="00000000">
                  <w:pPr>
                    <w:spacing w:line="240" w:lineRule="atLeast"/>
                  </w:pPr>
                  <w:r>
                    <w:rPr>
                      <w:rFonts w:hint="eastAsia"/>
                    </w:rPr>
                    <w:t>│</w:t>
                  </w:r>
                  <w:r>
                    <w:rPr>
                      <w:rFonts w:hint="eastAsia"/>
                    </w:rPr>
                    <w:t xml:space="preserve">   </w:t>
                  </w:r>
                  <w:r>
                    <w:rPr>
                      <w:rFonts w:hint="eastAsia"/>
                    </w:rPr>
                    <w:t>├──</w:t>
                  </w:r>
                  <w:r>
                    <w:rPr>
                      <w:rFonts w:hint="eastAsia"/>
                    </w:rPr>
                    <w:t xml:space="preserve"> order.cpp/.h            # </w:t>
                  </w:r>
                  <w:r>
                    <w:rPr>
                      <w:rFonts w:hint="eastAsia"/>
                    </w:rPr>
                    <w:t>订单类实现</w:t>
                  </w:r>
                </w:p>
                <w:p w14:paraId="205A9359" w14:textId="77777777" w:rsidR="002B7E03" w:rsidRDefault="00000000">
                  <w:pPr>
                    <w:spacing w:line="240" w:lineRule="atLeast"/>
                  </w:pPr>
                  <w:r>
                    <w:rPr>
                      <w:rFonts w:hint="eastAsia"/>
                    </w:rPr>
                    <w:t>│</w:t>
                  </w:r>
                  <w:r>
                    <w:rPr>
                      <w:rFonts w:hint="eastAsia"/>
                    </w:rPr>
                    <w:t xml:space="preserve">   </w:t>
                  </w:r>
                  <w:r>
                    <w:rPr>
                      <w:rFonts w:hint="eastAsia"/>
                    </w:rPr>
                    <w:t>├──</w:t>
                  </w:r>
                  <w:r>
                    <w:rPr>
                      <w:rFonts w:hint="eastAsia"/>
                    </w:rPr>
                    <w:t xml:space="preserve"> ordermanager.cpp/.h     # </w:t>
                  </w:r>
                  <w:r>
                    <w:rPr>
                      <w:rFonts w:hint="eastAsia"/>
                    </w:rPr>
                    <w:t>订单管理器</w:t>
                  </w:r>
                </w:p>
                <w:p w14:paraId="4DD3832A" w14:textId="77777777" w:rsidR="002B7E03" w:rsidRDefault="00000000">
                  <w:pPr>
                    <w:spacing w:line="240" w:lineRule="atLeast"/>
                  </w:pPr>
                  <w:r>
                    <w:rPr>
                      <w:rFonts w:hint="eastAsia"/>
                    </w:rPr>
                    <w:t>├──</w:t>
                  </w:r>
                  <w:r>
                    <w:rPr>
                      <w:rFonts w:hint="eastAsia"/>
                    </w:rPr>
                    <w:t xml:space="preserve"> </w:t>
                  </w:r>
                  <w:proofErr w:type="spellStart"/>
                  <w:r>
                    <w:rPr>
                      <w:rFonts w:hint="eastAsia"/>
                    </w:rPr>
                    <w:t>server_data</w:t>
                  </w:r>
                  <w:proofErr w:type="spellEnd"/>
                  <w:r>
                    <w:rPr>
                      <w:rFonts w:hint="eastAsia"/>
                    </w:rPr>
                    <w:t xml:space="preserve">/                # </w:t>
                  </w:r>
                  <w:r>
                    <w:rPr>
                      <w:rFonts w:hint="eastAsia"/>
                    </w:rPr>
                    <w:t>服务</w:t>
                  </w:r>
                  <w:proofErr w:type="gramStart"/>
                  <w:r>
                    <w:rPr>
                      <w:rFonts w:hint="eastAsia"/>
                    </w:rPr>
                    <w:t>端数据</w:t>
                  </w:r>
                  <w:proofErr w:type="gramEnd"/>
                  <w:r>
                    <w:rPr>
                      <w:rFonts w:hint="eastAsia"/>
                    </w:rPr>
                    <w:t>存储目录</w:t>
                  </w:r>
                </w:p>
                <w:p w14:paraId="465BC730" w14:textId="77777777" w:rsidR="002B7E03" w:rsidRDefault="00000000">
                  <w:pPr>
                    <w:spacing w:line="240" w:lineRule="atLeast"/>
                  </w:pPr>
                  <w:r>
                    <w:rPr>
                      <w:rFonts w:hint="eastAsia"/>
                    </w:rPr>
                    <w:t>│</w:t>
                  </w:r>
                  <w:r>
                    <w:rPr>
                      <w:rFonts w:hint="eastAsia"/>
                    </w:rPr>
                    <w:t xml:space="preserve">   </w:t>
                  </w:r>
                  <w:r>
                    <w:rPr>
                      <w:rFonts w:hint="eastAsia"/>
                    </w:rPr>
                    <w:t>├──</w:t>
                  </w:r>
                  <w:r>
                    <w:rPr>
                      <w:rFonts w:hint="eastAsia"/>
                    </w:rPr>
                    <w:t xml:space="preserve"> users.txt               # </w:t>
                  </w:r>
                  <w:r>
                    <w:rPr>
                      <w:rFonts w:hint="eastAsia"/>
                    </w:rPr>
                    <w:t>用户数据</w:t>
                  </w:r>
                </w:p>
                <w:p w14:paraId="49F5499D" w14:textId="77777777" w:rsidR="002B7E03" w:rsidRDefault="00000000">
                  <w:pPr>
                    <w:spacing w:line="240" w:lineRule="atLeast"/>
                  </w:pPr>
                  <w:r>
                    <w:rPr>
                      <w:rFonts w:hint="eastAsia"/>
                    </w:rPr>
                    <w:t>│</w:t>
                  </w:r>
                  <w:r>
                    <w:rPr>
                      <w:rFonts w:hint="eastAsia"/>
                    </w:rPr>
                    <w:t xml:space="preserve">   </w:t>
                  </w:r>
                  <w:r>
                    <w:rPr>
                      <w:rFonts w:hint="eastAsia"/>
                    </w:rPr>
                    <w:t>├──</w:t>
                  </w:r>
                  <w:r>
                    <w:rPr>
                      <w:rFonts w:hint="eastAsia"/>
                    </w:rPr>
                    <w:t xml:space="preserve"> carts/                  # </w:t>
                  </w:r>
                  <w:r>
                    <w:rPr>
                      <w:rFonts w:hint="eastAsia"/>
                    </w:rPr>
                    <w:t>购物车数据</w:t>
                  </w:r>
                </w:p>
                <w:p w14:paraId="6215E952" w14:textId="77777777" w:rsidR="002B7E03" w:rsidRDefault="00000000">
                  <w:pPr>
                    <w:spacing w:line="240" w:lineRule="atLeast"/>
                  </w:pPr>
                  <w:r>
                    <w:rPr>
                      <w:rFonts w:hint="eastAsia"/>
                    </w:rPr>
                    <w:t>│</w:t>
                  </w:r>
                  <w:r>
                    <w:rPr>
                      <w:rFonts w:hint="eastAsia"/>
                    </w:rPr>
                    <w:t xml:space="preserve">   </w:t>
                  </w:r>
                  <w:r>
                    <w:rPr>
                      <w:rFonts w:hint="eastAsia"/>
                    </w:rPr>
                    <w:t>├──</w:t>
                  </w:r>
                  <w:r>
                    <w:rPr>
                      <w:rFonts w:hint="eastAsia"/>
                    </w:rPr>
                    <w:t xml:space="preserve"> orders/                 # </w:t>
                  </w:r>
                  <w:r>
                    <w:rPr>
                      <w:rFonts w:hint="eastAsia"/>
                    </w:rPr>
                    <w:t>订单数据</w:t>
                  </w:r>
                </w:p>
                <w:p w14:paraId="7DA4CE18" w14:textId="77777777" w:rsidR="002B7E03" w:rsidRDefault="00000000">
                  <w:pPr>
                    <w:spacing w:line="240" w:lineRule="atLeast"/>
                  </w:pPr>
                  <w:r>
                    <w:rPr>
                      <w:rFonts w:hint="eastAsia"/>
                    </w:rPr>
                    <w:t>│</w:t>
                  </w:r>
                  <w:r>
                    <w:rPr>
                      <w:rFonts w:hint="eastAsia"/>
                    </w:rPr>
                    <w:t xml:space="preserve">   </w:t>
                  </w:r>
                  <w:r>
                    <w:rPr>
                      <w:rFonts w:hint="eastAsia"/>
                    </w:rPr>
                    <w:t>└──</w:t>
                  </w:r>
                  <w:r>
                    <w:rPr>
                      <w:rFonts w:hint="eastAsia"/>
                    </w:rPr>
                    <w:t xml:space="preserve"> store/                  # </w:t>
                  </w:r>
                  <w:r>
                    <w:rPr>
                      <w:rFonts w:hint="eastAsia"/>
                    </w:rPr>
                    <w:t>商品数据</w:t>
                  </w:r>
                </w:p>
                <w:p w14:paraId="368370B8" w14:textId="77777777" w:rsidR="002B7E03" w:rsidRDefault="00000000">
                  <w:pPr>
                    <w:spacing w:line="240" w:lineRule="atLeast"/>
                  </w:pPr>
                  <w:r>
                    <w:rPr>
                      <w:rFonts w:hint="eastAsia"/>
                    </w:rPr>
                    <w:t>│</w:t>
                  </w:r>
                  <w:r>
                    <w:rPr>
                      <w:rFonts w:hint="eastAsia"/>
                    </w:rPr>
                    <w:t xml:space="preserve">       </w:t>
                  </w:r>
                  <w:r>
                    <w:rPr>
                      <w:rFonts w:hint="eastAsia"/>
                    </w:rPr>
                    <w:t>└──</w:t>
                  </w:r>
                  <w:r>
                    <w:rPr>
                      <w:rFonts w:hint="eastAsia"/>
                    </w:rPr>
                    <w:t xml:space="preserve"> sellers/            # </w:t>
                  </w:r>
                  <w:r>
                    <w:rPr>
                      <w:rFonts w:hint="eastAsia"/>
                    </w:rPr>
                    <w:t>各卖家商品数据</w:t>
                  </w:r>
                </w:p>
                <w:p w14:paraId="6B882260" w14:textId="77777777" w:rsidR="002B7E03" w:rsidRDefault="00000000">
                  <w:pPr>
                    <w:spacing w:line="240" w:lineRule="atLeast"/>
                  </w:pPr>
                  <w:r>
                    <w:rPr>
                      <w:rFonts w:hint="eastAsia"/>
                    </w:rPr>
                    <w:t>│</w:t>
                  </w:r>
                  <w:r>
                    <w:rPr>
                      <w:rFonts w:hint="eastAsia"/>
                    </w:rPr>
                    <w:t xml:space="preserve">           </w:t>
                  </w:r>
                  <w:r>
                    <w:rPr>
                      <w:rFonts w:hint="eastAsia"/>
                    </w:rPr>
                    <w:t>└──</w:t>
                  </w:r>
                  <w:r>
                    <w:rPr>
                      <w:rFonts w:hint="eastAsia"/>
                    </w:rPr>
                    <w:t xml:space="preserve"> ab.txt  </w:t>
                  </w:r>
                </w:p>
                <w:p w14:paraId="609BAD6A" w14:textId="77777777" w:rsidR="002B7E03" w:rsidRDefault="00000000">
                  <w:pPr>
                    <w:spacing w:line="240" w:lineRule="atLeast"/>
                  </w:pPr>
                  <w:r>
                    <w:rPr>
                      <w:rFonts w:hint="eastAsia"/>
                    </w:rPr>
                    <w:t>├──</w:t>
                  </w:r>
                  <w:r>
                    <w:rPr>
                      <w:rFonts w:hint="eastAsia"/>
                    </w:rPr>
                    <w:t xml:space="preserve"> store/                      # </w:t>
                  </w:r>
                  <w:r>
                    <w:rPr>
                      <w:rFonts w:hint="eastAsia"/>
                    </w:rPr>
                    <w:t>商品相关代码</w:t>
                  </w:r>
                </w:p>
                <w:p w14:paraId="4F58B51E" w14:textId="77777777" w:rsidR="002B7E03" w:rsidRDefault="00000000">
                  <w:pPr>
                    <w:spacing w:line="240" w:lineRule="atLeast"/>
                  </w:pPr>
                  <w:r>
                    <w:rPr>
                      <w:rFonts w:hint="eastAsia"/>
                    </w:rPr>
                    <w:t>│</w:t>
                  </w:r>
                  <w:r>
                    <w:rPr>
                      <w:rFonts w:hint="eastAsia"/>
                    </w:rPr>
                    <w:t xml:space="preserve">   </w:t>
                  </w:r>
                  <w:r>
                    <w:rPr>
                      <w:rFonts w:hint="eastAsia"/>
                    </w:rPr>
                    <w:t>├──</w:t>
                  </w:r>
                  <w:r>
                    <w:rPr>
                      <w:rFonts w:hint="eastAsia"/>
                    </w:rPr>
                    <w:t xml:space="preserve"> store.cpp/.h  </w:t>
                  </w:r>
                </w:p>
                <w:p w14:paraId="1929122C" w14:textId="77777777" w:rsidR="002B7E03" w:rsidRDefault="00000000">
                  <w:pPr>
                    <w:spacing w:line="240" w:lineRule="atLeast"/>
                  </w:pPr>
                  <w:r>
                    <w:rPr>
                      <w:rFonts w:hint="eastAsia"/>
                    </w:rPr>
                    <w:t>│</w:t>
                  </w:r>
                </w:p>
                <w:p w14:paraId="57AAE665" w14:textId="77777777" w:rsidR="002B7E03" w:rsidRDefault="00000000">
                  <w:pPr>
                    <w:spacing w:line="240" w:lineRule="atLeast"/>
                  </w:pPr>
                  <w:r>
                    <w:rPr>
                      <w:rFonts w:hint="eastAsia"/>
                    </w:rPr>
                    <w:t>├──</w:t>
                  </w:r>
                  <w:r>
                    <w:rPr>
                      <w:rFonts w:hint="eastAsia"/>
                    </w:rPr>
                    <w:t xml:space="preserve"> </w:t>
                  </w:r>
                  <w:proofErr w:type="spellStart"/>
                  <w:r>
                    <w:rPr>
                      <w:rFonts w:hint="eastAsia"/>
                    </w:rPr>
                    <w:t>ui</w:t>
                  </w:r>
                  <w:proofErr w:type="spellEnd"/>
                  <w:r>
                    <w:rPr>
                      <w:rFonts w:hint="eastAsia"/>
                    </w:rPr>
                    <w:t xml:space="preserve">/                         # UI </w:t>
                  </w:r>
                  <w:r>
                    <w:rPr>
                      <w:rFonts w:hint="eastAsia"/>
                    </w:rPr>
                    <w:t>相关代码（通用</w:t>
                  </w:r>
                  <w:r>
                    <w:rPr>
                      <w:rFonts w:hint="eastAsia"/>
                    </w:rPr>
                    <w:t>/</w:t>
                  </w:r>
                  <w:r>
                    <w:rPr>
                      <w:rFonts w:hint="eastAsia"/>
                    </w:rPr>
                    <w:t>主界面）</w:t>
                  </w:r>
                </w:p>
                <w:p w14:paraId="52558450" w14:textId="77777777" w:rsidR="002B7E03" w:rsidRDefault="00000000">
                  <w:pPr>
                    <w:spacing w:line="240" w:lineRule="atLeast"/>
                  </w:pPr>
                  <w:r>
                    <w:rPr>
                      <w:rFonts w:hint="eastAsia"/>
                    </w:rPr>
                    <w:t>│</w:t>
                  </w:r>
                  <w:r>
                    <w:rPr>
                      <w:rFonts w:hint="eastAsia"/>
                    </w:rPr>
                    <w:t xml:space="preserve">   </w:t>
                  </w:r>
                  <w:r>
                    <w:rPr>
                      <w:rFonts w:hint="eastAsia"/>
                    </w:rPr>
                    <w:t>├──</w:t>
                  </w:r>
                  <w:r>
                    <w:rPr>
                      <w:rFonts w:hint="eastAsia"/>
                    </w:rPr>
                    <w:t xml:space="preserve"> ui.cpp/.h</w:t>
                  </w:r>
                </w:p>
                <w:p w14:paraId="35C1BFD0" w14:textId="77777777" w:rsidR="002B7E03" w:rsidRDefault="00000000">
                  <w:pPr>
                    <w:spacing w:line="240" w:lineRule="atLeast"/>
                  </w:pPr>
                  <w:r>
                    <w:rPr>
                      <w:rFonts w:hint="eastAsia"/>
                    </w:rPr>
                    <w:t>│</w:t>
                  </w:r>
                </w:p>
                <w:p w14:paraId="64E864BA" w14:textId="77777777" w:rsidR="002B7E03" w:rsidRDefault="00000000">
                  <w:pPr>
                    <w:spacing w:line="240" w:lineRule="atLeast"/>
                  </w:pPr>
                  <w:r>
                    <w:rPr>
                      <w:rFonts w:hint="eastAsia"/>
                    </w:rPr>
                    <w:t>└──</w:t>
                  </w:r>
                  <w:r>
                    <w:rPr>
                      <w:rFonts w:hint="eastAsia"/>
                    </w:rPr>
                    <w:t xml:space="preserve"> user/                       # </w:t>
                  </w:r>
                  <w:r>
                    <w:rPr>
                      <w:rFonts w:hint="eastAsia"/>
                    </w:rPr>
                    <w:t>用户相关代码</w:t>
                  </w:r>
                </w:p>
                <w:p w14:paraId="426D2F6D" w14:textId="77777777" w:rsidR="002B7E03" w:rsidRDefault="00000000">
                  <w:pPr>
                    <w:spacing w:line="240" w:lineRule="atLeast"/>
                  </w:pPr>
                  <w:r>
                    <w:rPr>
                      <w:rFonts w:hint="eastAsia"/>
                    </w:rPr>
                    <w:t xml:space="preserve">    </w:t>
                  </w:r>
                  <w:r>
                    <w:rPr>
                      <w:rFonts w:hint="eastAsia"/>
                    </w:rPr>
                    <w:t>├──</w:t>
                  </w:r>
                  <w:r>
                    <w:rPr>
                      <w:rFonts w:hint="eastAsia"/>
                    </w:rPr>
                    <w:t xml:space="preserve"> user.cpp/.h   </w:t>
                  </w:r>
                </w:p>
                <w:p w14:paraId="71C14C1A" w14:textId="77777777" w:rsidR="002B7E03" w:rsidRDefault="00000000">
                  <w:pPr>
                    <w:spacing w:line="240" w:lineRule="atLeast"/>
                  </w:pPr>
                  <w:r>
                    <w:rPr>
                      <w:rFonts w:hint="eastAsia"/>
                    </w:rPr>
                    <w:t xml:space="preserve">    </w:t>
                  </w:r>
                  <w:r>
                    <w:rPr>
                      <w:rFonts w:hint="eastAsia"/>
                    </w:rPr>
                    <w:t>└──</w:t>
                  </w:r>
                  <w:r>
                    <w:rPr>
                      <w:rFonts w:hint="eastAsia"/>
                    </w:rPr>
                    <w:t xml:space="preserve"> users/        </w:t>
                  </w:r>
                </w:p>
              </w:txbxContent>
            </v:textbox>
            <w10:wrap type="square"/>
          </v:shape>
        </w:pict>
      </w:r>
      <w:r>
        <w:rPr>
          <w:rFonts w:hint="eastAsia"/>
        </w:rPr>
        <w:t>代码项目架构图（文件夹与关键文件的树状结构），这里先只展示网络版：</w:t>
      </w:r>
    </w:p>
    <w:p w14:paraId="21F6C87C" w14:textId="77777777" w:rsidR="002B7E03" w:rsidRDefault="00000000">
      <w:pPr>
        <w:widowControl/>
        <w:jc w:val="left"/>
      </w:pPr>
      <w:r>
        <w:br w:type="page"/>
      </w:r>
    </w:p>
    <w:p w14:paraId="13760CB3" w14:textId="77777777" w:rsidR="002B7E03" w:rsidRDefault="00000000">
      <w:pPr>
        <w:pStyle w:val="1"/>
      </w:pPr>
      <w:bookmarkStart w:id="4" w:name="_Toc192884161"/>
      <w:bookmarkStart w:id="5" w:name="_Toc4763"/>
      <w:r>
        <w:rPr>
          <w:rFonts w:hint="eastAsia"/>
        </w:rPr>
        <w:lastRenderedPageBreak/>
        <w:t>详细设计</w:t>
      </w:r>
      <w:bookmarkEnd w:id="4"/>
      <w:bookmarkEnd w:id="5"/>
    </w:p>
    <w:p w14:paraId="32D1E5BA" w14:textId="77777777" w:rsidR="002B7E03" w:rsidRDefault="00000000">
      <w:pPr>
        <w:rPr>
          <w:rFonts w:ascii="宋体" w:eastAsia="宋体" w:hAnsi="宋体" w:cs="宋体"/>
          <w:kern w:val="0"/>
          <w:sz w:val="24"/>
          <w:szCs w:val="24"/>
        </w:rPr>
      </w:pPr>
      <w:r>
        <w:rPr>
          <w:rFonts w:ascii="宋体" w:eastAsia="宋体" w:hAnsi="宋体" w:cs="宋体" w:hint="eastAsia"/>
          <w:kern w:val="0"/>
          <w:sz w:val="24"/>
          <w:szCs w:val="24"/>
        </w:rPr>
        <w:t>分子系统给出详细设计，每个子系统用到的类，类之间的</w:t>
      </w:r>
      <w:proofErr w:type="gramStart"/>
      <w:r>
        <w:rPr>
          <w:rFonts w:ascii="宋体" w:eastAsia="宋体" w:hAnsi="宋体" w:cs="宋体" w:hint="eastAsia"/>
          <w:kern w:val="0"/>
          <w:sz w:val="24"/>
          <w:szCs w:val="24"/>
        </w:rPr>
        <w:t>的</w:t>
      </w:r>
      <w:proofErr w:type="gramEnd"/>
      <w:r>
        <w:rPr>
          <w:rFonts w:ascii="宋体" w:eastAsia="宋体" w:hAnsi="宋体" w:cs="宋体" w:hint="eastAsia"/>
          <w:kern w:val="0"/>
          <w:sz w:val="24"/>
          <w:szCs w:val="24"/>
        </w:rPr>
        <w:t>关系（说明+图示）</w:t>
      </w:r>
    </w:p>
    <w:p w14:paraId="3966DAFA" w14:textId="77777777" w:rsidR="002B7E03" w:rsidRDefault="00000000">
      <w:pPr>
        <w:rPr>
          <w:rFonts w:ascii="宋体" w:eastAsia="宋体" w:hAnsi="宋体" w:cs="宋体"/>
          <w:kern w:val="0"/>
          <w:sz w:val="24"/>
          <w:szCs w:val="24"/>
        </w:rPr>
      </w:pPr>
      <w:r>
        <w:rPr>
          <w:rFonts w:ascii="宋体" w:eastAsia="宋体" w:hAnsi="宋体" w:cs="宋体" w:hint="eastAsia"/>
          <w:kern w:val="0"/>
          <w:sz w:val="24"/>
          <w:szCs w:val="24"/>
        </w:rPr>
        <w:t>整体项目除了第二阶段与第三阶段的整体框架有些不同之外，其余都是一一递进的关系。接下来我将根据阶段的层次递进关系，进行各个部分详细的子系统说明。</w:t>
      </w:r>
    </w:p>
    <w:p w14:paraId="39EB6A75" w14:textId="77777777" w:rsidR="002B7E03" w:rsidRDefault="00000000">
      <w:pPr>
        <w:pStyle w:val="2"/>
      </w:pPr>
      <w:bookmarkStart w:id="6" w:name="_Toc192884162"/>
      <w:bookmarkStart w:id="7" w:name="_Toc10130"/>
      <w:r>
        <w:rPr>
          <w:rFonts w:hint="eastAsia"/>
        </w:rPr>
        <w:t>账户管理子系统</w:t>
      </w:r>
      <w:r>
        <w:rPr>
          <w:rFonts w:hint="eastAsia"/>
        </w:rPr>
        <w:t>user</w:t>
      </w:r>
      <w:r>
        <w:rPr>
          <w:rFonts w:hint="eastAsia"/>
        </w:rPr>
        <w:t>详细设计</w:t>
      </w:r>
      <w:bookmarkEnd w:id="6"/>
      <w:bookmarkEnd w:id="7"/>
    </w:p>
    <w:p w14:paraId="175FE8D7" w14:textId="77777777" w:rsidR="002B7E03" w:rsidRDefault="00000000">
      <w:pPr>
        <w:pStyle w:val="3"/>
      </w:pPr>
      <w:bookmarkStart w:id="8" w:name="_Toc19985"/>
      <w:r>
        <w:rPr>
          <w:rFonts w:hint="eastAsia"/>
        </w:rPr>
        <w:t>User</w:t>
      </w:r>
      <w:r>
        <w:rPr>
          <w:rFonts w:hint="eastAsia"/>
        </w:rPr>
        <w:t>子系统设计概述</w:t>
      </w:r>
      <w:bookmarkEnd w:id="8"/>
    </w:p>
    <w:p w14:paraId="55744DE1"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本实验中，User子系统的基础部分主要负责用户的账户管理，包括注册、登录、密码修改、充值</w:t>
      </w:r>
      <w:proofErr w:type="gramStart"/>
      <w:r>
        <w:rPr>
          <w:rFonts w:ascii="宋体" w:eastAsia="宋体" w:hAnsi="宋体" w:cs="宋体" w:hint="eastAsia"/>
          <w:kern w:val="0"/>
          <w:sz w:val="24"/>
          <w:szCs w:val="24"/>
        </w:rPr>
        <w:t>与扣费</w:t>
      </w:r>
      <w:proofErr w:type="gramEnd"/>
      <w:r>
        <w:rPr>
          <w:rFonts w:ascii="宋体" w:eastAsia="宋体" w:hAnsi="宋体" w:cs="宋体" w:hint="eastAsia"/>
          <w:kern w:val="0"/>
          <w:sz w:val="24"/>
          <w:szCs w:val="24"/>
        </w:rPr>
        <w:t>、账户信息的保存与加载等功能。系统采用面向对象的设计思想，以User为基类，通过继承分别实现三种用户类型：Customer（消费者）、Seller（商家）与Admin（管理员）。</w:t>
      </w:r>
    </w:p>
    <w:p w14:paraId="69DC9F68"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在后续阶段中user子系统中加入了购物车功能</w:t>
      </w:r>
      <w:proofErr w:type="spellStart"/>
      <w:r>
        <w:rPr>
          <w:rFonts w:ascii="宋体" w:eastAsia="宋体" w:hAnsi="宋体" w:cs="宋体" w:hint="eastAsia"/>
          <w:kern w:val="0"/>
          <w:sz w:val="24"/>
          <w:szCs w:val="24"/>
        </w:rPr>
        <w:t>CartItem</w:t>
      </w:r>
      <w:proofErr w:type="spellEnd"/>
      <w:r>
        <w:rPr>
          <w:rFonts w:ascii="宋体" w:eastAsia="宋体" w:hAnsi="宋体" w:cs="宋体" w:hint="eastAsia"/>
          <w:kern w:val="0"/>
          <w:sz w:val="24"/>
          <w:szCs w:val="24"/>
        </w:rPr>
        <w:t>类，对消费者的特定功能进行细化，将其与商家和管理员身份具体区分开来。该类除了继承账户管理能力外，扩展了完整的购物车功能，包括本地化的购物</w:t>
      </w:r>
      <w:proofErr w:type="gramStart"/>
      <w:r>
        <w:rPr>
          <w:rFonts w:ascii="宋体" w:eastAsia="宋体" w:hAnsi="宋体" w:cs="宋体" w:hint="eastAsia"/>
          <w:kern w:val="0"/>
          <w:sz w:val="24"/>
          <w:szCs w:val="24"/>
        </w:rPr>
        <w:t>车文件</w:t>
      </w:r>
      <w:proofErr w:type="gramEnd"/>
      <w:r>
        <w:rPr>
          <w:rFonts w:ascii="宋体" w:eastAsia="宋体" w:hAnsi="宋体" w:cs="宋体" w:hint="eastAsia"/>
          <w:kern w:val="0"/>
          <w:sz w:val="24"/>
          <w:szCs w:val="24"/>
        </w:rPr>
        <w:t>读取与保存机制、购物</w:t>
      </w:r>
      <w:proofErr w:type="gramStart"/>
      <w:r>
        <w:rPr>
          <w:rFonts w:ascii="宋体" w:eastAsia="宋体" w:hAnsi="宋体" w:cs="宋体" w:hint="eastAsia"/>
          <w:kern w:val="0"/>
          <w:sz w:val="24"/>
          <w:szCs w:val="24"/>
        </w:rPr>
        <w:t>车项结构</w:t>
      </w:r>
      <w:proofErr w:type="gramEnd"/>
      <w:r>
        <w:rPr>
          <w:rFonts w:ascii="宋体" w:eastAsia="宋体" w:hAnsi="宋体" w:cs="宋体" w:hint="eastAsia"/>
          <w:kern w:val="0"/>
          <w:sz w:val="24"/>
          <w:szCs w:val="24"/>
        </w:rPr>
        <w:t xml:space="preserve">定义、购物车操作方法（如添加、删除、更新商品数量）以及订单结算的基本流程。内部的购物车通过 </w:t>
      </w:r>
      <w:proofErr w:type="spellStart"/>
      <w:r>
        <w:rPr>
          <w:rFonts w:ascii="宋体" w:eastAsia="宋体" w:hAnsi="宋体" w:cs="宋体" w:hint="eastAsia"/>
          <w:kern w:val="0"/>
          <w:sz w:val="24"/>
          <w:szCs w:val="24"/>
        </w:rPr>
        <w:t>CartItem</w:t>
      </w:r>
      <w:proofErr w:type="spellEnd"/>
      <w:r>
        <w:rPr>
          <w:rFonts w:ascii="宋体" w:eastAsia="宋体" w:hAnsi="宋体" w:cs="宋体" w:hint="eastAsia"/>
          <w:kern w:val="0"/>
          <w:sz w:val="24"/>
          <w:szCs w:val="24"/>
        </w:rPr>
        <w:t xml:space="preserve"> 结构体来表示单个商品项，记录商品编号、商品名称、数量、加入购物车时的价格以及卖家信息。这种设计既简洁明了，又方便与订单系统进行衔接。</w:t>
      </w:r>
    </w:p>
    <w:p w14:paraId="4FDC3D7C"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kern w:val="0"/>
          <w:sz w:val="24"/>
          <w:szCs w:val="24"/>
        </w:rPr>
        <w:t>U</w:t>
      </w:r>
      <w:r>
        <w:rPr>
          <w:rFonts w:ascii="宋体" w:eastAsia="宋体" w:hAnsi="宋体" w:cs="宋体" w:hint="eastAsia"/>
          <w:kern w:val="0"/>
          <w:sz w:val="24"/>
          <w:szCs w:val="24"/>
        </w:rPr>
        <w:t>ser子系统部分的代码主要放在user目录下，包含两个文件：user.cpp、</w:t>
      </w:r>
      <w:proofErr w:type="spellStart"/>
      <w:r>
        <w:rPr>
          <w:rFonts w:ascii="宋体" w:eastAsia="宋体" w:hAnsi="宋体" w:cs="宋体" w:hint="eastAsia"/>
          <w:kern w:val="0"/>
          <w:sz w:val="24"/>
          <w:szCs w:val="24"/>
        </w:rPr>
        <w:t>user.h</w:t>
      </w:r>
      <w:proofErr w:type="spellEnd"/>
      <w:r>
        <w:rPr>
          <w:rFonts w:ascii="宋体" w:eastAsia="宋体" w:hAnsi="宋体" w:cs="宋体" w:hint="eastAsia"/>
          <w:kern w:val="0"/>
          <w:sz w:val="24"/>
          <w:szCs w:val="24"/>
        </w:rPr>
        <w:t>、user.txt。其中，</w:t>
      </w:r>
      <w:proofErr w:type="spellStart"/>
      <w:r>
        <w:rPr>
          <w:rFonts w:ascii="宋体" w:eastAsia="宋体" w:hAnsi="宋体" w:cs="宋体" w:hint="eastAsia"/>
          <w:kern w:val="0"/>
          <w:sz w:val="24"/>
          <w:szCs w:val="24"/>
        </w:rPr>
        <w:t>user.h</w:t>
      </w:r>
      <w:proofErr w:type="spellEnd"/>
      <w:r>
        <w:rPr>
          <w:rFonts w:ascii="宋体" w:eastAsia="宋体" w:hAnsi="宋体" w:cs="宋体" w:hint="eastAsia"/>
          <w:kern w:val="0"/>
          <w:sz w:val="24"/>
          <w:szCs w:val="24"/>
        </w:rPr>
        <w:t>封装了用户属性与行为，user.cpp主要包含账户管理子系统的运行逻辑，而user.txt用来存储注册的用户数据。存储功能在最终阶段的位置有所改变，但整体框架不变。</w:t>
      </w:r>
    </w:p>
    <w:p w14:paraId="4F2F9CAE" w14:textId="77777777" w:rsidR="002B7E03" w:rsidRDefault="00000000">
      <w:pPr>
        <w:pStyle w:val="3"/>
      </w:pPr>
      <w:bookmarkStart w:id="9" w:name="_Toc17625"/>
      <w:r>
        <w:rPr>
          <w:rFonts w:hint="eastAsia"/>
        </w:rPr>
        <w:t>类结构与功能模块说明</w:t>
      </w:r>
      <w:bookmarkEnd w:id="9"/>
    </w:p>
    <w:p w14:paraId="709AA8DB" w14:textId="77777777" w:rsidR="002B7E03" w:rsidRDefault="00000000">
      <w:pPr>
        <w:pStyle w:val="4"/>
      </w:pPr>
      <w:proofErr w:type="gramStart"/>
      <w:r>
        <w:rPr>
          <w:rFonts w:hint="eastAsia"/>
        </w:rPr>
        <w:t>抽象基类</w:t>
      </w:r>
      <w:proofErr w:type="gramEnd"/>
      <w:r>
        <w:rPr>
          <w:rFonts w:hint="eastAsia"/>
        </w:rPr>
        <w:t xml:space="preserve"> User</w:t>
      </w:r>
    </w:p>
    <w:p w14:paraId="784CDE1B"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 xml:space="preserve">User类作为系统核心抽象类，封装了通用的用户属性与行为，如用户名、密码、余额及一系列静态和成员函数。通过virtual std::string </w:t>
      </w:r>
      <w:proofErr w:type="spellStart"/>
      <w:r>
        <w:rPr>
          <w:rFonts w:ascii="宋体" w:eastAsia="宋体" w:hAnsi="宋体" w:cs="宋体" w:hint="eastAsia"/>
          <w:kern w:val="0"/>
          <w:sz w:val="24"/>
          <w:szCs w:val="24"/>
        </w:rPr>
        <w:t>getUserType</w:t>
      </w:r>
      <w:proofErr w:type="spellEnd"/>
      <w:r>
        <w:rPr>
          <w:rFonts w:ascii="宋体" w:eastAsia="宋体" w:hAnsi="宋体" w:cs="宋体" w:hint="eastAsia"/>
          <w:kern w:val="0"/>
          <w:sz w:val="24"/>
          <w:szCs w:val="24"/>
        </w:rPr>
        <w:t>() const = 0;将User类定义为抽象类，实现用户类型的多态识别。</w:t>
      </w:r>
    </w:p>
    <w:p w14:paraId="37F19816" w14:textId="77777777" w:rsidR="002B7E03" w:rsidRDefault="00000000">
      <w:pPr>
        <w:spacing w:beforeLines="100" w:before="312" w:afterLines="100" w:after="312"/>
        <w:jc w:val="center"/>
        <w:rPr>
          <w:rFonts w:ascii="宋体" w:eastAsia="宋体" w:hAnsi="宋体" w:cs="宋体"/>
          <w:kern w:val="0"/>
          <w:sz w:val="24"/>
          <w:szCs w:val="24"/>
        </w:rPr>
      </w:pPr>
      <w:r>
        <w:rPr>
          <w:noProof/>
        </w:rPr>
        <w:lastRenderedPageBreak/>
        <w:drawing>
          <wp:inline distT="0" distB="0" distL="0" distR="0" wp14:anchorId="17AF5856" wp14:editId="3CDCABB7">
            <wp:extent cx="5274310" cy="2052955"/>
            <wp:effectExtent l="0" t="0" r="0" b="0"/>
            <wp:docPr id="1530579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79012" name="图片 1"/>
                    <pic:cNvPicPr>
                      <a:picLocks noChangeAspect="1"/>
                    </pic:cNvPicPr>
                  </pic:nvPicPr>
                  <pic:blipFill>
                    <a:blip r:embed="rId13"/>
                    <a:stretch>
                      <a:fillRect/>
                    </a:stretch>
                  </pic:blipFill>
                  <pic:spPr>
                    <a:xfrm>
                      <a:off x="0" y="0"/>
                      <a:ext cx="5274310" cy="2052955"/>
                    </a:xfrm>
                    <a:prstGeom prst="rect">
                      <a:avLst/>
                    </a:prstGeom>
                  </pic:spPr>
                </pic:pic>
              </a:graphicData>
            </a:graphic>
          </wp:inline>
        </w:drawing>
      </w:r>
    </w:p>
    <w:p w14:paraId="4A645B95"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主要成员函数包括：</w:t>
      </w:r>
    </w:p>
    <w:p w14:paraId="071A49EF" w14:textId="77777777" w:rsidR="002B7E03" w:rsidRDefault="00000000">
      <w:pPr>
        <w:pStyle w:val="af"/>
        <w:numPr>
          <w:ilvl w:val="0"/>
          <w:numId w:val="2"/>
        </w:numPr>
        <w:ind w:left="442" w:firstLineChars="0" w:hanging="442"/>
        <w:rPr>
          <w:rFonts w:ascii="宋体" w:eastAsia="宋体" w:hAnsi="宋体" w:cs="宋体"/>
          <w:kern w:val="0"/>
          <w:sz w:val="24"/>
          <w:szCs w:val="24"/>
        </w:rPr>
      </w:pPr>
      <w:r>
        <w:rPr>
          <w:rFonts w:ascii="宋体" w:eastAsia="宋体" w:hAnsi="宋体" w:cs="宋体" w:hint="eastAsia"/>
          <w:kern w:val="0"/>
          <w:sz w:val="24"/>
          <w:szCs w:val="24"/>
        </w:rPr>
        <w:t>注册与登录相关：</w:t>
      </w:r>
      <w:proofErr w:type="spellStart"/>
      <w:r>
        <w:rPr>
          <w:rFonts w:ascii="宋体" w:eastAsia="宋体" w:hAnsi="宋体" w:cs="宋体" w:hint="eastAsia"/>
          <w:kern w:val="0"/>
          <w:sz w:val="24"/>
          <w:szCs w:val="24"/>
        </w:rPr>
        <w:t>registerUser</w:t>
      </w:r>
      <w:proofErr w:type="spellEnd"/>
      <w:r>
        <w:rPr>
          <w:rFonts w:ascii="宋体" w:eastAsia="宋体" w:hAnsi="宋体" w:cs="宋体" w:hint="eastAsia"/>
          <w:kern w:val="0"/>
          <w:sz w:val="24"/>
          <w:szCs w:val="24"/>
        </w:rPr>
        <w:t>()、</w:t>
      </w:r>
      <w:proofErr w:type="spellStart"/>
      <w:r>
        <w:rPr>
          <w:rFonts w:ascii="宋体" w:eastAsia="宋体" w:hAnsi="宋体" w:cs="宋体" w:hint="eastAsia"/>
          <w:kern w:val="0"/>
          <w:sz w:val="24"/>
          <w:szCs w:val="24"/>
        </w:rPr>
        <w:t>userLogin</w:t>
      </w:r>
      <w:proofErr w:type="spellEnd"/>
      <w:r>
        <w:rPr>
          <w:rFonts w:ascii="宋体" w:eastAsia="宋体" w:hAnsi="宋体" w:cs="宋体" w:hint="eastAsia"/>
          <w:kern w:val="0"/>
          <w:sz w:val="24"/>
          <w:szCs w:val="24"/>
        </w:rPr>
        <w:t>()、login()；</w:t>
      </w:r>
    </w:p>
    <w:p w14:paraId="16931165" w14:textId="77777777" w:rsidR="002B7E03" w:rsidRDefault="00000000">
      <w:pPr>
        <w:pStyle w:val="af"/>
        <w:numPr>
          <w:ilvl w:val="0"/>
          <w:numId w:val="2"/>
        </w:numPr>
        <w:ind w:left="442" w:firstLineChars="0" w:hanging="442"/>
        <w:rPr>
          <w:rFonts w:ascii="宋体" w:eastAsia="宋体" w:hAnsi="宋体" w:cs="宋体"/>
          <w:kern w:val="0"/>
          <w:sz w:val="24"/>
          <w:szCs w:val="24"/>
        </w:rPr>
      </w:pPr>
      <w:r>
        <w:rPr>
          <w:rFonts w:ascii="宋体" w:eastAsia="宋体" w:hAnsi="宋体" w:cs="宋体" w:hint="eastAsia"/>
          <w:kern w:val="0"/>
          <w:sz w:val="24"/>
          <w:szCs w:val="24"/>
        </w:rPr>
        <w:t>账户操作：deposit()、withdraw()、</w:t>
      </w:r>
      <w:proofErr w:type="spellStart"/>
      <w:r>
        <w:rPr>
          <w:rFonts w:ascii="宋体" w:eastAsia="宋体" w:hAnsi="宋体" w:cs="宋体" w:hint="eastAsia"/>
          <w:kern w:val="0"/>
          <w:sz w:val="24"/>
          <w:szCs w:val="24"/>
        </w:rPr>
        <w:t>changePassword</w:t>
      </w:r>
      <w:proofErr w:type="spellEnd"/>
      <w:r>
        <w:rPr>
          <w:rFonts w:ascii="宋体" w:eastAsia="宋体" w:hAnsi="宋体" w:cs="宋体" w:hint="eastAsia"/>
          <w:kern w:val="0"/>
          <w:sz w:val="24"/>
          <w:szCs w:val="24"/>
        </w:rPr>
        <w:t>()、</w:t>
      </w:r>
      <w:proofErr w:type="spellStart"/>
      <w:r>
        <w:rPr>
          <w:rFonts w:ascii="宋体" w:eastAsia="宋体" w:hAnsi="宋体" w:cs="宋体" w:hint="eastAsia"/>
          <w:kern w:val="0"/>
          <w:sz w:val="24"/>
          <w:szCs w:val="24"/>
        </w:rPr>
        <w:t>checkBalance</w:t>
      </w:r>
      <w:proofErr w:type="spellEnd"/>
      <w:r>
        <w:rPr>
          <w:rFonts w:ascii="宋体" w:eastAsia="宋体" w:hAnsi="宋体" w:cs="宋体" w:hint="eastAsia"/>
          <w:kern w:val="0"/>
          <w:sz w:val="24"/>
          <w:szCs w:val="24"/>
        </w:rPr>
        <w:t>()；</w:t>
      </w:r>
    </w:p>
    <w:p w14:paraId="230F12AE" w14:textId="77777777" w:rsidR="002B7E03" w:rsidRDefault="00000000">
      <w:pPr>
        <w:pStyle w:val="af"/>
        <w:numPr>
          <w:ilvl w:val="0"/>
          <w:numId w:val="2"/>
        </w:numPr>
        <w:ind w:left="442" w:firstLineChars="0" w:hanging="442"/>
        <w:rPr>
          <w:rFonts w:ascii="宋体" w:eastAsia="宋体" w:hAnsi="宋体" w:cs="宋体"/>
          <w:kern w:val="0"/>
          <w:sz w:val="24"/>
          <w:szCs w:val="24"/>
        </w:rPr>
      </w:pPr>
      <w:r>
        <w:rPr>
          <w:rFonts w:ascii="宋体" w:eastAsia="宋体" w:hAnsi="宋体" w:cs="宋体" w:hint="eastAsia"/>
          <w:kern w:val="0"/>
          <w:sz w:val="24"/>
          <w:szCs w:val="24"/>
        </w:rPr>
        <w:t>文件操作：</w:t>
      </w:r>
      <w:proofErr w:type="spellStart"/>
      <w:r>
        <w:rPr>
          <w:rFonts w:ascii="宋体" w:eastAsia="宋体" w:hAnsi="宋体" w:cs="宋体" w:hint="eastAsia"/>
          <w:kern w:val="0"/>
          <w:sz w:val="24"/>
          <w:szCs w:val="24"/>
        </w:rPr>
        <w:t>saveUsersToFile</w:t>
      </w:r>
      <w:proofErr w:type="spellEnd"/>
      <w:r>
        <w:rPr>
          <w:rFonts w:ascii="宋体" w:eastAsia="宋体" w:hAnsi="宋体" w:cs="宋体" w:hint="eastAsia"/>
          <w:kern w:val="0"/>
          <w:sz w:val="24"/>
          <w:szCs w:val="24"/>
        </w:rPr>
        <w:t>()、</w:t>
      </w:r>
      <w:proofErr w:type="spellStart"/>
      <w:r>
        <w:rPr>
          <w:rFonts w:ascii="宋体" w:eastAsia="宋体" w:hAnsi="宋体" w:cs="宋体" w:hint="eastAsia"/>
          <w:kern w:val="0"/>
          <w:sz w:val="24"/>
          <w:szCs w:val="24"/>
        </w:rPr>
        <w:t>loadUsersFromFile</w:t>
      </w:r>
      <w:proofErr w:type="spellEnd"/>
      <w:r>
        <w:rPr>
          <w:rFonts w:ascii="宋体" w:eastAsia="宋体" w:hAnsi="宋体" w:cs="宋体" w:hint="eastAsia"/>
          <w:kern w:val="0"/>
          <w:sz w:val="24"/>
          <w:szCs w:val="24"/>
        </w:rPr>
        <w:t>()；</w:t>
      </w:r>
    </w:p>
    <w:p w14:paraId="144C5F87" w14:textId="77777777" w:rsidR="002B7E03" w:rsidRDefault="00000000">
      <w:pPr>
        <w:pStyle w:val="af"/>
        <w:numPr>
          <w:ilvl w:val="0"/>
          <w:numId w:val="2"/>
        </w:numPr>
        <w:ind w:left="442" w:firstLineChars="0" w:hanging="442"/>
        <w:rPr>
          <w:rFonts w:ascii="宋体" w:eastAsia="宋体" w:hAnsi="宋体" w:cs="宋体"/>
          <w:kern w:val="0"/>
          <w:sz w:val="24"/>
          <w:szCs w:val="24"/>
        </w:rPr>
      </w:pPr>
      <w:r>
        <w:rPr>
          <w:rFonts w:ascii="宋体" w:eastAsia="宋体" w:hAnsi="宋体" w:cs="宋体" w:hint="eastAsia"/>
          <w:kern w:val="0"/>
          <w:sz w:val="24"/>
          <w:szCs w:val="24"/>
        </w:rPr>
        <w:t>辅助操作：</w:t>
      </w:r>
      <w:proofErr w:type="spellStart"/>
      <w:r>
        <w:rPr>
          <w:rFonts w:ascii="宋体" w:eastAsia="宋体" w:hAnsi="宋体" w:cs="宋体" w:hint="eastAsia"/>
          <w:kern w:val="0"/>
          <w:sz w:val="24"/>
          <w:szCs w:val="24"/>
        </w:rPr>
        <w:t>findUser</w:t>
      </w:r>
      <w:proofErr w:type="spellEnd"/>
      <w:r>
        <w:rPr>
          <w:rFonts w:ascii="宋体" w:eastAsia="宋体" w:hAnsi="宋体" w:cs="宋体" w:hint="eastAsia"/>
          <w:kern w:val="0"/>
          <w:sz w:val="24"/>
          <w:szCs w:val="24"/>
        </w:rPr>
        <w:t>()、</w:t>
      </w:r>
      <w:proofErr w:type="spellStart"/>
      <w:r>
        <w:rPr>
          <w:rFonts w:ascii="宋体" w:eastAsia="宋体" w:hAnsi="宋体" w:cs="宋体" w:hint="eastAsia"/>
          <w:kern w:val="0"/>
          <w:sz w:val="24"/>
          <w:szCs w:val="24"/>
        </w:rPr>
        <w:t>displayInfo</w:t>
      </w:r>
      <w:proofErr w:type="spellEnd"/>
      <w:r>
        <w:rPr>
          <w:rFonts w:ascii="宋体" w:eastAsia="宋体" w:hAnsi="宋体" w:cs="宋体" w:hint="eastAsia"/>
          <w:kern w:val="0"/>
          <w:sz w:val="24"/>
          <w:szCs w:val="24"/>
        </w:rPr>
        <w:t>()、</w:t>
      </w:r>
      <w:proofErr w:type="spellStart"/>
      <w:r>
        <w:rPr>
          <w:rFonts w:ascii="宋体" w:eastAsia="宋体" w:hAnsi="宋体" w:cs="宋体" w:hint="eastAsia"/>
          <w:kern w:val="0"/>
          <w:sz w:val="24"/>
          <w:szCs w:val="24"/>
        </w:rPr>
        <w:t>isUsernameExists</w:t>
      </w:r>
      <w:proofErr w:type="spellEnd"/>
      <w:r>
        <w:rPr>
          <w:rFonts w:ascii="宋体" w:eastAsia="宋体" w:hAnsi="宋体" w:cs="宋体" w:hint="eastAsia"/>
          <w:kern w:val="0"/>
          <w:sz w:val="24"/>
          <w:szCs w:val="24"/>
        </w:rPr>
        <w:t>()等。</w:t>
      </w:r>
    </w:p>
    <w:p w14:paraId="50F96801" w14:textId="77777777" w:rsidR="002B7E03" w:rsidRDefault="00000000">
      <w:pPr>
        <w:pStyle w:val="4"/>
        <w:rPr>
          <w:rFonts w:ascii="宋体" w:eastAsia="宋体" w:hAnsi="宋体" w:cs="宋体"/>
          <w:kern w:val="0"/>
        </w:rPr>
      </w:pPr>
      <w:r>
        <w:rPr>
          <w:rFonts w:ascii="宋体" w:eastAsia="宋体" w:hAnsi="宋体" w:cs="宋体" w:hint="eastAsia"/>
          <w:kern w:val="0"/>
        </w:rPr>
        <w:t>消费者子类 Customer</w:t>
      </w:r>
    </w:p>
    <w:p w14:paraId="0B17BD6B"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在继承体系中，Customer 类继承自 User，是面向普通消费者用户的具体实现。在最初版本中，消费者的功能函数与其他两个</w:t>
      </w:r>
      <w:proofErr w:type="gramStart"/>
      <w:r>
        <w:rPr>
          <w:rFonts w:ascii="宋体" w:eastAsia="宋体" w:hAnsi="宋体" w:cs="宋体" w:hint="eastAsia"/>
          <w:kern w:val="0"/>
          <w:sz w:val="24"/>
          <w:szCs w:val="24"/>
        </w:rPr>
        <w:t>用户类并无</w:t>
      </w:r>
      <w:proofErr w:type="gramEnd"/>
      <w:r>
        <w:rPr>
          <w:rFonts w:ascii="宋体" w:eastAsia="宋体" w:hAnsi="宋体" w:cs="宋体" w:hint="eastAsia"/>
          <w:kern w:val="0"/>
          <w:sz w:val="24"/>
          <w:szCs w:val="24"/>
        </w:rPr>
        <w:t>区别；但是在要求加入购物车功能后，该类除了继承账户管理能力外，扩展了完整的购物车功能，包括本地化的购物</w:t>
      </w:r>
      <w:proofErr w:type="gramStart"/>
      <w:r>
        <w:rPr>
          <w:rFonts w:ascii="宋体" w:eastAsia="宋体" w:hAnsi="宋体" w:cs="宋体" w:hint="eastAsia"/>
          <w:kern w:val="0"/>
          <w:sz w:val="24"/>
          <w:szCs w:val="24"/>
        </w:rPr>
        <w:t>车文件</w:t>
      </w:r>
      <w:proofErr w:type="gramEnd"/>
      <w:r>
        <w:rPr>
          <w:rFonts w:ascii="宋体" w:eastAsia="宋体" w:hAnsi="宋体" w:cs="宋体" w:hint="eastAsia"/>
          <w:kern w:val="0"/>
          <w:sz w:val="24"/>
          <w:szCs w:val="24"/>
        </w:rPr>
        <w:t>读取与保存机制、购物</w:t>
      </w:r>
      <w:proofErr w:type="gramStart"/>
      <w:r>
        <w:rPr>
          <w:rFonts w:ascii="宋体" w:eastAsia="宋体" w:hAnsi="宋体" w:cs="宋体" w:hint="eastAsia"/>
          <w:kern w:val="0"/>
          <w:sz w:val="24"/>
          <w:szCs w:val="24"/>
        </w:rPr>
        <w:t>车项结构</w:t>
      </w:r>
      <w:proofErr w:type="gramEnd"/>
      <w:r>
        <w:rPr>
          <w:rFonts w:ascii="宋体" w:eastAsia="宋体" w:hAnsi="宋体" w:cs="宋体" w:hint="eastAsia"/>
          <w:kern w:val="0"/>
          <w:sz w:val="24"/>
          <w:szCs w:val="24"/>
        </w:rPr>
        <w:t>定义、购物车操作方法（如添加、删除、更新商品数量）以及订单结算的基本流程。</w:t>
      </w:r>
    </w:p>
    <w:p w14:paraId="28CA5730" w14:textId="77777777" w:rsidR="002B7E03" w:rsidRDefault="00000000">
      <w:pPr>
        <w:spacing w:beforeLines="100" w:before="312" w:afterLines="100" w:after="312"/>
        <w:jc w:val="center"/>
        <w:rPr>
          <w:rFonts w:ascii="宋体" w:eastAsia="宋体" w:hAnsi="宋体" w:cs="宋体"/>
          <w:kern w:val="0"/>
          <w:sz w:val="24"/>
          <w:szCs w:val="24"/>
        </w:rPr>
      </w:pPr>
      <w:r>
        <w:rPr>
          <w:noProof/>
        </w:rPr>
        <w:drawing>
          <wp:inline distT="0" distB="0" distL="0" distR="0" wp14:anchorId="78B46877" wp14:editId="3C188708">
            <wp:extent cx="4991100" cy="2217420"/>
            <wp:effectExtent l="0" t="0" r="0" b="0"/>
            <wp:docPr id="1340546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46943" name="图片 1"/>
                    <pic:cNvPicPr>
                      <a:picLocks noChangeAspect="1"/>
                    </pic:cNvPicPr>
                  </pic:nvPicPr>
                  <pic:blipFill>
                    <a:blip r:embed="rId14"/>
                    <a:stretch>
                      <a:fillRect/>
                    </a:stretch>
                  </pic:blipFill>
                  <pic:spPr>
                    <a:xfrm>
                      <a:off x="0" y="0"/>
                      <a:ext cx="4991533" cy="2217612"/>
                    </a:xfrm>
                    <a:prstGeom prst="rect">
                      <a:avLst/>
                    </a:prstGeom>
                  </pic:spPr>
                </pic:pic>
              </a:graphicData>
            </a:graphic>
          </wp:inline>
        </w:drawing>
      </w:r>
    </w:p>
    <w:p w14:paraId="757F9172"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lastRenderedPageBreak/>
        <w:t>其主要功能拓展如下：</w:t>
      </w:r>
    </w:p>
    <w:p w14:paraId="39FBA76B" w14:textId="77777777" w:rsidR="002B7E03" w:rsidRDefault="00000000">
      <w:pPr>
        <w:pStyle w:val="ab"/>
        <w:numPr>
          <w:ilvl w:val="0"/>
          <w:numId w:val="3"/>
        </w:numPr>
      </w:pPr>
      <w:r>
        <w:t>新增数据结构：</w:t>
      </w:r>
      <w:proofErr w:type="spellStart"/>
      <w:r>
        <w:rPr>
          <w:rStyle w:val="HTML"/>
        </w:rPr>
        <w:t>CartItem</w:t>
      </w:r>
      <w:proofErr w:type="spellEnd"/>
      <w:r>
        <w:t xml:space="preserve"> 表示购物</w:t>
      </w:r>
      <w:proofErr w:type="gramStart"/>
      <w:r>
        <w:t>车商品项</w:t>
      </w:r>
      <w:proofErr w:type="gramEnd"/>
      <w:r>
        <w:t>，成员包括商品ID、名称、数量、价格和卖家用户名。</w:t>
      </w:r>
    </w:p>
    <w:p w14:paraId="06528805" w14:textId="77777777" w:rsidR="002B7E03" w:rsidRDefault="00000000">
      <w:pPr>
        <w:pStyle w:val="ab"/>
        <w:numPr>
          <w:ilvl w:val="0"/>
          <w:numId w:val="3"/>
        </w:numPr>
      </w:pPr>
      <w:r>
        <w:t>成员变量：</w:t>
      </w:r>
      <w:proofErr w:type="spellStart"/>
      <w:r>
        <w:rPr>
          <w:rStyle w:val="HTML"/>
        </w:rPr>
        <w:t>shoppingCartItems</w:t>
      </w:r>
      <w:proofErr w:type="spellEnd"/>
      <w:r>
        <w:t xml:space="preserve"> 用于存储购物车条目；</w:t>
      </w:r>
      <w:proofErr w:type="spellStart"/>
      <w:r>
        <w:rPr>
          <w:rStyle w:val="HTML"/>
        </w:rPr>
        <w:t>cartDirectoryPath</w:t>
      </w:r>
      <w:proofErr w:type="spellEnd"/>
      <w:r>
        <w:t xml:space="preserve"> 指定购物</w:t>
      </w:r>
      <w:proofErr w:type="gramStart"/>
      <w:r>
        <w:t>车文件</w:t>
      </w:r>
      <w:proofErr w:type="gramEnd"/>
      <w:r>
        <w:t>的读写路径。</w:t>
      </w:r>
    </w:p>
    <w:p w14:paraId="2738DA9F" w14:textId="77777777" w:rsidR="002B7E03" w:rsidRDefault="00000000">
      <w:pPr>
        <w:pStyle w:val="ab"/>
        <w:numPr>
          <w:ilvl w:val="0"/>
          <w:numId w:val="3"/>
        </w:numPr>
      </w:pPr>
      <w:r>
        <w:rPr>
          <w:rFonts w:hAnsi="Symbol" w:hint="eastAsia"/>
        </w:rPr>
        <w:t>关</w:t>
      </w:r>
      <w:r>
        <w:t>键方法：</w:t>
      </w:r>
    </w:p>
    <w:p w14:paraId="4B27BF15" w14:textId="77777777" w:rsidR="002B7E03" w:rsidRDefault="00000000">
      <w:pPr>
        <w:pStyle w:val="ab"/>
        <w:numPr>
          <w:ilvl w:val="1"/>
          <w:numId w:val="3"/>
        </w:numPr>
        <w:ind w:left="720"/>
      </w:pPr>
      <w:proofErr w:type="spellStart"/>
      <w:r>
        <w:rPr>
          <w:rStyle w:val="HTML"/>
        </w:rPr>
        <w:t>loadCartFromFile</w:t>
      </w:r>
      <w:proofErr w:type="spellEnd"/>
      <w:r>
        <w:rPr>
          <w:rStyle w:val="HTML"/>
        </w:rPr>
        <w:t>()</w:t>
      </w:r>
      <w:r>
        <w:t xml:space="preserve"> / </w:t>
      </w:r>
      <w:proofErr w:type="spellStart"/>
      <w:r>
        <w:rPr>
          <w:rStyle w:val="HTML"/>
        </w:rPr>
        <w:t>saveCartToFile</w:t>
      </w:r>
      <w:proofErr w:type="spellEnd"/>
      <w:r>
        <w:rPr>
          <w:rStyle w:val="HTML"/>
        </w:rPr>
        <w:t>()</w:t>
      </w:r>
      <w:r>
        <w:t>：购物</w:t>
      </w:r>
      <w:proofErr w:type="gramStart"/>
      <w:r>
        <w:t>车数据</w:t>
      </w:r>
      <w:proofErr w:type="gramEnd"/>
      <w:r>
        <w:t>持久化。</w:t>
      </w:r>
    </w:p>
    <w:p w14:paraId="4EDA60BE" w14:textId="77777777" w:rsidR="002B7E03" w:rsidRDefault="00000000">
      <w:pPr>
        <w:pStyle w:val="ab"/>
        <w:numPr>
          <w:ilvl w:val="1"/>
          <w:numId w:val="3"/>
        </w:numPr>
        <w:ind w:left="720"/>
      </w:pPr>
      <w:proofErr w:type="spellStart"/>
      <w:r>
        <w:rPr>
          <w:rStyle w:val="HTML"/>
        </w:rPr>
        <w:t>addToCart</w:t>
      </w:r>
      <w:proofErr w:type="spellEnd"/>
      <w:r>
        <w:rPr>
          <w:rStyle w:val="HTML"/>
        </w:rPr>
        <w:t>()</w:t>
      </w:r>
      <w:r>
        <w:t xml:space="preserve"> / </w:t>
      </w:r>
      <w:proofErr w:type="spellStart"/>
      <w:r>
        <w:rPr>
          <w:rStyle w:val="HTML"/>
        </w:rPr>
        <w:t>removeCartItem</w:t>
      </w:r>
      <w:proofErr w:type="spellEnd"/>
      <w:r>
        <w:rPr>
          <w:rStyle w:val="HTML"/>
        </w:rPr>
        <w:t>()</w:t>
      </w:r>
      <w:r>
        <w:t xml:space="preserve"> / </w:t>
      </w:r>
      <w:proofErr w:type="spellStart"/>
      <w:r>
        <w:rPr>
          <w:rStyle w:val="HTML"/>
        </w:rPr>
        <w:t>updateCartItemQuantity</w:t>
      </w:r>
      <w:proofErr w:type="spellEnd"/>
      <w:r>
        <w:rPr>
          <w:rStyle w:val="HTML"/>
        </w:rPr>
        <w:t>()</w:t>
      </w:r>
      <w:r>
        <w:t>：购物车增删改。</w:t>
      </w:r>
    </w:p>
    <w:p w14:paraId="2ABE4A3E" w14:textId="77777777" w:rsidR="002B7E03" w:rsidRDefault="00000000">
      <w:pPr>
        <w:pStyle w:val="ab"/>
        <w:numPr>
          <w:ilvl w:val="1"/>
          <w:numId w:val="3"/>
        </w:numPr>
        <w:ind w:left="720"/>
      </w:pPr>
      <w:proofErr w:type="spellStart"/>
      <w:r>
        <w:rPr>
          <w:rStyle w:val="HTML"/>
        </w:rPr>
        <w:t>viewCart</w:t>
      </w:r>
      <w:proofErr w:type="spellEnd"/>
      <w:r>
        <w:rPr>
          <w:rStyle w:val="HTML"/>
        </w:rPr>
        <w:t>()</w:t>
      </w:r>
      <w:r>
        <w:t>：展示购物</w:t>
      </w:r>
      <w:proofErr w:type="gramStart"/>
      <w:r>
        <w:t>车内容</w:t>
      </w:r>
      <w:proofErr w:type="gramEnd"/>
      <w:r>
        <w:t>并支持结算逻辑。</w:t>
      </w:r>
    </w:p>
    <w:p w14:paraId="6132F19B" w14:textId="77777777" w:rsidR="002B7E03" w:rsidRDefault="00000000">
      <w:pPr>
        <w:pStyle w:val="ab"/>
        <w:numPr>
          <w:ilvl w:val="1"/>
          <w:numId w:val="3"/>
        </w:numPr>
        <w:ind w:left="720"/>
      </w:pPr>
      <w:proofErr w:type="spellStart"/>
      <w:r>
        <w:rPr>
          <w:rStyle w:val="HTML"/>
        </w:rPr>
        <w:t>clearCartAndFile</w:t>
      </w:r>
      <w:proofErr w:type="spellEnd"/>
      <w:r>
        <w:rPr>
          <w:rStyle w:val="HTML"/>
        </w:rPr>
        <w:t>()</w:t>
      </w:r>
      <w:r>
        <w:t>：结算后清空购物车。</w:t>
      </w:r>
    </w:p>
    <w:p w14:paraId="7A6BB347" w14:textId="77777777" w:rsidR="002B7E03" w:rsidRDefault="00000000">
      <w:pPr>
        <w:pStyle w:val="4"/>
      </w:pPr>
      <w:r>
        <w:rPr>
          <w:rFonts w:hint="eastAsia"/>
        </w:rPr>
        <w:t xml:space="preserve"> </w:t>
      </w:r>
      <w:r>
        <w:rPr>
          <w:rFonts w:hint="eastAsia"/>
        </w:rPr>
        <w:t>子类</w:t>
      </w:r>
      <w:r>
        <w:rPr>
          <w:rFonts w:hint="eastAsia"/>
        </w:rPr>
        <w:t>seller</w:t>
      </w:r>
      <w:r>
        <w:rPr>
          <w:rFonts w:hint="eastAsia"/>
        </w:rPr>
        <w:t>和子类</w:t>
      </w:r>
      <w:r>
        <w:rPr>
          <w:rFonts w:hint="eastAsia"/>
        </w:rPr>
        <w:t>admin</w:t>
      </w:r>
    </w:p>
    <w:p w14:paraId="10C9A12F"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 xml:space="preserve">Seller </w:t>
      </w:r>
      <w:proofErr w:type="gramStart"/>
      <w:r>
        <w:rPr>
          <w:rFonts w:ascii="宋体" w:eastAsia="宋体" w:hAnsi="宋体" w:cs="宋体" w:hint="eastAsia"/>
          <w:kern w:val="0"/>
          <w:sz w:val="24"/>
          <w:szCs w:val="24"/>
        </w:rPr>
        <w:t>类同样</w:t>
      </w:r>
      <w:proofErr w:type="gramEnd"/>
      <w:r>
        <w:rPr>
          <w:rFonts w:ascii="宋体" w:eastAsia="宋体" w:hAnsi="宋体" w:cs="宋体" w:hint="eastAsia"/>
          <w:kern w:val="0"/>
          <w:sz w:val="24"/>
          <w:szCs w:val="24"/>
        </w:rPr>
        <w:t>继承自 User，目前主要作为商品管理等商家操作的接口预留。虽然在当前版本中其功能相对简单，仅继承账户相关操作，但从架构上已为将来添加商品发布、库存管理等功能留下了接口空间。</w:t>
      </w:r>
    </w:p>
    <w:p w14:paraId="22393B41"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最后，Admin 类代表系统管理员账号，用于处理</w:t>
      </w:r>
      <w:proofErr w:type="gramStart"/>
      <w:r>
        <w:rPr>
          <w:rFonts w:ascii="宋体" w:eastAsia="宋体" w:hAnsi="宋体" w:cs="宋体" w:hint="eastAsia"/>
          <w:kern w:val="0"/>
          <w:sz w:val="24"/>
          <w:szCs w:val="24"/>
        </w:rPr>
        <w:t>平台级</w:t>
      </w:r>
      <w:proofErr w:type="gramEnd"/>
      <w:r>
        <w:rPr>
          <w:rFonts w:ascii="宋体" w:eastAsia="宋体" w:hAnsi="宋体" w:cs="宋体" w:hint="eastAsia"/>
          <w:kern w:val="0"/>
          <w:sz w:val="24"/>
          <w:szCs w:val="24"/>
        </w:rPr>
        <w:t>的操作权限，如用户管理、平台状态监控等。其结构上也继承自 User，体现出系统中所有用户角色的统一管理的面向对象思想，同时又通过多态机制赋予不同角色以独特功能。</w:t>
      </w:r>
    </w:p>
    <w:p w14:paraId="08A2E26A" w14:textId="77777777" w:rsidR="002B7E03" w:rsidRDefault="00000000">
      <w:pPr>
        <w:pStyle w:val="2"/>
      </w:pPr>
      <w:bookmarkStart w:id="10" w:name="_Toc192884163"/>
      <w:bookmarkStart w:id="11" w:name="_Toc4710"/>
      <w:r>
        <w:rPr>
          <w:rFonts w:hint="eastAsia"/>
        </w:rPr>
        <w:t>商城管理子系统</w:t>
      </w:r>
      <w:r>
        <w:rPr>
          <w:rFonts w:hint="eastAsia"/>
        </w:rPr>
        <w:t>Store</w:t>
      </w:r>
      <w:r>
        <w:rPr>
          <w:rFonts w:hint="eastAsia"/>
        </w:rPr>
        <w:t>详细设计</w:t>
      </w:r>
      <w:bookmarkEnd w:id="10"/>
      <w:bookmarkEnd w:id="11"/>
    </w:p>
    <w:p w14:paraId="6BD4C004" w14:textId="77777777" w:rsidR="002B7E03" w:rsidRDefault="00000000">
      <w:pPr>
        <w:pStyle w:val="3"/>
      </w:pPr>
      <w:bookmarkStart w:id="12" w:name="_Toc519"/>
      <w:r>
        <w:rPr>
          <w:rFonts w:hint="eastAsia"/>
        </w:rPr>
        <w:t>Store</w:t>
      </w:r>
      <w:r>
        <w:rPr>
          <w:rFonts w:hint="eastAsia"/>
        </w:rPr>
        <w:t>子系统设计概述</w:t>
      </w:r>
      <w:bookmarkEnd w:id="12"/>
    </w:p>
    <w:p w14:paraId="5BD74C8B"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本系统的商品子系统（Store 子系统）以面向对象的方式构建了一个灵活、可扩展的商品管理体系，涵盖了商品分类、商品对象的抽象与继承实现，以及商家商品集合的统一管理与操作。系统以 Product 类为核心</w:t>
      </w:r>
      <w:proofErr w:type="gramStart"/>
      <w:r>
        <w:rPr>
          <w:rFonts w:ascii="宋体" w:eastAsia="宋体" w:hAnsi="宋体" w:cs="宋体" w:hint="eastAsia"/>
          <w:kern w:val="0"/>
          <w:sz w:val="24"/>
          <w:szCs w:val="24"/>
        </w:rPr>
        <w:t>抽象基类</w:t>
      </w:r>
      <w:proofErr w:type="gramEnd"/>
      <w:r>
        <w:rPr>
          <w:rFonts w:ascii="宋体" w:eastAsia="宋体" w:hAnsi="宋体" w:cs="宋体" w:hint="eastAsia"/>
          <w:kern w:val="0"/>
          <w:sz w:val="24"/>
          <w:szCs w:val="24"/>
        </w:rPr>
        <w:t>，定义了所有商品共有的基本属性与操作接口，包括商品名称、描述、原价、数量、折扣率和所属商家账号等信息。该类还提供了一系列用于显示、保存和数据存取的接口，并使用虚函数机制支持多态显示与类型标识，尽管在并不在最终验收需求之内，但仍能使得系统能够在运行时区分不同商品类型并调用相应行为逻辑。</w:t>
      </w:r>
    </w:p>
    <w:p w14:paraId="6DA04A55"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lastRenderedPageBreak/>
        <w:t>围绕 Product 类，系统定义了多个派生商品类（Book、Clothing、Food、</w:t>
      </w:r>
      <w:proofErr w:type="spellStart"/>
      <w:r>
        <w:rPr>
          <w:rFonts w:ascii="宋体" w:eastAsia="宋体" w:hAnsi="宋体" w:cs="宋体" w:hint="eastAsia"/>
          <w:kern w:val="0"/>
          <w:sz w:val="24"/>
          <w:szCs w:val="24"/>
        </w:rPr>
        <w:t>GenericProduct</w:t>
      </w:r>
      <w:proofErr w:type="spellEnd"/>
      <w:r>
        <w:rPr>
          <w:rFonts w:ascii="宋体" w:eastAsia="宋体" w:hAnsi="宋体" w:cs="宋体" w:hint="eastAsia"/>
          <w:kern w:val="0"/>
          <w:sz w:val="24"/>
          <w:szCs w:val="24"/>
        </w:rPr>
        <w:t>）以满足不同商品类别的具体需求。这些派生类均重写了 display() 与 save() 等核心函数，确保商品信息展示与持久化的准确性。</w:t>
      </w:r>
    </w:p>
    <w:p w14:paraId="395096EA"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 xml:space="preserve">为了支撑系统级商品管理，系统引入了 Store 类作为商品子系统的控制中心。该类内部维护了一个统一的商品列表 </w:t>
      </w:r>
      <w:proofErr w:type="spellStart"/>
      <w:r>
        <w:rPr>
          <w:rFonts w:ascii="宋体" w:eastAsia="宋体" w:hAnsi="宋体" w:cs="宋体" w:hint="eastAsia"/>
          <w:kern w:val="0"/>
          <w:sz w:val="24"/>
          <w:szCs w:val="24"/>
        </w:rPr>
        <w:t>allProducts</w:t>
      </w:r>
      <w:proofErr w:type="spellEnd"/>
      <w:r>
        <w:rPr>
          <w:rFonts w:ascii="宋体" w:eastAsia="宋体" w:hAnsi="宋体" w:cs="宋体" w:hint="eastAsia"/>
          <w:kern w:val="0"/>
          <w:sz w:val="24"/>
          <w:szCs w:val="24"/>
        </w:rPr>
        <w:t xml:space="preserve">，以及一个按商家划分的商品映射表 </w:t>
      </w:r>
      <w:proofErr w:type="spellStart"/>
      <w:r>
        <w:rPr>
          <w:rFonts w:ascii="宋体" w:eastAsia="宋体" w:hAnsi="宋体" w:cs="宋体" w:hint="eastAsia"/>
          <w:kern w:val="0"/>
          <w:sz w:val="24"/>
          <w:szCs w:val="24"/>
        </w:rPr>
        <w:t>sellerProducts</w:t>
      </w:r>
      <w:proofErr w:type="spellEnd"/>
      <w:r>
        <w:rPr>
          <w:rFonts w:ascii="宋体" w:eastAsia="宋体" w:hAnsi="宋体" w:cs="宋体" w:hint="eastAsia"/>
          <w:kern w:val="0"/>
          <w:sz w:val="24"/>
          <w:szCs w:val="24"/>
        </w:rPr>
        <w:t>，实现商品对象的集中存储与管理。商品数据的加载与保存通过文件系统与商家账户信息进行绑定，使得不同商家可以拥有各自独立的数据文件。同时，系统通过互斥锁（mutex）与库存锁定表（</w:t>
      </w:r>
      <w:proofErr w:type="spellStart"/>
      <w:r>
        <w:rPr>
          <w:rFonts w:ascii="宋体" w:eastAsia="宋体" w:hAnsi="宋体" w:cs="宋体" w:hint="eastAsia"/>
          <w:kern w:val="0"/>
          <w:sz w:val="24"/>
          <w:szCs w:val="24"/>
        </w:rPr>
        <w:t>lockedInventory</w:t>
      </w:r>
      <w:proofErr w:type="spellEnd"/>
      <w:r>
        <w:rPr>
          <w:rFonts w:ascii="宋体" w:eastAsia="宋体" w:hAnsi="宋体" w:cs="宋体" w:hint="eastAsia"/>
          <w:kern w:val="0"/>
          <w:sz w:val="24"/>
          <w:szCs w:val="24"/>
        </w:rPr>
        <w:t>）机制，实现了多线程环境下对库存访问的并发控制，进而实现了订单生成后的商品冻结功能。</w:t>
      </w:r>
    </w:p>
    <w:p w14:paraId="63BA688C" w14:textId="77777777" w:rsidR="002B7E03" w:rsidRDefault="00000000">
      <w:pPr>
        <w:pStyle w:val="4"/>
      </w:pPr>
      <w:r>
        <w:rPr>
          <w:rFonts w:hint="eastAsia"/>
        </w:rPr>
        <w:t xml:space="preserve"> </w:t>
      </w:r>
      <w:r>
        <w:rPr>
          <w:rFonts w:hint="eastAsia"/>
        </w:rPr>
        <w:t>商品类型详述</w:t>
      </w:r>
    </w:p>
    <w:p w14:paraId="01499F06" w14:textId="77777777" w:rsidR="002B7E03" w:rsidRDefault="00000000">
      <w:pPr>
        <w:pStyle w:val="5"/>
      </w:pPr>
      <w:proofErr w:type="gramStart"/>
      <w:r>
        <w:rPr>
          <w:rFonts w:hint="eastAsia"/>
        </w:rPr>
        <w:t>抽象基类</w:t>
      </w:r>
      <w:proofErr w:type="gramEnd"/>
      <w:r>
        <w:rPr>
          <w:rFonts w:hint="eastAsia"/>
        </w:rPr>
        <w:t>Product</w:t>
      </w:r>
    </w:p>
    <w:p w14:paraId="00666CB2"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Product 是 store 子系统中所有商品类型的</w:t>
      </w:r>
      <w:proofErr w:type="gramStart"/>
      <w:r>
        <w:rPr>
          <w:rFonts w:ascii="宋体" w:eastAsia="宋体" w:hAnsi="宋体" w:cs="宋体" w:hint="eastAsia"/>
          <w:kern w:val="0"/>
          <w:sz w:val="24"/>
          <w:szCs w:val="24"/>
        </w:rPr>
        <w:t>抽象基类</w:t>
      </w:r>
      <w:proofErr w:type="gramEnd"/>
      <w:r>
        <w:rPr>
          <w:rFonts w:ascii="宋体" w:eastAsia="宋体" w:hAnsi="宋体" w:cs="宋体" w:hint="eastAsia"/>
          <w:kern w:val="0"/>
          <w:sz w:val="24"/>
          <w:szCs w:val="24"/>
        </w:rPr>
        <w:t>，定义了商品的通用属性与接口，如商品名称、描述、价格、库存等一系列成员函数，为派生类提供统一的数据结构和行为框架。</w:t>
      </w:r>
    </w:p>
    <w:p w14:paraId="74648F07" w14:textId="77777777" w:rsidR="002B7E03" w:rsidRDefault="00000000">
      <w:pPr>
        <w:pStyle w:val="ab"/>
      </w:pPr>
      <w:r>
        <w:rPr>
          <w:noProof/>
        </w:rPr>
        <w:drawing>
          <wp:inline distT="0" distB="0" distL="0" distR="0" wp14:anchorId="140103AB" wp14:editId="05F66EB9">
            <wp:extent cx="4152900" cy="1905000"/>
            <wp:effectExtent l="0" t="0" r="0" b="0"/>
            <wp:docPr id="1315932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32591" name="图片 1"/>
                    <pic:cNvPicPr>
                      <a:picLocks noChangeAspect="1"/>
                    </pic:cNvPicPr>
                  </pic:nvPicPr>
                  <pic:blipFill>
                    <a:blip r:embed="rId15"/>
                    <a:stretch>
                      <a:fillRect/>
                    </a:stretch>
                  </pic:blipFill>
                  <pic:spPr>
                    <a:xfrm>
                      <a:off x="0" y="0"/>
                      <a:ext cx="4153260" cy="1905165"/>
                    </a:xfrm>
                    <a:prstGeom prst="rect">
                      <a:avLst/>
                    </a:prstGeom>
                  </pic:spPr>
                </pic:pic>
              </a:graphicData>
            </a:graphic>
          </wp:inline>
        </w:drawing>
      </w:r>
    </w:p>
    <w:p w14:paraId="50CFE4E1" w14:textId="77777777" w:rsidR="002B7E03" w:rsidRDefault="00000000">
      <w:pPr>
        <w:pStyle w:val="ab"/>
        <w:numPr>
          <w:ilvl w:val="0"/>
          <w:numId w:val="3"/>
        </w:numPr>
      </w:pPr>
      <w:r>
        <w:t>主要属性：</w:t>
      </w:r>
    </w:p>
    <w:p w14:paraId="528C7E4E" w14:textId="77777777" w:rsidR="002B7E03" w:rsidRDefault="00000000">
      <w:pPr>
        <w:pStyle w:val="ab"/>
        <w:numPr>
          <w:ilvl w:val="1"/>
          <w:numId w:val="3"/>
        </w:numPr>
      </w:pPr>
      <w:r>
        <w:t>name, description：商品名称与描述。</w:t>
      </w:r>
    </w:p>
    <w:p w14:paraId="72D645C2" w14:textId="77777777" w:rsidR="002B7E03" w:rsidRDefault="00000000">
      <w:pPr>
        <w:pStyle w:val="ab"/>
        <w:numPr>
          <w:ilvl w:val="1"/>
          <w:numId w:val="3"/>
        </w:numPr>
      </w:pPr>
      <w:proofErr w:type="spellStart"/>
      <w:r>
        <w:t>originalPrice</w:t>
      </w:r>
      <w:proofErr w:type="spellEnd"/>
      <w:r>
        <w:t xml:space="preserve">, </w:t>
      </w:r>
      <w:proofErr w:type="spellStart"/>
      <w:r>
        <w:t>discountRate</w:t>
      </w:r>
      <w:proofErr w:type="spellEnd"/>
      <w:r>
        <w:t>：商品原价与折扣率。</w:t>
      </w:r>
    </w:p>
    <w:p w14:paraId="213F11FF" w14:textId="77777777" w:rsidR="002B7E03" w:rsidRDefault="00000000">
      <w:pPr>
        <w:pStyle w:val="ab"/>
        <w:numPr>
          <w:ilvl w:val="1"/>
          <w:numId w:val="3"/>
        </w:numPr>
      </w:pPr>
      <w:r>
        <w:t>quantity：当前库存数量。</w:t>
      </w:r>
    </w:p>
    <w:p w14:paraId="0BA23A7B" w14:textId="77777777" w:rsidR="002B7E03" w:rsidRDefault="00000000">
      <w:pPr>
        <w:pStyle w:val="ab"/>
        <w:numPr>
          <w:ilvl w:val="1"/>
          <w:numId w:val="3"/>
        </w:numPr>
      </w:pPr>
      <w:proofErr w:type="spellStart"/>
      <w:r>
        <w:t>sellerUsername</w:t>
      </w:r>
      <w:proofErr w:type="spellEnd"/>
      <w:r>
        <w:t>：所属商家用户名。</w:t>
      </w:r>
    </w:p>
    <w:p w14:paraId="69AA482A" w14:textId="77777777" w:rsidR="002B7E03" w:rsidRDefault="00000000">
      <w:pPr>
        <w:pStyle w:val="ab"/>
        <w:numPr>
          <w:ilvl w:val="0"/>
          <w:numId w:val="3"/>
        </w:numPr>
      </w:pPr>
      <w:r>
        <w:t>核心功能：</w:t>
      </w:r>
    </w:p>
    <w:p w14:paraId="449F5809" w14:textId="77777777" w:rsidR="002B7E03" w:rsidRDefault="00000000">
      <w:pPr>
        <w:pStyle w:val="ab"/>
        <w:numPr>
          <w:ilvl w:val="1"/>
          <w:numId w:val="3"/>
        </w:numPr>
      </w:pPr>
      <w:r>
        <w:lastRenderedPageBreak/>
        <w:t>提供获取最终价格的计算逻辑（</w:t>
      </w:r>
      <w:proofErr w:type="spellStart"/>
      <w:r>
        <w:t>getPrice</w:t>
      </w:r>
      <w:proofErr w:type="spellEnd"/>
      <w:r>
        <w:t>()）。</w:t>
      </w:r>
    </w:p>
    <w:p w14:paraId="300136E0" w14:textId="77777777" w:rsidR="002B7E03" w:rsidRDefault="00000000">
      <w:pPr>
        <w:pStyle w:val="ab"/>
        <w:numPr>
          <w:ilvl w:val="1"/>
          <w:numId w:val="3"/>
        </w:numPr>
      </w:pPr>
      <w:r>
        <w:t>提供虚函数 display() 与 save()，支持派生类自定义展示与持久化格式。</w:t>
      </w:r>
    </w:p>
    <w:p w14:paraId="39A2EE8A" w14:textId="77777777" w:rsidR="002B7E03" w:rsidRDefault="00000000">
      <w:pPr>
        <w:pStyle w:val="ab"/>
        <w:numPr>
          <w:ilvl w:val="1"/>
          <w:numId w:val="3"/>
        </w:numPr>
      </w:pPr>
      <w:r>
        <w:t xml:space="preserve">定义 </w:t>
      </w:r>
      <w:proofErr w:type="spellStart"/>
      <w:r>
        <w:t>getType</w:t>
      </w:r>
      <w:proofErr w:type="spellEnd"/>
      <w:r>
        <w:t xml:space="preserve">() </w:t>
      </w:r>
      <w:proofErr w:type="gramStart"/>
      <w:r>
        <w:t>为纯虚函数</w:t>
      </w:r>
      <w:proofErr w:type="gramEnd"/>
      <w:r>
        <w:t>，强制派生类标识自身类型。提供一组 Set/Get 接口，允许外部模块对商品属性进行灵活修改。</w:t>
      </w:r>
    </w:p>
    <w:p w14:paraId="3AA602B1" w14:textId="77777777" w:rsidR="002B7E03" w:rsidRDefault="00000000">
      <w:pPr>
        <w:pStyle w:val="ab"/>
      </w:pPr>
      <w:r>
        <w:t>该类作为商品通用接口，实现了封装性与多态性的良好结合，是整个商品管理系统的基础。</w:t>
      </w:r>
    </w:p>
    <w:p w14:paraId="0DC222FC" w14:textId="77777777" w:rsidR="002B7E03" w:rsidRDefault="00000000">
      <w:pPr>
        <w:pStyle w:val="5"/>
      </w:pPr>
      <w:r>
        <w:t>派生标准商品类</w:t>
      </w:r>
      <w:r>
        <w:t>Book, Clothing, Food</w:t>
      </w:r>
    </w:p>
    <w:p w14:paraId="6BC4D97D" w14:textId="77777777" w:rsidR="002B7E03" w:rsidRDefault="00000000">
      <w:pPr>
        <w:pStyle w:val="ab"/>
      </w:pPr>
      <w:r>
        <w:t xml:space="preserve">这三类是 </w:t>
      </w:r>
      <w:r>
        <w:rPr>
          <w:rStyle w:val="HTML"/>
        </w:rPr>
        <w:t>Product</w:t>
      </w:r>
      <w:r>
        <w:t xml:space="preserve"> 的标准派生类，分别扩展了图书、服饰、食品商品的特有属性，并重写了基类中的展示与保存接口。</w:t>
      </w:r>
    </w:p>
    <w:p w14:paraId="79D8763C" w14:textId="77777777" w:rsidR="002B7E03" w:rsidRDefault="00000000">
      <w:pPr>
        <w:pStyle w:val="ab"/>
      </w:pPr>
      <w:r>
        <w:rPr>
          <w:noProof/>
        </w:rPr>
        <w:drawing>
          <wp:inline distT="0" distB="0" distL="0" distR="0" wp14:anchorId="5A025A24" wp14:editId="2748F3FE">
            <wp:extent cx="5274310" cy="2912110"/>
            <wp:effectExtent l="0" t="0" r="0" b="0"/>
            <wp:docPr id="19970221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22198" name="图片 1"/>
                    <pic:cNvPicPr>
                      <a:picLocks noChangeAspect="1"/>
                    </pic:cNvPicPr>
                  </pic:nvPicPr>
                  <pic:blipFill>
                    <a:blip r:embed="rId16"/>
                    <a:stretch>
                      <a:fillRect/>
                    </a:stretch>
                  </pic:blipFill>
                  <pic:spPr>
                    <a:xfrm>
                      <a:off x="0" y="0"/>
                      <a:ext cx="5274310" cy="2912110"/>
                    </a:xfrm>
                    <a:prstGeom prst="rect">
                      <a:avLst/>
                    </a:prstGeom>
                  </pic:spPr>
                </pic:pic>
              </a:graphicData>
            </a:graphic>
          </wp:inline>
        </w:drawing>
      </w:r>
    </w:p>
    <w:p w14:paraId="003CD64F" w14:textId="77777777" w:rsidR="002B7E03" w:rsidRDefault="00000000">
      <w:pPr>
        <w:pStyle w:val="ab"/>
        <w:numPr>
          <w:ilvl w:val="0"/>
          <w:numId w:val="3"/>
        </w:numPr>
      </w:pPr>
      <w:r>
        <w:rPr>
          <w:b/>
          <w:bCs/>
        </w:rPr>
        <w:t>Book</w:t>
      </w:r>
      <w:r>
        <w:t>：</w:t>
      </w:r>
    </w:p>
    <w:p w14:paraId="38F64794" w14:textId="77777777" w:rsidR="002B7E03" w:rsidRDefault="00000000">
      <w:pPr>
        <w:pStyle w:val="ab"/>
        <w:numPr>
          <w:ilvl w:val="1"/>
          <w:numId w:val="3"/>
        </w:numPr>
      </w:pPr>
      <w:r>
        <w:t xml:space="preserve">新增属性：author, </w:t>
      </w:r>
      <w:proofErr w:type="spellStart"/>
      <w:r>
        <w:t>isbn</w:t>
      </w:r>
      <w:proofErr w:type="spellEnd"/>
      <w:r>
        <w:t>。</w:t>
      </w:r>
    </w:p>
    <w:p w14:paraId="5B24B90E" w14:textId="77777777" w:rsidR="002B7E03" w:rsidRDefault="00000000">
      <w:pPr>
        <w:pStyle w:val="ab"/>
        <w:numPr>
          <w:ilvl w:val="1"/>
          <w:numId w:val="3"/>
        </w:numPr>
      </w:pPr>
      <w:r>
        <w:t>功能说明：展示和保存时包含图书作者与 ISBN；用户分类为固定值 "Book"。</w:t>
      </w:r>
    </w:p>
    <w:p w14:paraId="2ADC3078" w14:textId="77777777" w:rsidR="002B7E03" w:rsidRDefault="00000000">
      <w:pPr>
        <w:pStyle w:val="ab"/>
        <w:numPr>
          <w:ilvl w:val="0"/>
          <w:numId w:val="3"/>
        </w:numPr>
      </w:pPr>
      <w:r>
        <w:rPr>
          <w:b/>
          <w:bCs/>
        </w:rPr>
        <w:t>Clothing</w:t>
      </w:r>
      <w:r>
        <w:t>：</w:t>
      </w:r>
    </w:p>
    <w:p w14:paraId="5C3C3206" w14:textId="77777777" w:rsidR="002B7E03" w:rsidRDefault="00000000">
      <w:pPr>
        <w:pStyle w:val="ab"/>
        <w:numPr>
          <w:ilvl w:val="1"/>
          <w:numId w:val="3"/>
        </w:numPr>
      </w:pPr>
      <w:r>
        <w:t>新增属性：size, color。</w:t>
      </w:r>
    </w:p>
    <w:p w14:paraId="0C58067F" w14:textId="77777777" w:rsidR="002B7E03" w:rsidRDefault="00000000">
      <w:pPr>
        <w:pStyle w:val="ab"/>
        <w:numPr>
          <w:ilvl w:val="1"/>
          <w:numId w:val="3"/>
        </w:numPr>
      </w:pPr>
      <w:r>
        <w:lastRenderedPageBreak/>
        <w:t>功能说明：展示和保存时包括尺码与颜色；用户分类为固定值 "Clothing"。</w:t>
      </w:r>
    </w:p>
    <w:p w14:paraId="27FDE259" w14:textId="77777777" w:rsidR="002B7E03" w:rsidRDefault="00000000">
      <w:pPr>
        <w:pStyle w:val="ab"/>
        <w:numPr>
          <w:ilvl w:val="0"/>
          <w:numId w:val="3"/>
        </w:numPr>
      </w:pPr>
      <w:r>
        <w:rPr>
          <w:b/>
          <w:bCs/>
        </w:rPr>
        <w:t>Food</w:t>
      </w:r>
      <w:r>
        <w:t>：</w:t>
      </w:r>
    </w:p>
    <w:p w14:paraId="51E12A40" w14:textId="77777777" w:rsidR="002B7E03" w:rsidRDefault="00000000">
      <w:pPr>
        <w:pStyle w:val="ab"/>
        <w:numPr>
          <w:ilvl w:val="1"/>
          <w:numId w:val="3"/>
        </w:numPr>
      </w:pPr>
      <w:r>
        <w:t>新增属性：</w:t>
      </w:r>
      <w:proofErr w:type="spellStart"/>
      <w:r>
        <w:t>expirationDate</w:t>
      </w:r>
      <w:proofErr w:type="spellEnd"/>
      <w:r>
        <w:t>。</w:t>
      </w:r>
    </w:p>
    <w:p w14:paraId="461EC2C0" w14:textId="77777777" w:rsidR="002B7E03" w:rsidRDefault="00000000">
      <w:pPr>
        <w:pStyle w:val="ab"/>
        <w:numPr>
          <w:ilvl w:val="1"/>
          <w:numId w:val="3"/>
        </w:numPr>
      </w:pPr>
      <w:r>
        <w:t>功能说明：展示和保存时注明保质期；用户分类为固定值 "Food"。</w:t>
      </w:r>
    </w:p>
    <w:p w14:paraId="25221000" w14:textId="77777777" w:rsidR="002B7E03" w:rsidRDefault="00000000">
      <w:pPr>
        <w:pStyle w:val="ab"/>
      </w:pPr>
      <w:r>
        <w:t xml:space="preserve">这三类通过重写 </w:t>
      </w:r>
      <w:proofErr w:type="spellStart"/>
      <w:r>
        <w:rPr>
          <w:rStyle w:val="HTML"/>
        </w:rPr>
        <w:t>getType</w:t>
      </w:r>
      <w:proofErr w:type="spellEnd"/>
      <w:r>
        <w:rPr>
          <w:rStyle w:val="HTML"/>
        </w:rPr>
        <w:t>()</w:t>
      </w:r>
      <w:r>
        <w:t xml:space="preserve"> 与 </w:t>
      </w:r>
      <w:proofErr w:type="spellStart"/>
      <w:r>
        <w:rPr>
          <w:rStyle w:val="HTML"/>
        </w:rPr>
        <w:t>getUserCategory</w:t>
      </w:r>
      <w:proofErr w:type="spellEnd"/>
      <w:r>
        <w:rPr>
          <w:rStyle w:val="HTML"/>
        </w:rPr>
        <w:t>()</w:t>
      </w:r>
      <w:r>
        <w:t xml:space="preserve"> 实现商品类型与分类的双重标识，便于系统进行分类展示与批量折扣等操作。</w:t>
      </w:r>
    </w:p>
    <w:p w14:paraId="26CC9815" w14:textId="77777777" w:rsidR="002B7E03" w:rsidRDefault="00000000">
      <w:pPr>
        <w:pStyle w:val="5"/>
      </w:pPr>
      <w:r>
        <w:rPr>
          <w:rFonts w:hint="eastAsia"/>
        </w:rPr>
        <w:t>通用商品类</w:t>
      </w:r>
      <w:proofErr w:type="spellStart"/>
      <w:r>
        <w:rPr>
          <w:rFonts w:hint="eastAsia"/>
        </w:rPr>
        <w:t>GenericProduct</w:t>
      </w:r>
      <w:proofErr w:type="spellEnd"/>
    </w:p>
    <w:p w14:paraId="11F32D6E" w14:textId="77777777" w:rsidR="002B7E03" w:rsidRDefault="00000000">
      <w:pPr>
        <w:pStyle w:val="ab"/>
      </w:pPr>
      <w:r>
        <w:t>该类面向用户自定义商品类型的需求设计，允许商家为商品指定自定义分类标签</w:t>
      </w:r>
      <w:r>
        <w:rPr>
          <w:rFonts w:hint="eastAsia"/>
        </w:rPr>
        <w:t>，并且在分类设置中可以基于</w:t>
      </w:r>
      <w:proofErr w:type="gramStart"/>
      <w:r>
        <w:rPr>
          <w:rFonts w:hint="eastAsia"/>
        </w:rPr>
        <w:t>此设置</w:t>
      </w:r>
      <w:proofErr w:type="gramEnd"/>
      <w:r>
        <w:rPr>
          <w:rFonts w:hint="eastAsia"/>
        </w:rPr>
        <w:t>不同类别的商品的属性。</w:t>
      </w:r>
    </w:p>
    <w:p w14:paraId="39229999" w14:textId="77777777" w:rsidR="002B7E03" w:rsidRDefault="00000000">
      <w:pPr>
        <w:pStyle w:val="ab"/>
      </w:pPr>
      <w:r>
        <w:rPr>
          <w:noProof/>
        </w:rPr>
        <w:drawing>
          <wp:inline distT="0" distB="0" distL="0" distR="0" wp14:anchorId="34C513BE" wp14:editId="079329E8">
            <wp:extent cx="5274310" cy="3394075"/>
            <wp:effectExtent l="0" t="0" r="0" b="0"/>
            <wp:docPr id="8649048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04822" name="图片 1"/>
                    <pic:cNvPicPr>
                      <a:picLocks noChangeAspect="1"/>
                    </pic:cNvPicPr>
                  </pic:nvPicPr>
                  <pic:blipFill>
                    <a:blip r:embed="rId17"/>
                    <a:stretch>
                      <a:fillRect/>
                    </a:stretch>
                  </pic:blipFill>
                  <pic:spPr>
                    <a:xfrm>
                      <a:off x="0" y="0"/>
                      <a:ext cx="5274310" cy="3394075"/>
                    </a:xfrm>
                    <a:prstGeom prst="rect">
                      <a:avLst/>
                    </a:prstGeom>
                  </pic:spPr>
                </pic:pic>
              </a:graphicData>
            </a:graphic>
          </wp:inline>
        </w:drawing>
      </w:r>
    </w:p>
    <w:p w14:paraId="7F6B44BD" w14:textId="77777777" w:rsidR="002B7E03" w:rsidRDefault="00000000">
      <w:pPr>
        <w:pStyle w:val="ab"/>
        <w:numPr>
          <w:ilvl w:val="0"/>
          <w:numId w:val="3"/>
        </w:numPr>
      </w:pPr>
      <w:r>
        <w:rPr>
          <w:b/>
          <w:bCs/>
        </w:rPr>
        <w:t>新增属性</w:t>
      </w:r>
      <w:r>
        <w:t>：</w:t>
      </w:r>
    </w:p>
    <w:p w14:paraId="513915C6" w14:textId="77777777" w:rsidR="002B7E03" w:rsidRDefault="00000000">
      <w:pPr>
        <w:pStyle w:val="ab"/>
        <w:numPr>
          <w:ilvl w:val="1"/>
          <w:numId w:val="3"/>
        </w:numPr>
      </w:pPr>
      <w:proofErr w:type="spellStart"/>
      <w:r>
        <w:t>categoryTag</w:t>
      </w:r>
      <w:proofErr w:type="spellEnd"/>
      <w:r>
        <w:t>：用户定义的商品分类标签。</w:t>
      </w:r>
    </w:p>
    <w:p w14:paraId="16052460" w14:textId="77777777" w:rsidR="002B7E03" w:rsidRDefault="00000000">
      <w:pPr>
        <w:pStyle w:val="ab"/>
        <w:numPr>
          <w:ilvl w:val="0"/>
          <w:numId w:val="3"/>
        </w:numPr>
      </w:pPr>
      <w:r>
        <w:rPr>
          <w:b/>
          <w:bCs/>
        </w:rPr>
        <w:t>主要功能</w:t>
      </w:r>
      <w:r>
        <w:t>：</w:t>
      </w:r>
    </w:p>
    <w:p w14:paraId="5E512960" w14:textId="77777777" w:rsidR="002B7E03" w:rsidRDefault="00000000">
      <w:pPr>
        <w:pStyle w:val="ab"/>
        <w:numPr>
          <w:ilvl w:val="1"/>
          <w:numId w:val="3"/>
        </w:numPr>
      </w:pPr>
      <w:r>
        <w:lastRenderedPageBreak/>
        <w:t xml:space="preserve">实现 </w:t>
      </w:r>
      <w:proofErr w:type="spellStart"/>
      <w:r>
        <w:t>getUserCategory</w:t>
      </w:r>
      <w:proofErr w:type="spellEnd"/>
      <w:r>
        <w:t>() 返回用户指定标签；</w:t>
      </w:r>
    </w:p>
    <w:p w14:paraId="6AAD320C" w14:textId="77777777" w:rsidR="002B7E03" w:rsidRDefault="00000000">
      <w:pPr>
        <w:pStyle w:val="ab"/>
        <w:numPr>
          <w:ilvl w:val="1"/>
          <w:numId w:val="3"/>
        </w:numPr>
      </w:pPr>
      <w:r>
        <w:t>支持展示与保存通用格式信息；</w:t>
      </w:r>
    </w:p>
    <w:p w14:paraId="1165DEF6" w14:textId="77777777" w:rsidR="002B7E03" w:rsidRDefault="00000000">
      <w:pPr>
        <w:pStyle w:val="ab"/>
        <w:numPr>
          <w:ilvl w:val="1"/>
          <w:numId w:val="3"/>
        </w:numPr>
      </w:pPr>
      <w:r>
        <w:t xml:space="preserve">允许外部设置与修改分类标签（通过 </w:t>
      </w:r>
      <w:proofErr w:type="spellStart"/>
      <w:r>
        <w:t>setCategoryTag</w:t>
      </w:r>
      <w:proofErr w:type="spellEnd"/>
      <w:r>
        <w:t>()）；</w:t>
      </w:r>
    </w:p>
    <w:p w14:paraId="0C274CBA" w14:textId="77777777" w:rsidR="002B7E03" w:rsidRDefault="00000000">
      <w:pPr>
        <w:pStyle w:val="ab"/>
        <w:numPr>
          <w:ilvl w:val="1"/>
          <w:numId w:val="3"/>
        </w:numPr>
      </w:pPr>
      <w:r>
        <w:t>类型固定为 "Generic"，但具备高度灵活性。</w:t>
      </w:r>
    </w:p>
    <w:p w14:paraId="5AB72860" w14:textId="77777777" w:rsidR="002B7E03" w:rsidRDefault="00000000">
      <w:pPr>
        <w:spacing w:beforeLines="100" w:before="312" w:afterLines="100" w:after="312"/>
        <w:rPr>
          <w:rFonts w:ascii="宋体" w:eastAsia="宋体" w:hAnsi="宋体" w:cs="宋体"/>
          <w:kern w:val="0"/>
          <w:sz w:val="24"/>
          <w:szCs w:val="24"/>
        </w:rPr>
      </w:pPr>
      <w:proofErr w:type="spellStart"/>
      <w:r>
        <w:rPr>
          <w:rFonts w:ascii="宋体" w:eastAsia="宋体" w:hAnsi="宋体" w:cs="宋体" w:hint="eastAsia"/>
          <w:kern w:val="0"/>
          <w:sz w:val="24"/>
          <w:szCs w:val="24"/>
        </w:rPr>
        <w:t>GenericProduct</w:t>
      </w:r>
      <w:proofErr w:type="spellEnd"/>
      <w:r>
        <w:rPr>
          <w:rFonts w:ascii="宋体" w:eastAsia="宋体" w:hAnsi="宋体" w:cs="宋体" w:hint="eastAsia"/>
          <w:kern w:val="0"/>
          <w:sz w:val="24"/>
          <w:szCs w:val="24"/>
        </w:rPr>
        <w:t xml:space="preserve"> </w:t>
      </w:r>
      <w:proofErr w:type="gramStart"/>
      <w:r>
        <w:rPr>
          <w:rFonts w:ascii="宋体" w:eastAsia="宋体" w:hAnsi="宋体" w:cs="宋体" w:hint="eastAsia"/>
          <w:kern w:val="0"/>
          <w:sz w:val="24"/>
          <w:szCs w:val="24"/>
        </w:rPr>
        <w:t>类通过</w:t>
      </w:r>
      <w:proofErr w:type="gramEnd"/>
      <w:r>
        <w:rPr>
          <w:rFonts w:ascii="宋体" w:eastAsia="宋体" w:hAnsi="宋体" w:cs="宋体" w:hint="eastAsia"/>
          <w:kern w:val="0"/>
          <w:sz w:val="24"/>
          <w:szCs w:val="24"/>
        </w:rPr>
        <w:t>用户自定义标签实现对商品种类的扩展，具备良好的灵活性和</w:t>
      </w:r>
      <w:proofErr w:type="gramStart"/>
      <w:r>
        <w:rPr>
          <w:rFonts w:ascii="宋体" w:eastAsia="宋体" w:hAnsi="宋体" w:cs="宋体" w:hint="eastAsia"/>
          <w:kern w:val="0"/>
          <w:sz w:val="24"/>
          <w:szCs w:val="24"/>
        </w:rPr>
        <w:t>可</w:t>
      </w:r>
      <w:proofErr w:type="gramEnd"/>
      <w:r>
        <w:rPr>
          <w:rFonts w:ascii="宋体" w:eastAsia="宋体" w:hAnsi="宋体" w:cs="宋体" w:hint="eastAsia"/>
          <w:kern w:val="0"/>
          <w:sz w:val="24"/>
          <w:szCs w:val="24"/>
        </w:rPr>
        <w:t>拓展性。</w:t>
      </w:r>
    </w:p>
    <w:p w14:paraId="3F94DC8B" w14:textId="77777777" w:rsidR="002B7E03" w:rsidRDefault="00000000">
      <w:pPr>
        <w:pStyle w:val="4"/>
      </w:pPr>
      <w:r>
        <w:rPr>
          <w:rFonts w:hint="eastAsia"/>
        </w:rPr>
        <w:t>商品控制类</w:t>
      </w:r>
      <w:r>
        <w:rPr>
          <w:rFonts w:hint="eastAsia"/>
        </w:rPr>
        <w:t>Store</w:t>
      </w:r>
    </w:p>
    <w:p w14:paraId="4CDD8907"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Store 是整个子系统的核心控制类，负责平台上商品的集中管理、文件读写、库存控制以及对商家的商品管理接口。</w:t>
      </w:r>
    </w:p>
    <w:p w14:paraId="69DEA4C9" w14:textId="77777777" w:rsidR="002B7E03" w:rsidRDefault="00000000">
      <w:pPr>
        <w:spacing w:beforeLines="100" w:before="312" w:afterLines="100" w:after="312"/>
        <w:rPr>
          <w:rFonts w:ascii="宋体" w:eastAsia="宋体" w:hAnsi="宋体" w:cs="宋体"/>
          <w:kern w:val="0"/>
          <w:sz w:val="24"/>
          <w:szCs w:val="24"/>
        </w:rPr>
      </w:pPr>
      <w:r>
        <w:rPr>
          <w:noProof/>
        </w:rPr>
        <w:drawing>
          <wp:inline distT="0" distB="0" distL="0" distR="0" wp14:anchorId="33BB6081" wp14:editId="367209AF">
            <wp:extent cx="5274310" cy="3052445"/>
            <wp:effectExtent l="0" t="0" r="0" b="0"/>
            <wp:docPr id="1151065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65303" name="图片 1"/>
                    <pic:cNvPicPr>
                      <a:picLocks noChangeAspect="1"/>
                    </pic:cNvPicPr>
                  </pic:nvPicPr>
                  <pic:blipFill>
                    <a:blip r:embed="rId18"/>
                    <a:stretch>
                      <a:fillRect/>
                    </a:stretch>
                  </pic:blipFill>
                  <pic:spPr>
                    <a:xfrm>
                      <a:off x="0" y="0"/>
                      <a:ext cx="5274310" cy="3052445"/>
                    </a:xfrm>
                    <a:prstGeom prst="rect">
                      <a:avLst/>
                    </a:prstGeom>
                  </pic:spPr>
                </pic:pic>
              </a:graphicData>
            </a:graphic>
          </wp:inline>
        </w:drawing>
      </w:r>
    </w:p>
    <w:p w14:paraId="1D64ABA8" w14:textId="77777777" w:rsidR="002B7E03" w:rsidRDefault="00000000">
      <w:pPr>
        <w:pStyle w:val="ab"/>
      </w:pPr>
      <w:r>
        <w:rPr>
          <w:b/>
          <w:bCs/>
        </w:rPr>
        <w:t>关键数据结构</w:t>
      </w:r>
      <w:r>
        <w:t>：</w:t>
      </w:r>
    </w:p>
    <w:p w14:paraId="3A1A1071" w14:textId="77777777" w:rsidR="002B7E03" w:rsidRDefault="00000000">
      <w:pPr>
        <w:pStyle w:val="ab"/>
        <w:numPr>
          <w:ilvl w:val="0"/>
          <w:numId w:val="3"/>
        </w:numPr>
      </w:pPr>
      <w:proofErr w:type="spellStart"/>
      <w:r>
        <w:t>allProducts</w:t>
      </w:r>
      <w:proofErr w:type="spellEnd"/>
      <w:r>
        <w:t>：平台所有商品的统一列表。</w:t>
      </w:r>
    </w:p>
    <w:p w14:paraId="14F592AC" w14:textId="77777777" w:rsidR="002B7E03" w:rsidRDefault="00000000">
      <w:pPr>
        <w:pStyle w:val="ab"/>
        <w:numPr>
          <w:ilvl w:val="0"/>
          <w:numId w:val="3"/>
        </w:numPr>
      </w:pPr>
      <w:proofErr w:type="spellStart"/>
      <w:r>
        <w:t>sellerProducts</w:t>
      </w:r>
      <w:proofErr w:type="spellEnd"/>
      <w:r>
        <w:t>：以</w:t>
      </w:r>
      <w:proofErr w:type="gramStart"/>
      <w:r>
        <w:t>用户名为键的</w:t>
      </w:r>
      <w:proofErr w:type="gramEnd"/>
      <w:r>
        <w:t>商家商品映射。</w:t>
      </w:r>
    </w:p>
    <w:p w14:paraId="2C089F3C" w14:textId="77777777" w:rsidR="002B7E03" w:rsidRDefault="00000000">
      <w:pPr>
        <w:pStyle w:val="ab"/>
        <w:numPr>
          <w:ilvl w:val="0"/>
          <w:numId w:val="3"/>
        </w:numPr>
      </w:pPr>
      <w:proofErr w:type="spellStart"/>
      <w:r>
        <w:t>storeDirectory</w:t>
      </w:r>
      <w:proofErr w:type="spellEnd"/>
      <w:r>
        <w:t>：商品数据存储的主目录。</w:t>
      </w:r>
    </w:p>
    <w:p w14:paraId="61D196F6" w14:textId="77777777" w:rsidR="002B7E03" w:rsidRDefault="00000000">
      <w:pPr>
        <w:pStyle w:val="ab"/>
        <w:numPr>
          <w:ilvl w:val="0"/>
          <w:numId w:val="3"/>
        </w:numPr>
      </w:pPr>
      <w:proofErr w:type="spellStart"/>
      <w:r>
        <w:t>lockedInventory</w:t>
      </w:r>
      <w:proofErr w:type="spellEnd"/>
      <w:r>
        <w:t>：记录已锁定库存的映射表。</w:t>
      </w:r>
    </w:p>
    <w:p w14:paraId="40995739" w14:textId="77777777" w:rsidR="002B7E03" w:rsidRDefault="00000000">
      <w:pPr>
        <w:pStyle w:val="ab"/>
        <w:numPr>
          <w:ilvl w:val="0"/>
          <w:numId w:val="3"/>
        </w:numPr>
      </w:pPr>
      <w:proofErr w:type="spellStart"/>
      <w:r>
        <w:lastRenderedPageBreak/>
        <w:t>inventoryMutex</w:t>
      </w:r>
      <w:proofErr w:type="spellEnd"/>
      <w:r>
        <w:t>：保护锁定操作的互斥锁。</w:t>
      </w:r>
    </w:p>
    <w:p w14:paraId="55B40936"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 xml:space="preserve">在系统控制逻辑层面，Store </w:t>
      </w:r>
      <w:proofErr w:type="gramStart"/>
      <w:r>
        <w:rPr>
          <w:rFonts w:ascii="宋体" w:eastAsia="宋体" w:hAnsi="宋体" w:cs="宋体" w:hint="eastAsia"/>
          <w:kern w:val="0"/>
          <w:sz w:val="24"/>
          <w:szCs w:val="24"/>
        </w:rPr>
        <w:t>类承担</w:t>
      </w:r>
      <w:proofErr w:type="gramEnd"/>
      <w:r>
        <w:rPr>
          <w:rFonts w:ascii="宋体" w:eastAsia="宋体" w:hAnsi="宋体" w:cs="宋体" w:hint="eastAsia"/>
          <w:kern w:val="0"/>
          <w:sz w:val="24"/>
          <w:szCs w:val="24"/>
        </w:rPr>
        <w:t>起商品的集中式管理职能。它统一维护一个商品总表（</w:t>
      </w:r>
      <w:proofErr w:type="spellStart"/>
      <w:r>
        <w:rPr>
          <w:rFonts w:ascii="宋体" w:eastAsia="宋体" w:hAnsi="宋体" w:cs="宋体" w:hint="eastAsia"/>
          <w:kern w:val="0"/>
          <w:sz w:val="24"/>
          <w:szCs w:val="24"/>
        </w:rPr>
        <w:t>allProducts</w:t>
      </w:r>
      <w:proofErr w:type="spellEnd"/>
      <w:r>
        <w:rPr>
          <w:rFonts w:ascii="宋体" w:eastAsia="宋体" w:hAnsi="宋体" w:cs="宋体" w:hint="eastAsia"/>
          <w:kern w:val="0"/>
          <w:sz w:val="24"/>
          <w:szCs w:val="24"/>
        </w:rPr>
        <w:t>）和按商家划分的商品映射表（</w:t>
      </w:r>
      <w:proofErr w:type="spellStart"/>
      <w:r>
        <w:rPr>
          <w:rFonts w:ascii="宋体" w:eastAsia="宋体" w:hAnsi="宋体" w:cs="宋体" w:hint="eastAsia"/>
          <w:kern w:val="0"/>
          <w:sz w:val="24"/>
          <w:szCs w:val="24"/>
        </w:rPr>
        <w:t>sellerProducts</w:t>
      </w:r>
      <w:proofErr w:type="spellEnd"/>
      <w:r>
        <w:rPr>
          <w:rFonts w:ascii="宋体" w:eastAsia="宋体" w:hAnsi="宋体" w:cs="宋体" w:hint="eastAsia"/>
          <w:kern w:val="0"/>
          <w:sz w:val="24"/>
          <w:szCs w:val="24"/>
        </w:rPr>
        <w:t>），同时通过互斥锁机制与库存锁定</w:t>
      </w:r>
      <w:proofErr w:type="gramStart"/>
      <w:r>
        <w:rPr>
          <w:rFonts w:ascii="宋体" w:eastAsia="宋体" w:hAnsi="宋体" w:cs="宋体" w:hint="eastAsia"/>
          <w:kern w:val="0"/>
          <w:sz w:val="24"/>
          <w:szCs w:val="24"/>
        </w:rPr>
        <w:t>表确保</w:t>
      </w:r>
      <w:proofErr w:type="gramEnd"/>
      <w:r>
        <w:rPr>
          <w:rFonts w:ascii="宋体" w:eastAsia="宋体" w:hAnsi="宋体" w:cs="宋体" w:hint="eastAsia"/>
          <w:kern w:val="0"/>
          <w:sz w:val="24"/>
          <w:szCs w:val="24"/>
        </w:rPr>
        <w:t>商品库存的线程安全。</w:t>
      </w:r>
    </w:p>
    <w:p w14:paraId="76D23ED8"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商品数据以文件形式持久化存储，文件路径与商家账号绑定，支持一个商家的所有物品对应一个商家文件，使平台能够高效管理多个卖家的商品数据并支持增量更新。此外，Store 类还提供商品搜索（包含搜索）、商品折扣设置、分类提取等功能，为上层用户交互界面提供丰富的数据支持。</w:t>
      </w:r>
    </w:p>
    <w:p w14:paraId="7AC1E9B0" w14:textId="77777777" w:rsidR="002B7E03" w:rsidRDefault="00000000">
      <w:pPr>
        <w:spacing w:beforeLines="100" w:before="312" w:afterLines="100" w:after="312"/>
        <w:rPr>
          <w:rFonts w:ascii="宋体" w:eastAsia="宋体" w:hAnsi="宋体" w:cs="宋体"/>
          <w:kern w:val="0"/>
          <w:sz w:val="24"/>
          <w:szCs w:val="24"/>
        </w:rPr>
      </w:pPr>
      <w:r>
        <w:rPr>
          <w:noProof/>
        </w:rPr>
        <w:drawing>
          <wp:inline distT="0" distB="0" distL="0" distR="0" wp14:anchorId="4FEA49BA" wp14:editId="6A1B4586">
            <wp:extent cx="5274310" cy="3748405"/>
            <wp:effectExtent l="0" t="0" r="0" b="0"/>
            <wp:docPr id="1461956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56391" name="图片 1"/>
                    <pic:cNvPicPr>
                      <a:picLocks noChangeAspect="1"/>
                    </pic:cNvPicPr>
                  </pic:nvPicPr>
                  <pic:blipFill>
                    <a:blip r:embed="rId19"/>
                    <a:stretch>
                      <a:fillRect/>
                    </a:stretch>
                  </pic:blipFill>
                  <pic:spPr>
                    <a:xfrm>
                      <a:off x="0" y="0"/>
                      <a:ext cx="5274310" cy="3748405"/>
                    </a:xfrm>
                    <a:prstGeom prst="rect">
                      <a:avLst/>
                    </a:prstGeom>
                  </pic:spPr>
                </pic:pic>
              </a:graphicData>
            </a:graphic>
          </wp:inline>
        </w:drawing>
      </w:r>
    </w:p>
    <w:p w14:paraId="7C2F03A3" w14:textId="77777777" w:rsidR="002B7E03" w:rsidRDefault="002B7E03">
      <w:pPr>
        <w:spacing w:beforeLines="100" w:before="312" w:afterLines="100" w:after="312"/>
        <w:rPr>
          <w:rFonts w:ascii="宋体" w:eastAsia="宋体" w:hAnsi="宋体" w:cs="宋体"/>
          <w:kern w:val="0"/>
          <w:sz w:val="24"/>
          <w:szCs w:val="24"/>
        </w:rPr>
      </w:pPr>
    </w:p>
    <w:p w14:paraId="32AB8A6A" w14:textId="77777777" w:rsidR="002B7E03" w:rsidRDefault="002B7E03">
      <w:pPr>
        <w:spacing w:beforeLines="100" w:before="312" w:afterLines="100" w:after="312"/>
        <w:rPr>
          <w:rFonts w:ascii="宋体" w:eastAsia="宋体" w:hAnsi="宋体" w:cs="宋体"/>
          <w:kern w:val="0"/>
          <w:sz w:val="24"/>
          <w:szCs w:val="24"/>
        </w:rPr>
      </w:pPr>
    </w:p>
    <w:p w14:paraId="79E9C445" w14:textId="77777777" w:rsidR="002B7E03" w:rsidRDefault="002B7E03">
      <w:pPr>
        <w:spacing w:beforeLines="100" w:before="312" w:afterLines="100" w:after="312"/>
        <w:rPr>
          <w:rFonts w:ascii="宋体" w:eastAsia="宋体" w:hAnsi="宋体" w:cs="宋体"/>
          <w:kern w:val="0"/>
          <w:sz w:val="24"/>
          <w:szCs w:val="24"/>
        </w:rPr>
      </w:pPr>
    </w:p>
    <w:p w14:paraId="181B7B03" w14:textId="77777777" w:rsidR="002B7E03" w:rsidRDefault="00000000">
      <w:pPr>
        <w:pStyle w:val="2"/>
      </w:pPr>
      <w:bookmarkStart w:id="13" w:name="_Toc192884164"/>
      <w:bookmarkStart w:id="14" w:name="_Toc8317"/>
      <w:r>
        <w:rPr>
          <w:rFonts w:hint="eastAsia"/>
        </w:rPr>
        <w:lastRenderedPageBreak/>
        <w:t>页面管理子系统</w:t>
      </w:r>
      <w:r>
        <w:rPr>
          <w:rFonts w:hint="eastAsia"/>
        </w:rPr>
        <w:t>page/</w:t>
      </w:r>
      <w:proofErr w:type="spellStart"/>
      <w:r>
        <w:rPr>
          <w:rFonts w:hint="eastAsia"/>
        </w:rPr>
        <w:t>ui</w:t>
      </w:r>
      <w:proofErr w:type="spellEnd"/>
      <w:r>
        <w:rPr>
          <w:rFonts w:hint="eastAsia"/>
        </w:rPr>
        <w:t>详细设计</w:t>
      </w:r>
      <w:bookmarkEnd w:id="13"/>
      <w:bookmarkEnd w:id="14"/>
    </w:p>
    <w:p w14:paraId="714AE3F3" w14:textId="77777777" w:rsidR="002B7E03" w:rsidRDefault="00000000">
      <w:pPr>
        <w:pStyle w:val="3"/>
      </w:pPr>
      <w:bookmarkStart w:id="15" w:name="_Toc23169"/>
      <w:r>
        <w:rPr>
          <w:rFonts w:hint="eastAsia"/>
        </w:rPr>
        <w:t>终端</w:t>
      </w:r>
      <w:r>
        <w:rPr>
          <w:rFonts w:hint="eastAsia"/>
        </w:rPr>
        <w:t>Terminal</w:t>
      </w:r>
      <w:r>
        <w:rPr>
          <w:rFonts w:hint="eastAsia"/>
        </w:rPr>
        <w:t>页面显示</w:t>
      </w:r>
      <w:bookmarkEnd w:id="15"/>
    </w:p>
    <w:p w14:paraId="6117D484"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终端显示子系统的内容主要放在page目录下，使用简单的std::</w:t>
      </w:r>
      <w:proofErr w:type="spellStart"/>
      <w:r>
        <w:rPr>
          <w:rFonts w:ascii="宋体" w:eastAsia="宋体" w:hAnsi="宋体" w:cs="宋体" w:hint="eastAsia"/>
          <w:kern w:val="0"/>
          <w:sz w:val="24"/>
          <w:szCs w:val="24"/>
        </w:rPr>
        <w:t>cin</w:t>
      </w:r>
      <w:proofErr w:type="spellEnd"/>
      <w:r>
        <w:rPr>
          <w:rFonts w:ascii="宋体" w:eastAsia="宋体" w:hAnsi="宋体" w:cs="宋体" w:hint="eastAsia"/>
          <w:kern w:val="0"/>
          <w:sz w:val="24"/>
          <w:szCs w:val="24"/>
        </w:rPr>
        <w:t>和std::</w:t>
      </w:r>
      <w:proofErr w:type="spellStart"/>
      <w:r>
        <w:rPr>
          <w:rFonts w:ascii="宋体" w:eastAsia="宋体" w:hAnsi="宋体" w:cs="宋体" w:hint="eastAsia"/>
          <w:kern w:val="0"/>
          <w:sz w:val="24"/>
          <w:szCs w:val="24"/>
        </w:rPr>
        <w:t>cout</w:t>
      </w:r>
      <w:proofErr w:type="spellEnd"/>
      <w:proofErr w:type="gramStart"/>
      <w:r>
        <w:rPr>
          <w:rFonts w:ascii="宋体" w:eastAsia="宋体" w:hAnsi="宋体" w:cs="宋体" w:hint="eastAsia"/>
          <w:kern w:val="0"/>
          <w:sz w:val="24"/>
          <w:szCs w:val="24"/>
        </w:rPr>
        <w:t>流操作</w:t>
      </w:r>
      <w:proofErr w:type="gramEnd"/>
      <w:r>
        <w:rPr>
          <w:rFonts w:ascii="宋体" w:eastAsia="宋体" w:hAnsi="宋体" w:cs="宋体" w:hint="eastAsia"/>
          <w:kern w:val="0"/>
          <w:sz w:val="24"/>
          <w:szCs w:val="24"/>
        </w:rPr>
        <w:t>在终端中对各个页面进行显示。其中，系统根据当前登录用户的身份，将业务子系统（如用户、商店、订单等）封装成一致、直观的菜单界面。系统以抽象类 Page 作为</w:t>
      </w:r>
      <w:proofErr w:type="gramStart"/>
      <w:r>
        <w:rPr>
          <w:rFonts w:ascii="宋体" w:eastAsia="宋体" w:hAnsi="宋体" w:cs="宋体" w:hint="eastAsia"/>
          <w:kern w:val="0"/>
          <w:sz w:val="24"/>
          <w:szCs w:val="24"/>
        </w:rPr>
        <w:t>顶层父类</w:t>
      </w:r>
      <w:proofErr w:type="gramEnd"/>
      <w:r>
        <w:rPr>
          <w:rFonts w:ascii="宋体" w:eastAsia="宋体" w:hAnsi="宋体" w:cs="宋体" w:hint="eastAsia"/>
          <w:kern w:val="0"/>
          <w:sz w:val="24"/>
          <w:szCs w:val="24"/>
        </w:rPr>
        <w:t>，定义了清晰的多态接口，既保证了各类用户在视觉与交互逻辑上的统一性，又为差异化的功能呈现预留了扩展空间。</w:t>
      </w:r>
    </w:p>
    <w:p w14:paraId="6A40B3E0"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 xml:space="preserve">Page </w:t>
      </w:r>
      <w:proofErr w:type="gramStart"/>
      <w:r>
        <w:rPr>
          <w:rFonts w:ascii="宋体" w:eastAsia="宋体" w:hAnsi="宋体" w:cs="宋体" w:hint="eastAsia"/>
          <w:kern w:val="0"/>
          <w:sz w:val="24"/>
          <w:szCs w:val="24"/>
        </w:rPr>
        <w:t>类本身</w:t>
      </w:r>
      <w:proofErr w:type="gramEnd"/>
      <w:r>
        <w:rPr>
          <w:rFonts w:ascii="宋体" w:eastAsia="宋体" w:hAnsi="宋体" w:cs="宋体" w:hint="eastAsia"/>
          <w:kern w:val="0"/>
          <w:sz w:val="24"/>
          <w:szCs w:val="24"/>
        </w:rPr>
        <w:t>并不持有业务数据，而是作为“页面控制器”协调外部对象：它通过引用或指针拿到当前用户对象 User*、用户列表 std::vector&lt;User*&gt; 以及商店对象 Store&amp;，执行菜单路由和输入解析；所有与 UI 无关的业务操作</w:t>
      </w:r>
      <w:proofErr w:type="gramStart"/>
      <w:r>
        <w:rPr>
          <w:rFonts w:ascii="宋体" w:eastAsia="宋体" w:hAnsi="宋体" w:cs="宋体" w:hint="eastAsia"/>
          <w:kern w:val="0"/>
          <w:sz w:val="24"/>
          <w:szCs w:val="24"/>
        </w:rPr>
        <w:t>仍委托</w:t>
      </w:r>
      <w:proofErr w:type="gramEnd"/>
      <w:r>
        <w:rPr>
          <w:rFonts w:ascii="宋体" w:eastAsia="宋体" w:hAnsi="宋体" w:cs="宋体" w:hint="eastAsia"/>
          <w:kern w:val="0"/>
          <w:sz w:val="24"/>
          <w:szCs w:val="24"/>
        </w:rPr>
        <w:t xml:space="preserve">给相应子系统（如用户子系统、Store 子系统）处理，从而保持了“表示-逻辑”分离的良好架构。类中定义了一系列 </w:t>
      </w:r>
      <w:proofErr w:type="spellStart"/>
      <w:r>
        <w:rPr>
          <w:rFonts w:ascii="宋体" w:eastAsia="宋体" w:hAnsi="宋体" w:cs="宋体" w:hint="eastAsia"/>
          <w:kern w:val="0"/>
          <w:sz w:val="24"/>
          <w:szCs w:val="24"/>
        </w:rPr>
        <w:t>pagemain</w:t>
      </w:r>
      <w:proofErr w:type="spellEnd"/>
      <w:r>
        <w:rPr>
          <w:rFonts w:ascii="宋体" w:eastAsia="宋体" w:hAnsi="宋体" w:cs="宋体" w:hint="eastAsia"/>
          <w:kern w:val="0"/>
          <w:sz w:val="24"/>
          <w:szCs w:val="24"/>
        </w:rPr>
        <w:t xml:space="preserve"> 风格的成员函数：</w:t>
      </w:r>
      <w:proofErr w:type="spellStart"/>
      <w:r>
        <w:rPr>
          <w:rFonts w:ascii="宋体" w:eastAsia="宋体" w:hAnsi="宋体" w:cs="宋体" w:hint="eastAsia"/>
          <w:kern w:val="0"/>
          <w:sz w:val="24"/>
          <w:szCs w:val="24"/>
        </w:rPr>
        <w:t>pagemain</w:t>
      </w:r>
      <w:proofErr w:type="spellEnd"/>
      <w:r>
        <w:rPr>
          <w:rFonts w:ascii="宋体" w:eastAsia="宋体" w:hAnsi="宋体" w:cs="宋体" w:hint="eastAsia"/>
          <w:kern w:val="0"/>
          <w:sz w:val="24"/>
          <w:szCs w:val="24"/>
        </w:rPr>
        <w:t>() 负责未登录状态的主界面；</w:t>
      </w:r>
      <w:proofErr w:type="spellStart"/>
      <w:r>
        <w:rPr>
          <w:rFonts w:ascii="宋体" w:eastAsia="宋体" w:hAnsi="宋体" w:cs="宋体" w:hint="eastAsia"/>
          <w:kern w:val="0"/>
          <w:sz w:val="24"/>
          <w:szCs w:val="24"/>
        </w:rPr>
        <w:t>pagemainCustomer</w:t>
      </w:r>
      <w:proofErr w:type="spellEnd"/>
      <w:r>
        <w:rPr>
          <w:rFonts w:ascii="宋体" w:eastAsia="宋体" w:hAnsi="宋体" w:cs="宋体" w:hint="eastAsia"/>
          <w:kern w:val="0"/>
          <w:sz w:val="24"/>
          <w:szCs w:val="24"/>
        </w:rPr>
        <w:t>()、</w:t>
      </w:r>
      <w:proofErr w:type="spellStart"/>
      <w:r>
        <w:rPr>
          <w:rFonts w:ascii="宋体" w:eastAsia="宋体" w:hAnsi="宋体" w:cs="宋体" w:hint="eastAsia"/>
          <w:kern w:val="0"/>
          <w:sz w:val="24"/>
          <w:szCs w:val="24"/>
        </w:rPr>
        <w:t>pagemainSeller</w:t>
      </w:r>
      <w:proofErr w:type="spellEnd"/>
      <w:r>
        <w:rPr>
          <w:rFonts w:ascii="宋体" w:eastAsia="宋体" w:hAnsi="宋体" w:cs="宋体" w:hint="eastAsia"/>
          <w:kern w:val="0"/>
          <w:sz w:val="24"/>
          <w:szCs w:val="24"/>
        </w:rPr>
        <w:t>()、</w:t>
      </w:r>
      <w:proofErr w:type="spellStart"/>
      <w:r>
        <w:rPr>
          <w:rFonts w:ascii="宋体" w:eastAsia="宋体" w:hAnsi="宋体" w:cs="宋体" w:hint="eastAsia"/>
          <w:kern w:val="0"/>
          <w:sz w:val="24"/>
          <w:szCs w:val="24"/>
        </w:rPr>
        <w:t>pagemainAdmin</w:t>
      </w:r>
      <w:proofErr w:type="spellEnd"/>
      <w:r>
        <w:rPr>
          <w:rFonts w:ascii="宋体" w:eastAsia="宋体" w:hAnsi="宋体" w:cs="宋体" w:hint="eastAsia"/>
          <w:kern w:val="0"/>
          <w:sz w:val="24"/>
          <w:szCs w:val="24"/>
        </w:rPr>
        <w:t>() 对应不同角色的登录后主菜单。为了将“进入商城”这一操作具象化为独立页面，Page 声明</w:t>
      </w:r>
      <w:proofErr w:type="gramStart"/>
      <w:r>
        <w:rPr>
          <w:rFonts w:ascii="宋体" w:eastAsia="宋体" w:hAnsi="宋体" w:cs="宋体" w:hint="eastAsia"/>
          <w:kern w:val="0"/>
          <w:sz w:val="24"/>
          <w:szCs w:val="24"/>
        </w:rPr>
        <w:t>了纯虚函数</w:t>
      </w:r>
      <w:proofErr w:type="gramEnd"/>
      <w:r>
        <w:rPr>
          <w:rFonts w:ascii="宋体" w:eastAsia="宋体" w:hAnsi="宋体" w:cs="宋体" w:hint="eastAsia"/>
          <w:kern w:val="0"/>
          <w:sz w:val="24"/>
          <w:szCs w:val="24"/>
        </w:rPr>
        <w:t xml:space="preserve"> </w:t>
      </w:r>
      <w:proofErr w:type="spellStart"/>
      <w:r>
        <w:rPr>
          <w:rFonts w:ascii="宋体" w:eastAsia="宋体" w:hAnsi="宋体" w:cs="宋体" w:hint="eastAsia"/>
          <w:kern w:val="0"/>
          <w:sz w:val="24"/>
          <w:szCs w:val="24"/>
        </w:rPr>
        <w:t>pagestore</w:t>
      </w:r>
      <w:proofErr w:type="spellEnd"/>
      <w:r>
        <w:rPr>
          <w:rFonts w:ascii="宋体" w:eastAsia="宋体" w:hAnsi="宋体" w:cs="宋体" w:hint="eastAsia"/>
          <w:kern w:val="0"/>
          <w:sz w:val="24"/>
          <w:szCs w:val="24"/>
        </w:rPr>
        <w:t>()，并强制派生类实现，以便在不同用户身份下呈现不同的商品浏览与处理逻辑。</w:t>
      </w:r>
    </w:p>
    <w:p w14:paraId="4F41961B"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在继承体系中，</w:t>
      </w:r>
      <w:proofErr w:type="spellStart"/>
      <w:r>
        <w:rPr>
          <w:rFonts w:ascii="宋体" w:eastAsia="宋体" w:hAnsi="宋体" w:cs="宋体" w:hint="eastAsia"/>
          <w:kern w:val="0"/>
          <w:sz w:val="24"/>
          <w:szCs w:val="24"/>
        </w:rPr>
        <w:t>Customer_page</w:t>
      </w:r>
      <w:proofErr w:type="spellEnd"/>
      <w:r>
        <w:rPr>
          <w:rFonts w:ascii="宋体" w:eastAsia="宋体" w:hAnsi="宋体" w:cs="宋体" w:hint="eastAsia"/>
          <w:kern w:val="0"/>
          <w:sz w:val="24"/>
          <w:szCs w:val="24"/>
        </w:rPr>
        <w:t xml:space="preserve"> 与 </w:t>
      </w:r>
      <w:proofErr w:type="spellStart"/>
      <w:r>
        <w:rPr>
          <w:rFonts w:ascii="宋体" w:eastAsia="宋体" w:hAnsi="宋体" w:cs="宋体" w:hint="eastAsia"/>
          <w:kern w:val="0"/>
          <w:sz w:val="24"/>
          <w:szCs w:val="24"/>
        </w:rPr>
        <w:t>Seller_page</w:t>
      </w:r>
      <w:proofErr w:type="spellEnd"/>
      <w:r>
        <w:rPr>
          <w:rFonts w:ascii="宋体" w:eastAsia="宋体" w:hAnsi="宋体" w:cs="宋体" w:hint="eastAsia"/>
          <w:kern w:val="0"/>
          <w:sz w:val="24"/>
          <w:szCs w:val="24"/>
        </w:rPr>
        <w:t xml:space="preserve"> 继承自 Page，分别面向消费者与商家用户。两者重写 </w:t>
      </w:r>
      <w:proofErr w:type="spellStart"/>
      <w:r>
        <w:rPr>
          <w:rFonts w:ascii="宋体" w:eastAsia="宋体" w:hAnsi="宋体" w:cs="宋体" w:hint="eastAsia"/>
          <w:kern w:val="0"/>
          <w:sz w:val="24"/>
          <w:szCs w:val="24"/>
        </w:rPr>
        <w:t>pagestore</w:t>
      </w:r>
      <w:proofErr w:type="spellEnd"/>
      <w:r>
        <w:rPr>
          <w:rFonts w:ascii="宋体" w:eastAsia="宋体" w:hAnsi="宋体" w:cs="宋体" w:hint="eastAsia"/>
          <w:kern w:val="0"/>
          <w:sz w:val="24"/>
          <w:szCs w:val="24"/>
        </w:rPr>
        <w:t xml:space="preserve">()：消费者版本聚焦于商品浏览、购物车与结算；商家版本则聚焦于商品上架、库存和价格管理。多态机制使主程序在调用 </w:t>
      </w:r>
      <w:proofErr w:type="spellStart"/>
      <w:r>
        <w:rPr>
          <w:rFonts w:ascii="宋体" w:eastAsia="宋体" w:hAnsi="宋体" w:cs="宋体" w:hint="eastAsia"/>
          <w:kern w:val="0"/>
          <w:sz w:val="24"/>
          <w:szCs w:val="24"/>
        </w:rPr>
        <w:t>pagestore</w:t>
      </w:r>
      <w:proofErr w:type="spellEnd"/>
      <w:r>
        <w:rPr>
          <w:rFonts w:ascii="宋体" w:eastAsia="宋体" w:hAnsi="宋体" w:cs="宋体" w:hint="eastAsia"/>
          <w:kern w:val="0"/>
          <w:sz w:val="24"/>
          <w:szCs w:val="24"/>
        </w:rPr>
        <w:t>() 时无需关心实际对象类型，增强了系统的灵活性和可维护性。</w:t>
      </w:r>
    </w:p>
    <w:p w14:paraId="22285BB5"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所有页面方法均返回 int 类型状态码，用</w:t>
      </w:r>
      <w:proofErr w:type="gramStart"/>
      <w:r>
        <w:rPr>
          <w:rFonts w:ascii="宋体" w:eastAsia="宋体" w:hAnsi="宋体" w:cs="宋体" w:hint="eastAsia"/>
          <w:kern w:val="0"/>
          <w:sz w:val="24"/>
          <w:szCs w:val="24"/>
        </w:rPr>
        <w:t>作主</w:t>
      </w:r>
      <w:proofErr w:type="gramEnd"/>
      <w:r>
        <w:rPr>
          <w:rFonts w:ascii="宋体" w:eastAsia="宋体" w:hAnsi="宋体" w:cs="宋体" w:hint="eastAsia"/>
          <w:kern w:val="0"/>
          <w:sz w:val="24"/>
          <w:szCs w:val="24"/>
        </w:rPr>
        <w:t xml:space="preserve">程序的页面跳转或退出条件；输入合法性校验统一通过 </w:t>
      </w:r>
      <w:proofErr w:type="spellStart"/>
      <w:r>
        <w:rPr>
          <w:rFonts w:ascii="宋体" w:eastAsia="宋体" w:hAnsi="宋体" w:cs="宋体" w:hint="eastAsia"/>
          <w:kern w:val="0"/>
          <w:sz w:val="24"/>
          <w:szCs w:val="24"/>
        </w:rPr>
        <w:t>clearInputBuffer</w:t>
      </w:r>
      <w:proofErr w:type="spellEnd"/>
      <w:r>
        <w:rPr>
          <w:rFonts w:ascii="宋体" w:eastAsia="宋体" w:hAnsi="宋体" w:cs="宋体" w:hint="eastAsia"/>
          <w:kern w:val="0"/>
          <w:sz w:val="24"/>
          <w:szCs w:val="24"/>
        </w:rPr>
        <w:t>() 辅助完成，避免因流状态异常导致程序循环失控。</w:t>
      </w:r>
    </w:p>
    <w:p w14:paraId="0152F6B0" w14:textId="77777777" w:rsidR="002B7E03" w:rsidRDefault="00000000">
      <w:pPr>
        <w:pStyle w:val="3"/>
      </w:pPr>
      <w:bookmarkStart w:id="16" w:name="_Toc5105"/>
      <w:r>
        <w:rPr>
          <w:rFonts w:hint="eastAsia"/>
        </w:rPr>
        <w:t>图形化界面</w:t>
      </w:r>
      <w:proofErr w:type="spellStart"/>
      <w:r>
        <w:rPr>
          <w:rFonts w:hint="eastAsia"/>
        </w:rPr>
        <w:t>ImgUi</w:t>
      </w:r>
      <w:proofErr w:type="spellEnd"/>
      <w:r>
        <w:rPr>
          <w:rFonts w:hint="eastAsia"/>
        </w:rPr>
        <w:t>页面显示</w:t>
      </w:r>
      <w:bookmarkEnd w:id="16"/>
    </w:p>
    <w:p w14:paraId="66CE7FCC"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图形化界面是在整体项目完成之后才添加的，由于先使用了类似WPF结构（</w:t>
      </w:r>
      <w:r>
        <w:rPr>
          <w:rFonts w:ascii="宋体" w:eastAsia="宋体" w:hAnsi="宋体" w:cs="宋体"/>
          <w:kern w:val="0"/>
          <w:sz w:val="24"/>
          <w:szCs w:val="24"/>
        </w:rPr>
        <w:t>Windows Presentation Foundation</w:t>
      </w:r>
      <w:r>
        <w:rPr>
          <w:rFonts w:ascii="宋体" w:eastAsia="宋体" w:hAnsi="宋体" w:cs="宋体" w:hint="eastAsia"/>
          <w:kern w:val="0"/>
          <w:sz w:val="24"/>
          <w:szCs w:val="24"/>
        </w:rPr>
        <w:t>），导致目前已经实现的项目结构无法直接移植到QT上进行UI制作。在网上搜索相关资料后，我决定使用</w:t>
      </w:r>
      <w:proofErr w:type="spellStart"/>
      <w:r>
        <w:rPr>
          <w:rFonts w:ascii="宋体" w:eastAsia="宋体" w:hAnsi="宋体" w:cs="宋体" w:hint="eastAsia"/>
          <w:kern w:val="0"/>
          <w:sz w:val="24"/>
          <w:szCs w:val="24"/>
        </w:rPr>
        <w:t>ImGUi</w:t>
      </w:r>
      <w:proofErr w:type="spellEnd"/>
      <w:r>
        <w:rPr>
          <w:rFonts w:ascii="宋体" w:eastAsia="宋体" w:hAnsi="宋体" w:cs="宋体" w:hint="eastAsia"/>
          <w:kern w:val="0"/>
          <w:sz w:val="24"/>
          <w:szCs w:val="24"/>
        </w:rPr>
        <w:t>库在现有代码基础上实现</w:t>
      </w:r>
      <w:proofErr w:type="spellStart"/>
      <w:r>
        <w:rPr>
          <w:rFonts w:ascii="宋体" w:eastAsia="宋体" w:hAnsi="宋体" w:cs="宋体" w:hint="eastAsia"/>
          <w:kern w:val="0"/>
          <w:sz w:val="24"/>
          <w:szCs w:val="24"/>
        </w:rPr>
        <w:t>ui</w:t>
      </w:r>
      <w:proofErr w:type="spellEnd"/>
      <w:r>
        <w:rPr>
          <w:rFonts w:ascii="宋体" w:eastAsia="宋体" w:hAnsi="宋体" w:cs="宋体" w:hint="eastAsia"/>
          <w:kern w:val="0"/>
          <w:sz w:val="24"/>
          <w:szCs w:val="24"/>
        </w:rPr>
        <w:t>功能。</w:t>
      </w:r>
    </w:p>
    <w:p w14:paraId="1B09A85A"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图形化页面显示子系统（</w:t>
      </w:r>
      <w:proofErr w:type="spellStart"/>
      <w:r>
        <w:rPr>
          <w:rFonts w:ascii="宋体" w:eastAsia="宋体" w:hAnsi="宋体" w:cs="宋体" w:hint="eastAsia"/>
          <w:kern w:val="0"/>
          <w:sz w:val="24"/>
          <w:szCs w:val="24"/>
        </w:rPr>
        <w:t>ClientUI</w:t>
      </w:r>
      <w:proofErr w:type="spellEnd"/>
      <w:r>
        <w:rPr>
          <w:rFonts w:ascii="宋体" w:eastAsia="宋体" w:hAnsi="宋体" w:cs="宋体" w:hint="eastAsia"/>
          <w:kern w:val="0"/>
          <w:sz w:val="24"/>
          <w:szCs w:val="24"/>
        </w:rPr>
        <w:t xml:space="preserve">）是用户交互层的核心，基于 </w:t>
      </w:r>
      <w:proofErr w:type="spellStart"/>
      <w:r>
        <w:rPr>
          <w:rFonts w:ascii="宋体" w:eastAsia="宋体" w:hAnsi="宋体" w:cs="宋体" w:hint="eastAsia"/>
          <w:kern w:val="0"/>
          <w:sz w:val="24"/>
          <w:szCs w:val="24"/>
        </w:rPr>
        <w:t>ImGui</w:t>
      </w:r>
      <w:proofErr w:type="spellEnd"/>
      <w:r>
        <w:rPr>
          <w:rFonts w:ascii="宋体" w:eastAsia="宋体" w:hAnsi="宋体" w:cs="宋体" w:hint="eastAsia"/>
          <w:kern w:val="0"/>
          <w:sz w:val="24"/>
          <w:szCs w:val="24"/>
        </w:rPr>
        <w:t xml:space="preserve">、OpenGL 与 GLFW 构建，采用即时渲染 GUI（Immediate Mode GUI）范式，主要服务于客户端应用的图形化界面需求。该系统封装于 </w:t>
      </w:r>
      <w:proofErr w:type="spellStart"/>
      <w:r>
        <w:rPr>
          <w:rFonts w:ascii="宋体" w:eastAsia="宋体" w:hAnsi="宋体" w:cs="宋体" w:hint="eastAsia"/>
          <w:kern w:val="0"/>
          <w:sz w:val="24"/>
          <w:szCs w:val="24"/>
        </w:rPr>
        <w:t>ClientUI</w:t>
      </w:r>
      <w:proofErr w:type="spellEnd"/>
      <w:r>
        <w:rPr>
          <w:rFonts w:ascii="宋体" w:eastAsia="宋体" w:hAnsi="宋体" w:cs="宋体" w:hint="eastAsia"/>
          <w:kern w:val="0"/>
          <w:sz w:val="24"/>
          <w:szCs w:val="24"/>
        </w:rPr>
        <w:t xml:space="preserve"> 单一类中，负责窗口创建、渲染调度、事件响应及与后端网络模块的通信，为用户提供流畅、直观的操作体验。</w:t>
      </w:r>
    </w:p>
    <w:p w14:paraId="5C8C5192"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lastRenderedPageBreak/>
        <w:t>在架构上，</w:t>
      </w:r>
      <w:proofErr w:type="spellStart"/>
      <w:r>
        <w:rPr>
          <w:rFonts w:ascii="宋体" w:eastAsia="宋体" w:hAnsi="宋体" w:cs="宋体" w:hint="eastAsia"/>
          <w:kern w:val="0"/>
          <w:sz w:val="24"/>
          <w:szCs w:val="24"/>
        </w:rPr>
        <w:t>ClientUI</w:t>
      </w:r>
      <w:proofErr w:type="spellEnd"/>
      <w:r>
        <w:rPr>
          <w:rFonts w:ascii="宋体" w:eastAsia="宋体" w:hAnsi="宋体" w:cs="宋体" w:hint="eastAsia"/>
          <w:kern w:val="0"/>
          <w:sz w:val="24"/>
          <w:szCs w:val="24"/>
        </w:rPr>
        <w:t xml:space="preserve"> 具备完整的状态驱动式 UI 显示逻辑。其内部维护了多个关键状态标志（如 </w:t>
      </w:r>
      <w:proofErr w:type="spellStart"/>
      <w:r>
        <w:rPr>
          <w:rFonts w:ascii="宋体" w:eastAsia="宋体" w:hAnsi="宋体" w:cs="宋体" w:hint="eastAsia"/>
          <w:kern w:val="0"/>
          <w:sz w:val="24"/>
          <w:szCs w:val="24"/>
        </w:rPr>
        <w:t>currentPage</w:t>
      </w:r>
      <w:proofErr w:type="spellEnd"/>
      <w:r>
        <w:rPr>
          <w:rFonts w:ascii="宋体" w:eastAsia="宋体" w:hAnsi="宋体" w:cs="宋体" w:hint="eastAsia"/>
          <w:kern w:val="0"/>
          <w:sz w:val="24"/>
          <w:szCs w:val="24"/>
        </w:rPr>
        <w:t xml:space="preserve">, </w:t>
      </w:r>
      <w:proofErr w:type="spellStart"/>
      <w:r>
        <w:rPr>
          <w:rFonts w:ascii="宋体" w:eastAsia="宋体" w:hAnsi="宋体" w:cs="宋体" w:hint="eastAsia"/>
          <w:kern w:val="0"/>
          <w:sz w:val="24"/>
          <w:szCs w:val="24"/>
        </w:rPr>
        <w:t>isLoggedIn</w:t>
      </w:r>
      <w:proofErr w:type="spellEnd"/>
      <w:r>
        <w:rPr>
          <w:rFonts w:ascii="宋体" w:eastAsia="宋体" w:hAnsi="宋体" w:cs="宋体" w:hint="eastAsia"/>
          <w:kern w:val="0"/>
          <w:sz w:val="24"/>
          <w:szCs w:val="24"/>
        </w:rPr>
        <w:t xml:space="preserve">, </w:t>
      </w:r>
      <w:proofErr w:type="spellStart"/>
      <w:r>
        <w:rPr>
          <w:rFonts w:ascii="宋体" w:eastAsia="宋体" w:hAnsi="宋体" w:cs="宋体" w:hint="eastAsia"/>
          <w:kern w:val="0"/>
          <w:sz w:val="24"/>
          <w:szCs w:val="24"/>
        </w:rPr>
        <w:t>userType</w:t>
      </w:r>
      <w:proofErr w:type="spellEnd"/>
      <w:r>
        <w:rPr>
          <w:rFonts w:ascii="宋体" w:eastAsia="宋体" w:hAnsi="宋体" w:cs="宋体" w:hint="eastAsia"/>
          <w:kern w:val="0"/>
          <w:sz w:val="24"/>
          <w:szCs w:val="24"/>
        </w:rPr>
        <w:t xml:space="preserve">, </w:t>
      </w:r>
      <w:proofErr w:type="spellStart"/>
      <w:r>
        <w:rPr>
          <w:rFonts w:ascii="宋体" w:eastAsia="宋体" w:hAnsi="宋体" w:cs="宋体" w:hint="eastAsia"/>
          <w:kern w:val="0"/>
          <w:sz w:val="24"/>
          <w:szCs w:val="24"/>
        </w:rPr>
        <w:t>showCartWindow</w:t>
      </w:r>
      <w:proofErr w:type="spellEnd"/>
      <w:r>
        <w:rPr>
          <w:rFonts w:ascii="宋体" w:eastAsia="宋体" w:hAnsi="宋体" w:cs="宋体" w:hint="eastAsia"/>
          <w:kern w:val="0"/>
          <w:sz w:val="24"/>
          <w:szCs w:val="24"/>
        </w:rPr>
        <w:t xml:space="preserve"> 等）以驱动界面渲染的条件分支，同时通过多个 render 方法模块化各类界面的显示逻辑。渲染方法遵循“只读状态 + 呈现组件”的设计，确保 UI 层与业务数据解耦。界面响应采用主循环驱动 </w:t>
      </w:r>
      <w:proofErr w:type="spellStart"/>
      <w:r>
        <w:rPr>
          <w:rFonts w:ascii="宋体" w:eastAsia="宋体" w:hAnsi="宋体" w:cs="宋体" w:hint="eastAsia"/>
          <w:kern w:val="0"/>
          <w:sz w:val="24"/>
          <w:szCs w:val="24"/>
        </w:rPr>
        <w:t>mainLoop</w:t>
      </w:r>
      <w:proofErr w:type="spellEnd"/>
      <w:r>
        <w:rPr>
          <w:rFonts w:ascii="宋体" w:eastAsia="宋体" w:hAnsi="宋体" w:cs="宋体" w:hint="eastAsia"/>
          <w:kern w:val="0"/>
          <w:sz w:val="24"/>
          <w:szCs w:val="24"/>
        </w:rPr>
        <w:t>()，保证UI界面的实时渲染。</w:t>
      </w:r>
    </w:p>
    <w:p w14:paraId="0E2235D1"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此外，</w:t>
      </w:r>
      <w:proofErr w:type="spellStart"/>
      <w:r>
        <w:rPr>
          <w:rFonts w:ascii="宋体" w:eastAsia="宋体" w:hAnsi="宋体" w:cs="宋体" w:hint="eastAsia"/>
          <w:kern w:val="0"/>
          <w:sz w:val="24"/>
          <w:szCs w:val="24"/>
        </w:rPr>
        <w:t>ClientUI</w:t>
      </w:r>
      <w:proofErr w:type="spellEnd"/>
      <w:r>
        <w:rPr>
          <w:rFonts w:ascii="宋体" w:eastAsia="宋体" w:hAnsi="宋体" w:cs="宋体" w:hint="eastAsia"/>
          <w:kern w:val="0"/>
          <w:sz w:val="24"/>
          <w:szCs w:val="24"/>
        </w:rPr>
        <w:t xml:space="preserve"> 还集成了完整的业务支持能力：用户登录注册、商品查询与展示、购物车管理、订单操作、充值密码修改等功能，均通过封装后的接口方法对外暴露，底层依赖 </w:t>
      </w:r>
      <w:proofErr w:type="spellStart"/>
      <w:r>
        <w:rPr>
          <w:rFonts w:ascii="宋体" w:eastAsia="宋体" w:hAnsi="宋体" w:cs="宋体" w:hint="eastAsia"/>
          <w:kern w:val="0"/>
          <w:sz w:val="24"/>
          <w:szCs w:val="24"/>
        </w:rPr>
        <w:t>NetworkClient</w:t>
      </w:r>
      <w:proofErr w:type="spellEnd"/>
      <w:r>
        <w:rPr>
          <w:rFonts w:ascii="宋体" w:eastAsia="宋体" w:hAnsi="宋体" w:cs="宋体" w:hint="eastAsia"/>
          <w:kern w:val="0"/>
          <w:sz w:val="24"/>
          <w:szCs w:val="24"/>
        </w:rPr>
        <w:t xml:space="preserve"> 进行服务器通信，发送与接收基于 Protocol 结构体的数据协议，确保前后端交互的一致性。</w:t>
      </w:r>
    </w:p>
    <w:p w14:paraId="51775C5B" w14:textId="77777777" w:rsidR="002B7E03" w:rsidRDefault="00000000">
      <w:pPr>
        <w:spacing w:beforeLines="100" w:before="312" w:afterLines="100" w:after="312"/>
        <w:rPr>
          <w:rFonts w:ascii="宋体" w:eastAsia="宋体" w:hAnsi="宋体" w:cs="宋体"/>
          <w:kern w:val="0"/>
          <w:sz w:val="24"/>
          <w:szCs w:val="24"/>
        </w:rPr>
      </w:pPr>
      <w:r>
        <w:rPr>
          <w:noProof/>
        </w:rPr>
        <w:drawing>
          <wp:inline distT="0" distB="0" distL="0" distR="0" wp14:anchorId="33472788" wp14:editId="4BC45DEE">
            <wp:extent cx="4667250" cy="3302635"/>
            <wp:effectExtent l="0" t="0" r="0" b="0"/>
            <wp:docPr id="585604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04021" name="图片 1"/>
                    <pic:cNvPicPr>
                      <a:picLocks noChangeAspect="1"/>
                    </pic:cNvPicPr>
                  </pic:nvPicPr>
                  <pic:blipFill>
                    <a:blip r:embed="rId20"/>
                    <a:stretch>
                      <a:fillRect/>
                    </a:stretch>
                  </pic:blipFill>
                  <pic:spPr>
                    <a:xfrm>
                      <a:off x="0" y="0"/>
                      <a:ext cx="4669719" cy="3304830"/>
                    </a:xfrm>
                    <a:prstGeom prst="rect">
                      <a:avLst/>
                    </a:prstGeom>
                  </pic:spPr>
                </pic:pic>
              </a:graphicData>
            </a:graphic>
          </wp:inline>
        </w:drawing>
      </w:r>
    </w:p>
    <w:p w14:paraId="6B1EE932"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美观性方面，该系统支持暗色 / 亮色主题切换及 UI 缩放，增强跨平台体验的可用性；界面元素如商品卡片、状态栏、</w:t>
      </w:r>
      <w:proofErr w:type="gramStart"/>
      <w:r>
        <w:rPr>
          <w:rFonts w:ascii="宋体" w:eastAsia="宋体" w:hAnsi="宋体" w:cs="宋体" w:hint="eastAsia"/>
          <w:kern w:val="0"/>
          <w:sz w:val="24"/>
          <w:szCs w:val="24"/>
        </w:rPr>
        <w:t>确认弹窗等</w:t>
      </w:r>
      <w:proofErr w:type="gramEnd"/>
      <w:r>
        <w:rPr>
          <w:rFonts w:ascii="宋体" w:eastAsia="宋体" w:hAnsi="宋体" w:cs="宋体" w:hint="eastAsia"/>
          <w:kern w:val="0"/>
          <w:sz w:val="24"/>
          <w:szCs w:val="24"/>
        </w:rPr>
        <w:t>以组件化函数组织，提高代码复用性与可维护性。</w:t>
      </w:r>
    </w:p>
    <w:p w14:paraId="1BE510B6" w14:textId="77777777" w:rsidR="002B7E03" w:rsidRDefault="00000000">
      <w:pPr>
        <w:spacing w:beforeLines="100" w:before="312" w:afterLines="100" w:after="312"/>
        <w:rPr>
          <w:rFonts w:ascii="宋体" w:eastAsia="宋体" w:hAnsi="宋体" w:cs="宋体"/>
          <w:kern w:val="0"/>
          <w:sz w:val="24"/>
          <w:szCs w:val="24"/>
        </w:rPr>
      </w:pPr>
      <w:r>
        <w:rPr>
          <w:noProof/>
        </w:rPr>
        <w:drawing>
          <wp:inline distT="0" distB="0" distL="0" distR="0" wp14:anchorId="47543EEA" wp14:editId="05FE6D7B">
            <wp:extent cx="2581910" cy="2057400"/>
            <wp:effectExtent l="0" t="0" r="0" b="0"/>
            <wp:docPr id="1480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19" name="图片 1"/>
                    <pic:cNvPicPr>
                      <a:picLocks noChangeAspect="1"/>
                    </pic:cNvPicPr>
                  </pic:nvPicPr>
                  <pic:blipFill>
                    <a:blip r:embed="rId21"/>
                    <a:stretch>
                      <a:fillRect/>
                    </a:stretch>
                  </pic:blipFill>
                  <pic:spPr>
                    <a:xfrm>
                      <a:off x="0" y="0"/>
                      <a:ext cx="2592638" cy="2065745"/>
                    </a:xfrm>
                    <a:prstGeom prst="rect">
                      <a:avLst/>
                    </a:prstGeom>
                  </pic:spPr>
                </pic:pic>
              </a:graphicData>
            </a:graphic>
          </wp:inline>
        </w:drawing>
      </w:r>
      <w:r>
        <w:rPr>
          <w:rFonts w:ascii="宋体" w:eastAsia="宋体" w:hAnsi="宋体" w:cs="宋体" w:hint="eastAsia"/>
          <w:kern w:val="0"/>
          <w:sz w:val="24"/>
          <w:szCs w:val="24"/>
        </w:rPr>
        <w:t xml:space="preserve"> </w:t>
      </w:r>
      <w:r>
        <w:rPr>
          <w:noProof/>
        </w:rPr>
        <w:drawing>
          <wp:inline distT="0" distB="0" distL="0" distR="0" wp14:anchorId="0CBAAC54" wp14:editId="7071BF2C">
            <wp:extent cx="2581275" cy="2056130"/>
            <wp:effectExtent l="0" t="0" r="0" b="0"/>
            <wp:docPr id="1260623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23617" name="图片 1"/>
                    <pic:cNvPicPr>
                      <a:picLocks noChangeAspect="1"/>
                    </pic:cNvPicPr>
                  </pic:nvPicPr>
                  <pic:blipFill>
                    <a:blip r:embed="rId22"/>
                    <a:stretch>
                      <a:fillRect/>
                    </a:stretch>
                  </pic:blipFill>
                  <pic:spPr>
                    <a:xfrm>
                      <a:off x="0" y="0"/>
                      <a:ext cx="2592621" cy="2065731"/>
                    </a:xfrm>
                    <a:prstGeom prst="rect">
                      <a:avLst/>
                    </a:prstGeom>
                  </pic:spPr>
                </pic:pic>
              </a:graphicData>
            </a:graphic>
          </wp:inline>
        </w:drawing>
      </w:r>
    </w:p>
    <w:p w14:paraId="3DBEDF2C" w14:textId="77777777" w:rsidR="002B7E03" w:rsidRDefault="00000000">
      <w:pPr>
        <w:pStyle w:val="2"/>
      </w:pPr>
      <w:bookmarkStart w:id="17" w:name="_Toc31256"/>
      <w:r>
        <w:rPr>
          <w:rFonts w:hint="eastAsia"/>
        </w:rPr>
        <w:lastRenderedPageBreak/>
        <w:t>订单管理子系统</w:t>
      </w:r>
      <w:r>
        <w:rPr>
          <w:rFonts w:hint="eastAsia"/>
        </w:rPr>
        <w:t>order</w:t>
      </w:r>
      <w:r>
        <w:rPr>
          <w:rFonts w:hint="eastAsia"/>
        </w:rPr>
        <w:t>详细设计</w:t>
      </w:r>
      <w:bookmarkEnd w:id="17"/>
    </w:p>
    <w:p w14:paraId="5E8478A5" w14:textId="77777777" w:rsidR="002B7E03" w:rsidRDefault="00000000">
      <w:pPr>
        <w:pStyle w:val="ab"/>
      </w:pPr>
      <w:r>
        <w:t>订单子系统主要职责是处理用户从商城发起的订单请求，并根据系统资源（库存、余额）验证和处理订单的生命周期。该子系统由两大类组成：</w:t>
      </w:r>
    </w:p>
    <w:p w14:paraId="1B152DBB" w14:textId="77777777" w:rsidR="002B7E03" w:rsidRDefault="00000000">
      <w:pPr>
        <w:pStyle w:val="ab"/>
        <w:numPr>
          <w:ilvl w:val="0"/>
          <w:numId w:val="3"/>
        </w:numPr>
      </w:pPr>
      <w:r>
        <w:t>Order 类：抽象用户订单的数据模型，包括商品列表、订单状态、时间戳、总金额等字段，同时封装了订单项添加、总价计算、状态更新等核心逻辑。</w:t>
      </w:r>
    </w:p>
    <w:p w14:paraId="168825F8" w14:textId="77777777" w:rsidR="002B7E03" w:rsidRDefault="00000000">
      <w:pPr>
        <w:pStyle w:val="ab"/>
        <w:numPr>
          <w:ilvl w:val="0"/>
          <w:numId w:val="3"/>
        </w:numPr>
      </w:pPr>
      <w:proofErr w:type="spellStart"/>
      <w:r>
        <w:t>OrderManager</w:t>
      </w:r>
      <w:proofErr w:type="spellEnd"/>
      <w:r>
        <w:t xml:space="preserve"> 类：承担订单</w:t>
      </w:r>
      <w:proofErr w:type="gramStart"/>
      <w:r>
        <w:t>调度器</w:t>
      </w:r>
      <w:proofErr w:type="gramEnd"/>
      <w:r>
        <w:t>的职责，维护一个待处理订单队列，通过后台线程</w:t>
      </w:r>
      <w:proofErr w:type="gramStart"/>
      <w:r>
        <w:t>异步地</w:t>
      </w:r>
      <w:proofErr w:type="gramEnd"/>
      <w:r>
        <w:t>处理每一笔订单，避免阻塞主线程并提高系统响应效率。支持订单的持久化保存和多用户订单历史的查询。</w:t>
      </w:r>
    </w:p>
    <w:p w14:paraId="00255611" w14:textId="77777777" w:rsidR="002B7E03" w:rsidRDefault="00000000">
      <w:pPr>
        <w:pStyle w:val="3"/>
      </w:pPr>
      <w:bookmarkStart w:id="18" w:name="_Toc30061"/>
      <w:r>
        <w:rPr>
          <w:rFonts w:hint="eastAsia"/>
        </w:rPr>
        <w:t>订单属性类</w:t>
      </w:r>
      <w:proofErr w:type="spellStart"/>
      <w:r>
        <w:rPr>
          <w:rFonts w:hint="eastAsia"/>
        </w:rPr>
        <w:t>OrderItem</w:t>
      </w:r>
      <w:bookmarkEnd w:id="18"/>
      <w:proofErr w:type="spellEnd"/>
    </w:p>
    <w:p w14:paraId="33637BC8" w14:textId="77777777" w:rsidR="002B7E03" w:rsidRDefault="00000000">
      <w:pPr>
        <w:spacing w:beforeLines="100" w:before="312" w:afterLines="100" w:after="312"/>
        <w:rPr>
          <w:rFonts w:ascii="宋体" w:eastAsia="宋体" w:hAnsi="宋体" w:cs="宋体"/>
          <w:kern w:val="0"/>
          <w:sz w:val="24"/>
          <w:szCs w:val="24"/>
        </w:rPr>
      </w:pPr>
      <w:proofErr w:type="spellStart"/>
      <w:r>
        <w:rPr>
          <w:rFonts w:ascii="宋体" w:eastAsia="宋体" w:hAnsi="宋体" w:cs="宋体" w:hint="eastAsia"/>
          <w:kern w:val="0"/>
          <w:sz w:val="24"/>
          <w:szCs w:val="24"/>
        </w:rPr>
        <w:t>OrderItem</w:t>
      </w:r>
      <w:proofErr w:type="spellEnd"/>
      <w:r>
        <w:rPr>
          <w:rFonts w:ascii="宋体" w:eastAsia="宋体" w:hAnsi="宋体" w:cs="宋体" w:hint="eastAsia"/>
          <w:kern w:val="0"/>
          <w:sz w:val="24"/>
          <w:szCs w:val="24"/>
        </w:rPr>
        <w:t xml:space="preserve"> </w:t>
      </w:r>
      <w:proofErr w:type="gramStart"/>
      <w:r>
        <w:rPr>
          <w:rFonts w:ascii="宋体" w:eastAsia="宋体" w:hAnsi="宋体" w:cs="宋体" w:hint="eastAsia"/>
          <w:kern w:val="0"/>
          <w:sz w:val="24"/>
          <w:szCs w:val="24"/>
        </w:rPr>
        <w:t>类用于</w:t>
      </w:r>
      <w:proofErr w:type="gramEnd"/>
      <w:r>
        <w:rPr>
          <w:rFonts w:ascii="宋体" w:eastAsia="宋体" w:hAnsi="宋体" w:cs="宋体" w:hint="eastAsia"/>
          <w:kern w:val="0"/>
          <w:sz w:val="24"/>
          <w:szCs w:val="24"/>
        </w:rPr>
        <w:t xml:space="preserve">表示订单中的单个商品项。它包含了商品的核心信息，包括 </w:t>
      </w:r>
      <w:proofErr w:type="spellStart"/>
      <w:r>
        <w:rPr>
          <w:rFonts w:ascii="宋体" w:eastAsia="宋体" w:hAnsi="宋体" w:cs="宋体" w:hint="eastAsia"/>
          <w:kern w:val="0"/>
          <w:sz w:val="24"/>
          <w:szCs w:val="24"/>
        </w:rPr>
        <w:t>productId</w:t>
      </w:r>
      <w:proofErr w:type="spellEnd"/>
      <w:r>
        <w:rPr>
          <w:rFonts w:ascii="宋体" w:eastAsia="宋体" w:hAnsi="宋体" w:cs="宋体" w:hint="eastAsia"/>
          <w:kern w:val="0"/>
          <w:sz w:val="24"/>
          <w:szCs w:val="24"/>
        </w:rPr>
        <w:t>（商品ID）、</w:t>
      </w:r>
      <w:proofErr w:type="spellStart"/>
      <w:r>
        <w:rPr>
          <w:rFonts w:ascii="宋体" w:eastAsia="宋体" w:hAnsi="宋体" w:cs="宋体" w:hint="eastAsia"/>
          <w:kern w:val="0"/>
          <w:sz w:val="24"/>
          <w:szCs w:val="24"/>
        </w:rPr>
        <w:t>productName</w:t>
      </w:r>
      <w:proofErr w:type="spellEnd"/>
      <w:r>
        <w:rPr>
          <w:rFonts w:ascii="宋体" w:eastAsia="宋体" w:hAnsi="宋体" w:cs="宋体" w:hint="eastAsia"/>
          <w:kern w:val="0"/>
          <w:sz w:val="24"/>
          <w:szCs w:val="24"/>
        </w:rPr>
        <w:t>（商品名称）、quantity（购买数量）、</w:t>
      </w:r>
      <w:proofErr w:type="spellStart"/>
      <w:r>
        <w:rPr>
          <w:rFonts w:ascii="宋体" w:eastAsia="宋体" w:hAnsi="宋体" w:cs="宋体" w:hint="eastAsia"/>
          <w:kern w:val="0"/>
          <w:sz w:val="24"/>
          <w:szCs w:val="24"/>
        </w:rPr>
        <w:t>priceAtPurchase</w:t>
      </w:r>
      <w:proofErr w:type="spellEnd"/>
      <w:r>
        <w:rPr>
          <w:rFonts w:ascii="宋体" w:eastAsia="宋体" w:hAnsi="宋体" w:cs="宋体" w:hint="eastAsia"/>
          <w:kern w:val="0"/>
          <w:sz w:val="24"/>
          <w:szCs w:val="24"/>
        </w:rPr>
        <w:t xml:space="preserve">（购买时的单价）以及 </w:t>
      </w:r>
      <w:proofErr w:type="spellStart"/>
      <w:r>
        <w:rPr>
          <w:rFonts w:ascii="宋体" w:eastAsia="宋体" w:hAnsi="宋体" w:cs="宋体" w:hint="eastAsia"/>
          <w:kern w:val="0"/>
          <w:sz w:val="24"/>
          <w:szCs w:val="24"/>
        </w:rPr>
        <w:t>sellerUsername</w:t>
      </w:r>
      <w:proofErr w:type="spellEnd"/>
      <w:r>
        <w:rPr>
          <w:rFonts w:ascii="宋体" w:eastAsia="宋体" w:hAnsi="宋体" w:cs="宋体" w:hint="eastAsia"/>
          <w:kern w:val="0"/>
          <w:sz w:val="24"/>
          <w:szCs w:val="24"/>
        </w:rPr>
        <w:t>（卖家用户名）。这些成员变量能够完整描述订单中每一项商品的详细情况：</w:t>
      </w:r>
    </w:p>
    <w:p w14:paraId="0A906494"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56BFDEB6" wp14:editId="19CFE355">
            <wp:extent cx="5274310" cy="2751455"/>
            <wp:effectExtent l="0" t="0" r="0" b="0"/>
            <wp:docPr id="15176924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92469" name="图片 1"/>
                    <pic:cNvPicPr>
                      <a:picLocks noChangeAspect="1"/>
                    </pic:cNvPicPr>
                  </pic:nvPicPr>
                  <pic:blipFill>
                    <a:blip r:embed="rId23"/>
                    <a:stretch>
                      <a:fillRect/>
                    </a:stretch>
                  </pic:blipFill>
                  <pic:spPr>
                    <a:xfrm>
                      <a:off x="0" y="0"/>
                      <a:ext cx="5274310" cy="2751455"/>
                    </a:xfrm>
                    <a:prstGeom prst="rect">
                      <a:avLst/>
                    </a:prstGeom>
                  </pic:spPr>
                </pic:pic>
              </a:graphicData>
            </a:graphic>
          </wp:inline>
        </w:drawing>
      </w:r>
    </w:p>
    <w:p w14:paraId="606F371D"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 xml:space="preserve">构造函数 </w:t>
      </w:r>
      <w:proofErr w:type="spellStart"/>
      <w:r>
        <w:rPr>
          <w:rFonts w:ascii="宋体" w:eastAsia="宋体" w:hAnsi="宋体" w:cs="宋体" w:hint="eastAsia"/>
          <w:kern w:val="0"/>
          <w:sz w:val="24"/>
          <w:szCs w:val="24"/>
        </w:rPr>
        <w:t>OrderItem</w:t>
      </w:r>
      <w:proofErr w:type="spellEnd"/>
      <w:r>
        <w:rPr>
          <w:rFonts w:ascii="宋体" w:eastAsia="宋体" w:hAnsi="宋体" w:cs="宋体" w:hint="eastAsia"/>
          <w:kern w:val="0"/>
          <w:sz w:val="24"/>
          <w:szCs w:val="24"/>
        </w:rPr>
        <w:t xml:space="preserve">(std::string </w:t>
      </w:r>
      <w:proofErr w:type="spellStart"/>
      <w:r>
        <w:rPr>
          <w:rFonts w:ascii="宋体" w:eastAsia="宋体" w:hAnsi="宋体" w:cs="宋体" w:hint="eastAsia"/>
          <w:kern w:val="0"/>
          <w:sz w:val="24"/>
          <w:szCs w:val="24"/>
        </w:rPr>
        <w:t>pid</w:t>
      </w:r>
      <w:proofErr w:type="spellEnd"/>
      <w:r>
        <w:rPr>
          <w:rFonts w:ascii="宋体" w:eastAsia="宋体" w:hAnsi="宋体" w:cs="宋体" w:hint="eastAsia"/>
          <w:kern w:val="0"/>
          <w:sz w:val="24"/>
          <w:szCs w:val="24"/>
        </w:rPr>
        <w:t xml:space="preserve">, std::string </w:t>
      </w:r>
      <w:proofErr w:type="spellStart"/>
      <w:r>
        <w:rPr>
          <w:rFonts w:ascii="宋体" w:eastAsia="宋体" w:hAnsi="宋体" w:cs="宋体" w:hint="eastAsia"/>
          <w:kern w:val="0"/>
          <w:sz w:val="24"/>
          <w:szCs w:val="24"/>
        </w:rPr>
        <w:t>pName</w:t>
      </w:r>
      <w:proofErr w:type="spellEnd"/>
      <w:r>
        <w:rPr>
          <w:rFonts w:ascii="宋体" w:eastAsia="宋体" w:hAnsi="宋体" w:cs="宋体" w:hint="eastAsia"/>
          <w:kern w:val="0"/>
          <w:sz w:val="24"/>
          <w:szCs w:val="24"/>
        </w:rPr>
        <w:t xml:space="preserve">, int qty, double price, std::string </w:t>
      </w:r>
      <w:proofErr w:type="spellStart"/>
      <w:r>
        <w:rPr>
          <w:rFonts w:ascii="宋体" w:eastAsia="宋体" w:hAnsi="宋体" w:cs="宋体" w:hint="eastAsia"/>
          <w:kern w:val="0"/>
          <w:sz w:val="24"/>
          <w:szCs w:val="24"/>
        </w:rPr>
        <w:t>sUsername</w:t>
      </w:r>
      <w:proofErr w:type="spellEnd"/>
      <w:r>
        <w:rPr>
          <w:rFonts w:ascii="宋体" w:eastAsia="宋体" w:hAnsi="宋体" w:cs="宋体" w:hint="eastAsia"/>
          <w:kern w:val="0"/>
          <w:sz w:val="24"/>
          <w:szCs w:val="24"/>
        </w:rPr>
        <w:t>) 采用参数初始化列表，将传入的参数直接赋值给对应的成员变量，并通过 std::move 优化字符串的构造效率，避免不必要的拷贝。</w:t>
      </w:r>
    </w:p>
    <w:p w14:paraId="25A239F7"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此外，类还声明了两个成员函数：display() 用于显示订单项的信息，</w:t>
      </w:r>
      <w:proofErr w:type="spellStart"/>
      <w:r>
        <w:rPr>
          <w:rFonts w:ascii="宋体" w:eastAsia="宋体" w:hAnsi="宋体" w:cs="宋体" w:hint="eastAsia"/>
          <w:kern w:val="0"/>
          <w:sz w:val="24"/>
          <w:szCs w:val="24"/>
        </w:rPr>
        <w:t>toStringForSave</w:t>
      </w:r>
      <w:proofErr w:type="spellEnd"/>
      <w:r>
        <w:rPr>
          <w:rFonts w:ascii="宋体" w:eastAsia="宋体" w:hAnsi="宋体" w:cs="宋体" w:hint="eastAsia"/>
          <w:kern w:val="0"/>
          <w:sz w:val="24"/>
          <w:szCs w:val="24"/>
        </w:rPr>
        <w:t>() 用于将订单项序列化为字符串，方便保存到文件或数据库。如此设计是为了方便订单的管理、展示和持久化，为后续逻辑调用奠定基础。</w:t>
      </w:r>
    </w:p>
    <w:p w14:paraId="5B9677D2" w14:textId="77777777" w:rsidR="002B7E03" w:rsidRDefault="002B7E03">
      <w:pPr>
        <w:spacing w:beforeLines="100" w:before="312" w:afterLines="100" w:after="312"/>
        <w:rPr>
          <w:rFonts w:ascii="宋体" w:eastAsia="宋体" w:hAnsi="宋体" w:cs="宋体"/>
          <w:kern w:val="0"/>
          <w:sz w:val="24"/>
          <w:szCs w:val="24"/>
        </w:rPr>
      </w:pPr>
    </w:p>
    <w:p w14:paraId="367F8AE2" w14:textId="77777777" w:rsidR="002B7E03" w:rsidRDefault="00000000">
      <w:pPr>
        <w:pStyle w:val="3"/>
      </w:pPr>
      <w:bookmarkStart w:id="19" w:name="_Toc2690"/>
      <w:r>
        <w:rPr>
          <w:rFonts w:hint="eastAsia"/>
        </w:rPr>
        <w:t>订单逻辑类</w:t>
      </w:r>
      <w:r>
        <w:rPr>
          <w:rFonts w:hint="eastAsia"/>
        </w:rPr>
        <w:t>Order</w:t>
      </w:r>
      <w:bookmarkEnd w:id="19"/>
    </w:p>
    <w:p w14:paraId="55FFC08A"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Order</w:t>
      </w:r>
      <w:proofErr w:type="gramStart"/>
      <w:r>
        <w:rPr>
          <w:rFonts w:ascii="宋体" w:eastAsia="宋体" w:hAnsi="宋体" w:cs="宋体" w:hint="eastAsia"/>
          <w:kern w:val="0"/>
          <w:sz w:val="24"/>
          <w:szCs w:val="24"/>
        </w:rPr>
        <w:t>类类用于</w:t>
      </w:r>
      <w:proofErr w:type="gramEnd"/>
      <w:r>
        <w:rPr>
          <w:rFonts w:ascii="宋体" w:eastAsia="宋体" w:hAnsi="宋体" w:cs="宋体" w:hint="eastAsia"/>
          <w:kern w:val="0"/>
          <w:sz w:val="24"/>
          <w:szCs w:val="24"/>
        </w:rPr>
        <w:t>构造一个完整的订单结构，包含订单的基本信息、商品项列表以及订单的状态管理。类的私有成员包括订单编号（</w:t>
      </w:r>
      <w:proofErr w:type="spellStart"/>
      <w:r>
        <w:rPr>
          <w:rFonts w:ascii="宋体" w:eastAsia="宋体" w:hAnsi="宋体" w:cs="宋体" w:hint="eastAsia"/>
          <w:kern w:val="0"/>
          <w:sz w:val="24"/>
          <w:szCs w:val="24"/>
        </w:rPr>
        <w:t>orderId</w:t>
      </w:r>
      <w:proofErr w:type="spellEnd"/>
      <w:r>
        <w:rPr>
          <w:rFonts w:ascii="宋体" w:eastAsia="宋体" w:hAnsi="宋体" w:cs="宋体" w:hint="eastAsia"/>
          <w:kern w:val="0"/>
          <w:sz w:val="24"/>
          <w:szCs w:val="24"/>
        </w:rPr>
        <w:t>）、下单用户（</w:t>
      </w:r>
      <w:proofErr w:type="spellStart"/>
      <w:r>
        <w:rPr>
          <w:rFonts w:ascii="宋体" w:eastAsia="宋体" w:hAnsi="宋体" w:cs="宋体" w:hint="eastAsia"/>
          <w:kern w:val="0"/>
          <w:sz w:val="24"/>
          <w:szCs w:val="24"/>
        </w:rPr>
        <w:t>customerUsername</w:t>
      </w:r>
      <w:proofErr w:type="spellEnd"/>
      <w:r>
        <w:rPr>
          <w:rFonts w:ascii="宋体" w:eastAsia="宋体" w:hAnsi="宋体" w:cs="宋体" w:hint="eastAsia"/>
          <w:kern w:val="0"/>
          <w:sz w:val="24"/>
          <w:szCs w:val="24"/>
        </w:rPr>
        <w:t xml:space="preserve">）、订单商品项（items，为 </w:t>
      </w:r>
      <w:proofErr w:type="spellStart"/>
      <w:r>
        <w:rPr>
          <w:rFonts w:ascii="宋体" w:eastAsia="宋体" w:hAnsi="宋体" w:cs="宋体" w:hint="eastAsia"/>
          <w:kern w:val="0"/>
          <w:sz w:val="24"/>
          <w:szCs w:val="24"/>
        </w:rPr>
        <w:t>OrderItem</w:t>
      </w:r>
      <w:proofErr w:type="spellEnd"/>
      <w:r>
        <w:rPr>
          <w:rFonts w:ascii="宋体" w:eastAsia="宋体" w:hAnsi="宋体" w:cs="宋体" w:hint="eastAsia"/>
          <w:kern w:val="0"/>
          <w:sz w:val="24"/>
          <w:szCs w:val="24"/>
        </w:rPr>
        <w:t xml:space="preserve"> 的向量）、订单总金额（</w:t>
      </w:r>
      <w:proofErr w:type="spellStart"/>
      <w:r>
        <w:rPr>
          <w:rFonts w:ascii="宋体" w:eastAsia="宋体" w:hAnsi="宋体" w:cs="宋体" w:hint="eastAsia"/>
          <w:kern w:val="0"/>
          <w:sz w:val="24"/>
          <w:szCs w:val="24"/>
        </w:rPr>
        <w:t>totalAmount</w:t>
      </w:r>
      <w:proofErr w:type="spellEnd"/>
      <w:r>
        <w:rPr>
          <w:rFonts w:ascii="宋体" w:eastAsia="宋体" w:hAnsi="宋体" w:cs="宋体" w:hint="eastAsia"/>
          <w:kern w:val="0"/>
          <w:sz w:val="24"/>
          <w:szCs w:val="24"/>
        </w:rPr>
        <w:t>）、处理状态（</w:t>
      </w:r>
      <w:proofErr w:type="spellStart"/>
      <w:r>
        <w:rPr>
          <w:rFonts w:ascii="宋体" w:eastAsia="宋体" w:hAnsi="宋体" w:cs="宋体" w:hint="eastAsia"/>
          <w:kern w:val="0"/>
          <w:sz w:val="24"/>
          <w:szCs w:val="24"/>
        </w:rPr>
        <w:t>isProcessed</w:t>
      </w:r>
      <w:proofErr w:type="spellEnd"/>
      <w:r>
        <w:rPr>
          <w:rFonts w:ascii="宋体" w:eastAsia="宋体" w:hAnsi="宋体" w:cs="宋体" w:hint="eastAsia"/>
          <w:kern w:val="0"/>
          <w:sz w:val="24"/>
          <w:szCs w:val="24"/>
        </w:rPr>
        <w:t xml:space="preserve">）等订单必要属性。此外，还声明了一个静态私有方法 </w:t>
      </w:r>
      <w:proofErr w:type="spellStart"/>
      <w:r>
        <w:rPr>
          <w:rFonts w:ascii="宋体" w:eastAsia="宋体" w:hAnsi="宋体" w:cs="宋体" w:hint="eastAsia"/>
          <w:kern w:val="0"/>
          <w:sz w:val="24"/>
          <w:szCs w:val="24"/>
        </w:rPr>
        <w:t>generateOrderId</w:t>
      </w:r>
      <w:proofErr w:type="spellEnd"/>
      <w:r>
        <w:rPr>
          <w:rFonts w:ascii="宋体" w:eastAsia="宋体" w:hAnsi="宋体" w:cs="宋体" w:hint="eastAsia"/>
          <w:kern w:val="0"/>
          <w:sz w:val="24"/>
          <w:szCs w:val="24"/>
        </w:rPr>
        <w:t>() 用于生成唯一订单号。</w:t>
      </w:r>
    </w:p>
    <w:p w14:paraId="4F8A5010"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5750E6FB" wp14:editId="55BA0060">
            <wp:extent cx="5274310" cy="3869690"/>
            <wp:effectExtent l="0" t="0" r="0" b="0"/>
            <wp:docPr id="4187432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43297" name="图片 1"/>
                    <pic:cNvPicPr>
                      <a:picLocks noChangeAspect="1"/>
                    </pic:cNvPicPr>
                  </pic:nvPicPr>
                  <pic:blipFill>
                    <a:blip r:embed="rId24"/>
                    <a:stretch>
                      <a:fillRect/>
                    </a:stretch>
                  </pic:blipFill>
                  <pic:spPr>
                    <a:xfrm>
                      <a:off x="0" y="0"/>
                      <a:ext cx="5274310" cy="3869690"/>
                    </a:xfrm>
                    <a:prstGeom prst="rect">
                      <a:avLst/>
                    </a:prstGeom>
                  </pic:spPr>
                </pic:pic>
              </a:graphicData>
            </a:graphic>
          </wp:inline>
        </w:drawing>
      </w:r>
    </w:p>
    <w:p w14:paraId="082E5F2A"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 xml:space="preserve">在公有部分，订单的商品项可以通过 </w:t>
      </w:r>
      <w:proofErr w:type="spellStart"/>
      <w:r>
        <w:rPr>
          <w:rFonts w:ascii="宋体" w:eastAsia="宋体" w:hAnsi="宋体" w:cs="宋体" w:hint="eastAsia"/>
          <w:kern w:val="0"/>
          <w:sz w:val="24"/>
          <w:szCs w:val="24"/>
        </w:rPr>
        <w:t>addItemFromProduct</w:t>
      </w:r>
      <w:proofErr w:type="spellEnd"/>
      <w:r>
        <w:rPr>
          <w:rFonts w:ascii="宋体" w:eastAsia="宋体" w:hAnsi="宋体" w:cs="宋体" w:hint="eastAsia"/>
          <w:kern w:val="0"/>
          <w:sz w:val="24"/>
          <w:szCs w:val="24"/>
        </w:rPr>
        <w:t xml:space="preserve">（根据商品和数量添加）或 </w:t>
      </w:r>
      <w:proofErr w:type="spellStart"/>
      <w:r>
        <w:rPr>
          <w:rFonts w:ascii="宋体" w:eastAsia="宋体" w:hAnsi="宋体" w:cs="宋体" w:hint="eastAsia"/>
          <w:kern w:val="0"/>
          <w:sz w:val="24"/>
          <w:szCs w:val="24"/>
        </w:rPr>
        <w:t>addItem</w:t>
      </w:r>
      <w:proofErr w:type="spellEnd"/>
      <w:r>
        <w:rPr>
          <w:rFonts w:ascii="宋体" w:eastAsia="宋体" w:hAnsi="宋体" w:cs="宋体" w:hint="eastAsia"/>
          <w:kern w:val="0"/>
          <w:sz w:val="24"/>
          <w:szCs w:val="24"/>
        </w:rPr>
        <w:t xml:space="preserve">（直接添加已有的订单项）方法加入，每次添加后都可以调用 </w:t>
      </w:r>
      <w:proofErr w:type="spellStart"/>
      <w:r>
        <w:rPr>
          <w:rFonts w:ascii="宋体" w:eastAsia="宋体" w:hAnsi="宋体" w:cs="宋体" w:hint="eastAsia"/>
          <w:kern w:val="0"/>
          <w:sz w:val="24"/>
          <w:szCs w:val="24"/>
        </w:rPr>
        <w:t>calculateTotalAmount</w:t>
      </w:r>
      <w:proofErr w:type="spellEnd"/>
      <w:r>
        <w:rPr>
          <w:rFonts w:ascii="宋体" w:eastAsia="宋体" w:hAnsi="宋体" w:cs="宋体" w:hint="eastAsia"/>
          <w:kern w:val="0"/>
          <w:sz w:val="24"/>
          <w:szCs w:val="24"/>
        </w:rPr>
        <w:t xml:space="preserve"> 重新计算总金额。同时，类还提供了丰富的 getter 和 setter 方法，方便外部访问和修改订单的各项属性，包括订单号、用户名、商品项、总金额、状态、时间戳等。</w:t>
      </w:r>
    </w:p>
    <w:p w14:paraId="76059091" w14:textId="77777777" w:rsidR="002B7E03" w:rsidRDefault="002B7E03">
      <w:pPr>
        <w:spacing w:beforeLines="100" w:before="312" w:afterLines="100" w:after="312"/>
        <w:rPr>
          <w:rFonts w:ascii="宋体" w:eastAsia="宋体" w:hAnsi="宋体" w:cs="宋体"/>
          <w:kern w:val="0"/>
          <w:sz w:val="24"/>
          <w:szCs w:val="24"/>
        </w:rPr>
      </w:pPr>
    </w:p>
    <w:p w14:paraId="4E88015D" w14:textId="77777777" w:rsidR="002B7E03" w:rsidRDefault="00000000">
      <w:pPr>
        <w:pStyle w:val="3"/>
      </w:pPr>
      <w:bookmarkStart w:id="20" w:name="_Toc17591"/>
      <w:r>
        <w:rPr>
          <w:rFonts w:hint="eastAsia"/>
        </w:rPr>
        <w:t>订单管理类</w:t>
      </w:r>
      <w:proofErr w:type="spellStart"/>
      <w:r>
        <w:rPr>
          <w:rFonts w:hint="eastAsia"/>
        </w:rPr>
        <w:t>Ordermanager</w:t>
      </w:r>
      <w:bookmarkEnd w:id="20"/>
      <w:proofErr w:type="spellEnd"/>
    </w:p>
    <w:p w14:paraId="52A91BD5"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订单管理</w:t>
      </w:r>
      <w:proofErr w:type="spellStart"/>
      <w:r>
        <w:rPr>
          <w:rFonts w:ascii="宋体" w:eastAsia="宋体" w:hAnsi="宋体" w:cs="宋体" w:hint="eastAsia"/>
          <w:kern w:val="0"/>
          <w:sz w:val="24"/>
          <w:szCs w:val="24"/>
        </w:rPr>
        <w:t>Ordermanager</w:t>
      </w:r>
      <w:proofErr w:type="spellEnd"/>
      <w:r>
        <w:rPr>
          <w:rFonts w:ascii="宋体" w:eastAsia="宋体" w:hAnsi="宋体" w:cs="宋体" w:hint="eastAsia"/>
          <w:kern w:val="0"/>
          <w:sz w:val="24"/>
          <w:szCs w:val="24"/>
        </w:rPr>
        <w:t>类是订单子系统的核心管理器，负责订单的排队、异步</w:t>
      </w:r>
      <w:r>
        <w:rPr>
          <w:rFonts w:ascii="宋体" w:eastAsia="宋体" w:hAnsi="宋体" w:cs="宋体" w:hint="eastAsia"/>
          <w:kern w:val="0"/>
          <w:sz w:val="24"/>
          <w:szCs w:val="24"/>
        </w:rPr>
        <w:lastRenderedPageBreak/>
        <w:t>处理、归档、查询等功能，并且支持多线程安全。在设计的起初，它的目标是让订单的处理从程序的基础逻辑中独立出来，使用多线程模拟程序在后台运作而不影响前端的操作逻辑，为之后的客户端/服务端的分离做好铺垫。</w:t>
      </w:r>
    </w:p>
    <w:p w14:paraId="3C9DAC6C" w14:textId="77777777" w:rsidR="002B7E03" w:rsidRDefault="00000000">
      <w:pPr>
        <w:spacing w:beforeLines="100" w:before="312" w:afterLines="100" w:after="312"/>
        <w:rPr>
          <w:rFonts w:ascii="宋体" w:eastAsia="宋体" w:hAnsi="宋体" w:cs="宋体"/>
          <w:kern w:val="0"/>
          <w:sz w:val="24"/>
          <w:szCs w:val="24"/>
        </w:rPr>
      </w:pPr>
      <w:r>
        <w:rPr>
          <w:noProof/>
        </w:rPr>
        <w:drawing>
          <wp:inline distT="0" distB="0" distL="0" distR="0" wp14:anchorId="5BAD50DE" wp14:editId="2304475E">
            <wp:extent cx="5274310" cy="3334385"/>
            <wp:effectExtent l="0" t="0" r="0" b="0"/>
            <wp:docPr id="661268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68713" name="图片 1"/>
                    <pic:cNvPicPr>
                      <a:picLocks noChangeAspect="1"/>
                    </pic:cNvPicPr>
                  </pic:nvPicPr>
                  <pic:blipFill>
                    <a:blip r:embed="rId25"/>
                    <a:stretch>
                      <a:fillRect/>
                    </a:stretch>
                  </pic:blipFill>
                  <pic:spPr>
                    <a:xfrm>
                      <a:off x="0" y="0"/>
                      <a:ext cx="5274310" cy="3334385"/>
                    </a:xfrm>
                    <a:prstGeom prst="rect">
                      <a:avLst/>
                    </a:prstGeom>
                  </pic:spPr>
                </pic:pic>
              </a:graphicData>
            </a:graphic>
          </wp:inline>
        </w:drawing>
      </w:r>
    </w:p>
    <w:p w14:paraId="07EC703F"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其主要属性详细说明如下：</w:t>
      </w:r>
    </w:p>
    <w:p w14:paraId="149ADF88" w14:textId="77777777" w:rsidR="002B7E03" w:rsidRDefault="00000000">
      <w:pPr>
        <w:pStyle w:val="ab"/>
        <w:numPr>
          <w:ilvl w:val="0"/>
          <w:numId w:val="3"/>
        </w:numPr>
      </w:pPr>
      <w:proofErr w:type="spellStart"/>
      <w:r>
        <w:t>orderQueue</w:t>
      </w:r>
      <w:proofErr w:type="spellEnd"/>
      <w:r>
        <w:t>：一个双端队列（std::deque&lt;std::</w:t>
      </w:r>
      <w:proofErr w:type="spellStart"/>
      <w:r>
        <w:t>shared_ptr</w:t>
      </w:r>
      <w:proofErr w:type="spellEnd"/>
      <w:r>
        <w:t>&lt;Order&gt;&gt;），用于缓存待处理订单请求。</w:t>
      </w:r>
    </w:p>
    <w:p w14:paraId="147E1231" w14:textId="77777777" w:rsidR="002B7E03" w:rsidRDefault="00000000">
      <w:pPr>
        <w:pStyle w:val="ab"/>
        <w:numPr>
          <w:ilvl w:val="0"/>
          <w:numId w:val="3"/>
        </w:numPr>
      </w:pPr>
      <w:proofErr w:type="spellStart"/>
      <w:r>
        <w:t>completedOrdersDirectory</w:t>
      </w:r>
      <w:proofErr w:type="spellEnd"/>
      <w:r>
        <w:t>：已完成订单的保存路径（字符串）。</w:t>
      </w:r>
    </w:p>
    <w:p w14:paraId="438C949A" w14:textId="77777777" w:rsidR="002B7E03" w:rsidRDefault="00000000">
      <w:pPr>
        <w:pStyle w:val="ab"/>
        <w:numPr>
          <w:ilvl w:val="0"/>
          <w:numId w:val="3"/>
        </w:numPr>
      </w:pPr>
      <w:proofErr w:type="spellStart"/>
      <w:r>
        <w:t>pendingOrdersFile</w:t>
      </w:r>
      <w:proofErr w:type="spellEnd"/>
      <w:r>
        <w:t>：待处理订单的缓存文件名（用于持久化保存）。</w:t>
      </w:r>
    </w:p>
    <w:p w14:paraId="032DB7A2" w14:textId="77777777" w:rsidR="002B7E03" w:rsidRDefault="00000000">
      <w:pPr>
        <w:pStyle w:val="ab"/>
        <w:numPr>
          <w:ilvl w:val="0"/>
          <w:numId w:val="3"/>
        </w:numPr>
      </w:pPr>
      <w:proofErr w:type="spellStart"/>
      <w:r>
        <w:t>processingThread</w:t>
      </w:r>
      <w:proofErr w:type="spellEnd"/>
      <w:r>
        <w:t>：后台独立线程，用于异步处理订单。</w:t>
      </w:r>
    </w:p>
    <w:p w14:paraId="0BEA739C" w14:textId="77777777" w:rsidR="002B7E03" w:rsidRDefault="00000000">
      <w:pPr>
        <w:pStyle w:val="ab"/>
        <w:numPr>
          <w:ilvl w:val="0"/>
          <w:numId w:val="3"/>
        </w:numPr>
      </w:pPr>
      <w:proofErr w:type="spellStart"/>
      <w:r>
        <w:t>queueMutex</w:t>
      </w:r>
      <w:proofErr w:type="spellEnd"/>
      <w:r>
        <w:t>：互斥锁，用于保护订单队列并发访问。</w:t>
      </w:r>
    </w:p>
    <w:p w14:paraId="3C61CC2A" w14:textId="77777777" w:rsidR="002B7E03" w:rsidRDefault="00000000">
      <w:pPr>
        <w:pStyle w:val="ab"/>
        <w:numPr>
          <w:ilvl w:val="0"/>
          <w:numId w:val="3"/>
        </w:numPr>
      </w:pPr>
      <w:proofErr w:type="spellStart"/>
      <w:r>
        <w:t>queueCondVar</w:t>
      </w:r>
      <w:proofErr w:type="spellEnd"/>
      <w:r>
        <w:t>：条件变量，用于处理线程在订单提交时被唤醒。</w:t>
      </w:r>
    </w:p>
    <w:p w14:paraId="0EE24357" w14:textId="77777777" w:rsidR="002B7E03" w:rsidRDefault="00000000">
      <w:pPr>
        <w:pStyle w:val="ab"/>
        <w:numPr>
          <w:ilvl w:val="0"/>
          <w:numId w:val="3"/>
        </w:numPr>
      </w:pPr>
      <w:proofErr w:type="spellStart"/>
      <w:r>
        <w:t>stopProcessing</w:t>
      </w:r>
      <w:proofErr w:type="spellEnd"/>
      <w:r>
        <w:t>：原子布尔值，指示后台处理线程是否应终止。</w:t>
      </w:r>
    </w:p>
    <w:p w14:paraId="193E0DDD" w14:textId="77777777" w:rsidR="002B7E03" w:rsidRDefault="00000000">
      <w:pPr>
        <w:pStyle w:val="ab"/>
        <w:numPr>
          <w:ilvl w:val="0"/>
          <w:numId w:val="3"/>
        </w:numPr>
      </w:pPr>
      <w:r>
        <w:t>Store &amp;store：提供商品库存信息和销售逻辑。</w:t>
      </w:r>
    </w:p>
    <w:p w14:paraId="7CA6A608" w14:textId="77777777" w:rsidR="002B7E03" w:rsidRDefault="00000000">
      <w:pPr>
        <w:pStyle w:val="ab"/>
        <w:numPr>
          <w:ilvl w:val="0"/>
          <w:numId w:val="3"/>
        </w:numPr>
      </w:pPr>
      <w:r>
        <w:t>std::vector&lt;User*&gt; &amp;</w:t>
      </w:r>
      <w:proofErr w:type="spellStart"/>
      <w:r>
        <w:t>allUsers</w:t>
      </w:r>
      <w:proofErr w:type="spellEnd"/>
      <w:r>
        <w:t>：提供所有用户的信息与余额校验。</w:t>
      </w:r>
    </w:p>
    <w:p w14:paraId="203C7D70" w14:textId="77777777" w:rsidR="002B7E03" w:rsidRDefault="002B7E03">
      <w:pPr>
        <w:spacing w:beforeLines="100" w:before="312" w:afterLines="100" w:after="312"/>
        <w:rPr>
          <w:rFonts w:ascii="宋体" w:eastAsia="宋体" w:hAnsi="宋体" w:cs="宋体"/>
          <w:kern w:val="0"/>
          <w:sz w:val="24"/>
          <w:szCs w:val="24"/>
        </w:rPr>
      </w:pPr>
    </w:p>
    <w:p w14:paraId="4BA50755" w14:textId="77777777" w:rsidR="002B7E03" w:rsidRDefault="00000000">
      <w:pPr>
        <w:spacing w:beforeLines="100" w:before="312" w:afterLines="100" w:after="312"/>
        <w:rPr>
          <w:rFonts w:ascii="宋体" w:eastAsia="宋体" w:hAnsi="宋体" w:cs="宋体"/>
          <w:kern w:val="0"/>
          <w:sz w:val="24"/>
          <w:szCs w:val="24"/>
        </w:rPr>
      </w:pPr>
      <w:proofErr w:type="spellStart"/>
      <w:r>
        <w:rPr>
          <w:rFonts w:ascii="宋体" w:eastAsia="宋体" w:hAnsi="宋体" w:cs="宋体" w:hint="eastAsia"/>
          <w:kern w:val="0"/>
          <w:sz w:val="24"/>
          <w:szCs w:val="24"/>
        </w:rPr>
        <w:t>OrderManager</w:t>
      </w:r>
      <w:proofErr w:type="spellEnd"/>
      <w:r>
        <w:rPr>
          <w:rFonts w:ascii="宋体" w:eastAsia="宋体" w:hAnsi="宋体" w:cs="宋体" w:hint="eastAsia"/>
          <w:kern w:val="0"/>
          <w:sz w:val="24"/>
          <w:szCs w:val="24"/>
        </w:rPr>
        <w:t>部分的核心功能包括订单接收、异步处理、状态管理与结果持久化。通过一个线程安全的队列结构（std::deque&lt;std::</w:t>
      </w:r>
      <w:proofErr w:type="spellStart"/>
      <w:r>
        <w:rPr>
          <w:rFonts w:ascii="宋体" w:eastAsia="宋体" w:hAnsi="宋体" w:cs="宋体" w:hint="eastAsia"/>
          <w:kern w:val="0"/>
          <w:sz w:val="24"/>
          <w:szCs w:val="24"/>
        </w:rPr>
        <w:t>shared_ptr</w:t>
      </w:r>
      <w:proofErr w:type="spellEnd"/>
      <w:r>
        <w:rPr>
          <w:rFonts w:ascii="宋体" w:eastAsia="宋体" w:hAnsi="宋体" w:cs="宋体" w:hint="eastAsia"/>
          <w:kern w:val="0"/>
          <w:sz w:val="24"/>
          <w:szCs w:val="24"/>
        </w:rPr>
        <w:t>&lt;Order&gt;&gt;），系统可将用户提交的订单加入等待队列中，并使用独立的后台线程对这些订单进行依次处理。线程处理逻辑中，系统会检查每一笔订单是否满足库存与用户余额的条件，只有在满足时才会更新库存、扣除金额，并将订单状态设为 "COMPLETED"；否则</w:t>
      </w:r>
      <w:proofErr w:type="gramStart"/>
      <w:r>
        <w:rPr>
          <w:rFonts w:ascii="宋体" w:eastAsia="宋体" w:hAnsi="宋体" w:cs="宋体" w:hint="eastAsia"/>
          <w:kern w:val="0"/>
          <w:sz w:val="24"/>
          <w:szCs w:val="24"/>
        </w:rPr>
        <w:t>则</w:t>
      </w:r>
      <w:proofErr w:type="gramEnd"/>
      <w:r>
        <w:rPr>
          <w:rFonts w:ascii="宋体" w:eastAsia="宋体" w:hAnsi="宋体" w:cs="宋体" w:hint="eastAsia"/>
          <w:kern w:val="0"/>
          <w:sz w:val="24"/>
          <w:szCs w:val="24"/>
        </w:rPr>
        <w:t>根据具体失败原因设置状态（如 "CANCELLED_INSUFFICIENT_STOCK" 或 "CANCELLED_INSUFFICIENT_FUNDS"）。每笔订单处理后都会被保存到磁盘指定路径下，确保结果可追溯与持久化。</w:t>
      </w:r>
    </w:p>
    <w:p w14:paraId="151712F6"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此外，</w:t>
      </w:r>
      <w:proofErr w:type="spellStart"/>
      <w:r>
        <w:rPr>
          <w:rFonts w:ascii="宋体" w:eastAsia="宋体" w:hAnsi="宋体" w:cs="宋体" w:hint="eastAsia"/>
          <w:kern w:val="0"/>
          <w:sz w:val="24"/>
          <w:szCs w:val="24"/>
        </w:rPr>
        <w:t>OrderManager</w:t>
      </w:r>
      <w:proofErr w:type="spellEnd"/>
      <w:r>
        <w:rPr>
          <w:rFonts w:ascii="宋体" w:eastAsia="宋体" w:hAnsi="宋体" w:cs="宋体" w:hint="eastAsia"/>
          <w:kern w:val="0"/>
          <w:sz w:val="24"/>
          <w:szCs w:val="24"/>
        </w:rPr>
        <w:t xml:space="preserve"> 支持手动模式下对订单进行</w:t>
      </w:r>
      <w:proofErr w:type="gramStart"/>
      <w:r>
        <w:rPr>
          <w:rFonts w:ascii="宋体" w:eastAsia="宋体" w:hAnsi="宋体" w:cs="宋体" w:hint="eastAsia"/>
          <w:kern w:val="0"/>
          <w:sz w:val="24"/>
          <w:szCs w:val="24"/>
        </w:rPr>
        <w:t>逐条或</w:t>
      </w:r>
      <w:proofErr w:type="gramEnd"/>
      <w:r>
        <w:rPr>
          <w:rFonts w:ascii="宋体" w:eastAsia="宋体" w:hAnsi="宋体" w:cs="宋体" w:hint="eastAsia"/>
          <w:kern w:val="0"/>
          <w:sz w:val="24"/>
          <w:szCs w:val="24"/>
        </w:rPr>
        <w:t>批量处理，便于调试或在无后台线程的情况下运行。它还提供用户维度的订单查询接口，可同时返回用户的待处理订单与已完成订单。</w:t>
      </w:r>
    </w:p>
    <w:p w14:paraId="313F1AFE" w14:textId="77777777" w:rsidR="002B7E03" w:rsidRDefault="00000000">
      <w:pPr>
        <w:spacing w:beforeLines="100" w:before="312" w:afterLines="100" w:after="312"/>
        <w:rPr>
          <w:rFonts w:ascii="宋体" w:eastAsia="宋体" w:hAnsi="宋体" w:cs="宋体"/>
          <w:kern w:val="0"/>
          <w:sz w:val="24"/>
          <w:szCs w:val="24"/>
        </w:rPr>
      </w:pPr>
      <w:r>
        <w:rPr>
          <w:noProof/>
        </w:rPr>
        <w:drawing>
          <wp:inline distT="0" distB="0" distL="0" distR="0" wp14:anchorId="76329825" wp14:editId="0E03A9B9">
            <wp:extent cx="5274310" cy="4119880"/>
            <wp:effectExtent l="0" t="0" r="0" b="0"/>
            <wp:docPr id="786006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06040" name="图片 1"/>
                    <pic:cNvPicPr>
                      <a:picLocks noChangeAspect="1"/>
                    </pic:cNvPicPr>
                  </pic:nvPicPr>
                  <pic:blipFill>
                    <a:blip r:embed="rId26"/>
                    <a:stretch>
                      <a:fillRect/>
                    </a:stretch>
                  </pic:blipFill>
                  <pic:spPr>
                    <a:xfrm>
                      <a:off x="0" y="0"/>
                      <a:ext cx="5274310" cy="4119880"/>
                    </a:xfrm>
                    <a:prstGeom prst="rect">
                      <a:avLst/>
                    </a:prstGeom>
                  </pic:spPr>
                </pic:pic>
              </a:graphicData>
            </a:graphic>
          </wp:inline>
        </w:drawing>
      </w:r>
    </w:p>
    <w:p w14:paraId="5CFB61E1" w14:textId="77777777" w:rsidR="002B7E03" w:rsidRDefault="00000000">
      <w:pPr>
        <w:pStyle w:val="2"/>
      </w:pPr>
      <w:bookmarkStart w:id="21" w:name="_Toc15787"/>
      <w:r>
        <w:rPr>
          <w:rFonts w:hint="eastAsia"/>
        </w:rPr>
        <w:t>网络通信管理子系统</w:t>
      </w:r>
      <w:r>
        <w:rPr>
          <w:rFonts w:hint="eastAsia"/>
        </w:rPr>
        <w:t>network</w:t>
      </w:r>
      <w:r>
        <w:rPr>
          <w:rFonts w:hint="eastAsia"/>
        </w:rPr>
        <w:t>详细设计（接口协议说明）</w:t>
      </w:r>
      <w:bookmarkStart w:id="22" w:name="OLE_LINK1"/>
      <w:bookmarkEnd w:id="21"/>
    </w:p>
    <w:bookmarkEnd w:id="22"/>
    <w:p w14:paraId="32E6EC40"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网络通信管理子系统作为第三阶段的关键基础组件，承担客户端与服务器之间所有数据传输的任务。系统采用标准的 C/S 架构（Client/Server），底层通信基于 TCP 协议 实现，确保数据传输的可靠性、顺序性与完整性。</w:t>
      </w:r>
    </w:p>
    <w:p w14:paraId="60022239"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lastRenderedPageBreak/>
        <w:t>该子系统主要由以下模块组成：</w:t>
      </w:r>
    </w:p>
    <w:p w14:paraId="4CE7CFC7" w14:textId="77777777" w:rsidR="002B7E03" w:rsidRDefault="00000000">
      <w:pPr>
        <w:pStyle w:val="ab"/>
        <w:numPr>
          <w:ilvl w:val="0"/>
          <w:numId w:val="3"/>
        </w:numPr>
      </w:pPr>
      <w:r>
        <w:rPr>
          <w:rFonts w:hint="eastAsia"/>
        </w:rPr>
        <w:t>协议定义模块（</w:t>
      </w:r>
      <w:proofErr w:type="spellStart"/>
      <w:r>
        <w:rPr>
          <w:rFonts w:hint="eastAsia"/>
        </w:rPr>
        <w:t>protocol.h</w:t>
      </w:r>
      <w:proofErr w:type="spellEnd"/>
      <w:r>
        <w:rPr>
          <w:rFonts w:hint="eastAsia"/>
        </w:rPr>
        <w:t>/.</w:t>
      </w:r>
      <w:proofErr w:type="spellStart"/>
      <w:r>
        <w:rPr>
          <w:rFonts w:hint="eastAsia"/>
        </w:rPr>
        <w:t>cpp</w:t>
      </w:r>
      <w:proofErr w:type="spellEnd"/>
      <w:r>
        <w:rPr>
          <w:rFonts w:hint="eastAsia"/>
        </w:rPr>
        <w:t>）：定义所有消息类型及其格式，其中包括协议自定义的协议接口</w:t>
      </w:r>
    </w:p>
    <w:p w14:paraId="741AF4C9" w14:textId="77777777" w:rsidR="002B7E03" w:rsidRDefault="00000000">
      <w:pPr>
        <w:pStyle w:val="ab"/>
        <w:numPr>
          <w:ilvl w:val="0"/>
          <w:numId w:val="3"/>
        </w:numPr>
      </w:pPr>
      <w:r>
        <w:rPr>
          <w:rFonts w:hint="eastAsia"/>
        </w:rPr>
        <w:t>客户端通信管理模块（</w:t>
      </w:r>
      <w:proofErr w:type="spellStart"/>
      <w:r>
        <w:rPr>
          <w:rFonts w:hint="eastAsia"/>
        </w:rPr>
        <w:t>client.h</w:t>
      </w:r>
      <w:proofErr w:type="spellEnd"/>
      <w:r>
        <w:rPr>
          <w:rFonts w:hint="eastAsia"/>
        </w:rPr>
        <w:t>/.</w:t>
      </w:r>
      <w:proofErr w:type="spellStart"/>
      <w:r>
        <w:rPr>
          <w:rFonts w:hint="eastAsia"/>
        </w:rPr>
        <w:t>cpp</w:t>
      </w:r>
      <w:proofErr w:type="spellEnd"/>
      <w:r>
        <w:rPr>
          <w:rFonts w:hint="eastAsia"/>
        </w:rPr>
        <w:t>）：负责连接建立、消息发送与接收。</w:t>
      </w:r>
    </w:p>
    <w:p w14:paraId="492DA7A6" w14:textId="77777777" w:rsidR="002B7E03" w:rsidRDefault="00000000">
      <w:pPr>
        <w:pStyle w:val="ab"/>
        <w:numPr>
          <w:ilvl w:val="0"/>
          <w:numId w:val="3"/>
        </w:numPr>
      </w:pPr>
      <w:r>
        <w:rPr>
          <w:rFonts w:hint="eastAsia"/>
        </w:rPr>
        <w:t>服务器通信与会话管理模块（</w:t>
      </w:r>
      <w:proofErr w:type="spellStart"/>
      <w:r>
        <w:rPr>
          <w:rFonts w:hint="eastAsia"/>
        </w:rPr>
        <w:t>server.h</w:t>
      </w:r>
      <w:proofErr w:type="spellEnd"/>
      <w:r>
        <w:rPr>
          <w:rFonts w:hint="eastAsia"/>
        </w:rPr>
        <w:t>/.</w:t>
      </w:r>
      <w:proofErr w:type="spellStart"/>
      <w:r>
        <w:rPr>
          <w:rFonts w:hint="eastAsia"/>
        </w:rPr>
        <w:t>cpp</w:t>
      </w:r>
      <w:proofErr w:type="spellEnd"/>
      <w:r>
        <w:rPr>
          <w:rFonts w:hint="eastAsia"/>
        </w:rPr>
        <w:t>）：负责监听、会话维护、消息分发与业务处理。</w:t>
      </w:r>
    </w:p>
    <w:p w14:paraId="7785630B" w14:textId="77777777" w:rsidR="002B7E03" w:rsidRDefault="00000000">
      <w:pPr>
        <w:pStyle w:val="ab"/>
      </w:pPr>
      <w:r>
        <w:rPr>
          <w:rFonts w:hint="eastAsia"/>
        </w:rPr>
        <w:t>详细处理流程如下：</w:t>
      </w:r>
    </w:p>
    <w:p w14:paraId="533591BC" w14:textId="77777777" w:rsidR="002B7E03" w:rsidRDefault="00000000">
      <w:pPr>
        <w:pStyle w:val="ab"/>
      </w:pPr>
      <w:r>
        <w:rPr>
          <w:noProof/>
        </w:rPr>
        <w:drawing>
          <wp:inline distT="0" distB="0" distL="0" distR="0" wp14:anchorId="3D92CF6F" wp14:editId="442CBC20">
            <wp:extent cx="5274310" cy="1973580"/>
            <wp:effectExtent l="0" t="0" r="0" b="0"/>
            <wp:docPr id="1964271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71309" name="图片 1"/>
                    <pic:cNvPicPr>
                      <a:picLocks noChangeAspect="1"/>
                    </pic:cNvPicPr>
                  </pic:nvPicPr>
                  <pic:blipFill>
                    <a:blip r:embed="rId27"/>
                    <a:stretch>
                      <a:fillRect/>
                    </a:stretch>
                  </pic:blipFill>
                  <pic:spPr>
                    <a:xfrm>
                      <a:off x="0" y="0"/>
                      <a:ext cx="5274310" cy="1973580"/>
                    </a:xfrm>
                    <a:prstGeom prst="rect">
                      <a:avLst/>
                    </a:prstGeom>
                  </pic:spPr>
                </pic:pic>
              </a:graphicData>
            </a:graphic>
          </wp:inline>
        </w:drawing>
      </w:r>
    </w:p>
    <w:p w14:paraId="4924B323" w14:textId="77777777" w:rsidR="002B7E03" w:rsidRDefault="00000000">
      <w:pPr>
        <w:pStyle w:val="3"/>
      </w:pPr>
      <w:bookmarkStart w:id="23" w:name="_Toc24647"/>
      <w:r>
        <w:rPr>
          <w:rFonts w:hint="eastAsia"/>
        </w:rPr>
        <w:t>通信协议命名空间</w:t>
      </w:r>
      <w:r>
        <w:rPr>
          <w:rFonts w:hint="eastAsia"/>
        </w:rPr>
        <w:t>Protocol</w:t>
      </w:r>
      <w:bookmarkEnd w:id="23"/>
    </w:p>
    <w:p w14:paraId="1FF91764"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通信协议模块（Protocol）是商城系统网络通信子系统的基础核心，承担客户端与服务器之间所有消息的定义、封装与序列化工作。该模块位于 network 层的</w:t>
      </w:r>
      <w:proofErr w:type="gramStart"/>
      <w:r>
        <w:rPr>
          <w:rFonts w:ascii="宋体" w:eastAsia="宋体" w:hAnsi="宋体" w:cs="宋体" w:hint="eastAsia"/>
          <w:kern w:val="0"/>
          <w:sz w:val="24"/>
          <w:szCs w:val="24"/>
        </w:rPr>
        <w:t>最</w:t>
      </w:r>
      <w:proofErr w:type="gramEnd"/>
      <w:r>
        <w:rPr>
          <w:rFonts w:ascii="宋体" w:eastAsia="宋体" w:hAnsi="宋体" w:cs="宋体" w:hint="eastAsia"/>
          <w:kern w:val="0"/>
          <w:sz w:val="24"/>
          <w:szCs w:val="24"/>
        </w:rPr>
        <w:t>底层，主要职责是提供一个统一、稳定、可扩展的数据交换协议，使得不同子系统之间的交互能够以结构化、明确且高兼容性的方式进行。</w:t>
      </w:r>
    </w:p>
    <w:p w14:paraId="32030A5B" w14:textId="77777777" w:rsidR="002B7E03" w:rsidRDefault="00000000">
      <w:pPr>
        <w:spacing w:beforeLines="100" w:before="312" w:afterLines="100" w:after="312"/>
        <w:rPr>
          <w:rFonts w:ascii="宋体" w:eastAsia="宋体" w:hAnsi="宋体" w:cs="宋体"/>
          <w:kern w:val="0"/>
          <w:sz w:val="24"/>
          <w:szCs w:val="24"/>
        </w:rPr>
      </w:pPr>
      <w:r>
        <w:rPr>
          <w:noProof/>
        </w:rPr>
        <w:lastRenderedPageBreak/>
        <w:drawing>
          <wp:inline distT="0" distB="0" distL="0" distR="0" wp14:anchorId="0339F98F" wp14:editId="6227A5EF">
            <wp:extent cx="3756660" cy="4000500"/>
            <wp:effectExtent l="0" t="0" r="0" b="0"/>
            <wp:docPr id="2013093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93784" name="图片 1"/>
                    <pic:cNvPicPr>
                      <a:picLocks noChangeAspect="1"/>
                    </pic:cNvPicPr>
                  </pic:nvPicPr>
                  <pic:blipFill>
                    <a:blip r:embed="rId28"/>
                    <a:stretch>
                      <a:fillRect/>
                    </a:stretch>
                  </pic:blipFill>
                  <pic:spPr>
                    <a:xfrm>
                      <a:off x="0" y="0"/>
                      <a:ext cx="3756986" cy="4000847"/>
                    </a:xfrm>
                    <a:prstGeom prst="rect">
                      <a:avLst/>
                    </a:prstGeom>
                  </pic:spPr>
                </pic:pic>
              </a:graphicData>
            </a:graphic>
          </wp:inline>
        </w:drawing>
      </w:r>
    </w:p>
    <w:p w14:paraId="39B11349"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在架构上，Protocol 模块通过一组结构体与枚举，定义了从“用户行为 → 协议消息 → 数据结构 → 网络字节流”的完整转换链。其核心组件包括消息类型枚举（</w:t>
      </w:r>
      <w:proofErr w:type="spellStart"/>
      <w:r>
        <w:rPr>
          <w:rFonts w:ascii="宋体" w:eastAsia="宋体" w:hAnsi="宋体" w:cs="宋体" w:hint="eastAsia"/>
          <w:kern w:val="0"/>
          <w:sz w:val="24"/>
          <w:szCs w:val="24"/>
        </w:rPr>
        <w:t>MessageType</w:t>
      </w:r>
      <w:proofErr w:type="spellEnd"/>
      <w:r>
        <w:rPr>
          <w:rFonts w:ascii="宋体" w:eastAsia="宋体" w:hAnsi="宋体" w:cs="宋体" w:hint="eastAsia"/>
          <w:kern w:val="0"/>
          <w:sz w:val="24"/>
          <w:szCs w:val="24"/>
        </w:rPr>
        <w:t xml:space="preserve">）、用户与业务状态枚举（如 </w:t>
      </w:r>
      <w:proofErr w:type="spellStart"/>
      <w:r>
        <w:rPr>
          <w:rFonts w:ascii="宋体" w:eastAsia="宋体" w:hAnsi="宋体" w:cs="宋体" w:hint="eastAsia"/>
          <w:kern w:val="0"/>
          <w:sz w:val="24"/>
          <w:szCs w:val="24"/>
        </w:rPr>
        <w:t>UserType</w:t>
      </w:r>
      <w:proofErr w:type="spellEnd"/>
      <w:r>
        <w:rPr>
          <w:rFonts w:ascii="宋体" w:eastAsia="宋体" w:hAnsi="宋体" w:cs="宋体" w:hint="eastAsia"/>
          <w:kern w:val="0"/>
          <w:sz w:val="24"/>
          <w:szCs w:val="24"/>
        </w:rPr>
        <w:t xml:space="preserve">, </w:t>
      </w:r>
      <w:proofErr w:type="spellStart"/>
      <w:r>
        <w:rPr>
          <w:rFonts w:ascii="宋体" w:eastAsia="宋体" w:hAnsi="宋体" w:cs="宋体" w:hint="eastAsia"/>
          <w:kern w:val="0"/>
          <w:sz w:val="24"/>
          <w:szCs w:val="24"/>
        </w:rPr>
        <w:t>OrderStatus</w:t>
      </w:r>
      <w:proofErr w:type="spellEnd"/>
      <w:r>
        <w:rPr>
          <w:rFonts w:ascii="宋体" w:eastAsia="宋体" w:hAnsi="宋体" w:cs="宋体" w:hint="eastAsia"/>
          <w:kern w:val="0"/>
          <w:sz w:val="24"/>
          <w:szCs w:val="24"/>
        </w:rPr>
        <w:t xml:space="preserve">）、统一的消息容器结构（Message），以及业务数据结构（如 </w:t>
      </w:r>
      <w:proofErr w:type="spellStart"/>
      <w:r>
        <w:rPr>
          <w:rFonts w:ascii="宋体" w:eastAsia="宋体" w:hAnsi="宋体" w:cs="宋体" w:hint="eastAsia"/>
          <w:kern w:val="0"/>
          <w:sz w:val="24"/>
          <w:szCs w:val="24"/>
        </w:rPr>
        <w:t>UserData</w:t>
      </w:r>
      <w:proofErr w:type="spellEnd"/>
      <w:r>
        <w:rPr>
          <w:rFonts w:ascii="宋体" w:eastAsia="宋体" w:hAnsi="宋体" w:cs="宋体" w:hint="eastAsia"/>
          <w:kern w:val="0"/>
          <w:sz w:val="24"/>
          <w:szCs w:val="24"/>
        </w:rPr>
        <w:t xml:space="preserve">, </w:t>
      </w:r>
      <w:proofErr w:type="spellStart"/>
      <w:r>
        <w:rPr>
          <w:rFonts w:ascii="宋体" w:eastAsia="宋体" w:hAnsi="宋体" w:cs="宋体" w:hint="eastAsia"/>
          <w:kern w:val="0"/>
          <w:sz w:val="24"/>
          <w:szCs w:val="24"/>
        </w:rPr>
        <w:t>ProductData</w:t>
      </w:r>
      <w:proofErr w:type="spellEnd"/>
      <w:r>
        <w:rPr>
          <w:rFonts w:ascii="宋体" w:eastAsia="宋体" w:hAnsi="宋体" w:cs="宋体" w:hint="eastAsia"/>
          <w:kern w:val="0"/>
          <w:sz w:val="24"/>
          <w:szCs w:val="24"/>
        </w:rPr>
        <w:t xml:space="preserve">, </w:t>
      </w:r>
      <w:proofErr w:type="spellStart"/>
      <w:r>
        <w:rPr>
          <w:rFonts w:ascii="宋体" w:eastAsia="宋体" w:hAnsi="宋体" w:cs="宋体" w:hint="eastAsia"/>
          <w:kern w:val="0"/>
          <w:sz w:val="24"/>
          <w:szCs w:val="24"/>
        </w:rPr>
        <w:t>CartItemData</w:t>
      </w:r>
      <w:proofErr w:type="spellEnd"/>
      <w:r>
        <w:rPr>
          <w:rFonts w:ascii="宋体" w:eastAsia="宋体" w:hAnsi="宋体" w:cs="宋体" w:hint="eastAsia"/>
          <w:kern w:val="0"/>
          <w:sz w:val="24"/>
          <w:szCs w:val="24"/>
        </w:rPr>
        <w:t xml:space="preserve">, </w:t>
      </w:r>
      <w:proofErr w:type="spellStart"/>
      <w:r>
        <w:rPr>
          <w:rFonts w:ascii="宋体" w:eastAsia="宋体" w:hAnsi="宋体" w:cs="宋体" w:hint="eastAsia"/>
          <w:kern w:val="0"/>
          <w:sz w:val="24"/>
          <w:szCs w:val="24"/>
        </w:rPr>
        <w:t>OrderData</w:t>
      </w:r>
      <w:proofErr w:type="spellEnd"/>
      <w:r>
        <w:rPr>
          <w:rFonts w:ascii="宋体" w:eastAsia="宋体" w:hAnsi="宋体" w:cs="宋体" w:hint="eastAsia"/>
          <w:kern w:val="0"/>
          <w:sz w:val="24"/>
          <w:szCs w:val="24"/>
        </w:rPr>
        <w:t>）等。这些结构全部支持双向序列化（serialize / deserialize），确保任意通信数据都可以在网络上传输并在对端准确还原。</w:t>
      </w:r>
    </w:p>
    <w:p w14:paraId="593DA345" w14:textId="77777777" w:rsidR="002B7E03" w:rsidRDefault="00000000">
      <w:pPr>
        <w:pStyle w:val="4"/>
      </w:pPr>
      <w:r>
        <w:rPr>
          <w:rFonts w:hint="eastAsia"/>
        </w:rPr>
        <w:t>消息封装逻辑</w:t>
      </w:r>
      <w:r>
        <w:rPr>
          <w:rFonts w:hint="eastAsia"/>
        </w:rPr>
        <w:t>Message</w:t>
      </w:r>
      <w:r>
        <w:rPr>
          <w:rFonts w:hint="eastAsia"/>
        </w:rPr>
        <w:t>结构体</w:t>
      </w:r>
    </w:p>
    <w:p w14:paraId="2CAD8069" w14:textId="77777777" w:rsidR="002B7E03" w:rsidRDefault="00000000">
      <w:pPr>
        <w:pStyle w:val="ab"/>
      </w:pPr>
      <w:r>
        <w:t xml:space="preserve">Protocol 的中心是 </w:t>
      </w:r>
      <w:r>
        <w:rPr>
          <w:rStyle w:val="HTML"/>
        </w:rPr>
        <w:t>Message</w:t>
      </w:r>
      <w:r>
        <w:t xml:space="preserve"> 结构体，它统一封装了所有从客户端到服务器（或反向）的消息内容，包括：</w:t>
      </w:r>
    </w:p>
    <w:p w14:paraId="1723F6AB" w14:textId="77777777" w:rsidR="002B7E03" w:rsidRDefault="00000000">
      <w:pPr>
        <w:pStyle w:val="ab"/>
        <w:numPr>
          <w:ilvl w:val="0"/>
          <w:numId w:val="3"/>
        </w:numPr>
      </w:pPr>
      <w:r>
        <w:t xml:space="preserve">消息类型字段 type：标识业务意图，使用 </w:t>
      </w:r>
      <w:proofErr w:type="spellStart"/>
      <w:r>
        <w:t>MessageType</w:t>
      </w:r>
      <w:proofErr w:type="spellEnd"/>
      <w:r>
        <w:t xml:space="preserve"> </w:t>
      </w:r>
      <w:proofErr w:type="gramStart"/>
      <w:r>
        <w:t>枚举值</w:t>
      </w:r>
      <w:proofErr w:type="gramEnd"/>
      <w:r>
        <w:t>进行约束；</w:t>
      </w:r>
    </w:p>
    <w:p w14:paraId="59BAAC47" w14:textId="77777777" w:rsidR="002B7E03" w:rsidRDefault="00000000">
      <w:pPr>
        <w:pStyle w:val="ab"/>
        <w:numPr>
          <w:ilvl w:val="0"/>
          <w:numId w:val="3"/>
        </w:numPr>
      </w:pPr>
      <w:r>
        <w:t xml:space="preserve">会话标识符 </w:t>
      </w:r>
      <w:proofErr w:type="spellStart"/>
      <w:r>
        <w:t>sessionId</w:t>
      </w:r>
      <w:proofErr w:type="spellEnd"/>
      <w:r>
        <w:t>：用于多用户身份区分与会话追踪；</w:t>
      </w:r>
    </w:p>
    <w:p w14:paraId="696FF56F" w14:textId="77777777" w:rsidR="002B7E03" w:rsidRDefault="00000000">
      <w:pPr>
        <w:pStyle w:val="ab"/>
        <w:numPr>
          <w:ilvl w:val="0"/>
          <w:numId w:val="3"/>
        </w:numPr>
      </w:pPr>
      <w:r>
        <w:t>数据字段 data：键值对形式的业务内容，支持动态填充。</w:t>
      </w:r>
    </w:p>
    <w:p w14:paraId="072794C5" w14:textId="77777777" w:rsidR="002B7E03" w:rsidRDefault="00000000">
      <w:r>
        <w:rPr>
          <w:noProof/>
        </w:rPr>
        <w:lastRenderedPageBreak/>
        <w:drawing>
          <wp:inline distT="0" distB="0" distL="0" distR="0" wp14:anchorId="2615AA81" wp14:editId="283AD7D4">
            <wp:extent cx="5274310" cy="4642485"/>
            <wp:effectExtent l="0" t="0" r="0" b="0"/>
            <wp:docPr id="1351715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15020" name="图片 1"/>
                    <pic:cNvPicPr>
                      <a:picLocks noChangeAspect="1"/>
                    </pic:cNvPicPr>
                  </pic:nvPicPr>
                  <pic:blipFill>
                    <a:blip r:embed="rId29"/>
                    <a:stretch>
                      <a:fillRect/>
                    </a:stretch>
                  </pic:blipFill>
                  <pic:spPr>
                    <a:xfrm>
                      <a:off x="0" y="0"/>
                      <a:ext cx="5274310" cy="4642485"/>
                    </a:xfrm>
                    <a:prstGeom prst="rect">
                      <a:avLst/>
                    </a:prstGeom>
                  </pic:spPr>
                </pic:pic>
              </a:graphicData>
            </a:graphic>
          </wp:inline>
        </w:drawing>
      </w:r>
    </w:p>
    <w:p w14:paraId="1482FD32"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在其中本人自定义了序列化与反序列化机制，允许通过字符串形式传输完整消息，实现不依赖语言、系统的兼容通信。同时，Message 内部封装了设置与读取字段的便利函数，可以直接简便地调用解析。</w:t>
      </w:r>
    </w:p>
    <w:p w14:paraId="0038206A"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通信协议模块作为商城系统客户端与服务器之间信息流通的桥梁，承担着“统一语言”的职责。它通过结构化、类型化的方式标准化了所有业务交互内容，屏蔽了底层传输细节，为网络层与业务层之间提供了清晰、稳定、可扩展的数据协定。</w:t>
      </w:r>
    </w:p>
    <w:p w14:paraId="04402D4C" w14:textId="77777777" w:rsidR="002B7E03" w:rsidRDefault="00000000">
      <w:pPr>
        <w:pStyle w:val="3"/>
      </w:pPr>
      <w:bookmarkStart w:id="24" w:name="_Hlk200291070"/>
      <w:bookmarkStart w:id="25" w:name="_Toc896"/>
      <w:r>
        <w:rPr>
          <w:rFonts w:hint="eastAsia"/>
        </w:rPr>
        <w:t>客户端通信管理模</w:t>
      </w:r>
      <w:bookmarkEnd w:id="24"/>
      <w:r>
        <w:rPr>
          <w:rFonts w:hint="eastAsia"/>
        </w:rPr>
        <w:t>块</w:t>
      </w:r>
      <w:r>
        <w:rPr>
          <w:rFonts w:hint="eastAsia"/>
        </w:rPr>
        <w:t>Client</w:t>
      </w:r>
      <w:bookmarkEnd w:id="25"/>
    </w:p>
    <w:p w14:paraId="2D166539"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客户端通信管理模块Client中</w:t>
      </w:r>
      <w:proofErr w:type="gramStart"/>
      <w:r>
        <w:rPr>
          <w:rFonts w:ascii="宋体" w:eastAsia="宋体" w:hAnsi="宋体" w:cs="宋体" w:hint="eastAsia"/>
          <w:kern w:val="0"/>
          <w:sz w:val="24"/>
          <w:szCs w:val="24"/>
        </w:rPr>
        <w:t>只创建</w:t>
      </w:r>
      <w:proofErr w:type="gramEnd"/>
      <w:r>
        <w:rPr>
          <w:rFonts w:ascii="宋体" w:eastAsia="宋体" w:hAnsi="宋体" w:cs="宋体" w:hint="eastAsia"/>
          <w:kern w:val="0"/>
          <w:sz w:val="24"/>
          <w:szCs w:val="24"/>
        </w:rPr>
        <w:t>了</w:t>
      </w:r>
      <w:proofErr w:type="spellStart"/>
      <w:r>
        <w:rPr>
          <w:rFonts w:ascii="宋体" w:eastAsia="宋体" w:hAnsi="宋体" w:cs="宋体" w:hint="eastAsia"/>
          <w:kern w:val="0"/>
          <w:sz w:val="24"/>
          <w:szCs w:val="24"/>
        </w:rPr>
        <w:t>NetworkClient</w:t>
      </w:r>
      <w:proofErr w:type="spellEnd"/>
      <w:r>
        <w:rPr>
          <w:rFonts w:ascii="宋体" w:eastAsia="宋体" w:hAnsi="宋体" w:cs="宋体" w:hint="eastAsia"/>
          <w:kern w:val="0"/>
          <w:sz w:val="24"/>
          <w:szCs w:val="24"/>
        </w:rPr>
        <w:t>这一个类结构，涵盖客户端的底层操作需求。</w:t>
      </w:r>
    </w:p>
    <w:p w14:paraId="4F360ECA" w14:textId="77777777" w:rsidR="002B7E03" w:rsidRDefault="00000000">
      <w:pPr>
        <w:pStyle w:val="4"/>
      </w:pPr>
      <w:r>
        <w:rPr>
          <w:rFonts w:hint="eastAsia"/>
        </w:rPr>
        <w:t>客户端</w:t>
      </w:r>
    </w:p>
    <w:p w14:paraId="67E22F30" w14:textId="77777777" w:rsidR="002B7E03" w:rsidRDefault="00000000">
      <w:pPr>
        <w:spacing w:beforeLines="100" w:before="312" w:afterLines="100" w:after="312"/>
        <w:rPr>
          <w:rFonts w:ascii="宋体" w:eastAsia="宋体" w:hAnsi="宋体" w:cs="宋体"/>
          <w:kern w:val="0"/>
          <w:sz w:val="24"/>
          <w:szCs w:val="24"/>
        </w:rPr>
      </w:pPr>
      <w:proofErr w:type="spellStart"/>
      <w:r>
        <w:rPr>
          <w:rFonts w:ascii="宋体" w:eastAsia="宋体" w:hAnsi="宋体" w:cs="宋体" w:hint="eastAsia"/>
          <w:kern w:val="0"/>
          <w:sz w:val="24"/>
          <w:szCs w:val="24"/>
        </w:rPr>
        <w:t>NetworkClient</w:t>
      </w:r>
      <w:proofErr w:type="spellEnd"/>
      <w:r>
        <w:rPr>
          <w:rFonts w:ascii="宋体" w:eastAsia="宋体" w:hAnsi="宋体" w:cs="宋体" w:hint="eastAsia"/>
          <w:kern w:val="0"/>
          <w:sz w:val="24"/>
          <w:szCs w:val="24"/>
        </w:rPr>
        <w:t xml:space="preserve"> 是客户端应用中负责网络通信的核心类，封装了与服务端（</w:t>
      </w:r>
      <w:proofErr w:type="spellStart"/>
      <w:r>
        <w:rPr>
          <w:rFonts w:ascii="宋体" w:eastAsia="宋体" w:hAnsi="宋体" w:cs="宋体" w:hint="eastAsia"/>
          <w:kern w:val="0"/>
          <w:sz w:val="24"/>
          <w:szCs w:val="24"/>
        </w:rPr>
        <w:t>NetworkServer</w:t>
      </w:r>
      <w:proofErr w:type="spellEnd"/>
      <w:r>
        <w:rPr>
          <w:rFonts w:ascii="宋体" w:eastAsia="宋体" w:hAnsi="宋体" w:cs="宋体" w:hint="eastAsia"/>
          <w:kern w:val="0"/>
          <w:sz w:val="24"/>
          <w:szCs w:val="24"/>
        </w:rPr>
        <w:t>）之间基于 TCP 套接字的连接管理、消息发送接收、协议封装</w:t>
      </w:r>
      <w:r>
        <w:rPr>
          <w:rFonts w:ascii="宋体" w:eastAsia="宋体" w:hAnsi="宋体" w:cs="宋体" w:hint="eastAsia"/>
          <w:kern w:val="0"/>
          <w:sz w:val="24"/>
          <w:szCs w:val="24"/>
        </w:rPr>
        <w:lastRenderedPageBreak/>
        <w:t>解析及会话状态维护等功能。该类通过 Protocol::Message 结构与服务器进行标准化通信，支持阻塞与非阻塞两种响应处理方式，并可通过回调机制实现异步事件响应。</w:t>
      </w:r>
    </w:p>
    <w:p w14:paraId="6B3937D3" w14:textId="77777777" w:rsidR="002B7E03" w:rsidRDefault="00000000">
      <w:pPr>
        <w:spacing w:beforeLines="100" w:before="312" w:afterLines="100" w:after="312"/>
        <w:rPr>
          <w:rFonts w:ascii="宋体" w:eastAsia="宋体" w:hAnsi="宋体" w:cs="宋体"/>
          <w:kern w:val="0"/>
          <w:sz w:val="24"/>
          <w:szCs w:val="24"/>
        </w:rPr>
      </w:pPr>
      <w:r>
        <w:rPr>
          <w:noProof/>
        </w:rPr>
        <w:drawing>
          <wp:inline distT="0" distB="0" distL="0" distR="0" wp14:anchorId="7476A5FF" wp14:editId="06CB1A81">
            <wp:extent cx="5135880" cy="3733800"/>
            <wp:effectExtent l="0" t="0" r="7620" b="0"/>
            <wp:docPr id="7006184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18459" name="图片 1"/>
                    <pic:cNvPicPr>
                      <a:picLocks noChangeAspect="1"/>
                    </pic:cNvPicPr>
                  </pic:nvPicPr>
                  <pic:blipFill>
                    <a:blip r:embed="rId30"/>
                    <a:stretch>
                      <a:fillRect/>
                    </a:stretch>
                  </pic:blipFill>
                  <pic:spPr>
                    <a:xfrm>
                      <a:off x="0" y="0"/>
                      <a:ext cx="5136325" cy="3734124"/>
                    </a:xfrm>
                    <a:prstGeom prst="rect">
                      <a:avLst/>
                    </a:prstGeom>
                  </pic:spPr>
                </pic:pic>
              </a:graphicData>
            </a:graphic>
          </wp:inline>
        </w:drawing>
      </w:r>
    </w:p>
    <w:p w14:paraId="0D1F8F5E"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消息收发方面，</w:t>
      </w:r>
      <w:proofErr w:type="gramStart"/>
      <w:r>
        <w:rPr>
          <w:rFonts w:ascii="宋体" w:eastAsia="宋体" w:hAnsi="宋体" w:cs="宋体" w:hint="eastAsia"/>
          <w:kern w:val="0"/>
          <w:sz w:val="24"/>
          <w:szCs w:val="24"/>
        </w:rPr>
        <w:t>类内部</w:t>
      </w:r>
      <w:proofErr w:type="gramEnd"/>
      <w:r>
        <w:rPr>
          <w:rFonts w:ascii="宋体" w:eastAsia="宋体" w:hAnsi="宋体" w:cs="宋体" w:hint="eastAsia"/>
          <w:kern w:val="0"/>
          <w:sz w:val="24"/>
          <w:szCs w:val="24"/>
        </w:rPr>
        <w:t>维护了一个消息队列（</w:t>
      </w:r>
      <w:proofErr w:type="spellStart"/>
      <w:r>
        <w:rPr>
          <w:rFonts w:ascii="宋体" w:eastAsia="宋体" w:hAnsi="宋体" w:cs="宋体" w:hint="eastAsia"/>
          <w:kern w:val="0"/>
          <w:sz w:val="24"/>
          <w:szCs w:val="24"/>
        </w:rPr>
        <w:t>responseQueue</w:t>
      </w:r>
      <w:proofErr w:type="spellEnd"/>
      <w:r>
        <w:rPr>
          <w:rFonts w:ascii="宋体" w:eastAsia="宋体" w:hAnsi="宋体" w:cs="宋体" w:hint="eastAsia"/>
          <w:kern w:val="0"/>
          <w:sz w:val="24"/>
          <w:szCs w:val="24"/>
        </w:rPr>
        <w:t xml:space="preserve">），配合互斥锁和条件变量实现线程安全的消息缓存和同步。通过 </w:t>
      </w:r>
      <w:proofErr w:type="spellStart"/>
      <w:r>
        <w:rPr>
          <w:rFonts w:ascii="宋体" w:eastAsia="宋体" w:hAnsi="宋体" w:cs="宋体" w:hint="eastAsia"/>
          <w:kern w:val="0"/>
          <w:sz w:val="24"/>
          <w:szCs w:val="24"/>
        </w:rPr>
        <w:t>sendMessage</w:t>
      </w:r>
      <w:proofErr w:type="spellEnd"/>
      <w:r>
        <w:rPr>
          <w:rFonts w:ascii="宋体" w:eastAsia="宋体" w:hAnsi="宋体" w:cs="宋体" w:hint="eastAsia"/>
          <w:kern w:val="0"/>
          <w:sz w:val="24"/>
          <w:szCs w:val="24"/>
        </w:rPr>
        <w:t xml:space="preserve"> 可以向服务器发送消息，</w:t>
      </w:r>
      <w:proofErr w:type="spellStart"/>
      <w:r>
        <w:rPr>
          <w:rFonts w:ascii="宋体" w:eastAsia="宋体" w:hAnsi="宋体" w:cs="宋体" w:hint="eastAsia"/>
          <w:kern w:val="0"/>
          <w:sz w:val="24"/>
          <w:szCs w:val="24"/>
        </w:rPr>
        <w:t>waitForResponse</w:t>
      </w:r>
      <w:proofErr w:type="spellEnd"/>
      <w:r>
        <w:rPr>
          <w:rFonts w:ascii="宋体" w:eastAsia="宋体" w:hAnsi="宋体" w:cs="宋体" w:hint="eastAsia"/>
          <w:kern w:val="0"/>
          <w:sz w:val="24"/>
          <w:szCs w:val="24"/>
        </w:rPr>
        <w:t xml:space="preserve"> 和 </w:t>
      </w:r>
      <w:proofErr w:type="spellStart"/>
      <w:r>
        <w:rPr>
          <w:rFonts w:ascii="宋体" w:eastAsia="宋体" w:hAnsi="宋体" w:cs="宋体" w:hint="eastAsia"/>
          <w:kern w:val="0"/>
          <w:sz w:val="24"/>
          <w:szCs w:val="24"/>
        </w:rPr>
        <w:t>getNextResponse</w:t>
      </w:r>
      <w:proofErr w:type="spellEnd"/>
      <w:r>
        <w:rPr>
          <w:rFonts w:ascii="宋体" w:eastAsia="宋体" w:hAnsi="宋体" w:cs="宋体" w:hint="eastAsia"/>
          <w:kern w:val="0"/>
          <w:sz w:val="24"/>
          <w:szCs w:val="24"/>
        </w:rPr>
        <w:t xml:space="preserve"> 等方法则用于等待或获取服务器响应。还可以通过 </w:t>
      </w:r>
      <w:proofErr w:type="spellStart"/>
      <w:r>
        <w:rPr>
          <w:rFonts w:ascii="宋体" w:eastAsia="宋体" w:hAnsi="宋体" w:cs="宋体" w:hint="eastAsia"/>
          <w:kern w:val="0"/>
          <w:sz w:val="24"/>
          <w:szCs w:val="24"/>
        </w:rPr>
        <w:t>setMessageCallback</w:t>
      </w:r>
      <w:proofErr w:type="spellEnd"/>
      <w:r>
        <w:rPr>
          <w:rFonts w:ascii="宋体" w:eastAsia="宋体" w:hAnsi="宋体" w:cs="宋体" w:hint="eastAsia"/>
          <w:kern w:val="0"/>
          <w:sz w:val="24"/>
          <w:szCs w:val="24"/>
        </w:rPr>
        <w:t xml:space="preserve"> 设置消息到达时的回调函数，实现事件驱动的消息处理。</w:t>
      </w:r>
    </w:p>
    <w:p w14:paraId="0ECBCA6A" w14:textId="77777777" w:rsidR="002B7E03" w:rsidRDefault="00000000">
      <w:pPr>
        <w:spacing w:beforeLines="100" w:before="312" w:afterLines="100" w:after="312"/>
        <w:rPr>
          <w:rFonts w:ascii="宋体" w:eastAsia="宋体" w:hAnsi="宋体" w:cs="宋体"/>
          <w:kern w:val="0"/>
          <w:sz w:val="24"/>
          <w:szCs w:val="24"/>
        </w:rPr>
      </w:pPr>
      <w:r>
        <w:rPr>
          <w:noProof/>
        </w:rPr>
        <w:drawing>
          <wp:inline distT="0" distB="0" distL="0" distR="0" wp14:anchorId="38C48BDF" wp14:editId="6736CF03">
            <wp:extent cx="5274310" cy="2713355"/>
            <wp:effectExtent l="0" t="0" r="0" b="0"/>
            <wp:docPr id="1809121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21742" name="图片 1"/>
                    <pic:cNvPicPr>
                      <a:picLocks noChangeAspect="1"/>
                    </pic:cNvPicPr>
                  </pic:nvPicPr>
                  <pic:blipFill>
                    <a:blip r:embed="rId31"/>
                    <a:stretch>
                      <a:fillRect/>
                    </a:stretch>
                  </pic:blipFill>
                  <pic:spPr>
                    <a:xfrm>
                      <a:off x="0" y="0"/>
                      <a:ext cx="5274310" cy="2713355"/>
                    </a:xfrm>
                    <a:prstGeom prst="rect">
                      <a:avLst/>
                    </a:prstGeom>
                  </pic:spPr>
                </pic:pic>
              </a:graphicData>
            </a:graphic>
          </wp:inline>
        </w:drawing>
      </w:r>
    </w:p>
    <w:p w14:paraId="3B210000"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lastRenderedPageBreak/>
        <w:t>在业务操作层面，</w:t>
      </w:r>
      <w:proofErr w:type="spellStart"/>
      <w:r>
        <w:rPr>
          <w:rFonts w:ascii="宋体" w:eastAsia="宋体" w:hAnsi="宋体" w:cs="宋体" w:hint="eastAsia"/>
          <w:kern w:val="0"/>
          <w:sz w:val="24"/>
          <w:szCs w:val="24"/>
        </w:rPr>
        <w:t>NetworkClient</w:t>
      </w:r>
      <w:proofErr w:type="spellEnd"/>
      <w:r>
        <w:rPr>
          <w:rFonts w:ascii="宋体" w:eastAsia="宋体" w:hAnsi="宋体" w:cs="宋体" w:hint="eastAsia"/>
          <w:kern w:val="0"/>
          <w:sz w:val="24"/>
          <w:szCs w:val="24"/>
        </w:rPr>
        <w:t xml:space="preserve"> 封装了用户登录、注册、信息查询、余额和密码修改等用户相关操作；商品的查询、添加、更新、删除、库存管理等商品操作；购物车的增删改查；订单的创建、查询、状态更新等订单操作；以及库存锁定、商家商品管理等高级功能。这些方法都通过协议消息与服务器交互，简化了客户端业务开发。</w:t>
      </w:r>
    </w:p>
    <w:p w14:paraId="7C09E261" w14:textId="77777777" w:rsidR="002B7E03" w:rsidRDefault="002B7E03">
      <w:pPr>
        <w:spacing w:beforeLines="100" w:before="312" w:afterLines="100" w:after="312"/>
        <w:rPr>
          <w:rFonts w:ascii="宋体" w:eastAsia="宋体" w:hAnsi="宋体" w:cs="宋体"/>
          <w:kern w:val="0"/>
          <w:sz w:val="24"/>
          <w:szCs w:val="24"/>
        </w:rPr>
      </w:pPr>
    </w:p>
    <w:p w14:paraId="223E9009" w14:textId="77777777" w:rsidR="002B7E03" w:rsidRDefault="00000000">
      <w:pPr>
        <w:pStyle w:val="3"/>
      </w:pPr>
      <w:bookmarkStart w:id="26" w:name="_Toc7771"/>
      <w:r>
        <w:rPr>
          <w:rFonts w:hint="eastAsia"/>
        </w:rPr>
        <w:t>服务端通信与会话管理模块</w:t>
      </w:r>
      <w:r>
        <w:rPr>
          <w:rFonts w:hint="eastAsia"/>
        </w:rPr>
        <w:t>Server</w:t>
      </w:r>
      <w:bookmarkEnd w:id="26"/>
    </w:p>
    <w:p w14:paraId="55287938"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 xml:space="preserve">Server模块主要负责与客户端建立网络连接、接收请求消息、调度协议指令并与后端业务组件交互处理逻辑。其封装于 </w:t>
      </w:r>
      <w:proofErr w:type="spellStart"/>
      <w:r>
        <w:rPr>
          <w:rFonts w:ascii="宋体" w:eastAsia="宋体" w:hAnsi="宋体" w:cs="宋体" w:hint="eastAsia"/>
          <w:kern w:val="0"/>
          <w:sz w:val="24"/>
          <w:szCs w:val="24"/>
        </w:rPr>
        <w:t>NetworkServer</w:t>
      </w:r>
      <w:proofErr w:type="spellEnd"/>
      <w:r>
        <w:rPr>
          <w:rFonts w:ascii="宋体" w:eastAsia="宋体" w:hAnsi="宋体" w:cs="宋体" w:hint="eastAsia"/>
          <w:kern w:val="0"/>
          <w:sz w:val="24"/>
          <w:szCs w:val="24"/>
        </w:rPr>
        <w:t xml:space="preserve"> 主类中，结合多线程会话处理机制 </w:t>
      </w:r>
      <w:proofErr w:type="spellStart"/>
      <w:r>
        <w:rPr>
          <w:rFonts w:ascii="宋体" w:eastAsia="宋体" w:hAnsi="宋体" w:cs="宋体" w:hint="eastAsia"/>
          <w:kern w:val="0"/>
          <w:sz w:val="24"/>
          <w:szCs w:val="24"/>
        </w:rPr>
        <w:t>ClientSession</w:t>
      </w:r>
      <w:proofErr w:type="spellEnd"/>
      <w:r>
        <w:rPr>
          <w:rFonts w:ascii="宋体" w:eastAsia="宋体" w:hAnsi="宋体" w:cs="宋体" w:hint="eastAsia"/>
          <w:kern w:val="0"/>
          <w:sz w:val="24"/>
          <w:szCs w:val="24"/>
        </w:rPr>
        <w:t xml:space="preserve"> 实现多客户端并发通信支持。在实际通信中，服务端子系统通过统一的 Protocol::Message 消息协议完成前后端解耦通信，进而调用账户管理子系统和商城管理子系统对后端的数据文件进行读取和写入等操作。</w:t>
      </w:r>
    </w:p>
    <w:p w14:paraId="0CBF2BEB" w14:textId="77777777" w:rsidR="002B7E03" w:rsidRDefault="00000000">
      <w:pPr>
        <w:pStyle w:val="4"/>
      </w:pPr>
      <w:r>
        <w:rPr>
          <w:rFonts w:hint="eastAsia"/>
        </w:rPr>
        <w:t>客户端会话类</w:t>
      </w:r>
      <w:proofErr w:type="spellStart"/>
      <w:r>
        <w:rPr>
          <w:rFonts w:hint="eastAsia"/>
        </w:rPr>
        <w:t>ClientSession</w:t>
      </w:r>
      <w:proofErr w:type="spellEnd"/>
    </w:p>
    <w:p w14:paraId="1D04904B" w14:textId="77777777" w:rsidR="002B7E03" w:rsidRDefault="00000000">
      <w:pPr>
        <w:spacing w:beforeLines="100" w:before="312" w:afterLines="100" w:after="312"/>
        <w:rPr>
          <w:rFonts w:ascii="宋体" w:eastAsia="宋体" w:hAnsi="宋体" w:cs="宋体"/>
          <w:kern w:val="0"/>
          <w:sz w:val="24"/>
          <w:szCs w:val="24"/>
        </w:rPr>
      </w:pPr>
      <w:proofErr w:type="spellStart"/>
      <w:r>
        <w:rPr>
          <w:rFonts w:ascii="宋体" w:eastAsia="宋体" w:hAnsi="宋体" w:cs="宋体" w:hint="eastAsia"/>
          <w:kern w:val="0"/>
          <w:sz w:val="24"/>
          <w:szCs w:val="24"/>
        </w:rPr>
        <w:t>ClientSession</w:t>
      </w:r>
      <w:proofErr w:type="spellEnd"/>
      <w:proofErr w:type="gramStart"/>
      <w:r>
        <w:rPr>
          <w:rFonts w:ascii="宋体" w:eastAsia="宋体" w:hAnsi="宋体" w:cs="宋体" w:hint="eastAsia"/>
          <w:kern w:val="0"/>
          <w:sz w:val="24"/>
          <w:szCs w:val="24"/>
        </w:rPr>
        <w:t>类用于</w:t>
      </w:r>
      <w:proofErr w:type="gramEnd"/>
      <w:r>
        <w:rPr>
          <w:rFonts w:ascii="宋体" w:eastAsia="宋体" w:hAnsi="宋体" w:cs="宋体" w:hint="eastAsia"/>
          <w:kern w:val="0"/>
          <w:sz w:val="24"/>
          <w:szCs w:val="24"/>
        </w:rPr>
        <w:t xml:space="preserve">表示服务器端与单个客户端之间的会话连接。在服务器端，每当有一个客户端（比如你的 </w:t>
      </w:r>
      <w:proofErr w:type="spellStart"/>
      <w:r>
        <w:rPr>
          <w:rFonts w:ascii="宋体" w:eastAsia="宋体" w:hAnsi="宋体" w:cs="宋体" w:hint="eastAsia"/>
          <w:kern w:val="0"/>
          <w:sz w:val="24"/>
          <w:szCs w:val="24"/>
        </w:rPr>
        <w:t>NetworkClient</w:t>
      </w:r>
      <w:proofErr w:type="spellEnd"/>
      <w:r>
        <w:rPr>
          <w:rFonts w:ascii="宋体" w:eastAsia="宋体" w:hAnsi="宋体" w:cs="宋体" w:hint="eastAsia"/>
          <w:kern w:val="0"/>
          <w:sz w:val="24"/>
          <w:szCs w:val="24"/>
        </w:rPr>
        <w:t xml:space="preserve">）连接到服务器，服务器就会为这个连接创建一个 </w:t>
      </w:r>
      <w:proofErr w:type="spellStart"/>
      <w:r>
        <w:rPr>
          <w:rFonts w:ascii="宋体" w:eastAsia="宋体" w:hAnsi="宋体" w:cs="宋体" w:hint="eastAsia"/>
          <w:kern w:val="0"/>
          <w:sz w:val="24"/>
          <w:szCs w:val="24"/>
        </w:rPr>
        <w:t>ClientSession</w:t>
      </w:r>
      <w:proofErr w:type="spellEnd"/>
      <w:r>
        <w:rPr>
          <w:rFonts w:ascii="宋体" w:eastAsia="宋体" w:hAnsi="宋体" w:cs="宋体" w:hint="eastAsia"/>
          <w:kern w:val="0"/>
          <w:sz w:val="24"/>
          <w:szCs w:val="24"/>
        </w:rPr>
        <w:t xml:space="preserve"> 对象。它负责维护这个连接的 socket、会话ID、用户名、用户类型、会话线程等，并负责与该客户端的数据收发和会话管理。</w:t>
      </w:r>
    </w:p>
    <w:p w14:paraId="53205062" w14:textId="77777777" w:rsidR="002B7E03" w:rsidRDefault="00000000">
      <w:pPr>
        <w:spacing w:beforeLines="100" w:before="312" w:afterLines="100" w:after="312"/>
        <w:rPr>
          <w:rFonts w:ascii="宋体" w:eastAsia="宋体" w:hAnsi="宋体" w:cs="宋体"/>
          <w:kern w:val="0"/>
          <w:sz w:val="24"/>
          <w:szCs w:val="24"/>
        </w:rPr>
      </w:pPr>
      <w:r>
        <w:rPr>
          <w:noProof/>
        </w:rPr>
        <w:drawing>
          <wp:inline distT="0" distB="0" distL="0" distR="0" wp14:anchorId="3CB0A099" wp14:editId="5F0DE6BF">
            <wp:extent cx="5274310" cy="3342640"/>
            <wp:effectExtent l="0" t="0" r="0" b="0"/>
            <wp:docPr id="623412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1217" name="图片 1"/>
                    <pic:cNvPicPr>
                      <a:picLocks noChangeAspect="1"/>
                    </pic:cNvPicPr>
                  </pic:nvPicPr>
                  <pic:blipFill>
                    <a:blip r:embed="rId32"/>
                    <a:stretch>
                      <a:fillRect/>
                    </a:stretch>
                  </pic:blipFill>
                  <pic:spPr>
                    <a:xfrm>
                      <a:off x="0" y="0"/>
                      <a:ext cx="5274310" cy="3342640"/>
                    </a:xfrm>
                    <a:prstGeom prst="rect">
                      <a:avLst/>
                    </a:prstGeom>
                  </pic:spPr>
                </pic:pic>
              </a:graphicData>
            </a:graphic>
          </wp:inline>
        </w:drawing>
      </w:r>
    </w:p>
    <w:p w14:paraId="19B88FDA"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lastRenderedPageBreak/>
        <w:t>该类提供了基本的 getter 和 setter 方法，方便获取和设置会话相关属性，如用户名和用户类型。</w:t>
      </w:r>
      <w:proofErr w:type="spellStart"/>
      <w:r>
        <w:rPr>
          <w:rFonts w:ascii="宋体" w:eastAsia="宋体" w:hAnsi="宋体" w:cs="宋体" w:hint="eastAsia"/>
          <w:kern w:val="0"/>
          <w:sz w:val="24"/>
          <w:szCs w:val="24"/>
        </w:rPr>
        <w:t>sendMessage</w:t>
      </w:r>
      <w:proofErr w:type="spellEnd"/>
      <w:r>
        <w:rPr>
          <w:rFonts w:ascii="宋体" w:eastAsia="宋体" w:hAnsi="宋体" w:cs="宋体" w:hint="eastAsia"/>
          <w:kern w:val="0"/>
          <w:sz w:val="24"/>
          <w:szCs w:val="24"/>
        </w:rPr>
        <w:t xml:space="preserve"> 和 </w:t>
      </w:r>
      <w:proofErr w:type="spellStart"/>
      <w:r>
        <w:rPr>
          <w:rFonts w:ascii="宋体" w:eastAsia="宋体" w:hAnsi="宋体" w:cs="宋体" w:hint="eastAsia"/>
          <w:kern w:val="0"/>
          <w:sz w:val="24"/>
          <w:szCs w:val="24"/>
        </w:rPr>
        <w:t>receiveRawData</w:t>
      </w:r>
      <w:proofErr w:type="spellEnd"/>
      <w:r>
        <w:rPr>
          <w:rFonts w:ascii="宋体" w:eastAsia="宋体" w:hAnsi="宋体" w:cs="宋体" w:hint="eastAsia"/>
          <w:kern w:val="0"/>
          <w:sz w:val="24"/>
          <w:szCs w:val="24"/>
        </w:rPr>
        <w:t xml:space="preserve"> 方法分别用于向客户端发送消息和接收原始数据，实现了与客户端的数据通信。</w:t>
      </w:r>
      <w:proofErr w:type="spellStart"/>
      <w:r>
        <w:rPr>
          <w:rFonts w:ascii="宋体" w:eastAsia="宋体" w:hAnsi="宋体" w:cs="宋体" w:hint="eastAsia"/>
          <w:kern w:val="0"/>
          <w:sz w:val="24"/>
          <w:szCs w:val="24"/>
        </w:rPr>
        <w:t>startSession</w:t>
      </w:r>
      <w:proofErr w:type="spellEnd"/>
      <w:r>
        <w:rPr>
          <w:rFonts w:ascii="宋体" w:eastAsia="宋体" w:hAnsi="宋体" w:cs="宋体" w:hint="eastAsia"/>
          <w:kern w:val="0"/>
          <w:sz w:val="24"/>
          <w:szCs w:val="24"/>
        </w:rPr>
        <w:t xml:space="preserve"> 方法会启动会话线程，进入会话主循环</w:t>
      </w:r>
      <w:proofErr w:type="spellStart"/>
      <w:r>
        <w:rPr>
          <w:rFonts w:ascii="宋体" w:eastAsia="宋体" w:hAnsi="宋体" w:cs="宋体" w:hint="eastAsia"/>
          <w:kern w:val="0"/>
          <w:sz w:val="24"/>
          <w:szCs w:val="24"/>
        </w:rPr>
        <w:t>sessionLoop</w:t>
      </w:r>
      <w:proofErr w:type="spellEnd"/>
      <w:r>
        <w:rPr>
          <w:rFonts w:ascii="宋体" w:eastAsia="宋体" w:hAnsi="宋体" w:cs="宋体" w:hint="eastAsia"/>
          <w:kern w:val="0"/>
          <w:sz w:val="24"/>
          <w:szCs w:val="24"/>
        </w:rPr>
        <w:t>，处理来自客户端的请求；</w:t>
      </w:r>
      <w:proofErr w:type="spellStart"/>
      <w:r>
        <w:rPr>
          <w:rFonts w:ascii="宋体" w:eastAsia="宋体" w:hAnsi="宋体" w:cs="宋体" w:hint="eastAsia"/>
          <w:kern w:val="0"/>
          <w:sz w:val="24"/>
          <w:szCs w:val="24"/>
        </w:rPr>
        <w:t>stopSession</w:t>
      </w:r>
      <w:proofErr w:type="spellEnd"/>
      <w:r>
        <w:rPr>
          <w:rFonts w:ascii="宋体" w:eastAsia="宋体" w:hAnsi="宋体" w:cs="宋体" w:hint="eastAsia"/>
          <w:kern w:val="0"/>
          <w:sz w:val="24"/>
          <w:szCs w:val="24"/>
        </w:rPr>
        <w:t xml:space="preserve"> 用于安全地关闭会话。</w:t>
      </w:r>
    </w:p>
    <w:p w14:paraId="58736646"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为了确保在多线程环境中的内存安全性，</w:t>
      </w:r>
      <w:proofErr w:type="spellStart"/>
      <w:r>
        <w:rPr>
          <w:rFonts w:ascii="宋体" w:eastAsia="宋体" w:hAnsi="宋体" w:cs="宋体" w:hint="eastAsia"/>
          <w:kern w:val="0"/>
          <w:sz w:val="24"/>
          <w:szCs w:val="24"/>
        </w:rPr>
        <w:t>ClientSession</w:t>
      </w:r>
      <w:proofErr w:type="spellEnd"/>
      <w:r>
        <w:rPr>
          <w:rFonts w:ascii="宋体" w:eastAsia="宋体" w:hAnsi="宋体" w:cs="宋体" w:hint="eastAsia"/>
          <w:kern w:val="0"/>
          <w:sz w:val="24"/>
          <w:szCs w:val="24"/>
        </w:rPr>
        <w:t xml:space="preserve"> 继承了 std::</w:t>
      </w:r>
      <w:proofErr w:type="spellStart"/>
      <w:r>
        <w:rPr>
          <w:rFonts w:ascii="宋体" w:eastAsia="宋体" w:hAnsi="宋体" w:cs="宋体" w:hint="eastAsia"/>
          <w:kern w:val="0"/>
          <w:sz w:val="24"/>
          <w:szCs w:val="24"/>
        </w:rPr>
        <w:t>enable_shared_from_this</w:t>
      </w:r>
      <w:proofErr w:type="spellEnd"/>
      <w:r>
        <w:rPr>
          <w:rFonts w:ascii="宋体" w:eastAsia="宋体" w:hAnsi="宋体" w:cs="宋体" w:hint="eastAsia"/>
          <w:kern w:val="0"/>
          <w:sz w:val="24"/>
          <w:szCs w:val="24"/>
        </w:rPr>
        <w:t xml:space="preserve">，使得类实例可以通过 </w:t>
      </w:r>
      <w:proofErr w:type="spellStart"/>
      <w:r>
        <w:rPr>
          <w:rFonts w:ascii="宋体" w:eastAsia="宋体" w:hAnsi="宋体" w:cs="宋体" w:hint="eastAsia"/>
          <w:kern w:val="0"/>
          <w:sz w:val="24"/>
          <w:szCs w:val="24"/>
        </w:rPr>
        <w:t>shared_ptr</w:t>
      </w:r>
      <w:proofErr w:type="spellEnd"/>
      <w:r>
        <w:rPr>
          <w:rFonts w:ascii="宋体" w:eastAsia="宋体" w:hAnsi="宋体" w:cs="宋体" w:hint="eastAsia"/>
          <w:kern w:val="0"/>
          <w:sz w:val="24"/>
          <w:szCs w:val="24"/>
        </w:rPr>
        <w:t xml:space="preserve"> 被安全地传递与引用，防止在异步环境下出现悬挂指针或</w:t>
      </w:r>
      <w:proofErr w:type="gramStart"/>
      <w:r>
        <w:rPr>
          <w:rFonts w:ascii="宋体" w:eastAsia="宋体" w:hAnsi="宋体" w:cs="宋体" w:hint="eastAsia"/>
          <w:kern w:val="0"/>
          <w:sz w:val="24"/>
          <w:szCs w:val="24"/>
        </w:rPr>
        <w:t>提前析构的</w:t>
      </w:r>
      <w:proofErr w:type="gramEnd"/>
      <w:r>
        <w:rPr>
          <w:rFonts w:ascii="宋体" w:eastAsia="宋体" w:hAnsi="宋体" w:cs="宋体" w:hint="eastAsia"/>
          <w:kern w:val="0"/>
          <w:sz w:val="24"/>
          <w:szCs w:val="24"/>
        </w:rPr>
        <w:t>问题。该设计保证了服务器端可以对每个连接保持稳定而可靠的生命周期管理。</w:t>
      </w:r>
    </w:p>
    <w:p w14:paraId="5E278197" w14:textId="77777777" w:rsidR="002B7E03" w:rsidRDefault="00000000">
      <w:pPr>
        <w:pStyle w:val="4"/>
      </w:pPr>
      <w:r>
        <w:rPr>
          <w:rFonts w:hint="eastAsia"/>
        </w:rPr>
        <w:t>服务端主控类</w:t>
      </w:r>
      <w:proofErr w:type="spellStart"/>
      <w:r>
        <w:rPr>
          <w:rFonts w:hint="eastAsia"/>
        </w:rPr>
        <w:t>NetworkServer</w:t>
      </w:r>
      <w:proofErr w:type="spellEnd"/>
    </w:p>
    <w:p w14:paraId="2CA368DB" w14:textId="77777777" w:rsidR="002B7E03" w:rsidRDefault="00000000">
      <w:pPr>
        <w:spacing w:beforeLines="100" w:before="312" w:afterLines="100" w:after="312"/>
        <w:rPr>
          <w:rFonts w:ascii="宋体" w:eastAsia="宋体" w:hAnsi="宋体" w:cs="宋体"/>
          <w:kern w:val="0"/>
          <w:sz w:val="24"/>
          <w:szCs w:val="24"/>
        </w:rPr>
      </w:pPr>
      <w:proofErr w:type="spellStart"/>
      <w:r>
        <w:rPr>
          <w:rFonts w:ascii="宋体" w:eastAsia="宋体" w:hAnsi="宋体" w:cs="宋体" w:hint="eastAsia"/>
          <w:kern w:val="0"/>
          <w:sz w:val="24"/>
          <w:szCs w:val="24"/>
        </w:rPr>
        <w:t>NetworkServer</w:t>
      </w:r>
      <w:proofErr w:type="spellEnd"/>
      <w:r>
        <w:rPr>
          <w:rFonts w:ascii="宋体" w:eastAsia="宋体" w:hAnsi="宋体" w:cs="宋体" w:hint="eastAsia"/>
          <w:kern w:val="0"/>
          <w:sz w:val="24"/>
          <w:szCs w:val="24"/>
        </w:rPr>
        <w:t xml:space="preserve"> 类作为整个服务器子系统的核心调度器，负责网络监听、客户端连接管理、协议解析与业务处理的统一协调。该类封装了 TCP 服务端的完整生命周期管理流程，从端口监听到多客户端连接接入，再到请求分发与响应发送，形成了完整的服务器</w:t>
      </w:r>
      <w:proofErr w:type="gramStart"/>
      <w:r>
        <w:rPr>
          <w:rFonts w:ascii="宋体" w:eastAsia="宋体" w:hAnsi="宋体" w:cs="宋体" w:hint="eastAsia"/>
          <w:kern w:val="0"/>
          <w:sz w:val="24"/>
          <w:szCs w:val="24"/>
        </w:rPr>
        <w:t>端处理</w:t>
      </w:r>
      <w:proofErr w:type="gramEnd"/>
      <w:r>
        <w:rPr>
          <w:rFonts w:ascii="宋体" w:eastAsia="宋体" w:hAnsi="宋体" w:cs="宋体" w:hint="eastAsia"/>
          <w:kern w:val="0"/>
          <w:sz w:val="24"/>
          <w:szCs w:val="24"/>
        </w:rPr>
        <w:t>流程。</w:t>
      </w:r>
    </w:p>
    <w:p w14:paraId="13FA5BB9" w14:textId="77777777" w:rsidR="002B7E03" w:rsidRDefault="00000000">
      <w:pPr>
        <w:spacing w:beforeLines="100" w:before="312" w:afterLines="100" w:after="312"/>
        <w:rPr>
          <w:rFonts w:ascii="宋体" w:eastAsia="宋体" w:hAnsi="宋体" w:cs="宋体"/>
          <w:kern w:val="0"/>
          <w:sz w:val="24"/>
          <w:szCs w:val="24"/>
        </w:rPr>
      </w:pPr>
      <w:r>
        <w:rPr>
          <w:noProof/>
        </w:rPr>
        <w:drawing>
          <wp:inline distT="0" distB="0" distL="0" distR="0" wp14:anchorId="335A0D12" wp14:editId="20B443A8">
            <wp:extent cx="3619500" cy="1526540"/>
            <wp:effectExtent l="0" t="0" r="0" b="0"/>
            <wp:docPr id="1834347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47606" name="图片 1"/>
                    <pic:cNvPicPr>
                      <a:picLocks noChangeAspect="1"/>
                    </pic:cNvPicPr>
                  </pic:nvPicPr>
                  <pic:blipFill>
                    <a:blip r:embed="rId33"/>
                    <a:stretch>
                      <a:fillRect/>
                    </a:stretch>
                  </pic:blipFill>
                  <pic:spPr>
                    <a:xfrm>
                      <a:off x="0" y="0"/>
                      <a:ext cx="3620958" cy="1527324"/>
                    </a:xfrm>
                    <a:prstGeom prst="rect">
                      <a:avLst/>
                    </a:prstGeom>
                  </pic:spPr>
                </pic:pic>
              </a:graphicData>
            </a:graphic>
          </wp:inline>
        </w:drawing>
      </w:r>
    </w:p>
    <w:p w14:paraId="069D8A99"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在客户端连接与会话管理方面，</w:t>
      </w:r>
      <w:proofErr w:type="spellStart"/>
      <w:r>
        <w:rPr>
          <w:rFonts w:ascii="宋体" w:eastAsia="宋体" w:hAnsi="宋体" w:cs="宋体" w:hint="eastAsia"/>
          <w:kern w:val="0"/>
          <w:sz w:val="24"/>
          <w:szCs w:val="24"/>
        </w:rPr>
        <w:t>NetworkServer</w:t>
      </w:r>
      <w:proofErr w:type="spellEnd"/>
      <w:r>
        <w:rPr>
          <w:rFonts w:ascii="宋体" w:eastAsia="宋体" w:hAnsi="宋体" w:cs="宋体" w:hint="eastAsia"/>
          <w:kern w:val="0"/>
          <w:sz w:val="24"/>
          <w:szCs w:val="24"/>
        </w:rPr>
        <w:t xml:space="preserve"> 维护了一个由 </w:t>
      </w:r>
      <w:proofErr w:type="spellStart"/>
      <w:r>
        <w:rPr>
          <w:rFonts w:ascii="宋体" w:eastAsia="宋体" w:hAnsi="宋体" w:cs="宋体" w:hint="eastAsia"/>
          <w:kern w:val="0"/>
          <w:sz w:val="24"/>
          <w:szCs w:val="24"/>
        </w:rPr>
        <w:t>shared_ptr</w:t>
      </w:r>
      <w:proofErr w:type="spellEnd"/>
      <w:r>
        <w:rPr>
          <w:rFonts w:ascii="宋体" w:eastAsia="宋体" w:hAnsi="宋体" w:cs="宋体" w:hint="eastAsia"/>
          <w:kern w:val="0"/>
          <w:sz w:val="24"/>
          <w:szCs w:val="24"/>
        </w:rPr>
        <w:t>&lt;</w:t>
      </w:r>
      <w:proofErr w:type="spellStart"/>
      <w:r>
        <w:rPr>
          <w:rFonts w:ascii="宋体" w:eastAsia="宋体" w:hAnsi="宋体" w:cs="宋体" w:hint="eastAsia"/>
          <w:kern w:val="0"/>
          <w:sz w:val="24"/>
          <w:szCs w:val="24"/>
        </w:rPr>
        <w:t>ClientSession</w:t>
      </w:r>
      <w:proofErr w:type="spellEnd"/>
      <w:r>
        <w:rPr>
          <w:rFonts w:ascii="宋体" w:eastAsia="宋体" w:hAnsi="宋体" w:cs="宋体" w:hint="eastAsia"/>
          <w:kern w:val="0"/>
          <w:sz w:val="24"/>
          <w:szCs w:val="24"/>
        </w:rPr>
        <w:t xml:space="preserve">&gt; 构成的 sessions 容器，用于追踪当前所有活跃的客户端连接。为了确保多线程环境下访问的线程安全，访问该容器的所有操作均受 </w:t>
      </w:r>
      <w:proofErr w:type="spellStart"/>
      <w:r>
        <w:rPr>
          <w:rFonts w:ascii="宋体" w:eastAsia="宋体" w:hAnsi="宋体" w:cs="宋体" w:hint="eastAsia"/>
          <w:kern w:val="0"/>
          <w:sz w:val="24"/>
          <w:szCs w:val="24"/>
        </w:rPr>
        <w:t>sessionsMutex</w:t>
      </w:r>
      <w:proofErr w:type="spellEnd"/>
      <w:r>
        <w:rPr>
          <w:rFonts w:ascii="宋体" w:eastAsia="宋体" w:hAnsi="宋体" w:cs="宋体" w:hint="eastAsia"/>
          <w:kern w:val="0"/>
          <w:sz w:val="24"/>
          <w:szCs w:val="24"/>
        </w:rPr>
        <w:t xml:space="preserve"> 保护。每当有新的客户端连接建立时，服务器会生成唯一的 </w:t>
      </w:r>
      <w:proofErr w:type="spellStart"/>
      <w:r>
        <w:rPr>
          <w:rFonts w:ascii="宋体" w:eastAsia="宋体" w:hAnsi="宋体" w:cs="宋体" w:hint="eastAsia"/>
          <w:kern w:val="0"/>
          <w:sz w:val="24"/>
          <w:szCs w:val="24"/>
        </w:rPr>
        <w:t>sessionId</w:t>
      </w:r>
      <w:proofErr w:type="spellEnd"/>
      <w:r>
        <w:rPr>
          <w:rFonts w:ascii="宋体" w:eastAsia="宋体" w:hAnsi="宋体" w:cs="宋体" w:hint="eastAsia"/>
          <w:kern w:val="0"/>
          <w:sz w:val="24"/>
          <w:szCs w:val="24"/>
        </w:rPr>
        <w:t xml:space="preserve">，创建对应的 </w:t>
      </w:r>
      <w:proofErr w:type="spellStart"/>
      <w:r>
        <w:rPr>
          <w:rFonts w:ascii="宋体" w:eastAsia="宋体" w:hAnsi="宋体" w:cs="宋体" w:hint="eastAsia"/>
          <w:kern w:val="0"/>
          <w:sz w:val="24"/>
          <w:szCs w:val="24"/>
        </w:rPr>
        <w:t>ClientSession</w:t>
      </w:r>
      <w:proofErr w:type="spellEnd"/>
      <w:r>
        <w:rPr>
          <w:rFonts w:ascii="宋体" w:eastAsia="宋体" w:hAnsi="宋体" w:cs="宋体" w:hint="eastAsia"/>
          <w:kern w:val="0"/>
          <w:sz w:val="24"/>
          <w:szCs w:val="24"/>
        </w:rPr>
        <w:t xml:space="preserve"> 对象，并由 </w:t>
      </w:r>
      <w:proofErr w:type="spellStart"/>
      <w:r>
        <w:rPr>
          <w:rFonts w:ascii="宋体" w:eastAsia="宋体" w:hAnsi="宋体" w:cs="宋体" w:hint="eastAsia"/>
          <w:kern w:val="0"/>
          <w:sz w:val="24"/>
          <w:szCs w:val="24"/>
        </w:rPr>
        <w:t>acceptLoop</w:t>
      </w:r>
      <w:proofErr w:type="spellEnd"/>
      <w:r>
        <w:rPr>
          <w:rFonts w:ascii="宋体" w:eastAsia="宋体" w:hAnsi="宋体" w:cs="宋体" w:hint="eastAsia"/>
          <w:kern w:val="0"/>
          <w:sz w:val="24"/>
          <w:szCs w:val="24"/>
        </w:rPr>
        <w:t xml:space="preserve"> 子线程持续监听与管理连接接入。辅助函数如 </w:t>
      </w:r>
      <w:proofErr w:type="spellStart"/>
      <w:r>
        <w:rPr>
          <w:rFonts w:ascii="宋体" w:eastAsia="宋体" w:hAnsi="宋体" w:cs="宋体" w:hint="eastAsia"/>
          <w:kern w:val="0"/>
          <w:sz w:val="24"/>
          <w:szCs w:val="24"/>
        </w:rPr>
        <w:t>findSession</w:t>
      </w:r>
      <w:proofErr w:type="spellEnd"/>
      <w:r>
        <w:rPr>
          <w:rFonts w:ascii="宋体" w:eastAsia="宋体" w:hAnsi="宋体" w:cs="宋体" w:hint="eastAsia"/>
          <w:kern w:val="0"/>
          <w:sz w:val="24"/>
          <w:szCs w:val="24"/>
        </w:rPr>
        <w:t>、</w:t>
      </w:r>
      <w:proofErr w:type="spellStart"/>
      <w:r>
        <w:rPr>
          <w:rFonts w:ascii="宋体" w:eastAsia="宋体" w:hAnsi="宋体" w:cs="宋体" w:hint="eastAsia"/>
          <w:kern w:val="0"/>
          <w:sz w:val="24"/>
          <w:szCs w:val="24"/>
        </w:rPr>
        <w:t>removeSession</w:t>
      </w:r>
      <w:proofErr w:type="spellEnd"/>
      <w:r>
        <w:rPr>
          <w:rFonts w:ascii="宋体" w:eastAsia="宋体" w:hAnsi="宋体" w:cs="宋体" w:hint="eastAsia"/>
          <w:kern w:val="0"/>
          <w:sz w:val="24"/>
          <w:szCs w:val="24"/>
        </w:rPr>
        <w:t>、</w:t>
      </w:r>
      <w:proofErr w:type="spellStart"/>
      <w:r>
        <w:rPr>
          <w:rFonts w:ascii="宋体" w:eastAsia="宋体" w:hAnsi="宋体" w:cs="宋体" w:hint="eastAsia"/>
          <w:kern w:val="0"/>
          <w:sz w:val="24"/>
          <w:szCs w:val="24"/>
        </w:rPr>
        <w:t>findSessionByUsername</w:t>
      </w:r>
      <w:proofErr w:type="spellEnd"/>
      <w:r>
        <w:rPr>
          <w:rFonts w:ascii="宋体" w:eastAsia="宋体" w:hAnsi="宋体" w:cs="宋体" w:hint="eastAsia"/>
          <w:kern w:val="0"/>
          <w:sz w:val="24"/>
          <w:szCs w:val="24"/>
        </w:rPr>
        <w:t xml:space="preserve"> 等，则用于会话的查找与维护。</w:t>
      </w:r>
    </w:p>
    <w:p w14:paraId="64DAC082" w14:textId="77777777" w:rsidR="002B7E03" w:rsidRDefault="00000000">
      <w:pPr>
        <w:spacing w:beforeLines="100" w:before="312" w:afterLines="100" w:after="312"/>
        <w:rPr>
          <w:rFonts w:ascii="宋体" w:eastAsia="宋体" w:hAnsi="宋体" w:cs="宋体"/>
          <w:kern w:val="0"/>
          <w:sz w:val="24"/>
          <w:szCs w:val="24"/>
        </w:rPr>
      </w:pPr>
      <w:r>
        <w:rPr>
          <w:noProof/>
        </w:rPr>
        <w:lastRenderedPageBreak/>
        <w:drawing>
          <wp:inline distT="0" distB="0" distL="0" distR="0" wp14:anchorId="3E944EE3" wp14:editId="5AA31F8C">
            <wp:extent cx="5048250" cy="3111500"/>
            <wp:effectExtent l="0" t="0" r="0" b="0"/>
            <wp:docPr id="1114281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81631" name="图片 1"/>
                    <pic:cNvPicPr>
                      <a:picLocks noChangeAspect="1"/>
                    </pic:cNvPicPr>
                  </pic:nvPicPr>
                  <pic:blipFill>
                    <a:blip r:embed="rId34"/>
                    <a:stretch>
                      <a:fillRect/>
                    </a:stretch>
                  </pic:blipFill>
                  <pic:spPr>
                    <a:xfrm>
                      <a:off x="0" y="0"/>
                      <a:ext cx="5050598" cy="3113299"/>
                    </a:xfrm>
                    <a:prstGeom prst="rect">
                      <a:avLst/>
                    </a:prstGeom>
                  </pic:spPr>
                </pic:pic>
              </a:graphicData>
            </a:graphic>
          </wp:inline>
        </w:drawing>
      </w:r>
    </w:p>
    <w:p w14:paraId="37182C85"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 xml:space="preserve">在新的阶段中，通过之前子系统实现的层层递进，服务器内部集成了多个子系统的核心组件，包括 users、store和 </w:t>
      </w:r>
      <w:proofErr w:type="spellStart"/>
      <w:r>
        <w:rPr>
          <w:rFonts w:ascii="宋体" w:eastAsia="宋体" w:hAnsi="宋体" w:cs="宋体" w:hint="eastAsia"/>
          <w:kern w:val="0"/>
          <w:sz w:val="24"/>
          <w:szCs w:val="24"/>
        </w:rPr>
        <w:t>orderManager</w:t>
      </w:r>
      <w:proofErr w:type="spellEnd"/>
      <w:r>
        <w:rPr>
          <w:rFonts w:ascii="宋体" w:eastAsia="宋体" w:hAnsi="宋体" w:cs="宋体" w:hint="eastAsia"/>
          <w:kern w:val="0"/>
          <w:sz w:val="24"/>
          <w:szCs w:val="24"/>
        </w:rPr>
        <w:t>。这些组件分别对用户信息、商品信息及订单生命周期进行集中管理，服务于服务器对不同业务请求的处理。配合 Protocol 模块定义的统一消息结构，</w:t>
      </w:r>
      <w:proofErr w:type="spellStart"/>
      <w:r>
        <w:rPr>
          <w:rFonts w:ascii="宋体" w:eastAsia="宋体" w:hAnsi="宋体" w:cs="宋体" w:hint="eastAsia"/>
          <w:kern w:val="0"/>
          <w:sz w:val="24"/>
          <w:szCs w:val="24"/>
        </w:rPr>
        <w:t>NetworkServer</w:t>
      </w:r>
      <w:proofErr w:type="spellEnd"/>
      <w:r>
        <w:rPr>
          <w:rFonts w:ascii="宋体" w:eastAsia="宋体" w:hAnsi="宋体" w:cs="宋体" w:hint="eastAsia"/>
          <w:kern w:val="0"/>
          <w:sz w:val="24"/>
          <w:szCs w:val="24"/>
        </w:rPr>
        <w:t xml:space="preserve"> 提供了一系列以 handle 命名的业务处理方法，覆盖了用户登录注册、商品查询与管理、购物车操作、订单创建与状态变更、库存锁定等典型场景，通过子系统之间的功能协作。</w:t>
      </w:r>
    </w:p>
    <w:p w14:paraId="3570B65F"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 xml:space="preserve">在网络通信细节方面，服务器通过 </w:t>
      </w:r>
      <w:proofErr w:type="spellStart"/>
      <w:r>
        <w:rPr>
          <w:rFonts w:ascii="宋体" w:eastAsia="宋体" w:hAnsi="宋体" w:cs="宋体" w:hint="eastAsia"/>
          <w:kern w:val="0"/>
          <w:sz w:val="24"/>
          <w:szCs w:val="24"/>
        </w:rPr>
        <w:t>sendSuccessResponse</w:t>
      </w:r>
      <w:proofErr w:type="spellEnd"/>
      <w:r>
        <w:rPr>
          <w:rFonts w:ascii="宋体" w:eastAsia="宋体" w:hAnsi="宋体" w:cs="宋体" w:hint="eastAsia"/>
          <w:kern w:val="0"/>
          <w:sz w:val="24"/>
          <w:szCs w:val="24"/>
        </w:rPr>
        <w:t>、</w:t>
      </w:r>
      <w:proofErr w:type="spellStart"/>
      <w:r>
        <w:rPr>
          <w:rFonts w:ascii="宋体" w:eastAsia="宋体" w:hAnsi="宋体" w:cs="宋体" w:hint="eastAsia"/>
          <w:kern w:val="0"/>
          <w:sz w:val="24"/>
          <w:szCs w:val="24"/>
        </w:rPr>
        <w:t>sendErrorResponse</w:t>
      </w:r>
      <w:proofErr w:type="spellEnd"/>
      <w:r>
        <w:rPr>
          <w:rFonts w:ascii="宋体" w:eastAsia="宋体" w:hAnsi="宋体" w:cs="宋体" w:hint="eastAsia"/>
          <w:kern w:val="0"/>
          <w:sz w:val="24"/>
          <w:szCs w:val="24"/>
        </w:rPr>
        <w:t>、</w:t>
      </w:r>
      <w:proofErr w:type="spellStart"/>
      <w:r>
        <w:rPr>
          <w:rFonts w:ascii="宋体" w:eastAsia="宋体" w:hAnsi="宋体" w:cs="宋体" w:hint="eastAsia"/>
          <w:kern w:val="0"/>
          <w:sz w:val="24"/>
          <w:szCs w:val="24"/>
        </w:rPr>
        <w:t>sendDataResponse</w:t>
      </w:r>
      <w:proofErr w:type="spellEnd"/>
      <w:r>
        <w:rPr>
          <w:rFonts w:ascii="宋体" w:eastAsia="宋体" w:hAnsi="宋体" w:cs="宋体" w:hint="eastAsia"/>
          <w:kern w:val="0"/>
          <w:sz w:val="24"/>
          <w:szCs w:val="24"/>
        </w:rPr>
        <w:t xml:space="preserve"> 等封装方法统一发送客户端响应，返回协议格式统一的数据结构，提升通信可靠性与代码复用性。同时，类还通过 </w:t>
      </w:r>
      <w:proofErr w:type="spellStart"/>
      <w:r>
        <w:rPr>
          <w:rFonts w:ascii="宋体" w:eastAsia="宋体" w:hAnsi="宋体" w:cs="宋体" w:hint="eastAsia"/>
          <w:kern w:val="0"/>
          <w:sz w:val="24"/>
          <w:szCs w:val="24"/>
        </w:rPr>
        <w:t>convertToUserData</w:t>
      </w:r>
      <w:proofErr w:type="spellEnd"/>
      <w:r>
        <w:rPr>
          <w:rFonts w:ascii="宋体" w:eastAsia="宋体" w:hAnsi="宋体" w:cs="宋体" w:hint="eastAsia"/>
          <w:kern w:val="0"/>
          <w:sz w:val="24"/>
          <w:szCs w:val="24"/>
        </w:rPr>
        <w:t>、</w:t>
      </w:r>
      <w:proofErr w:type="spellStart"/>
      <w:r>
        <w:rPr>
          <w:rFonts w:ascii="宋体" w:eastAsia="宋体" w:hAnsi="宋体" w:cs="宋体" w:hint="eastAsia"/>
          <w:kern w:val="0"/>
          <w:sz w:val="24"/>
          <w:szCs w:val="24"/>
        </w:rPr>
        <w:t>convertToProductData</w:t>
      </w:r>
      <w:proofErr w:type="spellEnd"/>
      <w:r>
        <w:rPr>
          <w:rFonts w:ascii="宋体" w:eastAsia="宋体" w:hAnsi="宋体" w:cs="宋体" w:hint="eastAsia"/>
          <w:kern w:val="0"/>
          <w:sz w:val="24"/>
          <w:szCs w:val="24"/>
        </w:rPr>
        <w:t xml:space="preserve"> 等方法，将后端业务对象转换为 Protocol 协议层结构体，便于序列化与</w:t>
      </w:r>
      <w:proofErr w:type="gramStart"/>
      <w:r>
        <w:rPr>
          <w:rFonts w:ascii="宋体" w:eastAsia="宋体" w:hAnsi="宋体" w:cs="宋体" w:hint="eastAsia"/>
          <w:kern w:val="0"/>
          <w:sz w:val="24"/>
          <w:szCs w:val="24"/>
        </w:rPr>
        <w:t>跨网络</w:t>
      </w:r>
      <w:proofErr w:type="gramEnd"/>
      <w:r>
        <w:rPr>
          <w:rFonts w:ascii="宋体" w:eastAsia="宋体" w:hAnsi="宋体" w:cs="宋体" w:hint="eastAsia"/>
          <w:kern w:val="0"/>
          <w:sz w:val="24"/>
          <w:szCs w:val="24"/>
        </w:rPr>
        <w:t>传输，支撑了系统数据在前后端之间的解耦传递。</w:t>
      </w:r>
    </w:p>
    <w:p w14:paraId="40111C00" w14:textId="77777777" w:rsidR="002B7E03" w:rsidRDefault="002B7E03">
      <w:pPr>
        <w:spacing w:beforeLines="100" w:before="312" w:afterLines="100" w:after="312"/>
        <w:rPr>
          <w:rFonts w:ascii="宋体" w:eastAsia="宋体" w:hAnsi="宋体" w:cs="宋体"/>
          <w:kern w:val="0"/>
          <w:sz w:val="24"/>
          <w:szCs w:val="24"/>
        </w:rPr>
      </w:pPr>
    </w:p>
    <w:p w14:paraId="6B6BFC65" w14:textId="77777777" w:rsidR="002B7E03" w:rsidRDefault="002B7E03">
      <w:pPr>
        <w:spacing w:beforeLines="100" w:before="312" w:afterLines="100" w:after="312"/>
        <w:rPr>
          <w:rFonts w:ascii="宋体" w:eastAsia="宋体" w:hAnsi="宋体" w:cs="宋体"/>
          <w:kern w:val="0"/>
          <w:sz w:val="24"/>
          <w:szCs w:val="24"/>
        </w:rPr>
      </w:pPr>
    </w:p>
    <w:p w14:paraId="28BEAB13" w14:textId="77777777" w:rsidR="002B7E03" w:rsidRDefault="00000000">
      <w:pPr>
        <w:pStyle w:val="2"/>
      </w:pPr>
      <w:bookmarkStart w:id="27" w:name="_Toc192884165"/>
      <w:bookmarkStart w:id="28" w:name="_Toc3876"/>
      <w:r>
        <w:rPr>
          <w:rFonts w:hint="eastAsia"/>
        </w:rPr>
        <w:t>数据库说明</w:t>
      </w:r>
      <w:bookmarkEnd w:id="27"/>
      <w:bookmarkEnd w:id="28"/>
    </w:p>
    <w:p w14:paraId="35B5BF76"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商城系统的数据存储采用文件系统为主的持久化方案，所有用户、商品、购物车、订单等数据均以文本文件或目录结构进行管理，并主要采用类似CSV格式进行储存,存放在</w:t>
      </w:r>
      <w:proofErr w:type="spellStart"/>
      <w:r>
        <w:rPr>
          <w:rFonts w:ascii="宋体" w:eastAsia="宋体" w:hAnsi="宋体" w:cs="宋体" w:hint="eastAsia"/>
          <w:kern w:val="0"/>
          <w:sz w:val="24"/>
          <w:szCs w:val="24"/>
        </w:rPr>
        <w:t>server_data</w:t>
      </w:r>
      <w:proofErr w:type="spellEnd"/>
      <w:r>
        <w:rPr>
          <w:rFonts w:ascii="宋体" w:eastAsia="宋体" w:hAnsi="宋体" w:cs="宋体" w:hint="eastAsia"/>
          <w:kern w:val="0"/>
          <w:sz w:val="24"/>
          <w:szCs w:val="24"/>
        </w:rPr>
        <w:t>目录下。系统未使用关系型数据库（如MySQL、SQLite），但其数据文件结构和字段设计与关系数据库表类似，便于后续迁移或扩展。数据存储目录具体如下：</w:t>
      </w:r>
    </w:p>
    <w:p w14:paraId="187ED741" w14:textId="77777777" w:rsidR="002B7E03" w:rsidRDefault="00000000">
      <w:pPr>
        <w:spacing w:beforeLines="100" w:before="312" w:afterLines="100" w:after="312"/>
        <w:rPr>
          <w:rFonts w:ascii="宋体" w:eastAsia="宋体" w:hAnsi="宋体" w:cs="宋体"/>
          <w:kern w:val="0"/>
          <w:sz w:val="24"/>
          <w:szCs w:val="24"/>
        </w:rPr>
      </w:pPr>
      <w:r>
        <w:lastRenderedPageBreak/>
        <w:pict w14:anchorId="3EFE29D5">
          <v:shape id="_x0000_s2050" type="#_x0000_t202" style="position:absolute;left:0;text-align:left;margin-left:3.1pt;margin-top:5.55pt;width:406.4pt;height:163.05pt;z-index:251659264;mso-wrap-distance-left:9pt;mso-wrap-distance-top:3.6pt;mso-wrap-distance-right:9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27A9C2C9" w14:textId="77777777" w:rsidR="002B7E03" w:rsidRDefault="00000000">
                  <w:proofErr w:type="spellStart"/>
                  <w:r>
                    <w:t>server_data</w:t>
                  </w:r>
                  <w:proofErr w:type="spellEnd"/>
                  <w:r>
                    <w:t>/</w:t>
                  </w:r>
                </w:p>
                <w:p w14:paraId="36A251D1" w14:textId="77777777" w:rsidR="002B7E03" w:rsidRDefault="00000000">
                  <w:r>
                    <w:rPr>
                      <w:rFonts w:hint="eastAsia"/>
                    </w:rPr>
                    <w:t>├──</w:t>
                  </w:r>
                  <w:r>
                    <w:rPr>
                      <w:rFonts w:hint="eastAsia"/>
                    </w:rPr>
                    <w:t xml:space="preserve"> users.txt                  # </w:t>
                  </w:r>
                  <w:r>
                    <w:rPr>
                      <w:rFonts w:hint="eastAsia"/>
                    </w:rPr>
                    <w:t>所有用户账户数据</w:t>
                  </w:r>
                </w:p>
                <w:p w14:paraId="0C298CA1" w14:textId="77777777" w:rsidR="002B7E03" w:rsidRDefault="00000000">
                  <w:r>
                    <w:rPr>
                      <w:rFonts w:hint="eastAsia"/>
                    </w:rPr>
                    <w:t>├──</w:t>
                  </w:r>
                  <w:r>
                    <w:rPr>
                      <w:rFonts w:hint="eastAsia"/>
                    </w:rPr>
                    <w:t xml:space="preserve"> carts/                     # </w:t>
                  </w:r>
                  <w:r>
                    <w:rPr>
                      <w:rFonts w:hint="eastAsia"/>
                    </w:rPr>
                    <w:t>每个用户的购物车文件</w:t>
                  </w:r>
                </w:p>
                <w:p w14:paraId="3104BDD4" w14:textId="77777777" w:rsidR="002B7E03" w:rsidRDefault="00000000">
                  <w:r>
                    <w:rPr>
                      <w:rFonts w:hint="eastAsia"/>
                    </w:rPr>
                    <w:t>│</w:t>
                  </w:r>
                  <w:r>
                    <w:rPr>
                      <w:rFonts w:hint="eastAsia"/>
                    </w:rPr>
                    <w:t xml:space="preserve">   </w:t>
                  </w:r>
                  <w:r>
                    <w:rPr>
                      <w:rFonts w:hint="eastAsia"/>
                    </w:rPr>
                    <w:t>└──</w:t>
                  </w:r>
                  <w:r>
                    <w:rPr>
                      <w:rFonts w:hint="eastAsia"/>
                    </w:rPr>
                    <w:t xml:space="preserve"> alice_cart.txt</w:t>
                  </w:r>
                </w:p>
                <w:p w14:paraId="1DF3307B" w14:textId="77777777" w:rsidR="002B7E03" w:rsidRDefault="00000000">
                  <w:r>
                    <w:rPr>
                      <w:rFonts w:hint="eastAsia"/>
                    </w:rPr>
                    <w:t>├──</w:t>
                  </w:r>
                  <w:r>
                    <w:rPr>
                      <w:rFonts w:hint="eastAsia"/>
                    </w:rPr>
                    <w:t xml:space="preserve"> orders/                    # </w:t>
                  </w:r>
                  <w:r>
                    <w:rPr>
                      <w:rFonts w:hint="eastAsia"/>
                    </w:rPr>
                    <w:t>每个订单一个文件</w:t>
                  </w:r>
                </w:p>
                <w:p w14:paraId="15979695" w14:textId="77777777" w:rsidR="002B7E03" w:rsidRDefault="00000000">
                  <w:r>
                    <w:rPr>
                      <w:rFonts w:hint="eastAsia"/>
                    </w:rPr>
                    <w:t>│</w:t>
                  </w:r>
                  <w:r>
                    <w:rPr>
                      <w:rFonts w:hint="eastAsia"/>
                    </w:rPr>
                    <w:t xml:space="preserve">   </w:t>
                  </w:r>
                  <w:r>
                    <w:rPr>
                      <w:rFonts w:hint="eastAsia"/>
                    </w:rPr>
                    <w:t>└──</w:t>
                  </w:r>
                  <w:r>
                    <w:rPr>
                      <w:rFonts w:hint="eastAsia"/>
                    </w:rPr>
                    <w:t xml:space="preserve"> ORD-20250601-203012-001.txt</w:t>
                  </w:r>
                </w:p>
                <w:p w14:paraId="737898EF" w14:textId="77777777" w:rsidR="002B7E03" w:rsidRDefault="00000000">
                  <w:r>
                    <w:rPr>
                      <w:rFonts w:hint="eastAsia"/>
                    </w:rPr>
                    <w:t>├──</w:t>
                  </w:r>
                  <w:r>
                    <w:rPr>
                      <w:rFonts w:hint="eastAsia"/>
                    </w:rPr>
                    <w:t xml:space="preserve"> store/</w:t>
                  </w:r>
                </w:p>
                <w:p w14:paraId="748FFB9D" w14:textId="77777777" w:rsidR="002B7E03" w:rsidRDefault="00000000">
                  <w:r>
                    <w:rPr>
                      <w:rFonts w:hint="eastAsia"/>
                    </w:rPr>
                    <w:t>│</w:t>
                  </w:r>
                  <w:r>
                    <w:rPr>
                      <w:rFonts w:hint="eastAsia"/>
                    </w:rPr>
                    <w:t xml:space="preserve">   </w:t>
                  </w:r>
                  <w:r>
                    <w:rPr>
                      <w:rFonts w:hint="eastAsia"/>
                    </w:rPr>
                    <w:t>└──</w:t>
                  </w:r>
                  <w:r>
                    <w:rPr>
                      <w:rFonts w:hint="eastAsia"/>
                    </w:rPr>
                    <w:t xml:space="preserve"> sellers/               # </w:t>
                  </w:r>
                  <w:r>
                    <w:rPr>
                      <w:rFonts w:hint="eastAsia"/>
                    </w:rPr>
                    <w:t>每个商家一个商品列表</w:t>
                  </w:r>
                </w:p>
                <w:p w14:paraId="52B49A5D" w14:textId="77777777" w:rsidR="002B7E03" w:rsidRDefault="00000000">
                  <w:r>
                    <w:rPr>
                      <w:rFonts w:hint="eastAsia"/>
                    </w:rPr>
                    <w:t>│</w:t>
                  </w:r>
                  <w:r>
                    <w:rPr>
                      <w:rFonts w:hint="eastAsia"/>
                    </w:rPr>
                    <w:t xml:space="preserve">       </w:t>
                  </w:r>
                  <w:r>
                    <w:rPr>
                      <w:rFonts w:hint="eastAsia"/>
                    </w:rPr>
                    <w:t>└──</w:t>
                  </w:r>
                  <w:r>
                    <w:rPr>
                      <w:rFonts w:hint="eastAsia"/>
                    </w:rPr>
                    <w:t xml:space="preserve"> sellerA.txt</w:t>
                  </w:r>
                </w:p>
              </w:txbxContent>
            </v:textbox>
            <w10:wrap type="square"/>
          </v:shape>
        </w:pict>
      </w:r>
    </w:p>
    <w:p w14:paraId="551493BB" w14:textId="77777777" w:rsidR="002B7E03" w:rsidRDefault="00000000">
      <w:pPr>
        <w:pStyle w:val="3"/>
      </w:pPr>
      <w:bookmarkStart w:id="29" w:name="_Toc19434"/>
      <w:r>
        <w:rPr>
          <w:rFonts w:hint="eastAsia"/>
        </w:rPr>
        <w:t>用户数据文件</w:t>
      </w:r>
      <w:r>
        <w:rPr>
          <w:rFonts w:hint="eastAsia"/>
        </w:rPr>
        <w:t>user.txt</w:t>
      </w:r>
      <w:bookmarkEnd w:id="29"/>
    </w:p>
    <w:p w14:paraId="117452D7"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 xml:space="preserve">用户数据是商城系统最基本的数据之一，用于记录所有注册用户的账户信息、登录凭据以及账户余额等基础资料。系统将所有用户信息统一存储在 </w:t>
      </w:r>
      <w:proofErr w:type="spellStart"/>
      <w:r>
        <w:rPr>
          <w:rFonts w:ascii="宋体" w:eastAsia="宋体" w:hAnsi="宋体" w:cs="宋体" w:hint="eastAsia"/>
          <w:kern w:val="0"/>
          <w:sz w:val="24"/>
          <w:szCs w:val="24"/>
        </w:rPr>
        <w:t>server_data</w:t>
      </w:r>
      <w:proofErr w:type="spellEnd"/>
      <w:r>
        <w:rPr>
          <w:rFonts w:ascii="宋体" w:eastAsia="宋体" w:hAnsi="宋体" w:cs="宋体" w:hint="eastAsia"/>
          <w:kern w:val="0"/>
          <w:sz w:val="24"/>
          <w:szCs w:val="24"/>
        </w:rPr>
        <w:t>/users.txt 文件中。该文件采用文本格式，每一行为一个用户的完整记录，字段之间使用英文逗号（,）进行分隔，便于解析和批量处理。</w:t>
      </w:r>
    </w:p>
    <w:p w14:paraId="369AB6C8" w14:textId="77777777" w:rsidR="002B7E03" w:rsidRDefault="00000000">
      <w:pPr>
        <w:pStyle w:val="ab"/>
      </w:pPr>
      <w:r>
        <w:t>每行记录包含以下四个字段：</w:t>
      </w:r>
    </w:p>
    <w:p w14:paraId="6862E4BB" w14:textId="77777777" w:rsidR="002B7E03" w:rsidRDefault="00000000">
      <w:pPr>
        <w:pStyle w:val="ab"/>
        <w:numPr>
          <w:ilvl w:val="0"/>
          <w:numId w:val="4"/>
        </w:numPr>
      </w:pPr>
      <w:r>
        <w:rPr>
          <w:rStyle w:val="ad"/>
        </w:rPr>
        <w:t>username（string）</w:t>
      </w:r>
      <w:r>
        <w:t>：用户的唯一标识符，系统要求所有用户名全局唯一，用于登录认证及用户身份关联。例如购物车、订单等数据均依赖用户名进行绑定。</w:t>
      </w:r>
    </w:p>
    <w:p w14:paraId="34EDBE1D" w14:textId="77777777" w:rsidR="002B7E03" w:rsidRDefault="00000000">
      <w:pPr>
        <w:pStyle w:val="ab"/>
        <w:numPr>
          <w:ilvl w:val="0"/>
          <w:numId w:val="4"/>
        </w:numPr>
      </w:pPr>
      <w:r>
        <w:rPr>
          <w:rStyle w:val="ad"/>
        </w:rPr>
        <w:t>password（string）</w:t>
      </w:r>
      <w:r>
        <w:t>：用户密码，目前以明文方式存储，仅作为原型系统设计，建议后续上线版本采用哈希加密（如SHA-256）以提高安全性。</w:t>
      </w:r>
    </w:p>
    <w:p w14:paraId="1FA332C2" w14:textId="77777777" w:rsidR="002B7E03" w:rsidRDefault="00000000">
      <w:pPr>
        <w:pStyle w:val="ab"/>
        <w:numPr>
          <w:ilvl w:val="0"/>
          <w:numId w:val="4"/>
        </w:numPr>
      </w:pPr>
      <w:proofErr w:type="spellStart"/>
      <w:r>
        <w:rPr>
          <w:rStyle w:val="ad"/>
        </w:rPr>
        <w:t>userType</w:t>
      </w:r>
      <w:proofErr w:type="spellEnd"/>
      <w:r>
        <w:rPr>
          <w:rStyle w:val="ad"/>
        </w:rPr>
        <w:t>（string）</w:t>
      </w:r>
      <w:r>
        <w:t>：标记用户的角色类型，系统共支持三类用户角色：普通顾客（</w:t>
      </w:r>
      <w:r>
        <w:rPr>
          <w:rStyle w:val="HTML"/>
        </w:rPr>
        <w:t>customer</w:t>
      </w:r>
      <w:r>
        <w:t>）、商家（</w:t>
      </w:r>
      <w:r>
        <w:rPr>
          <w:rStyle w:val="HTML"/>
        </w:rPr>
        <w:t>seller</w:t>
      </w:r>
      <w:r>
        <w:t>）和系统管理员（</w:t>
      </w:r>
      <w:r>
        <w:rPr>
          <w:rStyle w:val="HTML"/>
        </w:rPr>
        <w:t>admin</w:t>
      </w:r>
      <w:r>
        <w:t>）。不同类型的用户在系统中拥有不同的操作权限。例如，顾客可浏览商品和下单，商家可发布商品，管理员拥有管理权限。</w:t>
      </w:r>
    </w:p>
    <w:p w14:paraId="52DEF63F" w14:textId="77777777" w:rsidR="002B7E03" w:rsidRDefault="00000000">
      <w:pPr>
        <w:pStyle w:val="ab"/>
        <w:numPr>
          <w:ilvl w:val="0"/>
          <w:numId w:val="4"/>
        </w:numPr>
      </w:pPr>
      <w:r>
        <w:rPr>
          <w:rStyle w:val="ad"/>
        </w:rPr>
        <w:t>balance（double）</w:t>
      </w:r>
      <w:r>
        <w:t>：用户当前的账户余额，以浮点数形式存储，单位为人民币（元）。顾客下单扣费、商家收款入账等行为都会动态更新该字段。</w:t>
      </w:r>
    </w:p>
    <w:p w14:paraId="4E99AA73" w14:textId="77777777" w:rsidR="002B7E03" w:rsidRDefault="00000000">
      <w:pPr>
        <w:pStyle w:val="ab"/>
      </w:pPr>
      <w:r>
        <w:t>该文件的设计简单清晰，适合进行快速读写和逻辑判断，也支持日后导出进行分析处理。用户信息文件的管理通常在用户注册、登录验证、修改密码、充值扣款等操作中被调用。</w:t>
      </w:r>
    </w:p>
    <w:p w14:paraId="782CD644" w14:textId="77777777" w:rsidR="002B7E03" w:rsidRDefault="00000000">
      <w:pPr>
        <w:pStyle w:val="ab"/>
      </w:pPr>
      <w:r>
        <w:rPr>
          <w:noProof/>
        </w:rPr>
        <w:lastRenderedPageBreak/>
        <w:drawing>
          <wp:inline distT="0" distB="0" distL="0" distR="0" wp14:anchorId="3797A067" wp14:editId="4EF168F5">
            <wp:extent cx="3497580" cy="1706880"/>
            <wp:effectExtent l="0" t="0" r="7620" b="7620"/>
            <wp:docPr id="2082773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73401" name="图片 1"/>
                    <pic:cNvPicPr>
                      <a:picLocks noChangeAspect="1"/>
                    </pic:cNvPicPr>
                  </pic:nvPicPr>
                  <pic:blipFill>
                    <a:blip r:embed="rId35"/>
                    <a:stretch>
                      <a:fillRect/>
                    </a:stretch>
                  </pic:blipFill>
                  <pic:spPr>
                    <a:xfrm>
                      <a:off x="0" y="0"/>
                      <a:ext cx="3497883" cy="1707028"/>
                    </a:xfrm>
                    <a:prstGeom prst="rect">
                      <a:avLst/>
                    </a:prstGeom>
                  </pic:spPr>
                </pic:pic>
              </a:graphicData>
            </a:graphic>
          </wp:inline>
        </w:drawing>
      </w:r>
    </w:p>
    <w:p w14:paraId="6B24DC65" w14:textId="77777777" w:rsidR="002B7E03" w:rsidRDefault="00000000">
      <w:pPr>
        <w:pStyle w:val="3"/>
      </w:pPr>
      <w:bookmarkStart w:id="30" w:name="_Toc11946"/>
      <w:r>
        <w:rPr>
          <w:rFonts w:hint="eastAsia"/>
        </w:rPr>
        <w:t>购物</w:t>
      </w:r>
      <w:proofErr w:type="gramStart"/>
      <w:r>
        <w:rPr>
          <w:rFonts w:hint="eastAsia"/>
        </w:rPr>
        <w:t>车数据</w:t>
      </w:r>
      <w:proofErr w:type="gramEnd"/>
      <w:r>
        <w:rPr>
          <w:rFonts w:hint="eastAsia"/>
        </w:rPr>
        <w:t>文件</w:t>
      </w:r>
      <w:r>
        <w:rPr>
          <w:rFonts w:hint="eastAsia"/>
        </w:rPr>
        <w:t xml:space="preserve"> carts/&lt;username&gt;_cart.txt</w:t>
      </w:r>
      <w:bookmarkEnd w:id="30"/>
    </w:p>
    <w:p w14:paraId="00280BE7"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每个用户的购物</w:t>
      </w:r>
      <w:proofErr w:type="gramStart"/>
      <w:r>
        <w:rPr>
          <w:rFonts w:ascii="宋体" w:eastAsia="宋体" w:hAnsi="宋体" w:cs="宋体" w:hint="eastAsia"/>
          <w:kern w:val="0"/>
          <w:sz w:val="24"/>
          <w:szCs w:val="24"/>
        </w:rPr>
        <w:t>车数据</w:t>
      </w:r>
      <w:proofErr w:type="gramEnd"/>
      <w:r>
        <w:rPr>
          <w:rFonts w:ascii="宋体" w:eastAsia="宋体" w:hAnsi="宋体" w:cs="宋体" w:hint="eastAsia"/>
          <w:kern w:val="0"/>
          <w:sz w:val="24"/>
          <w:szCs w:val="24"/>
        </w:rPr>
        <w:t xml:space="preserve">独立存储在 </w:t>
      </w:r>
      <w:proofErr w:type="spellStart"/>
      <w:r>
        <w:rPr>
          <w:rFonts w:ascii="宋体" w:eastAsia="宋体" w:hAnsi="宋体" w:cs="宋体" w:hint="eastAsia"/>
          <w:kern w:val="0"/>
          <w:sz w:val="24"/>
          <w:szCs w:val="24"/>
        </w:rPr>
        <w:t>server_data</w:t>
      </w:r>
      <w:proofErr w:type="spellEnd"/>
      <w:r>
        <w:rPr>
          <w:rFonts w:ascii="宋体" w:eastAsia="宋体" w:hAnsi="宋体" w:cs="宋体" w:hint="eastAsia"/>
          <w:kern w:val="0"/>
          <w:sz w:val="24"/>
          <w:szCs w:val="24"/>
        </w:rPr>
        <w:t>/carts/ 目录下，以 &lt;用户名&gt;_cart.txt 命名，例如 alice_cart.txt。该文件记录了用户当前购物车中的所有商品项，每行表示一个购物车条目，字段之间使用英文逗号分隔。</w:t>
      </w:r>
    </w:p>
    <w:p w14:paraId="1B5D3E1D" w14:textId="77777777" w:rsidR="002B7E03" w:rsidRDefault="00000000">
      <w:pPr>
        <w:pStyle w:val="ab"/>
      </w:pPr>
      <w:r>
        <w:t>购物</w:t>
      </w:r>
      <w:proofErr w:type="gramStart"/>
      <w:r>
        <w:t>车记录</w:t>
      </w:r>
      <w:proofErr w:type="gramEnd"/>
      <w:r>
        <w:t>包含以下字段：</w:t>
      </w:r>
    </w:p>
    <w:p w14:paraId="6324A3EB" w14:textId="77777777" w:rsidR="002B7E03" w:rsidRDefault="00000000">
      <w:pPr>
        <w:pStyle w:val="ab"/>
        <w:numPr>
          <w:ilvl w:val="0"/>
          <w:numId w:val="5"/>
        </w:numPr>
      </w:pPr>
      <w:proofErr w:type="spellStart"/>
      <w:r>
        <w:rPr>
          <w:rStyle w:val="ad"/>
        </w:rPr>
        <w:t>productId</w:t>
      </w:r>
      <w:proofErr w:type="spellEnd"/>
      <w:r>
        <w:rPr>
          <w:rStyle w:val="ad"/>
        </w:rPr>
        <w:t>（string）</w:t>
      </w:r>
      <w:r>
        <w:t>：商品ID，用于唯一标识该商品。</w:t>
      </w:r>
      <w:proofErr w:type="gramStart"/>
      <w:r>
        <w:t>通常该</w:t>
      </w:r>
      <w:proofErr w:type="gramEnd"/>
      <w:r>
        <w:t>ID与商品名称保持一致，便于商家和顾客识别。</w:t>
      </w:r>
    </w:p>
    <w:p w14:paraId="0FB15E3E" w14:textId="77777777" w:rsidR="002B7E03" w:rsidRDefault="00000000">
      <w:pPr>
        <w:pStyle w:val="ab"/>
        <w:numPr>
          <w:ilvl w:val="0"/>
          <w:numId w:val="5"/>
        </w:numPr>
      </w:pPr>
      <w:proofErr w:type="spellStart"/>
      <w:r>
        <w:rPr>
          <w:rStyle w:val="ad"/>
        </w:rPr>
        <w:t>productName</w:t>
      </w:r>
      <w:proofErr w:type="spellEnd"/>
      <w:r>
        <w:rPr>
          <w:rStyle w:val="ad"/>
        </w:rPr>
        <w:t>（string）</w:t>
      </w:r>
      <w:r>
        <w:t>：商品的显示名称，供用户界面展示使用。</w:t>
      </w:r>
    </w:p>
    <w:p w14:paraId="22792B45" w14:textId="77777777" w:rsidR="002B7E03" w:rsidRDefault="00000000">
      <w:pPr>
        <w:pStyle w:val="ab"/>
        <w:numPr>
          <w:ilvl w:val="0"/>
          <w:numId w:val="5"/>
        </w:numPr>
      </w:pPr>
      <w:r>
        <w:rPr>
          <w:rStyle w:val="ad"/>
        </w:rPr>
        <w:t>quantity（int）</w:t>
      </w:r>
      <w:r>
        <w:t>：用户添加到购物车中的数量。</w:t>
      </w:r>
    </w:p>
    <w:p w14:paraId="1D7DB921" w14:textId="77777777" w:rsidR="002B7E03" w:rsidRDefault="00000000">
      <w:pPr>
        <w:pStyle w:val="ab"/>
        <w:numPr>
          <w:ilvl w:val="0"/>
          <w:numId w:val="5"/>
        </w:numPr>
      </w:pPr>
      <w:proofErr w:type="spellStart"/>
      <w:r>
        <w:rPr>
          <w:rStyle w:val="ad"/>
        </w:rPr>
        <w:t>priceAtAddition</w:t>
      </w:r>
      <w:proofErr w:type="spellEnd"/>
      <w:r>
        <w:rPr>
          <w:rStyle w:val="ad"/>
        </w:rPr>
        <w:t>（double）</w:t>
      </w:r>
      <w:r>
        <w:t>：用户将该商品加入购物车时的价格。由于商品价格可能在后续发生变动，系统需要保留添加时的价格，便于生成订单时对账。</w:t>
      </w:r>
    </w:p>
    <w:p w14:paraId="7B33F044" w14:textId="77777777" w:rsidR="002B7E03" w:rsidRDefault="00000000">
      <w:pPr>
        <w:pStyle w:val="ab"/>
        <w:numPr>
          <w:ilvl w:val="0"/>
          <w:numId w:val="5"/>
        </w:numPr>
      </w:pPr>
      <w:proofErr w:type="spellStart"/>
      <w:r>
        <w:rPr>
          <w:rStyle w:val="ad"/>
        </w:rPr>
        <w:t>sellerUsername</w:t>
      </w:r>
      <w:proofErr w:type="spellEnd"/>
      <w:r>
        <w:rPr>
          <w:rStyle w:val="ad"/>
        </w:rPr>
        <w:t>（string）</w:t>
      </w:r>
      <w:r>
        <w:t>：该商品所属的商家用户名，用于订单生成和收入归属。</w:t>
      </w:r>
    </w:p>
    <w:p w14:paraId="12955346" w14:textId="77777777" w:rsidR="002B7E03" w:rsidRDefault="00000000">
      <w:pPr>
        <w:pStyle w:val="ab"/>
      </w:pPr>
      <w:r>
        <w:t>该设计允许每个用户独立管理自己的购物车，支持快速的读取和修改。文件结构、格式统一，便于在登录后加载并在下单时转化为订单数据。</w:t>
      </w:r>
    </w:p>
    <w:p w14:paraId="05A84D92" w14:textId="77777777" w:rsidR="002B7E03" w:rsidRDefault="00000000">
      <w:pPr>
        <w:spacing w:beforeLines="100" w:before="312" w:afterLines="100" w:after="312"/>
        <w:rPr>
          <w:rFonts w:ascii="宋体" w:eastAsia="宋体" w:hAnsi="宋体" w:cs="宋体"/>
          <w:kern w:val="0"/>
          <w:sz w:val="24"/>
          <w:szCs w:val="24"/>
        </w:rPr>
      </w:pPr>
      <w:r>
        <w:rPr>
          <w:noProof/>
        </w:rPr>
        <w:drawing>
          <wp:inline distT="0" distB="0" distL="0" distR="0" wp14:anchorId="1E545B2B" wp14:editId="253A4422">
            <wp:extent cx="2720340" cy="883920"/>
            <wp:effectExtent l="0" t="0" r="3810" b="0"/>
            <wp:docPr id="8657910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91035" name="图片 1"/>
                    <pic:cNvPicPr>
                      <a:picLocks noChangeAspect="1"/>
                    </pic:cNvPicPr>
                  </pic:nvPicPr>
                  <pic:blipFill>
                    <a:blip r:embed="rId36"/>
                    <a:stretch>
                      <a:fillRect/>
                    </a:stretch>
                  </pic:blipFill>
                  <pic:spPr>
                    <a:xfrm>
                      <a:off x="0" y="0"/>
                      <a:ext cx="2720576" cy="883997"/>
                    </a:xfrm>
                    <a:prstGeom prst="rect">
                      <a:avLst/>
                    </a:prstGeom>
                  </pic:spPr>
                </pic:pic>
              </a:graphicData>
            </a:graphic>
          </wp:inline>
        </w:drawing>
      </w:r>
    </w:p>
    <w:p w14:paraId="24B482CD" w14:textId="77777777" w:rsidR="002B7E03" w:rsidRDefault="00000000">
      <w:pPr>
        <w:pStyle w:val="3"/>
      </w:pPr>
      <w:bookmarkStart w:id="31" w:name="_Toc10208"/>
      <w:r>
        <w:rPr>
          <w:rFonts w:hint="eastAsia"/>
        </w:rPr>
        <w:t>订单数据文件（</w:t>
      </w:r>
      <w:r>
        <w:rPr>
          <w:rFonts w:hint="eastAsia"/>
        </w:rPr>
        <w:t>orders/ORD-xxxx.txt</w:t>
      </w:r>
      <w:r>
        <w:rPr>
          <w:rFonts w:hint="eastAsia"/>
        </w:rPr>
        <w:t>）</w:t>
      </w:r>
      <w:bookmarkEnd w:id="31"/>
    </w:p>
    <w:p w14:paraId="3C0AC51E"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 xml:space="preserve">订单数据采用“一单一文件”的方式存储，每个订单保存在 </w:t>
      </w:r>
      <w:proofErr w:type="spellStart"/>
      <w:r>
        <w:rPr>
          <w:rFonts w:ascii="宋体" w:eastAsia="宋体" w:hAnsi="宋体" w:cs="宋体" w:hint="eastAsia"/>
          <w:kern w:val="0"/>
          <w:sz w:val="24"/>
          <w:szCs w:val="24"/>
        </w:rPr>
        <w:t>server_data</w:t>
      </w:r>
      <w:proofErr w:type="spellEnd"/>
      <w:r>
        <w:rPr>
          <w:rFonts w:ascii="宋体" w:eastAsia="宋体" w:hAnsi="宋体" w:cs="宋体" w:hint="eastAsia"/>
          <w:kern w:val="0"/>
          <w:sz w:val="24"/>
          <w:szCs w:val="24"/>
        </w:rPr>
        <w:t>/orders/ 目录下，文件名以订单编号命名，格式为 ORD-YYYYMMDD-HHMMSS-序号.txt，例如 ORD-20250601-203012-001.txt。</w:t>
      </w:r>
    </w:p>
    <w:p w14:paraId="0438F727"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lastRenderedPageBreak/>
        <w:t>每个订单文件由两部分组成：订单头部 和 订单项列表。前</w:t>
      </w:r>
      <w:proofErr w:type="gramStart"/>
      <w:r>
        <w:rPr>
          <w:rFonts w:ascii="宋体" w:eastAsia="宋体" w:hAnsi="宋体" w:cs="宋体" w:hint="eastAsia"/>
          <w:kern w:val="0"/>
          <w:sz w:val="24"/>
          <w:szCs w:val="24"/>
        </w:rPr>
        <w:t>几行为</w:t>
      </w:r>
      <w:proofErr w:type="gramEnd"/>
      <w:r>
        <w:rPr>
          <w:rFonts w:ascii="宋体" w:eastAsia="宋体" w:hAnsi="宋体" w:cs="宋体" w:hint="eastAsia"/>
          <w:kern w:val="0"/>
          <w:sz w:val="24"/>
          <w:szCs w:val="24"/>
        </w:rPr>
        <w:t>头部信息，以“键:值”形式存储；后续行为该订单中每个商品项的明细，字段以逗号分隔</w:t>
      </w:r>
    </w:p>
    <w:p w14:paraId="186E522F" w14:textId="77777777" w:rsidR="002B7E03" w:rsidRDefault="00000000">
      <w:pPr>
        <w:pStyle w:val="ab"/>
      </w:pPr>
      <w:r>
        <w:rPr>
          <w:rFonts w:hAnsi="Symbol"/>
        </w:rPr>
        <w:t></w:t>
      </w:r>
      <w:r>
        <w:t xml:space="preserve">  </w:t>
      </w:r>
      <w:proofErr w:type="spellStart"/>
      <w:r>
        <w:rPr>
          <w:rStyle w:val="ad"/>
        </w:rPr>
        <w:t>OrderID</w:t>
      </w:r>
      <w:proofErr w:type="spellEnd"/>
      <w:r>
        <w:rPr>
          <w:rStyle w:val="ad"/>
        </w:rPr>
        <w:t>（string）</w:t>
      </w:r>
      <w:r>
        <w:t>：唯一订单编号，系统根据时间戳自动生成。</w:t>
      </w:r>
    </w:p>
    <w:p w14:paraId="5B53A5B2" w14:textId="77777777" w:rsidR="002B7E03" w:rsidRDefault="00000000">
      <w:pPr>
        <w:pStyle w:val="ab"/>
      </w:pPr>
      <w:r>
        <w:rPr>
          <w:rFonts w:hAnsi="Symbol"/>
        </w:rPr>
        <w:t></w:t>
      </w:r>
      <w:r>
        <w:t xml:space="preserve">  </w:t>
      </w:r>
      <w:proofErr w:type="spellStart"/>
      <w:r>
        <w:rPr>
          <w:rStyle w:val="ad"/>
        </w:rPr>
        <w:t>CustomerUsername</w:t>
      </w:r>
      <w:proofErr w:type="spellEnd"/>
      <w:r>
        <w:rPr>
          <w:rStyle w:val="ad"/>
        </w:rPr>
        <w:t>（string）</w:t>
      </w:r>
      <w:r>
        <w:t>：发起订单的顾客用户名。</w:t>
      </w:r>
    </w:p>
    <w:p w14:paraId="33088896" w14:textId="77777777" w:rsidR="002B7E03" w:rsidRDefault="00000000">
      <w:pPr>
        <w:pStyle w:val="ab"/>
      </w:pPr>
      <w:r>
        <w:rPr>
          <w:rFonts w:hAnsi="Symbol"/>
        </w:rPr>
        <w:t></w:t>
      </w:r>
      <w:r>
        <w:t xml:space="preserve">  </w:t>
      </w:r>
      <w:r>
        <w:rPr>
          <w:rStyle w:val="ad"/>
        </w:rPr>
        <w:t>Timestamp（</w:t>
      </w:r>
      <w:proofErr w:type="spellStart"/>
      <w:r>
        <w:rPr>
          <w:rStyle w:val="ad"/>
        </w:rPr>
        <w:t>time_t</w:t>
      </w:r>
      <w:proofErr w:type="spellEnd"/>
      <w:r>
        <w:rPr>
          <w:rStyle w:val="ad"/>
        </w:rPr>
        <w:t>）</w:t>
      </w:r>
      <w:r>
        <w:t>：下单时间的 UNIX 时间戳，精确到秒。</w:t>
      </w:r>
    </w:p>
    <w:p w14:paraId="696CC40C" w14:textId="77777777" w:rsidR="002B7E03" w:rsidRDefault="00000000">
      <w:pPr>
        <w:pStyle w:val="ab"/>
      </w:pPr>
      <w:r>
        <w:rPr>
          <w:rFonts w:hAnsi="Symbol"/>
        </w:rPr>
        <w:t></w:t>
      </w:r>
      <w:r>
        <w:t xml:space="preserve">  </w:t>
      </w:r>
      <w:r>
        <w:rPr>
          <w:rStyle w:val="ad"/>
        </w:rPr>
        <w:t>Status（string）</w:t>
      </w:r>
      <w:r>
        <w:t xml:space="preserve">：订单状态，如 </w:t>
      </w:r>
      <w:r>
        <w:rPr>
          <w:rStyle w:val="HTML"/>
        </w:rPr>
        <w:t>PENDING</w:t>
      </w:r>
      <w:r>
        <w:t>（待支付）、</w:t>
      </w:r>
      <w:r>
        <w:rPr>
          <w:rStyle w:val="HTML"/>
        </w:rPr>
        <w:t>COMPLETED</w:t>
      </w:r>
      <w:r>
        <w:t>（已完成）、</w:t>
      </w:r>
      <w:r>
        <w:rPr>
          <w:rStyle w:val="HTML"/>
        </w:rPr>
        <w:t>CANCELLED</w:t>
      </w:r>
      <w:r>
        <w:t>（已取消）等。</w:t>
      </w:r>
    </w:p>
    <w:p w14:paraId="0CA9ED3C" w14:textId="77777777" w:rsidR="002B7E03" w:rsidRDefault="00000000">
      <w:pPr>
        <w:pStyle w:val="ab"/>
      </w:pPr>
      <w:r>
        <w:rPr>
          <w:rFonts w:hAnsi="Symbol"/>
        </w:rPr>
        <w:t></w:t>
      </w:r>
      <w:r>
        <w:t xml:space="preserve">  </w:t>
      </w:r>
      <w:proofErr w:type="spellStart"/>
      <w:r>
        <w:rPr>
          <w:rStyle w:val="ad"/>
        </w:rPr>
        <w:t>TotalAmount</w:t>
      </w:r>
      <w:proofErr w:type="spellEnd"/>
      <w:r>
        <w:rPr>
          <w:rStyle w:val="ad"/>
        </w:rPr>
        <w:t>（double）</w:t>
      </w:r>
      <w:r>
        <w:t>：订单总金额（所有商品</w:t>
      </w:r>
      <w:proofErr w:type="gramStart"/>
      <w:r>
        <w:t>项价格</w:t>
      </w:r>
      <w:proofErr w:type="gramEnd"/>
      <w:r>
        <w:t>总和）。</w:t>
      </w:r>
    </w:p>
    <w:p w14:paraId="6DFEC759" w14:textId="77777777" w:rsidR="002B7E03" w:rsidRDefault="00000000">
      <w:pPr>
        <w:pStyle w:val="ab"/>
      </w:pPr>
      <w:r>
        <w:rPr>
          <w:rFonts w:hAnsi="Symbol"/>
        </w:rPr>
        <w:t></w:t>
      </w:r>
      <w:r>
        <w:t xml:space="preserve">  </w:t>
      </w:r>
      <w:proofErr w:type="spellStart"/>
      <w:r>
        <w:rPr>
          <w:rStyle w:val="ad"/>
        </w:rPr>
        <w:t>ItemsCount</w:t>
      </w:r>
      <w:proofErr w:type="spellEnd"/>
      <w:r>
        <w:rPr>
          <w:rStyle w:val="ad"/>
        </w:rPr>
        <w:t>（int）</w:t>
      </w:r>
      <w:r>
        <w:t>：订单中包含的商品数量（条目数）。</w:t>
      </w:r>
    </w:p>
    <w:p w14:paraId="62329625" w14:textId="77777777" w:rsidR="002B7E03" w:rsidRDefault="00000000">
      <w:pPr>
        <w:spacing w:beforeLines="100" w:before="312" w:afterLines="100" w:after="312"/>
        <w:rPr>
          <w:rFonts w:ascii="宋体" w:eastAsia="宋体" w:hAnsi="宋体" w:cs="宋体"/>
          <w:kern w:val="0"/>
          <w:sz w:val="24"/>
          <w:szCs w:val="24"/>
        </w:rPr>
      </w:pPr>
      <w:r>
        <w:rPr>
          <w:noProof/>
        </w:rPr>
        <w:drawing>
          <wp:inline distT="0" distB="0" distL="0" distR="0" wp14:anchorId="47549914" wp14:editId="13816E1C">
            <wp:extent cx="3375660" cy="1668780"/>
            <wp:effectExtent l="0" t="0" r="0" b="7620"/>
            <wp:docPr id="1325415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15962" name="图片 1"/>
                    <pic:cNvPicPr>
                      <a:picLocks noChangeAspect="1"/>
                    </pic:cNvPicPr>
                  </pic:nvPicPr>
                  <pic:blipFill>
                    <a:blip r:embed="rId37"/>
                    <a:stretch>
                      <a:fillRect/>
                    </a:stretch>
                  </pic:blipFill>
                  <pic:spPr>
                    <a:xfrm>
                      <a:off x="0" y="0"/>
                      <a:ext cx="3375953" cy="1668925"/>
                    </a:xfrm>
                    <a:prstGeom prst="rect">
                      <a:avLst/>
                    </a:prstGeom>
                  </pic:spPr>
                </pic:pic>
              </a:graphicData>
            </a:graphic>
          </wp:inline>
        </w:drawing>
      </w:r>
    </w:p>
    <w:p w14:paraId="49B6EA2C"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该设计使得订单文件既具备可读性，也易于程序按行解析，同时支持对历史订单进行归档或审计处理。</w:t>
      </w:r>
    </w:p>
    <w:p w14:paraId="094286EF" w14:textId="77777777" w:rsidR="002B7E03" w:rsidRDefault="00000000">
      <w:pPr>
        <w:pStyle w:val="3"/>
      </w:pPr>
      <w:bookmarkStart w:id="32" w:name="_Toc20942"/>
      <w:r>
        <w:rPr>
          <w:rFonts w:hint="eastAsia"/>
        </w:rPr>
        <w:t>商品数据文件（</w:t>
      </w:r>
      <w:r>
        <w:rPr>
          <w:rFonts w:hint="eastAsia"/>
        </w:rPr>
        <w:t>store/sellers/</w:t>
      </w:r>
      <w:proofErr w:type="gramStart"/>
      <w:r>
        <w:rPr>
          <w:rFonts w:hint="eastAsia"/>
        </w:rPr>
        <w:t>商家名</w:t>
      </w:r>
      <w:proofErr w:type="gramEnd"/>
      <w:r>
        <w:rPr>
          <w:rFonts w:hint="eastAsia"/>
        </w:rPr>
        <w:t>.txt</w:t>
      </w:r>
      <w:r>
        <w:rPr>
          <w:rFonts w:hint="eastAsia"/>
        </w:rPr>
        <w:t>）</w:t>
      </w:r>
      <w:bookmarkEnd w:id="32"/>
    </w:p>
    <w:p w14:paraId="583F3658" w14:textId="77777777" w:rsidR="002B7E03" w:rsidRDefault="0000000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每位商家的商品信息存储在 </w:t>
      </w:r>
      <w:proofErr w:type="spellStart"/>
      <w:r>
        <w:rPr>
          <w:rFonts w:ascii="宋体" w:eastAsia="宋体" w:hAnsi="宋体" w:cs="宋体"/>
          <w:kern w:val="0"/>
          <w:sz w:val="24"/>
          <w:szCs w:val="24"/>
        </w:rPr>
        <w:t>server_data</w:t>
      </w:r>
      <w:proofErr w:type="spellEnd"/>
      <w:r>
        <w:rPr>
          <w:rFonts w:ascii="宋体" w:eastAsia="宋体" w:hAnsi="宋体" w:cs="宋体"/>
          <w:kern w:val="0"/>
          <w:sz w:val="24"/>
          <w:szCs w:val="24"/>
        </w:rPr>
        <w:t>/store/sellers/ 目录下，对应的文件名为 &lt;</w:t>
      </w:r>
      <w:proofErr w:type="gramStart"/>
      <w:r>
        <w:rPr>
          <w:rFonts w:ascii="宋体" w:eastAsia="宋体" w:hAnsi="宋体" w:cs="宋体"/>
          <w:kern w:val="0"/>
          <w:sz w:val="24"/>
          <w:szCs w:val="24"/>
        </w:rPr>
        <w:t>商家名</w:t>
      </w:r>
      <w:proofErr w:type="gramEnd"/>
      <w:r>
        <w:rPr>
          <w:rFonts w:ascii="宋体" w:eastAsia="宋体" w:hAnsi="宋体" w:cs="宋体"/>
          <w:kern w:val="0"/>
          <w:sz w:val="24"/>
          <w:szCs w:val="24"/>
        </w:rPr>
        <w:t>&gt;.txt，例如 sellerA.txt。该文件中每行记录一个商品的完整信息，字段间用英文逗号分隔。</w:t>
      </w:r>
    </w:p>
    <w:p w14:paraId="0C14BEAA" w14:textId="77777777" w:rsidR="002B7E03" w:rsidRDefault="0000000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通用字段：</w:t>
      </w:r>
    </w:p>
    <w:p w14:paraId="12E33A6E" w14:textId="77777777" w:rsidR="002B7E03" w:rsidRDefault="00000000">
      <w:pPr>
        <w:widowControl/>
        <w:numPr>
          <w:ilvl w:val="0"/>
          <w:numId w:val="6"/>
        </w:numPr>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type（string）</w:t>
      </w:r>
      <w:r>
        <w:rPr>
          <w:rFonts w:ascii="宋体" w:eastAsia="宋体" w:hAnsi="宋体" w:cs="宋体"/>
          <w:kern w:val="0"/>
          <w:sz w:val="24"/>
          <w:szCs w:val="24"/>
        </w:rPr>
        <w:t>：商品类别，如 Book、Clothing、Food、Generic 等。</w:t>
      </w:r>
    </w:p>
    <w:p w14:paraId="32454A0E" w14:textId="77777777" w:rsidR="002B7E03" w:rsidRDefault="00000000">
      <w:pPr>
        <w:widowControl/>
        <w:numPr>
          <w:ilvl w:val="0"/>
          <w:numId w:val="6"/>
        </w:numPr>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name（string）</w:t>
      </w:r>
      <w:r>
        <w:rPr>
          <w:rFonts w:ascii="宋体" w:eastAsia="宋体" w:hAnsi="宋体" w:cs="宋体"/>
          <w:kern w:val="0"/>
          <w:sz w:val="24"/>
          <w:szCs w:val="24"/>
        </w:rPr>
        <w:t>：商品名称。</w:t>
      </w:r>
    </w:p>
    <w:p w14:paraId="2736C87D" w14:textId="77777777" w:rsidR="002B7E03" w:rsidRDefault="00000000">
      <w:pPr>
        <w:widowControl/>
        <w:numPr>
          <w:ilvl w:val="0"/>
          <w:numId w:val="6"/>
        </w:numPr>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description（string）</w:t>
      </w:r>
      <w:r>
        <w:rPr>
          <w:rFonts w:ascii="宋体" w:eastAsia="宋体" w:hAnsi="宋体" w:cs="宋体"/>
          <w:kern w:val="0"/>
          <w:sz w:val="24"/>
          <w:szCs w:val="24"/>
        </w:rPr>
        <w:t>：商品描述。</w:t>
      </w:r>
    </w:p>
    <w:p w14:paraId="7BB62F3C" w14:textId="77777777" w:rsidR="002B7E03" w:rsidRDefault="00000000">
      <w:pPr>
        <w:widowControl/>
        <w:numPr>
          <w:ilvl w:val="0"/>
          <w:numId w:val="6"/>
        </w:numPr>
        <w:spacing w:before="100" w:beforeAutospacing="1" w:after="100" w:afterAutospacing="1"/>
        <w:jc w:val="left"/>
        <w:rPr>
          <w:rFonts w:ascii="宋体" w:eastAsia="宋体" w:hAnsi="宋体" w:cs="宋体"/>
          <w:kern w:val="0"/>
          <w:sz w:val="24"/>
          <w:szCs w:val="24"/>
        </w:rPr>
      </w:pPr>
      <w:proofErr w:type="spellStart"/>
      <w:r>
        <w:rPr>
          <w:rFonts w:ascii="宋体" w:eastAsia="宋体" w:hAnsi="宋体" w:cs="宋体"/>
          <w:b/>
          <w:bCs/>
          <w:kern w:val="0"/>
          <w:sz w:val="24"/>
          <w:szCs w:val="24"/>
        </w:rPr>
        <w:t>originalPrice</w:t>
      </w:r>
      <w:proofErr w:type="spellEnd"/>
      <w:r>
        <w:rPr>
          <w:rFonts w:ascii="宋体" w:eastAsia="宋体" w:hAnsi="宋体" w:cs="宋体"/>
          <w:b/>
          <w:bCs/>
          <w:kern w:val="0"/>
          <w:sz w:val="24"/>
          <w:szCs w:val="24"/>
        </w:rPr>
        <w:t>（double）</w:t>
      </w:r>
      <w:r>
        <w:rPr>
          <w:rFonts w:ascii="宋体" w:eastAsia="宋体" w:hAnsi="宋体" w:cs="宋体"/>
          <w:kern w:val="0"/>
          <w:sz w:val="24"/>
          <w:szCs w:val="24"/>
        </w:rPr>
        <w:t>：商品原始价格。</w:t>
      </w:r>
    </w:p>
    <w:p w14:paraId="173F0A1C" w14:textId="77777777" w:rsidR="002B7E03" w:rsidRDefault="00000000">
      <w:pPr>
        <w:widowControl/>
        <w:numPr>
          <w:ilvl w:val="0"/>
          <w:numId w:val="6"/>
        </w:numPr>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quantity（int）</w:t>
      </w:r>
      <w:r>
        <w:rPr>
          <w:rFonts w:ascii="宋体" w:eastAsia="宋体" w:hAnsi="宋体" w:cs="宋体"/>
          <w:kern w:val="0"/>
          <w:sz w:val="24"/>
          <w:szCs w:val="24"/>
        </w:rPr>
        <w:t>：商品库存数量。</w:t>
      </w:r>
    </w:p>
    <w:p w14:paraId="68738AA5" w14:textId="77777777" w:rsidR="002B7E03" w:rsidRDefault="00000000">
      <w:pPr>
        <w:widowControl/>
        <w:numPr>
          <w:ilvl w:val="0"/>
          <w:numId w:val="6"/>
        </w:numPr>
        <w:spacing w:before="100" w:beforeAutospacing="1" w:after="100" w:afterAutospacing="1"/>
        <w:jc w:val="left"/>
        <w:rPr>
          <w:rFonts w:ascii="宋体" w:eastAsia="宋体" w:hAnsi="宋体" w:cs="宋体"/>
          <w:kern w:val="0"/>
          <w:sz w:val="24"/>
          <w:szCs w:val="24"/>
        </w:rPr>
      </w:pPr>
      <w:proofErr w:type="spellStart"/>
      <w:r>
        <w:rPr>
          <w:rFonts w:ascii="宋体" w:eastAsia="宋体" w:hAnsi="宋体" w:cs="宋体"/>
          <w:b/>
          <w:bCs/>
          <w:kern w:val="0"/>
          <w:sz w:val="24"/>
          <w:szCs w:val="24"/>
        </w:rPr>
        <w:t>discountRate</w:t>
      </w:r>
      <w:proofErr w:type="spellEnd"/>
      <w:r>
        <w:rPr>
          <w:rFonts w:ascii="宋体" w:eastAsia="宋体" w:hAnsi="宋体" w:cs="宋体"/>
          <w:b/>
          <w:bCs/>
          <w:kern w:val="0"/>
          <w:sz w:val="24"/>
          <w:szCs w:val="24"/>
        </w:rPr>
        <w:t>（double）</w:t>
      </w:r>
      <w:r>
        <w:rPr>
          <w:rFonts w:ascii="宋体" w:eastAsia="宋体" w:hAnsi="宋体" w:cs="宋体"/>
          <w:kern w:val="0"/>
          <w:sz w:val="24"/>
          <w:szCs w:val="24"/>
        </w:rPr>
        <w:t>：当前折扣比例（范围0~1，1表示无折扣）。</w:t>
      </w:r>
    </w:p>
    <w:p w14:paraId="339AB7CE" w14:textId="77777777" w:rsidR="002B7E03" w:rsidRDefault="00000000">
      <w:pPr>
        <w:widowControl/>
        <w:numPr>
          <w:ilvl w:val="0"/>
          <w:numId w:val="6"/>
        </w:numPr>
        <w:spacing w:before="100" w:beforeAutospacing="1" w:after="100" w:afterAutospacing="1"/>
        <w:jc w:val="left"/>
        <w:rPr>
          <w:rFonts w:ascii="宋体" w:eastAsia="宋体" w:hAnsi="宋体" w:cs="宋体"/>
          <w:kern w:val="0"/>
          <w:sz w:val="24"/>
          <w:szCs w:val="24"/>
        </w:rPr>
      </w:pPr>
      <w:proofErr w:type="spellStart"/>
      <w:r>
        <w:rPr>
          <w:rFonts w:ascii="宋体" w:eastAsia="宋体" w:hAnsi="宋体" w:cs="宋体"/>
          <w:b/>
          <w:bCs/>
          <w:kern w:val="0"/>
          <w:sz w:val="24"/>
          <w:szCs w:val="24"/>
        </w:rPr>
        <w:t>sellerUsername</w:t>
      </w:r>
      <w:proofErr w:type="spellEnd"/>
      <w:r>
        <w:rPr>
          <w:rFonts w:ascii="宋体" w:eastAsia="宋体" w:hAnsi="宋体" w:cs="宋体"/>
          <w:b/>
          <w:bCs/>
          <w:kern w:val="0"/>
          <w:sz w:val="24"/>
          <w:szCs w:val="24"/>
        </w:rPr>
        <w:t>（string）</w:t>
      </w:r>
      <w:r>
        <w:rPr>
          <w:rFonts w:ascii="宋体" w:eastAsia="宋体" w:hAnsi="宋体" w:cs="宋体"/>
          <w:kern w:val="0"/>
          <w:sz w:val="24"/>
          <w:szCs w:val="24"/>
        </w:rPr>
        <w:t>：商品所属商家。</w:t>
      </w:r>
    </w:p>
    <w:p w14:paraId="518A27D6" w14:textId="77777777" w:rsidR="002B7E03" w:rsidRDefault="00000000">
      <w:pPr>
        <w:widowControl/>
        <w:spacing w:before="100" w:beforeAutospacing="1" w:after="100" w:afterAutospacing="1"/>
        <w:jc w:val="left"/>
        <w:outlineLvl w:val="2"/>
        <w:rPr>
          <w:rFonts w:ascii="宋体" w:eastAsia="宋体" w:hAnsi="宋体" w:cs="宋体"/>
          <w:kern w:val="0"/>
          <w:sz w:val="27"/>
          <w:szCs w:val="27"/>
        </w:rPr>
      </w:pPr>
      <w:bookmarkStart w:id="33" w:name="_Toc25991"/>
      <w:r>
        <w:rPr>
          <w:rFonts w:ascii="宋体" w:eastAsia="宋体" w:hAnsi="宋体" w:cs="宋体" w:hint="eastAsia"/>
          <w:kern w:val="0"/>
          <w:sz w:val="27"/>
          <w:szCs w:val="27"/>
        </w:rPr>
        <w:lastRenderedPageBreak/>
        <w:t>类型特有片段：</w:t>
      </w:r>
      <w:bookmarkEnd w:id="33"/>
    </w:p>
    <w:p w14:paraId="3C2719F4" w14:textId="77777777" w:rsidR="002B7E03" w:rsidRDefault="00000000">
      <w:pPr>
        <w:widowControl/>
        <w:numPr>
          <w:ilvl w:val="0"/>
          <w:numId w:val="7"/>
        </w:numPr>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Book</w:t>
      </w:r>
      <w:r>
        <w:rPr>
          <w:rFonts w:ascii="宋体" w:eastAsia="宋体" w:hAnsi="宋体" w:cs="宋体"/>
          <w:kern w:val="0"/>
          <w:sz w:val="24"/>
          <w:szCs w:val="24"/>
        </w:rPr>
        <w:t>：author（作者），</w:t>
      </w:r>
      <w:proofErr w:type="spellStart"/>
      <w:r>
        <w:rPr>
          <w:rFonts w:ascii="宋体" w:eastAsia="宋体" w:hAnsi="宋体" w:cs="宋体"/>
          <w:kern w:val="0"/>
          <w:sz w:val="24"/>
          <w:szCs w:val="24"/>
        </w:rPr>
        <w:t>isbn</w:t>
      </w:r>
      <w:proofErr w:type="spellEnd"/>
      <w:r>
        <w:rPr>
          <w:rFonts w:ascii="宋体" w:eastAsia="宋体" w:hAnsi="宋体" w:cs="宋体"/>
          <w:kern w:val="0"/>
          <w:sz w:val="24"/>
          <w:szCs w:val="24"/>
        </w:rPr>
        <w:t>（书号）</w:t>
      </w:r>
    </w:p>
    <w:p w14:paraId="431B7DFB" w14:textId="77777777" w:rsidR="002B7E03" w:rsidRDefault="00000000">
      <w:pPr>
        <w:widowControl/>
        <w:numPr>
          <w:ilvl w:val="0"/>
          <w:numId w:val="7"/>
        </w:numPr>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Clothing</w:t>
      </w:r>
      <w:r>
        <w:rPr>
          <w:rFonts w:ascii="宋体" w:eastAsia="宋体" w:hAnsi="宋体" w:cs="宋体"/>
          <w:kern w:val="0"/>
          <w:sz w:val="24"/>
          <w:szCs w:val="24"/>
        </w:rPr>
        <w:t>：size（尺码），color（颜色）</w:t>
      </w:r>
    </w:p>
    <w:p w14:paraId="10BCE5F2" w14:textId="77777777" w:rsidR="002B7E03" w:rsidRDefault="00000000">
      <w:pPr>
        <w:widowControl/>
        <w:numPr>
          <w:ilvl w:val="0"/>
          <w:numId w:val="7"/>
        </w:numPr>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Food</w:t>
      </w:r>
      <w:r>
        <w:rPr>
          <w:rFonts w:ascii="宋体" w:eastAsia="宋体" w:hAnsi="宋体" w:cs="宋体"/>
          <w:kern w:val="0"/>
          <w:sz w:val="24"/>
          <w:szCs w:val="24"/>
        </w:rPr>
        <w:t>：</w:t>
      </w:r>
      <w:proofErr w:type="spellStart"/>
      <w:r>
        <w:rPr>
          <w:rFonts w:ascii="宋体" w:eastAsia="宋体" w:hAnsi="宋体" w:cs="宋体"/>
          <w:kern w:val="0"/>
          <w:sz w:val="24"/>
          <w:szCs w:val="24"/>
        </w:rPr>
        <w:t>expirationDate</w:t>
      </w:r>
      <w:proofErr w:type="spellEnd"/>
      <w:r>
        <w:rPr>
          <w:rFonts w:ascii="宋体" w:eastAsia="宋体" w:hAnsi="宋体" w:cs="宋体"/>
          <w:kern w:val="0"/>
          <w:sz w:val="24"/>
          <w:szCs w:val="24"/>
        </w:rPr>
        <w:t>（保质期）</w:t>
      </w:r>
    </w:p>
    <w:p w14:paraId="39CE2DA3" w14:textId="77777777" w:rsidR="002B7E03" w:rsidRDefault="00000000">
      <w:pPr>
        <w:widowControl/>
        <w:numPr>
          <w:ilvl w:val="0"/>
          <w:numId w:val="7"/>
        </w:numPr>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Generic</w:t>
      </w:r>
      <w:r>
        <w:rPr>
          <w:rFonts w:ascii="宋体" w:eastAsia="宋体" w:hAnsi="宋体" w:cs="宋体"/>
          <w:kern w:val="0"/>
          <w:sz w:val="24"/>
          <w:szCs w:val="24"/>
        </w:rPr>
        <w:t>：</w:t>
      </w:r>
      <w:proofErr w:type="spellStart"/>
      <w:r>
        <w:rPr>
          <w:rFonts w:ascii="宋体" w:eastAsia="宋体" w:hAnsi="宋体" w:cs="宋体"/>
          <w:kern w:val="0"/>
          <w:sz w:val="24"/>
          <w:szCs w:val="24"/>
        </w:rPr>
        <w:t>categoryTag</w:t>
      </w:r>
      <w:proofErr w:type="spellEnd"/>
      <w:r>
        <w:rPr>
          <w:rFonts w:ascii="宋体" w:eastAsia="宋体" w:hAnsi="宋体" w:cs="宋体"/>
          <w:kern w:val="0"/>
          <w:sz w:val="24"/>
          <w:szCs w:val="24"/>
        </w:rPr>
        <w:t>（分类标签）</w:t>
      </w:r>
    </w:p>
    <w:p w14:paraId="35B98CF3"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示例内容如下：</w:t>
      </w:r>
    </w:p>
    <w:p w14:paraId="2A610BBD" w14:textId="77777777" w:rsidR="002B7E03" w:rsidRDefault="00000000">
      <w:pPr>
        <w:spacing w:beforeLines="100" w:before="312" w:afterLines="100" w:after="312"/>
        <w:rPr>
          <w:rFonts w:ascii="宋体" w:eastAsia="宋体" w:hAnsi="宋体" w:cs="宋体"/>
          <w:kern w:val="0"/>
          <w:sz w:val="24"/>
          <w:szCs w:val="24"/>
        </w:rPr>
      </w:pPr>
      <w:r>
        <w:rPr>
          <w:noProof/>
        </w:rPr>
        <w:drawing>
          <wp:inline distT="0" distB="0" distL="0" distR="0" wp14:anchorId="6769D37A" wp14:editId="61E2EF12">
            <wp:extent cx="4320540" cy="1691640"/>
            <wp:effectExtent l="0" t="0" r="3810" b="3810"/>
            <wp:docPr id="937021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21112" name="图片 1"/>
                    <pic:cNvPicPr>
                      <a:picLocks noChangeAspect="1"/>
                    </pic:cNvPicPr>
                  </pic:nvPicPr>
                  <pic:blipFill>
                    <a:blip r:embed="rId38"/>
                    <a:stretch>
                      <a:fillRect/>
                    </a:stretch>
                  </pic:blipFill>
                  <pic:spPr>
                    <a:xfrm>
                      <a:off x="0" y="0"/>
                      <a:ext cx="4320914" cy="1691787"/>
                    </a:xfrm>
                    <a:prstGeom prst="rect">
                      <a:avLst/>
                    </a:prstGeom>
                  </pic:spPr>
                </pic:pic>
              </a:graphicData>
            </a:graphic>
          </wp:inline>
        </w:drawing>
      </w:r>
    </w:p>
    <w:p w14:paraId="680C13BF"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综上所述，本商城系统采用了基于文本文件的持久化存储方案，以简洁的目录结构和统一的字段格式实现了用户、商品、购物车及订单等核心数据的管理。尽管系统未使用关系数据库，但仍具有良好的可读性和</w:t>
      </w:r>
      <w:proofErr w:type="gramStart"/>
      <w:r>
        <w:rPr>
          <w:rFonts w:ascii="宋体" w:eastAsia="宋体" w:hAnsi="宋体" w:cs="宋体" w:hint="eastAsia"/>
          <w:kern w:val="0"/>
          <w:sz w:val="24"/>
          <w:szCs w:val="24"/>
        </w:rPr>
        <w:t>可</w:t>
      </w:r>
      <w:proofErr w:type="gramEnd"/>
      <w:r>
        <w:rPr>
          <w:rFonts w:ascii="宋体" w:eastAsia="宋体" w:hAnsi="宋体" w:cs="宋体" w:hint="eastAsia"/>
          <w:kern w:val="0"/>
          <w:sz w:val="24"/>
          <w:szCs w:val="24"/>
        </w:rPr>
        <w:t>扩展性，便于实现系统的进一步升级与规模化部署。</w:t>
      </w:r>
    </w:p>
    <w:p w14:paraId="325E682B" w14:textId="77777777" w:rsidR="002B7E03" w:rsidRDefault="002B7E03"/>
    <w:p w14:paraId="6ACF1508" w14:textId="77777777" w:rsidR="002B7E03" w:rsidRDefault="002B7E03"/>
    <w:p w14:paraId="2566C4D3" w14:textId="77777777" w:rsidR="002B7E03" w:rsidRDefault="002B7E03"/>
    <w:p w14:paraId="7299A24C" w14:textId="77777777" w:rsidR="002B7E03" w:rsidRDefault="00000000">
      <w:pPr>
        <w:widowControl/>
        <w:jc w:val="left"/>
        <w:rPr>
          <w:b/>
          <w:bCs/>
          <w:kern w:val="44"/>
          <w:sz w:val="44"/>
          <w:szCs w:val="44"/>
        </w:rPr>
      </w:pPr>
      <w:r>
        <w:br w:type="page"/>
      </w:r>
    </w:p>
    <w:p w14:paraId="0AF4410A" w14:textId="77777777" w:rsidR="002B7E03" w:rsidRDefault="00000000">
      <w:pPr>
        <w:pStyle w:val="1"/>
      </w:pPr>
      <w:bookmarkStart w:id="34" w:name="_Toc192884167"/>
      <w:bookmarkStart w:id="35" w:name="_Toc16191"/>
      <w:r>
        <w:rPr>
          <w:rFonts w:hint="eastAsia"/>
        </w:rPr>
        <w:lastRenderedPageBreak/>
        <w:t>实现</w:t>
      </w:r>
      <w:bookmarkEnd w:id="34"/>
      <w:r>
        <w:rPr>
          <w:rFonts w:hint="eastAsia"/>
        </w:rPr>
        <w:t>与测试</w:t>
      </w:r>
      <w:bookmarkEnd w:id="35"/>
    </w:p>
    <w:p w14:paraId="75452E39" w14:textId="77777777" w:rsidR="002B7E03" w:rsidRDefault="00000000">
      <w:pPr>
        <w:pStyle w:val="2"/>
      </w:pPr>
      <w:bookmarkStart w:id="36" w:name="_Toc22296"/>
      <w:r>
        <w:rPr>
          <w:rFonts w:hint="eastAsia"/>
        </w:rPr>
        <w:t>项目大致流程</w:t>
      </w:r>
      <w:bookmarkEnd w:id="36"/>
    </w:p>
    <w:p w14:paraId="564ECC6C" w14:textId="0EE81B4E" w:rsidR="00292FB0" w:rsidRPr="00292FB0" w:rsidRDefault="009D5BF3" w:rsidP="00292FB0">
      <w:pPr>
        <w:rPr>
          <w:rFonts w:hint="eastAsia"/>
        </w:rPr>
      </w:pPr>
      <w:r>
        <w:rPr>
          <w:noProof/>
        </w:rPr>
        <w:drawing>
          <wp:inline distT="0" distB="0" distL="0" distR="0" wp14:anchorId="796C3C53" wp14:editId="71CC3F7C">
            <wp:extent cx="5274310" cy="2600325"/>
            <wp:effectExtent l="0" t="0" r="0" b="0"/>
            <wp:docPr id="17412396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39663" name=""/>
                    <pic:cNvPicPr/>
                  </pic:nvPicPr>
                  <pic:blipFill>
                    <a:blip r:embed="rId39"/>
                    <a:stretch>
                      <a:fillRect/>
                    </a:stretch>
                  </pic:blipFill>
                  <pic:spPr>
                    <a:xfrm>
                      <a:off x="0" y="0"/>
                      <a:ext cx="5274310" cy="2600325"/>
                    </a:xfrm>
                    <a:prstGeom prst="rect">
                      <a:avLst/>
                    </a:prstGeom>
                  </pic:spPr>
                </pic:pic>
              </a:graphicData>
            </a:graphic>
          </wp:inline>
        </w:drawing>
      </w:r>
    </w:p>
    <w:p w14:paraId="7A0B3D29" w14:textId="77777777" w:rsidR="002B7E03" w:rsidRDefault="00000000">
      <w:pPr>
        <w:pStyle w:val="3"/>
      </w:pPr>
      <w:bookmarkStart w:id="37" w:name="_Toc13693"/>
      <w:r>
        <w:rPr>
          <w:rFonts w:hint="eastAsia"/>
        </w:rPr>
        <w:t>单机版大致流程</w:t>
      </w:r>
      <w:bookmarkEnd w:id="37"/>
    </w:p>
    <w:p w14:paraId="1C3642DC" w14:textId="77777777" w:rsidR="002B7E03" w:rsidRDefault="00000000">
      <w:pPr>
        <w:pStyle w:val="ab"/>
      </w:pPr>
      <w:r>
        <w:rPr>
          <w:rFonts w:hint="eastAsia"/>
        </w:rPr>
        <w:t>单机版是</w:t>
      </w:r>
      <w:r>
        <w:t xml:space="preserve">基于 C++ 实现的本地简易电商平台，采用 </w:t>
      </w:r>
      <w:proofErr w:type="spellStart"/>
      <w:r>
        <w:t>ImGui+GLFW</w:t>
      </w:r>
      <w:proofErr w:type="spellEnd"/>
      <w:r>
        <w:t xml:space="preserve"> 构建图形界面，支持用户通过图形交互完成完整的电商操作流程。系统由 UI 客户端与本地文件系统组成，所有服务端逻辑通过本地数据读写完成，无需实际网络通信。</w:t>
      </w:r>
    </w:p>
    <w:p w14:paraId="102E9388" w14:textId="1B892FBE" w:rsidR="00F671F8" w:rsidRDefault="00F74E4C">
      <w:pPr>
        <w:pStyle w:val="ab"/>
        <w:rPr>
          <w:rFonts w:hint="eastAsia"/>
        </w:rPr>
      </w:pPr>
      <w:r>
        <w:rPr>
          <w:noProof/>
        </w:rPr>
        <w:lastRenderedPageBreak/>
        <w:drawing>
          <wp:inline distT="0" distB="0" distL="0" distR="0" wp14:anchorId="78F95719" wp14:editId="68E7CDE8">
            <wp:extent cx="5274310" cy="4202430"/>
            <wp:effectExtent l="0" t="0" r="0" b="0"/>
            <wp:docPr id="3705889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88959" name=""/>
                    <pic:cNvPicPr/>
                  </pic:nvPicPr>
                  <pic:blipFill>
                    <a:blip r:embed="rId40"/>
                    <a:stretch>
                      <a:fillRect/>
                    </a:stretch>
                  </pic:blipFill>
                  <pic:spPr>
                    <a:xfrm>
                      <a:off x="0" y="0"/>
                      <a:ext cx="5274310" cy="4202430"/>
                    </a:xfrm>
                    <a:prstGeom prst="rect">
                      <a:avLst/>
                    </a:prstGeom>
                  </pic:spPr>
                </pic:pic>
              </a:graphicData>
            </a:graphic>
          </wp:inline>
        </w:drawing>
      </w:r>
    </w:p>
    <w:p w14:paraId="68AFBA3A" w14:textId="77777777" w:rsidR="002B7E03" w:rsidRDefault="00000000">
      <w:pPr>
        <w:pStyle w:val="ab"/>
      </w:pPr>
      <w:r>
        <w:t>程序启动后，用户首先进入登录/注册界面。注册时可选择角色类型，包括消费者、商家与管理员。登录成功后，系统根据用户类型切换到对应的主界面，展示特定功能入口。消费者可浏览商品、添加至购物车、提交订单、查看历史订单并进行账户管理操作；商家则可发布商品、修改或下架商品，查看销售订单及账户余额</w:t>
      </w:r>
      <w:r>
        <w:rPr>
          <w:rFonts w:hint="eastAsia"/>
        </w:rPr>
        <w:t>。</w:t>
      </w:r>
    </w:p>
    <w:p w14:paraId="426F1C9D" w14:textId="65DA5BA0" w:rsidR="00F671F8" w:rsidRDefault="00F74E4C">
      <w:pPr>
        <w:pStyle w:val="ab"/>
      </w:pPr>
      <w:r>
        <w:rPr>
          <w:noProof/>
        </w:rPr>
        <w:lastRenderedPageBreak/>
        <w:drawing>
          <wp:inline distT="0" distB="0" distL="0" distR="0" wp14:anchorId="04F9F28E" wp14:editId="2EE4110C">
            <wp:extent cx="5274310" cy="4768215"/>
            <wp:effectExtent l="0" t="0" r="0" b="0"/>
            <wp:docPr id="684549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49258" name=""/>
                    <pic:cNvPicPr/>
                  </pic:nvPicPr>
                  <pic:blipFill>
                    <a:blip r:embed="rId41"/>
                    <a:stretch>
                      <a:fillRect/>
                    </a:stretch>
                  </pic:blipFill>
                  <pic:spPr>
                    <a:xfrm>
                      <a:off x="0" y="0"/>
                      <a:ext cx="5274310" cy="4768215"/>
                    </a:xfrm>
                    <a:prstGeom prst="rect">
                      <a:avLst/>
                    </a:prstGeom>
                  </pic:spPr>
                </pic:pic>
              </a:graphicData>
            </a:graphic>
          </wp:inline>
        </w:drawing>
      </w:r>
    </w:p>
    <w:p w14:paraId="388827C6" w14:textId="77777777" w:rsidR="002B7E03" w:rsidRDefault="00000000">
      <w:pPr>
        <w:pStyle w:val="ab"/>
      </w:pPr>
      <w:r>
        <w:t xml:space="preserve">客户端在用户操作时，调用本地逻辑模块处理数据操作，例如注册/登录通过读取或写入 </w:t>
      </w:r>
      <w:r>
        <w:rPr>
          <w:rStyle w:val="HTML"/>
        </w:rPr>
        <w:t>users.txt</w:t>
      </w:r>
      <w:r>
        <w:t xml:space="preserve"> 实现身份校验与数据保存，购物</w:t>
      </w:r>
      <w:proofErr w:type="gramStart"/>
      <w:r>
        <w:t>车数据</w:t>
      </w:r>
      <w:proofErr w:type="gramEnd"/>
      <w:r>
        <w:t xml:space="preserve">以用户独立文件形式保存在 </w:t>
      </w:r>
      <w:r>
        <w:rPr>
          <w:rStyle w:val="HTML"/>
        </w:rPr>
        <w:t>carts/</w:t>
      </w:r>
      <w:r>
        <w:t xml:space="preserve"> 目录下，商品信息则统一存储于 </w:t>
      </w:r>
      <w:r>
        <w:rPr>
          <w:rStyle w:val="HTML"/>
        </w:rPr>
        <w:t>store.txt</w:t>
      </w:r>
      <w:r>
        <w:t xml:space="preserve">。订单在生成时写入 </w:t>
      </w:r>
      <w:r>
        <w:rPr>
          <w:rStyle w:val="HTML"/>
        </w:rPr>
        <w:t>orders/</w:t>
      </w:r>
      <w:r>
        <w:t xml:space="preserve"> 目录，同时自动扣除账户余额，并更新用户数据文件。商品上架与修改同步修改商品文件，账户充值与提现操作也会直接更新用户余额信息。</w:t>
      </w:r>
    </w:p>
    <w:p w14:paraId="5A6AB590" w14:textId="77777777" w:rsidR="002B7E03" w:rsidRDefault="00000000">
      <w:pPr>
        <w:pStyle w:val="ab"/>
      </w:pPr>
      <w:r>
        <w:t>系统的“服务端”操作本质上通过本地文件 I/O 完成，对用户无感知。所有功能的后端逻辑由客户端本地统一管理，操作完成后立即进行数据持久化，保证数据一致性与恢复性。</w:t>
      </w:r>
    </w:p>
    <w:p w14:paraId="4AC43EF6" w14:textId="77777777" w:rsidR="002B7E03" w:rsidRDefault="00000000">
      <w:pPr>
        <w:pStyle w:val="3"/>
      </w:pPr>
      <w:bookmarkStart w:id="38" w:name="_Toc10676"/>
      <w:r>
        <w:rPr>
          <w:rFonts w:hint="eastAsia"/>
        </w:rPr>
        <w:t>网络版大致流程</w:t>
      </w:r>
      <w:bookmarkEnd w:id="38"/>
    </w:p>
    <w:p w14:paraId="65B0418D" w14:textId="77777777" w:rsidR="002B7E03" w:rsidRDefault="00000000">
      <w:pPr>
        <w:pStyle w:val="ab"/>
      </w:pPr>
      <w:r>
        <w:rPr>
          <w:rFonts w:hint="eastAsia"/>
        </w:rPr>
        <w:t>网络版使用了稍做优化的相同UI工具，但是不同的是，这里将本地文件系统分离</w:t>
      </w:r>
      <w:proofErr w:type="gramStart"/>
      <w:r>
        <w:rPr>
          <w:rFonts w:hint="eastAsia"/>
        </w:rPr>
        <w:t>成服务端</w:t>
      </w:r>
      <w:proofErr w:type="gramEnd"/>
      <w:r>
        <w:rPr>
          <w:rFonts w:hint="eastAsia"/>
        </w:rPr>
        <w:t>，并将UI与文件系统的直接联系转换成了网络通信</w:t>
      </w:r>
      <w:r>
        <w:t>，以下简要展示两者的运行流程和主要功能。</w:t>
      </w:r>
    </w:p>
    <w:p w14:paraId="35CFA46D" w14:textId="77777777" w:rsidR="002B7E03" w:rsidRDefault="00000000">
      <w:pPr>
        <w:pStyle w:val="ab"/>
      </w:pPr>
      <w:r>
        <w:t>客户端启动后，首先初始化网络模块并尝试与服务</w:t>
      </w:r>
      <w:proofErr w:type="gramStart"/>
      <w:r>
        <w:t>端建立</w:t>
      </w:r>
      <w:proofErr w:type="gramEnd"/>
      <w:r>
        <w:t>连接。</w:t>
      </w:r>
      <w:r>
        <w:rPr>
          <w:rFonts w:hint="eastAsia"/>
        </w:rPr>
        <w:t>之后，客户端渲染UI，用户可以在单机版上完成的操作同样可以在网络版上完成。除此之外，</w:t>
      </w:r>
      <w:r>
        <w:lastRenderedPageBreak/>
        <w:t>客户端的主要职责是收集用户操作行为，封装为网络请求，并通过统一的协议发送至服务端，再将服务端返回的数据进行解析和展示，实现前端与后端的交互。</w:t>
      </w:r>
    </w:p>
    <w:p w14:paraId="20ED7DD1" w14:textId="17B20156" w:rsidR="00F74E4C" w:rsidRDefault="00F74E4C" w:rsidP="00F74E4C">
      <w:pPr>
        <w:pStyle w:val="ab"/>
        <w:jc w:val="center"/>
        <w:rPr>
          <w:rFonts w:hint="eastAsia"/>
        </w:rPr>
      </w:pPr>
      <w:r>
        <w:rPr>
          <w:noProof/>
        </w:rPr>
        <w:drawing>
          <wp:inline distT="0" distB="0" distL="0" distR="0" wp14:anchorId="22E9F2B5" wp14:editId="07512E60">
            <wp:extent cx="4345089" cy="1897380"/>
            <wp:effectExtent l="0" t="0" r="0" b="0"/>
            <wp:docPr id="895467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67088" name=""/>
                    <pic:cNvPicPr/>
                  </pic:nvPicPr>
                  <pic:blipFill>
                    <a:blip r:embed="rId42"/>
                    <a:stretch>
                      <a:fillRect/>
                    </a:stretch>
                  </pic:blipFill>
                  <pic:spPr>
                    <a:xfrm>
                      <a:off x="0" y="0"/>
                      <a:ext cx="4357793" cy="1902928"/>
                    </a:xfrm>
                    <a:prstGeom prst="rect">
                      <a:avLst/>
                    </a:prstGeom>
                  </pic:spPr>
                </pic:pic>
              </a:graphicData>
            </a:graphic>
          </wp:inline>
        </w:drawing>
      </w:r>
    </w:p>
    <w:p w14:paraId="79E3BA24" w14:textId="77777777" w:rsidR="002B7E03" w:rsidRDefault="00000000">
      <w:pPr>
        <w:pStyle w:val="ab"/>
      </w:pPr>
      <w:r>
        <w:rPr>
          <w:rFonts w:hint="eastAsia"/>
        </w:rPr>
        <w:t>服务端在之前的单机版上拓展了一些功能：</w:t>
      </w:r>
      <w:r>
        <w:t>服务端在启动后监听固定端口，持续接受客户端连接。其核心任务是解析来自客户端的数据请求，根据不同类型执行相应的处理逻辑。服务</w:t>
      </w:r>
      <w:proofErr w:type="gramStart"/>
      <w:r>
        <w:t>端功能</w:t>
      </w:r>
      <w:proofErr w:type="gramEnd"/>
      <w:r>
        <w:t>包括用户账户管理（如注册信息验证、密码校验）、商品信息的增删改查、购物</w:t>
      </w:r>
      <w:proofErr w:type="gramStart"/>
      <w:r>
        <w:t>车状态</w:t>
      </w:r>
      <w:proofErr w:type="gramEnd"/>
      <w:r>
        <w:t>维护、订单生成与库存校验等。每项操作均需保证多用户并发访问下的数据一致性，服务端通过并发控制机制确保操作的可靠性。此外，</w:t>
      </w:r>
      <w:proofErr w:type="gramStart"/>
      <w:r>
        <w:t>服务端还实现</w:t>
      </w:r>
      <w:proofErr w:type="gramEnd"/>
      <w:r>
        <w:t>了基本的异常处理与退出保护机制，支持将用户与商品数据持久化存储，从而保障系统运行的稳定性与容错能力。</w:t>
      </w:r>
    </w:p>
    <w:p w14:paraId="0BDCF818" w14:textId="2B333D06" w:rsidR="00F74E4C" w:rsidRDefault="00F74E4C" w:rsidP="00F74E4C">
      <w:pPr>
        <w:pStyle w:val="ab"/>
        <w:jc w:val="center"/>
        <w:rPr>
          <w:rFonts w:hint="eastAsia"/>
        </w:rPr>
      </w:pPr>
      <w:r>
        <w:rPr>
          <w:noProof/>
        </w:rPr>
        <w:drawing>
          <wp:inline distT="0" distB="0" distL="0" distR="0" wp14:anchorId="67B8D696" wp14:editId="48EA9401">
            <wp:extent cx="3307080" cy="1833926"/>
            <wp:effectExtent l="0" t="0" r="0" b="0"/>
            <wp:docPr id="1092182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82250" name=""/>
                    <pic:cNvPicPr/>
                  </pic:nvPicPr>
                  <pic:blipFill>
                    <a:blip r:embed="rId43"/>
                    <a:stretch>
                      <a:fillRect/>
                    </a:stretch>
                  </pic:blipFill>
                  <pic:spPr>
                    <a:xfrm>
                      <a:off x="0" y="0"/>
                      <a:ext cx="3312528" cy="1836947"/>
                    </a:xfrm>
                    <a:prstGeom prst="rect">
                      <a:avLst/>
                    </a:prstGeom>
                  </pic:spPr>
                </pic:pic>
              </a:graphicData>
            </a:graphic>
          </wp:inline>
        </w:drawing>
      </w:r>
    </w:p>
    <w:p w14:paraId="30690166" w14:textId="77777777" w:rsidR="002B7E03" w:rsidRDefault="00000000">
      <w:pPr>
        <w:pStyle w:val="ab"/>
      </w:pPr>
      <w:r>
        <w:t>在整体流程中，客户端注重用户操作的便利性与交互体验，服务端则作为</w:t>
      </w:r>
      <w:r>
        <w:rPr>
          <w:rFonts w:hint="eastAsia"/>
        </w:rPr>
        <w:t>后端</w:t>
      </w:r>
      <w:r>
        <w:t>，承担所有业务逻辑与数据处理任务。客户端所有功能操作，如商品搜索、下单、用户修改信息等，都会通过网络协议转换为请求消息发送给服务端，由服务端完成数据处理、结果反馈，再由客户端解析结果并更新界面。</w:t>
      </w:r>
      <w:r>
        <w:rPr>
          <w:rFonts w:hint="eastAsia"/>
        </w:rPr>
        <w:t>使用</w:t>
      </w:r>
      <w:r>
        <w:t>前后端职责分离与通信机制，</w:t>
      </w:r>
      <w:r>
        <w:rPr>
          <w:rFonts w:hint="eastAsia"/>
        </w:rPr>
        <w:t>才实现了</w:t>
      </w:r>
      <w:r>
        <w:t>多用户电子商</w:t>
      </w:r>
      <w:proofErr w:type="gramStart"/>
      <w:r>
        <w:t>城</w:t>
      </w:r>
      <w:r>
        <w:rPr>
          <w:rFonts w:hint="eastAsia"/>
        </w:rPr>
        <w:t>网络</w:t>
      </w:r>
      <w:proofErr w:type="gramEnd"/>
      <w:r>
        <w:rPr>
          <w:rFonts w:hint="eastAsia"/>
        </w:rPr>
        <w:t>版</w:t>
      </w:r>
      <w:r>
        <w:t>系统。</w:t>
      </w:r>
    </w:p>
    <w:p w14:paraId="47676585" w14:textId="77777777" w:rsidR="002B7E03" w:rsidRDefault="002B7E03">
      <w:pPr>
        <w:spacing w:beforeLines="100" w:before="312" w:afterLines="100" w:after="312"/>
        <w:rPr>
          <w:rFonts w:ascii="宋体" w:eastAsia="宋体" w:hAnsi="宋体" w:cs="宋体"/>
          <w:kern w:val="0"/>
          <w:sz w:val="24"/>
          <w:szCs w:val="24"/>
        </w:rPr>
      </w:pPr>
    </w:p>
    <w:p w14:paraId="64AE7362" w14:textId="77777777" w:rsidR="002B7E03" w:rsidRDefault="00000000">
      <w:pPr>
        <w:pStyle w:val="2"/>
      </w:pPr>
      <w:bookmarkStart w:id="39" w:name="_Toc23377"/>
      <w:r>
        <w:rPr>
          <w:rFonts w:hint="eastAsia"/>
        </w:rPr>
        <w:lastRenderedPageBreak/>
        <w:t>项目基本实现</w:t>
      </w:r>
      <w:bookmarkEnd w:id="39"/>
    </w:p>
    <w:p w14:paraId="138D6F2A" w14:textId="77777777" w:rsidR="002B7E03" w:rsidRDefault="00000000">
      <w:pPr>
        <w:pStyle w:val="ab"/>
      </w:pPr>
      <w:r>
        <w:rPr>
          <w:rFonts w:hint="eastAsia"/>
        </w:rPr>
        <w:t>整体</w:t>
      </w:r>
      <w:r>
        <w:t>项目构建了一个基础的电子商务交易平台，采用</w:t>
      </w:r>
      <w:r>
        <w:rPr>
          <w:rFonts w:hint="eastAsia"/>
        </w:rPr>
        <w:t>包括普通单机架构、</w:t>
      </w:r>
      <w:r>
        <w:t>客户端-服务端架构</w:t>
      </w:r>
      <w:r>
        <w:rPr>
          <w:rFonts w:hint="eastAsia"/>
        </w:rPr>
        <w:t>的实现</w:t>
      </w:r>
      <w:r>
        <w:t>，整体功能覆盖用户管理、商品管理、交易流程等多个模块，基本满足实验的主要目标。</w:t>
      </w:r>
    </w:p>
    <w:p w14:paraId="33EE5BB3" w14:textId="77777777" w:rsidR="002B7E03" w:rsidRDefault="00000000">
      <w:pPr>
        <w:pStyle w:val="ab"/>
      </w:pPr>
      <w:r>
        <w:t>客户端支持用户注册、登录、信息修改等账户管理操作，用户登录后可</w:t>
      </w:r>
      <w:r>
        <w:rPr>
          <w:rFonts w:hint="eastAsia"/>
        </w:rPr>
        <w:t>修改余额、</w:t>
      </w:r>
      <w:r>
        <w:t>浏览商品、搜索筛选、添加购物车、下单支付、查询订单等常用电商功能。系统支持卖家身份登录，提供商品上架、信息维护、销售订单查看等功能，</w:t>
      </w:r>
      <w:r>
        <w:rPr>
          <w:rFonts w:hint="eastAsia"/>
        </w:rPr>
        <w:t>并实现了商家和顾客支付过程余额增减的逻辑</w:t>
      </w:r>
      <w:r>
        <w:t>。</w:t>
      </w:r>
      <w:r>
        <w:rPr>
          <w:rFonts w:hint="eastAsia"/>
        </w:rPr>
        <w:t>其中，</w:t>
      </w:r>
      <w:r>
        <w:t>客户端界面</w:t>
      </w:r>
      <w:r>
        <w:rPr>
          <w:rFonts w:hint="eastAsia"/>
        </w:rPr>
        <w:t>不仅</w:t>
      </w:r>
      <w:r>
        <w:t>支持命令行</w:t>
      </w:r>
      <w:r>
        <w:rPr>
          <w:rFonts w:hint="eastAsia"/>
        </w:rPr>
        <w:t>，还增加了</w:t>
      </w:r>
      <w:r>
        <w:t>图形界面</w:t>
      </w:r>
      <w:r>
        <w:rPr>
          <w:rFonts w:hint="eastAsia"/>
        </w:rPr>
        <w:t>的</w:t>
      </w:r>
      <w:r>
        <w:t>模式。</w:t>
      </w:r>
    </w:p>
    <w:p w14:paraId="6CD2CA6A" w14:textId="77777777" w:rsidR="00292FB0" w:rsidRDefault="00292FB0" w:rsidP="00292FB0">
      <w:pPr>
        <w:pStyle w:val="ab"/>
      </w:pPr>
      <w:r>
        <w:rPr>
          <w:rFonts w:hint="eastAsia"/>
        </w:rPr>
        <w:t>其中，购物车页面和订单页面的详细设计展示如下：</w:t>
      </w:r>
    </w:p>
    <w:p w14:paraId="3D0B1288" w14:textId="280757E4" w:rsidR="00292FB0" w:rsidRDefault="00292FB0">
      <w:pPr>
        <w:pStyle w:val="ab"/>
        <w:rPr>
          <w:rFonts w:hint="eastAsia"/>
        </w:rPr>
      </w:pPr>
      <w:r>
        <w:rPr>
          <w:noProof/>
        </w:rPr>
        <w:drawing>
          <wp:inline distT="0" distB="0" distL="0" distR="0" wp14:anchorId="00EC78E0" wp14:editId="0AE5CBC5">
            <wp:extent cx="2618509" cy="1685039"/>
            <wp:effectExtent l="0" t="0" r="0" b="0"/>
            <wp:docPr id="11458749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74961" name=""/>
                    <pic:cNvPicPr/>
                  </pic:nvPicPr>
                  <pic:blipFill>
                    <a:blip r:embed="rId44"/>
                    <a:stretch>
                      <a:fillRect/>
                    </a:stretch>
                  </pic:blipFill>
                  <pic:spPr>
                    <a:xfrm>
                      <a:off x="0" y="0"/>
                      <a:ext cx="2635849" cy="1696198"/>
                    </a:xfrm>
                    <a:prstGeom prst="rect">
                      <a:avLst/>
                    </a:prstGeom>
                  </pic:spPr>
                </pic:pic>
              </a:graphicData>
            </a:graphic>
          </wp:inline>
        </w:drawing>
      </w:r>
      <w:r w:rsidRPr="00F74E4C">
        <w:rPr>
          <w:noProof/>
        </w:rPr>
        <w:t xml:space="preserve"> </w:t>
      </w:r>
      <w:r>
        <w:rPr>
          <w:noProof/>
        </w:rPr>
        <w:drawing>
          <wp:inline distT="0" distB="0" distL="0" distR="0" wp14:anchorId="2CC7065B" wp14:editId="6A4BA277">
            <wp:extent cx="2473036" cy="1668243"/>
            <wp:effectExtent l="0" t="0" r="0" b="0"/>
            <wp:docPr id="14429402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40236" name=""/>
                    <pic:cNvPicPr/>
                  </pic:nvPicPr>
                  <pic:blipFill>
                    <a:blip r:embed="rId45"/>
                    <a:stretch>
                      <a:fillRect/>
                    </a:stretch>
                  </pic:blipFill>
                  <pic:spPr>
                    <a:xfrm>
                      <a:off x="0" y="0"/>
                      <a:ext cx="2481546" cy="1673984"/>
                    </a:xfrm>
                    <a:prstGeom prst="rect">
                      <a:avLst/>
                    </a:prstGeom>
                  </pic:spPr>
                </pic:pic>
              </a:graphicData>
            </a:graphic>
          </wp:inline>
        </w:drawing>
      </w:r>
    </w:p>
    <w:p w14:paraId="5A40B9C4" w14:textId="77777777" w:rsidR="002B7E03" w:rsidRDefault="00000000">
      <w:pPr>
        <w:pStyle w:val="ab"/>
      </w:pPr>
      <w:r>
        <w:t>服务</w:t>
      </w:r>
      <w:proofErr w:type="gramStart"/>
      <w:r>
        <w:t>端负责</w:t>
      </w:r>
      <w:proofErr w:type="gramEnd"/>
      <w:r>
        <w:t>处理所有核心业务逻辑，包括用户验证、商品数据维护、订单生成与存储等。系统支持多用户并发访问，通过本地文件系统进行数据持久化，管理结构清晰，数据组织合理。服务</w:t>
      </w:r>
      <w:proofErr w:type="gramStart"/>
      <w:r>
        <w:t>端实现</w:t>
      </w:r>
      <w:proofErr w:type="gramEnd"/>
      <w:r>
        <w:t>了统一的请求解析与合法性校验机制，确保数据一致性与操作安全，同时支持</w:t>
      </w:r>
      <w:r>
        <w:rPr>
          <w:rFonts w:hint="eastAsia"/>
        </w:rPr>
        <w:t>断开连接时的自动关闭</w:t>
      </w:r>
      <w:r>
        <w:t>，保障数据完整。</w:t>
      </w:r>
    </w:p>
    <w:p w14:paraId="002388F2"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项目整体采用面向对象设计方法，对各个模块系统进行了层次分离，并在用户管理、商品处理、订单生成等关键功能中实现了类的封装与职责划分，为后续代码中的维护和扩展奠定了基础。</w:t>
      </w:r>
    </w:p>
    <w:p w14:paraId="6E495F3D" w14:textId="77777777" w:rsidR="002B7E03" w:rsidRDefault="002B7E03">
      <w:pPr>
        <w:spacing w:beforeLines="100" w:before="312" w:afterLines="100" w:after="312"/>
        <w:rPr>
          <w:rFonts w:ascii="宋体" w:eastAsia="宋体" w:hAnsi="宋体" w:cs="宋体"/>
          <w:kern w:val="0"/>
          <w:sz w:val="24"/>
          <w:szCs w:val="24"/>
        </w:rPr>
      </w:pPr>
    </w:p>
    <w:p w14:paraId="0FD79143" w14:textId="77777777" w:rsidR="002B7E03" w:rsidRDefault="002B7E03">
      <w:pPr>
        <w:spacing w:beforeLines="100" w:before="312" w:afterLines="100" w:after="312"/>
        <w:rPr>
          <w:rFonts w:ascii="宋体" w:eastAsia="宋体" w:hAnsi="宋体" w:cs="宋体"/>
          <w:kern w:val="0"/>
          <w:sz w:val="24"/>
          <w:szCs w:val="24"/>
        </w:rPr>
      </w:pPr>
    </w:p>
    <w:p w14:paraId="5BEC80FE" w14:textId="77777777" w:rsidR="002B7E03" w:rsidRDefault="00000000">
      <w:pPr>
        <w:pStyle w:val="2"/>
      </w:pPr>
      <w:bookmarkStart w:id="40" w:name="_Toc9823"/>
      <w:r>
        <w:rPr>
          <w:rFonts w:hint="eastAsia"/>
        </w:rPr>
        <w:lastRenderedPageBreak/>
        <w:t>实现过程中遇到的主要问题和解决方案</w:t>
      </w:r>
      <w:bookmarkStart w:id="41" w:name="OLE_LINK2"/>
      <w:bookmarkEnd w:id="40"/>
    </w:p>
    <w:p w14:paraId="1B1D7F52" w14:textId="77777777" w:rsidR="002B7E03" w:rsidRDefault="00000000">
      <w:pPr>
        <w:pStyle w:val="3"/>
      </w:pPr>
      <w:bookmarkStart w:id="42" w:name="_Toc17777"/>
      <w:bookmarkEnd w:id="41"/>
      <w:r>
        <w:t>U</w:t>
      </w:r>
      <w:r>
        <w:rPr>
          <w:rFonts w:hint="eastAsia"/>
        </w:rPr>
        <w:t>i</w:t>
      </w:r>
      <w:r>
        <w:rPr>
          <w:rFonts w:hint="eastAsia"/>
        </w:rPr>
        <w:t>选择</w:t>
      </w:r>
      <w:bookmarkEnd w:id="42"/>
    </w:p>
    <w:p w14:paraId="55AA279B" w14:textId="77777777" w:rsidR="002B7E03" w:rsidRDefault="00000000">
      <w:pPr>
        <w:pStyle w:val="ab"/>
      </w:pPr>
      <w:r>
        <w:rPr>
          <w:rFonts w:hint="eastAsia"/>
        </w:rPr>
        <w:t>在本项目的图形化界面开发初期，原计划采用较为成熟的 Qt 框架来构建 UI 界面。Qt 拥有丰富的控件库与可视化设计器，适合快速开发功能完善、美观统一的桌面应用界面。然而在实际开发过程中，受到兼容性限制，Qt 的使用受到严重影响。</w:t>
      </w:r>
    </w:p>
    <w:p w14:paraId="7BBE55B3" w14:textId="77777777" w:rsidR="002B7E03" w:rsidRDefault="00000000">
      <w:pPr>
        <w:pStyle w:val="ab"/>
      </w:pPr>
      <w:r>
        <w:rPr>
          <w:rFonts w:hint="eastAsia"/>
        </w:rPr>
        <w:t>由于开发环境主要基于 Windows，部分系统存在与 WPF（Windows Presentation Foundation）等组件的底层冲突，导致在尝试使用QT对原代码逻辑进行修改的过程中出现诸多问题。例如，Qt 的构建过程依赖较多外部工具链，部分版本要求使用特定的编译器（如 MSVC），而原项目使用的是 MinGW，贸然更改将产生兼容性问题。</w:t>
      </w:r>
    </w:p>
    <w:p w14:paraId="4FEA9F8C" w14:textId="77777777" w:rsidR="002B7E03" w:rsidRDefault="00000000">
      <w:pPr>
        <w:pStyle w:val="ab"/>
      </w:pPr>
      <w:r>
        <w:rPr>
          <w:rFonts w:hint="eastAsia"/>
        </w:rPr>
        <w:t xml:space="preserve">为规避这些问题，我最终选择了 </w:t>
      </w:r>
      <w:proofErr w:type="spellStart"/>
      <w:r>
        <w:rPr>
          <w:rFonts w:hint="eastAsia"/>
        </w:rPr>
        <w:t>ImGui</w:t>
      </w:r>
      <w:proofErr w:type="spellEnd"/>
      <w:r>
        <w:rPr>
          <w:rFonts w:hint="eastAsia"/>
        </w:rPr>
        <w:t xml:space="preserve"> 与 GLFW 的组合来实现图形化界面。</w:t>
      </w:r>
      <w:proofErr w:type="spellStart"/>
      <w:r>
        <w:rPr>
          <w:rFonts w:hint="eastAsia"/>
        </w:rPr>
        <w:t>ImGui</w:t>
      </w:r>
      <w:proofErr w:type="spellEnd"/>
      <w:r>
        <w:rPr>
          <w:rFonts w:hint="eastAsia"/>
        </w:rPr>
        <w:t xml:space="preserve"> 是一款轻量级、跨平台的即时模式 GUI 库，配合 GLFW 可快速搭建自定义界面，且与WPF架构的代码结合较好，使用少量代码即可实现完整交互逻辑，便于嵌入原有 C++ 项目；同时，其支持即时渲染与调试，有利于我当前所需的快速迭代开发。</w:t>
      </w:r>
    </w:p>
    <w:p w14:paraId="4B4318EC" w14:textId="76C70DB6" w:rsidR="009D5BF3" w:rsidRDefault="009D5BF3">
      <w:pPr>
        <w:pStyle w:val="ab"/>
        <w:rPr>
          <w:rFonts w:hint="eastAsia"/>
        </w:rPr>
      </w:pPr>
      <w:r>
        <w:rPr>
          <w:noProof/>
        </w:rPr>
        <w:drawing>
          <wp:inline distT="0" distB="0" distL="0" distR="0" wp14:anchorId="4D65FEF2" wp14:editId="036AC3FA">
            <wp:extent cx="5274310" cy="2850515"/>
            <wp:effectExtent l="0" t="0" r="0" b="0"/>
            <wp:docPr id="2031602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02144" name=""/>
                    <pic:cNvPicPr/>
                  </pic:nvPicPr>
                  <pic:blipFill>
                    <a:blip r:embed="rId46"/>
                    <a:stretch>
                      <a:fillRect/>
                    </a:stretch>
                  </pic:blipFill>
                  <pic:spPr>
                    <a:xfrm>
                      <a:off x="0" y="0"/>
                      <a:ext cx="5274310" cy="2850515"/>
                    </a:xfrm>
                    <a:prstGeom prst="rect">
                      <a:avLst/>
                    </a:prstGeom>
                  </pic:spPr>
                </pic:pic>
              </a:graphicData>
            </a:graphic>
          </wp:inline>
        </w:drawing>
      </w:r>
    </w:p>
    <w:p w14:paraId="76F7B0DF" w14:textId="77777777" w:rsidR="002B7E03" w:rsidRDefault="00000000">
      <w:pPr>
        <w:pStyle w:val="ab"/>
      </w:pPr>
      <w:r>
        <w:rPr>
          <w:rFonts w:hint="eastAsia"/>
        </w:rPr>
        <w:t xml:space="preserve">在实现上，项目将原命令行交互逻辑（如用户输入、菜单选择等）迁移至 </w:t>
      </w:r>
      <w:proofErr w:type="spellStart"/>
      <w:r>
        <w:rPr>
          <w:rFonts w:hint="eastAsia"/>
        </w:rPr>
        <w:t>ImGui</w:t>
      </w:r>
      <w:proofErr w:type="spellEnd"/>
      <w:r>
        <w:rPr>
          <w:rFonts w:hint="eastAsia"/>
        </w:rPr>
        <w:t xml:space="preserve"> 控件中。登录界面通过输入框与按钮实现用户认证，主界面则利用标签页、表格等控件展示不同用户类型所对应的功能。业务逻辑继续沿用已有的 C++ 类结构，仅改变了输入输出方式，实现了与图形界面的自然融合。</w:t>
      </w:r>
    </w:p>
    <w:p w14:paraId="17495440" w14:textId="77777777" w:rsidR="002B7E03" w:rsidRDefault="00000000">
      <w:pPr>
        <w:pStyle w:val="ab"/>
      </w:pPr>
      <w:r>
        <w:rPr>
          <w:rFonts w:hint="eastAsia"/>
        </w:rPr>
        <w:lastRenderedPageBreak/>
        <w:t>通过这一替代方案，项目有效规避了 Qt 带来的环境兼容性问题，同时提升了用户交互体验，为后续功能拓展提供了更灵活的平台支持。</w:t>
      </w:r>
    </w:p>
    <w:p w14:paraId="7331CAD4" w14:textId="77777777" w:rsidR="002B7E03" w:rsidRDefault="00000000">
      <w:pPr>
        <w:pStyle w:val="3"/>
      </w:pPr>
      <w:bookmarkStart w:id="43" w:name="_Toc18363"/>
      <w:r>
        <w:rPr>
          <w:rFonts w:hint="eastAsia"/>
        </w:rPr>
        <w:t>网络通信协议设计</w:t>
      </w:r>
      <w:bookmarkEnd w:id="43"/>
    </w:p>
    <w:p w14:paraId="583F0DF7" w14:textId="77777777" w:rsidR="002B7E03" w:rsidRDefault="00000000">
      <w:pPr>
        <w:pStyle w:val="ab"/>
      </w:pPr>
      <w:r>
        <w:rPr>
          <w:rFonts w:hint="eastAsia"/>
        </w:rPr>
        <w:t>网络</w:t>
      </w:r>
      <w:proofErr w:type="gramStart"/>
      <w:r>
        <w:rPr>
          <w:rFonts w:hint="eastAsia"/>
        </w:rPr>
        <w:t>版直接</w:t>
      </w:r>
      <w:proofErr w:type="gramEnd"/>
      <w:r>
        <w:rPr>
          <w:rFonts w:hint="eastAsia"/>
        </w:rPr>
        <w:t>使用 Socket 进行收发操作时，容易出现消息边界不明确的问题，典型现象</w:t>
      </w:r>
      <w:proofErr w:type="gramStart"/>
      <w:r>
        <w:rPr>
          <w:rFonts w:hint="eastAsia"/>
        </w:rPr>
        <w:t>包括粘包与</w:t>
      </w:r>
      <w:proofErr w:type="gramEnd"/>
      <w:r>
        <w:rPr>
          <w:rFonts w:hint="eastAsia"/>
        </w:rPr>
        <w:t>分包，导致接收</w:t>
      </w:r>
      <w:proofErr w:type="gramStart"/>
      <w:r>
        <w:rPr>
          <w:rFonts w:hint="eastAsia"/>
        </w:rPr>
        <w:t>端无法</w:t>
      </w:r>
      <w:proofErr w:type="gramEnd"/>
      <w:r>
        <w:rPr>
          <w:rFonts w:hint="eastAsia"/>
        </w:rPr>
        <w:t>准确判断每条消息的起止位置。此外，若未统一消息格式，不同功能模块之间的数据解析也容易出错，进而影响系统稳定性与扩展性。</w:t>
      </w:r>
    </w:p>
    <w:p w14:paraId="0607ACC1" w14:textId="77777777" w:rsidR="002B7E03" w:rsidRDefault="00000000">
      <w:pPr>
        <w:pStyle w:val="ab"/>
      </w:pPr>
      <w:r>
        <w:rPr>
          <w:rFonts w:hint="eastAsia"/>
        </w:rPr>
        <w:t>本系统采用自定义消息协议，设计了独特的消息结构，每条消息包含消息类型、会话ID等必要字段，确保通信双方能够准确识别每条消息的起止和内容：</w:t>
      </w:r>
    </w:p>
    <w:p w14:paraId="6F7B0A6E" w14:textId="77777777" w:rsidR="002B7E03" w:rsidRDefault="00000000">
      <w:pPr>
        <w:pStyle w:val="ab"/>
        <w:numPr>
          <w:ilvl w:val="0"/>
          <w:numId w:val="3"/>
        </w:numPr>
      </w:pPr>
      <w:r>
        <w:rPr>
          <w:rFonts w:hint="eastAsia"/>
        </w:rPr>
        <w:t xml:space="preserve">在 </w:t>
      </w:r>
      <w:proofErr w:type="spellStart"/>
      <w:r>
        <w:rPr>
          <w:rFonts w:hint="eastAsia"/>
        </w:rPr>
        <w:t>protocol.h</w:t>
      </w:r>
      <w:proofErr w:type="spellEnd"/>
      <w:r>
        <w:rPr>
          <w:rFonts w:hint="eastAsia"/>
        </w:rPr>
        <w:t xml:space="preserve"> 和 protocol.cpp 中定义了 Protocol::Message 结构体，包含消息类型（</w:t>
      </w:r>
      <w:proofErr w:type="spellStart"/>
      <w:r>
        <w:rPr>
          <w:rFonts w:hint="eastAsia"/>
        </w:rPr>
        <w:t>MessageType</w:t>
      </w:r>
      <w:proofErr w:type="spellEnd"/>
      <w:r>
        <w:rPr>
          <w:rFonts w:hint="eastAsia"/>
        </w:rPr>
        <w:t>）、会话ID、数据字段（map）。</w:t>
      </w:r>
    </w:p>
    <w:p w14:paraId="5E4BFF24" w14:textId="77777777" w:rsidR="002B7E03" w:rsidRDefault="00000000">
      <w:pPr>
        <w:pStyle w:val="ab"/>
        <w:numPr>
          <w:ilvl w:val="0"/>
          <w:numId w:val="3"/>
        </w:numPr>
      </w:pPr>
      <w:r>
        <w:rPr>
          <w:rFonts w:hint="eastAsia"/>
        </w:rPr>
        <w:t>消息通过 serialize() 方法转为字符串，格式为：类型|会话ID|字段数|key1=value1|key2=value2|.</w:t>
      </w:r>
      <w:proofErr w:type="gramStart"/>
      <w:r>
        <w:rPr>
          <w:rFonts w:hint="eastAsia"/>
        </w:rPr>
        <w:t>..</w:t>
      </w:r>
      <w:proofErr w:type="gramEnd"/>
      <w:r>
        <w:rPr>
          <w:rFonts w:hint="eastAsia"/>
        </w:rPr>
        <w:t>，并在网络传输时发送。</w:t>
      </w:r>
    </w:p>
    <w:p w14:paraId="2487F88C" w14:textId="77777777" w:rsidR="002B7E03" w:rsidRDefault="00000000">
      <w:pPr>
        <w:pStyle w:val="ab"/>
        <w:numPr>
          <w:ilvl w:val="0"/>
          <w:numId w:val="3"/>
        </w:numPr>
      </w:pPr>
      <w:r>
        <w:rPr>
          <w:rFonts w:hint="eastAsia"/>
        </w:rPr>
        <w:t>接收方用 deserialize() 方法解析字符串，恢复为结构体，确保消息边界和内容都能被准确识别。</w:t>
      </w:r>
    </w:p>
    <w:p w14:paraId="0F56DEFD" w14:textId="77777777" w:rsidR="002B7E03" w:rsidRDefault="00000000">
      <w:pPr>
        <w:pStyle w:val="ab"/>
      </w:pPr>
      <w:r>
        <w:rPr>
          <w:rFonts w:hint="eastAsia"/>
        </w:rPr>
        <w:t>通过这种方式，保证了数据传输的完整性和解析的高效性，同时为后续功能扩展提供了良好的基础。</w:t>
      </w:r>
    </w:p>
    <w:p w14:paraId="12B5585E" w14:textId="77777777" w:rsidR="002B7E03" w:rsidRDefault="002B7E03">
      <w:pPr>
        <w:spacing w:beforeLines="100" w:before="312" w:afterLines="100" w:after="312"/>
        <w:rPr>
          <w:rFonts w:ascii="宋体" w:eastAsia="宋体" w:hAnsi="宋体" w:cs="宋体"/>
          <w:kern w:val="0"/>
          <w:sz w:val="24"/>
          <w:szCs w:val="24"/>
        </w:rPr>
      </w:pPr>
    </w:p>
    <w:p w14:paraId="520BDA6D" w14:textId="77777777" w:rsidR="002B7E03" w:rsidRDefault="00000000">
      <w:pPr>
        <w:pStyle w:val="1"/>
      </w:pPr>
      <w:bookmarkStart w:id="44" w:name="_Toc16842"/>
      <w:r>
        <w:rPr>
          <w:rFonts w:hint="eastAsia"/>
        </w:rPr>
        <w:t>实验经验与个人总结</w:t>
      </w:r>
      <w:bookmarkEnd w:id="44"/>
    </w:p>
    <w:p w14:paraId="2BC75DFE" w14:textId="77777777" w:rsidR="002B7E03" w:rsidRDefault="00000000">
      <w:pPr>
        <w:pStyle w:val="2"/>
      </w:pPr>
      <w:bookmarkStart w:id="45" w:name="_Toc12937"/>
      <w:r>
        <w:rPr>
          <w:rFonts w:hint="eastAsia"/>
        </w:rPr>
        <w:t>拓展想法</w:t>
      </w:r>
      <w:bookmarkEnd w:id="45"/>
    </w:p>
    <w:p w14:paraId="1A6D9D50" w14:textId="77777777" w:rsidR="002B7E03" w:rsidRDefault="00000000">
      <w:pPr>
        <w:pStyle w:val="3"/>
      </w:pPr>
      <w:bookmarkStart w:id="46" w:name="_Toc24190"/>
      <w:r>
        <w:rPr>
          <w:rFonts w:hint="eastAsia"/>
        </w:rPr>
        <w:t>通信协议改进</w:t>
      </w:r>
      <w:bookmarkEnd w:id="46"/>
    </w:p>
    <w:p w14:paraId="7A38B6D6"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在项目开发初期，出于对 C++ 网络编程不熟悉的考虑，自行设计了一套简易的通信协议。虽然这种方式能灵活地满足当前的功能需求，但实际开发过程中也暴露出不少问题。例如，必须手动处理消息边界、</w:t>
      </w:r>
      <w:proofErr w:type="gramStart"/>
      <w:r>
        <w:rPr>
          <w:rFonts w:ascii="宋体" w:eastAsia="宋体" w:hAnsi="宋体" w:cs="宋体" w:hint="eastAsia"/>
          <w:kern w:val="0"/>
          <w:sz w:val="24"/>
          <w:szCs w:val="24"/>
        </w:rPr>
        <w:t>粘包</w:t>
      </w:r>
      <w:proofErr w:type="gramEnd"/>
      <w:r>
        <w:rPr>
          <w:rFonts w:ascii="宋体" w:eastAsia="宋体" w:hAnsi="宋体" w:cs="宋体" w:hint="eastAsia"/>
          <w:kern w:val="0"/>
          <w:sz w:val="24"/>
          <w:szCs w:val="24"/>
        </w:rPr>
        <w:t>/分包、数据的序列化与反序列化，以及协议的兼容性扩展等，每当新增一个功能，都需要同步修改协议结构和解析逻辑，使开发和维护工作量显著增加。此外，由于协议自定义，缺乏现成的调试工具，调试过程也相对繁琐。</w:t>
      </w:r>
    </w:p>
    <w:p w14:paraId="5C8AABB5" w14:textId="77777777" w:rsidR="009D5BF3" w:rsidRDefault="009D5BF3">
      <w:pPr>
        <w:spacing w:beforeLines="100" w:before="312" w:afterLines="100" w:after="312"/>
        <w:rPr>
          <w:rFonts w:ascii="宋体" w:eastAsia="宋体" w:hAnsi="宋体" w:cs="宋体" w:hint="eastAsia"/>
          <w:kern w:val="0"/>
          <w:sz w:val="24"/>
          <w:szCs w:val="24"/>
        </w:rPr>
      </w:pPr>
    </w:p>
    <w:p w14:paraId="6CCB3975"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在进一步学习中了解到，目前主流系统广泛采用标准化通信协议（如 HTTP/JSON、WebSocket、</w:t>
      </w:r>
      <w:proofErr w:type="spellStart"/>
      <w:r>
        <w:rPr>
          <w:rFonts w:ascii="宋体" w:eastAsia="宋体" w:hAnsi="宋体" w:cs="宋体" w:hint="eastAsia"/>
          <w:kern w:val="0"/>
          <w:sz w:val="24"/>
          <w:szCs w:val="24"/>
        </w:rPr>
        <w:t>gRPC</w:t>
      </w:r>
      <w:proofErr w:type="spellEnd"/>
      <w:r>
        <w:rPr>
          <w:rFonts w:ascii="宋体" w:eastAsia="宋体" w:hAnsi="宋体" w:cs="宋体" w:hint="eastAsia"/>
          <w:kern w:val="0"/>
          <w:sz w:val="24"/>
          <w:szCs w:val="24"/>
        </w:rPr>
        <w:t xml:space="preserve"> 等）进行客户端与服务端的数据交换。这些协议在实际开发中具有诸多优势：</w:t>
      </w:r>
    </w:p>
    <w:p w14:paraId="4B683850" w14:textId="77777777" w:rsidR="002B7E03" w:rsidRDefault="00000000">
      <w:pPr>
        <w:pStyle w:val="ab"/>
        <w:numPr>
          <w:ilvl w:val="0"/>
          <w:numId w:val="3"/>
        </w:numPr>
      </w:pPr>
      <w:r>
        <w:rPr>
          <w:rFonts w:hint="eastAsia"/>
        </w:rPr>
        <w:t>开发效率高：拥有成熟的库和框架支持，客户端与服务端可以快速集成，避免了重复造轮子的负担；</w:t>
      </w:r>
    </w:p>
    <w:p w14:paraId="784523CF" w14:textId="77777777" w:rsidR="002B7E03" w:rsidRDefault="00000000">
      <w:pPr>
        <w:pStyle w:val="ab"/>
        <w:numPr>
          <w:ilvl w:val="0"/>
          <w:numId w:val="3"/>
        </w:numPr>
      </w:pPr>
      <w:r>
        <w:rPr>
          <w:rFonts w:hint="eastAsia"/>
        </w:rPr>
        <w:t>跨平台支持好：标准协议被多种语言和平台广泛支持，便于未来拓展 Web、移动端等多终端系统；</w:t>
      </w:r>
    </w:p>
    <w:p w14:paraId="0F7BB8BC" w14:textId="77777777" w:rsidR="002B7E03" w:rsidRDefault="00000000">
      <w:pPr>
        <w:pStyle w:val="ab"/>
        <w:numPr>
          <w:ilvl w:val="0"/>
          <w:numId w:val="3"/>
        </w:numPr>
      </w:pPr>
      <w:r>
        <w:rPr>
          <w:rFonts w:hint="eastAsia"/>
        </w:rPr>
        <w:t>调试和测试友好：可借助 curl、Postman 等工具快速进行接口测试，配合抓</w:t>
      </w:r>
      <w:proofErr w:type="gramStart"/>
      <w:r>
        <w:rPr>
          <w:rFonts w:hint="eastAsia"/>
        </w:rPr>
        <w:t>包工具</w:t>
      </w:r>
      <w:proofErr w:type="gramEnd"/>
      <w:r>
        <w:rPr>
          <w:rFonts w:hint="eastAsia"/>
        </w:rPr>
        <w:t>更容易定位问题；</w:t>
      </w:r>
    </w:p>
    <w:p w14:paraId="186AB394" w14:textId="77777777" w:rsidR="002B7E03" w:rsidRDefault="00000000">
      <w:pPr>
        <w:pStyle w:val="ab"/>
        <w:numPr>
          <w:ilvl w:val="0"/>
          <w:numId w:val="3"/>
        </w:numPr>
      </w:pPr>
      <w:r>
        <w:rPr>
          <w:rFonts w:hint="eastAsia"/>
        </w:rPr>
        <w:t>便于维护和升级：协议结构规范清晰，文档丰富，利于团队协作与系统长期演进。</w:t>
      </w:r>
    </w:p>
    <w:p w14:paraId="7B7E17D5" w14:textId="62F438C0" w:rsidR="009D5BF3" w:rsidRDefault="009D5BF3" w:rsidP="009D5BF3">
      <w:pPr>
        <w:pStyle w:val="ab"/>
        <w:rPr>
          <w:rFonts w:hint="eastAsia"/>
        </w:rPr>
      </w:pPr>
      <w:r>
        <w:rPr>
          <w:noProof/>
        </w:rPr>
        <w:drawing>
          <wp:inline distT="0" distB="0" distL="0" distR="0" wp14:anchorId="4E31FBC9" wp14:editId="67412AE0">
            <wp:extent cx="5274310" cy="2959100"/>
            <wp:effectExtent l="0" t="0" r="0" b="0"/>
            <wp:docPr id="7142075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07562" name=""/>
                    <pic:cNvPicPr/>
                  </pic:nvPicPr>
                  <pic:blipFill>
                    <a:blip r:embed="rId47"/>
                    <a:stretch>
                      <a:fillRect/>
                    </a:stretch>
                  </pic:blipFill>
                  <pic:spPr>
                    <a:xfrm>
                      <a:off x="0" y="0"/>
                      <a:ext cx="5274310" cy="2959100"/>
                    </a:xfrm>
                    <a:prstGeom prst="rect">
                      <a:avLst/>
                    </a:prstGeom>
                  </pic:spPr>
                </pic:pic>
              </a:graphicData>
            </a:graphic>
          </wp:inline>
        </w:drawing>
      </w:r>
    </w:p>
    <w:p w14:paraId="5077FFD8"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 xml:space="preserve">因此，如果后续对项目进行功能升级或系统重构，我被推荐采用如 HTTP+JSON 或 </w:t>
      </w:r>
      <w:proofErr w:type="spellStart"/>
      <w:r>
        <w:rPr>
          <w:rFonts w:ascii="宋体" w:eastAsia="宋体" w:hAnsi="宋体" w:cs="宋体" w:hint="eastAsia"/>
          <w:kern w:val="0"/>
          <w:sz w:val="24"/>
          <w:szCs w:val="24"/>
        </w:rPr>
        <w:t>gRPC</w:t>
      </w:r>
      <w:proofErr w:type="spellEnd"/>
      <w:r>
        <w:rPr>
          <w:rFonts w:ascii="宋体" w:eastAsia="宋体" w:hAnsi="宋体" w:cs="宋体" w:hint="eastAsia"/>
          <w:kern w:val="0"/>
          <w:sz w:val="24"/>
          <w:szCs w:val="24"/>
        </w:rPr>
        <w:t xml:space="preserve"> 等标准通信协议。这不仅能显著减少底层通信逻辑的实现与维护成本，也更有利于系统向现代化架构（如微服务、多端同步、API 对接等）演进。对于 C++ 开发者，目前也已有如 </w:t>
      </w:r>
      <w:proofErr w:type="spellStart"/>
      <w:r>
        <w:rPr>
          <w:rFonts w:ascii="宋体" w:eastAsia="宋体" w:hAnsi="宋体" w:cs="宋体" w:hint="eastAsia"/>
          <w:kern w:val="0"/>
          <w:sz w:val="24"/>
          <w:szCs w:val="24"/>
        </w:rPr>
        <w:t>cpp-httplib</w:t>
      </w:r>
      <w:proofErr w:type="spellEnd"/>
      <w:r>
        <w:rPr>
          <w:rFonts w:ascii="宋体" w:eastAsia="宋体" w:hAnsi="宋体" w:cs="宋体" w:hint="eastAsia"/>
          <w:kern w:val="0"/>
          <w:sz w:val="24"/>
          <w:szCs w:val="24"/>
        </w:rPr>
        <w:t>、Pistache、</w:t>
      </w:r>
      <w:proofErr w:type="spellStart"/>
      <w:r>
        <w:rPr>
          <w:rFonts w:ascii="宋体" w:eastAsia="宋体" w:hAnsi="宋体" w:cs="宋体" w:hint="eastAsia"/>
          <w:kern w:val="0"/>
          <w:sz w:val="24"/>
          <w:szCs w:val="24"/>
        </w:rPr>
        <w:t>grpc-cpp</w:t>
      </w:r>
      <w:proofErr w:type="spellEnd"/>
      <w:r>
        <w:rPr>
          <w:rFonts w:ascii="宋体" w:eastAsia="宋体" w:hAnsi="宋体" w:cs="宋体" w:hint="eastAsia"/>
          <w:kern w:val="0"/>
          <w:sz w:val="24"/>
          <w:szCs w:val="24"/>
        </w:rPr>
        <w:t xml:space="preserve"> 等高质量的开源库可供选择，能够很好地支持实际应用开发。</w:t>
      </w:r>
    </w:p>
    <w:p w14:paraId="269EDB76" w14:textId="77777777" w:rsidR="002B7E03" w:rsidRDefault="00000000">
      <w:pPr>
        <w:pStyle w:val="3"/>
      </w:pPr>
      <w:bookmarkStart w:id="47" w:name="_Toc20280"/>
      <w:r>
        <w:rPr>
          <w:rFonts w:hint="eastAsia"/>
        </w:rPr>
        <w:lastRenderedPageBreak/>
        <w:t>数据库管理改进</w:t>
      </w:r>
      <w:bookmarkEnd w:id="47"/>
    </w:p>
    <w:p w14:paraId="3755F71D"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在本项目的当前实现中，数据持久化依赖于文本文件的读写操作。用户信息、商品清单、订单记录等均以结构化文本形式保存在本地文件系统中。这种方式简单直观，开发门槛较低，便于快速搭建原型，尤其适合教学或小规模的实验项目。然而，随着系统复杂度的提高，尤其是当用户数量、商品数量、并发访问频率不断增长时，基于文件的存储机制逐渐暴露出明显的局限性。</w:t>
      </w:r>
    </w:p>
    <w:p w14:paraId="77F5E4AE"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首先是查询效率问题。文本文件通常需要全量读取或线性遍历才能完成一次查询，面对复杂的筛选、排序或联合查询需求时，性能瓶颈尤为明显。其次是数据一致性与并发控制的缺失。在多用户同时读写同一文件时，若无良好的锁机制，很容易引发数据冲突或写入错误。此外，文件结构难以灵活调整，不利于后期的功能拓展与维护。</w:t>
      </w:r>
    </w:p>
    <w:p w14:paraId="2F52DC8D"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引入数据库系统（如 MySQL、SQLite、MongoDB 等）可作为下一阶段系统优化的重要方向。关系型数据库提供了成熟的数据建模能力和高效的 SQL 查询接口，能够大幅提升数据访问效率。同时，数据库的事务机制可有效保证在并发场景下的数据一致性，防止因中断或异常操作造成的数据错乱。安全性方面，数据库具备完整的用户权限管理系统，可控制不同角色对数据的访问范围，提升系统整体的安全等级。</w:t>
      </w:r>
    </w:p>
    <w:p w14:paraId="18E3D216" w14:textId="77777777" w:rsidR="002B7E03" w:rsidRDefault="002B7E03">
      <w:pPr>
        <w:spacing w:beforeLines="100" w:before="312" w:afterLines="100" w:after="312"/>
        <w:rPr>
          <w:rFonts w:ascii="宋体" w:eastAsia="宋体" w:hAnsi="宋体" w:cs="宋体"/>
          <w:kern w:val="0"/>
          <w:sz w:val="24"/>
          <w:szCs w:val="24"/>
        </w:rPr>
      </w:pPr>
    </w:p>
    <w:p w14:paraId="76FF46B1" w14:textId="77777777" w:rsidR="002B7E03" w:rsidRDefault="00000000">
      <w:pPr>
        <w:pStyle w:val="2"/>
      </w:pPr>
      <w:bookmarkStart w:id="48" w:name="_Toc4524"/>
      <w:r>
        <w:rPr>
          <w:rFonts w:hint="eastAsia"/>
        </w:rPr>
        <w:t>个人经验与教训总结</w:t>
      </w:r>
      <w:bookmarkEnd w:id="48"/>
    </w:p>
    <w:p w14:paraId="3A47F70D" w14:textId="77777777" w:rsidR="002B7E03" w:rsidRDefault="00000000">
      <w:pPr>
        <w:pStyle w:val="ab"/>
      </w:pPr>
      <w:r>
        <w:t>本次电子商</w:t>
      </w:r>
      <w:proofErr w:type="gramStart"/>
      <w:r>
        <w:t>城系统</w:t>
      </w:r>
      <w:proofErr w:type="gramEnd"/>
      <w:r>
        <w:t>的开发，是一次较为完整的C++工程实践。在这个过程中，我不仅深入接触了网络编程和Socket通信的底层机制，还通过设计和实现自定义通信协议、管理多线程服务端逻辑，全面理解了一个简易客户端-服务端架构系统的运行方式。同时，在图形界面的构建中，我也从最初尝试使用Qt，转而选择</w:t>
      </w:r>
      <w:proofErr w:type="spellStart"/>
      <w:r>
        <w:t>ImGui+GLFW</w:t>
      </w:r>
      <w:proofErr w:type="spellEnd"/>
      <w:r>
        <w:t>的过程中，体会到开发环境兼容性与技术选型之间的权衡。项目开发中大量面向对象的设计实践，让我深刻体会到良好模块划分对后期维护与扩展的帮助，例如用户、商品、订单、网络通信等模块的相互独立和分层设计，使整体结构更清晰、职责更明确。</w:t>
      </w:r>
    </w:p>
    <w:p w14:paraId="75DD8636" w14:textId="77777777" w:rsidR="002B7E03" w:rsidRDefault="00000000">
      <w:pPr>
        <w:pStyle w:val="ab"/>
      </w:pPr>
      <w:r>
        <w:t>然而，在实际开发过程中，也暴露出不少问题。例如，为了快速实现通信功能，初期自定义了Socket通信协议，但这带来</w:t>
      </w:r>
      <w:proofErr w:type="gramStart"/>
      <w:r>
        <w:t>了粘包分包</w:t>
      </w:r>
      <w:proofErr w:type="gramEnd"/>
      <w:r>
        <w:t>、消息边界、序列化兼容等复杂问题，导致协议扩展和调试工作量陡增。相比之下，标准协议如HTTP/JSON或</w:t>
      </w:r>
      <w:proofErr w:type="spellStart"/>
      <w:r>
        <w:t>gRPC</w:t>
      </w:r>
      <w:proofErr w:type="spellEnd"/>
      <w:r>
        <w:t>无论在开发效率、跨平台支持还是调试工具上都更具优势，未来更应优先考虑。此外，目前项目仍采用文本文件作为数据存储手段，虽然实现简单，适合小规模系统，但在数据一致性、并发访问以及查询性能方面都存在明显短板。后续若考虑将系统长期运行或扩展使用场景，引入数据库系统将更为稳妥。</w:t>
      </w:r>
    </w:p>
    <w:p w14:paraId="4E72B350" w14:textId="77777777" w:rsidR="002B7E03" w:rsidRDefault="00000000">
      <w:pPr>
        <w:pStyle w:val="ab"/>
      </w:pPr>
      <w:r>
        <w:rPr>
          <w:rFonts w:hint="eastAsia"/>
        </w:rPr>
        <w:lastRenderedPageBreak/>
        <w:t>另一个重要反思教训是项目结构设计的不足。由于开发初期缺乏完整的系统规划，代码组织和模块划分显得杂乱，部分逻辑模块之间耦合度较高，职责不清，影响了后期功能扩展和调试效率。这一教训凸显了在项目伊始就进行合理架构设计的重要性，未来应更加重视先期任务理解、初步模块分化、功能详细规划的准备，明确具体做什么、</w:t>
      </w:r>
      <w:proofErr w:type="gramStart"/>
      <w:r>
        <w:rPr>
          <w:rFonts w:hint="eastAsia"/>
        </w:rPr>
        <w:t>如何做再下手</w:t>
      </w:r>
      <w:proofErr w:type="gramEnd"/>
      <w:r>
        <w:rPr>
          <w:rFonts w:hint="eastAsia"/>
        </w:rPr>
        <w:t>的先后顺序。</w:t>
      </w:r>
    </w:p>
    <w:p w14:paraId="2155DAE8" w14:textId="77777777" w:rsidR="002B7E03" w:rsidRDefault="00000000">
      <w:pPr>
        <w:spacing w:beforeLines="100" w:before="312" w:afterLines="100" w:after="312"/>
        <w:rPr>
          <w:rFonts w:ascii="宋体" w:eastAsia="宋体" w:hAnsi="宋体" w:cs="宋体"/>
          <w:kern w:val="0"/>
          <w:sz w:val="24"/>
          <w:szCs w:val="24"/>
        </w:rPr>
      </w:pPr>
      <w:r>
        <w:rPr>
          <w:rFonts w:ascii="宋体" w:eastAsia="宋体" w:hAnsi="宋体" w:cs="宋体" w:hint="eastAsia"/>
          <w:kern w:val="0"/>
          <w:sz w:val="24"/>
          <w:szCs w:val="24"/>
        </w:rPr>
        <w:t>综上所述，这次项目经历不仅让我收获了工程实践能力，也深刻体会到“设计先行、结构清晰、标准优先、健壮为本”的重要性。每一个问题背后都映射出一个工程环节的短板，只有持续总结、反思和优化，才能在今后的开发中构建出更高质量、更具扩展性、更符合实际需求的系统架构。</w:t>
      </w:r>
    </w:p>
    <w:sectPr w:rsidR="002B7E0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6438EF" w14:textId="77777777" w:rsidR="00E60C19" w:rsidRDefault="00E60C19" w:rsidP="00F671F8">
      <w:r>
        <w:separator/>
      </w:r>
    </w:p>
  </w:endnote>
  <w:endnote w:type="continuationSeparator" w:id="0">
    <w:p w14:paraId="0D8BD9D0" w14:textId="77777777" w:rsidR="00E60C19" w:rsidRDefault="00E60C19" w:rsidP="00F67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Variable Display">
    <w:panose1 w:val="00000000000000000000"/>
    <w:charset w:val="00"/>
    <w:family w:val="auto"/>
    <w:pitch w:val="variable"/>
    <w:sig w:usb0="A00002FF" w:usb1="0000000B"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6D6498" w14:textId="77777777" w:rsidR="00E60C19" w:rsidRDefault="00E60C19" w:rsidP="00F671F8">
      <w:r>
        <w:separator/>
      </w:r>
    </w:p>
  </w:footnote>
  <w:footnote w:type="continuationSeparator" w:id="0">
    <w:p w14:paraId="5AD4019F" w14:textId="77777777" w:rsidR="00E60C19" w:rsidRDefault="00E60C19" w:rsidP="00F671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F73168"/>
    <w:multiLevelType w:val="hybridMultilevel"/>
    <w:tmpl w:val="383A78E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A6D6B33"/>
    <w:multiLevelType w:val="multilevel"/>
    <w:tmpl w:val="1A6D6B33"/>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rPr>
        <w:rFonts w:asciiTheme="majorHAnsi" w:hAnsiTheme="majorHAnsi" w:hint="default"/>
        <w:sz w:val="28"/>
        <w:szCs w:val="28"/>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1BCB7748"/>
    <w:multiLevelType w:val="multilevel"/>
    <w:tmpl w:val="1BCB7748"/>
    <w:lvl w:ilvl="0">
      <w:start w:val="1"/>
      <w:numFmt w:val="bullet"/>
      <w:lvlText w:val="•"/>
      <w:lvlJc w:val="left"/>
      <w:pPr>
        <w:ind w:left="440" w:hanging="440"/>
      </w:pPr>
      <w:rPr>
        <w:rFonts w:ascii="Segoe UI Variable Display" w:hAnsi="Segoe UI Variable Display"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3" w15:restartNumberingAfterBreak="0">
    <w:nsid w:val="1DEE7918"/>
    <w:multiLevelType w:val="hybridMultilevel"/>
    <w:tmpl w:val="C1320CC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A037980"/>
    <w:multiLevelType w:val="hybridMultilevel"/>
    <w:tmpl w:val="047ECD5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AE96498"/>
    <w:multiLevelType w:val="multilevel"/>
    <w:tmpl w:val="2AE96498"/>
    <w:lvl w:ilvl="0">
      <w:start w:val="1"/>
      <w:numFmt w:val="bullet"/>
      <w:lvlText w:val="•"/>
      <w:lvlJc w:val="left"/>
      <w:pPr>
        <w:ind w:left="440" w:hanging="440"/>
      </w:pPr>
      <w:rPr>
        <w:rFonts w:ascii="Segoe UI Variable Display" w:hAnsi="Segoe UI Variable Display" w:hint="default"/>
      </w:rPr>
    </w:lvl>
    <w:lvl w:ilvl="1">
      <w:start w:val="1"/>
      <w:numFmt w:val="bullet"/>
      <w:lvlText w:val="*"/>
      <w:lvlJc w:val="left"/>
      <w:pPr>
        <w:ind w:left="880" w:hanging="440"/>
      </w:pPr>
      <w:rPr>
        <w:rFonts w:ascii="Segoe UI Variable Display" w:hAnsi="Segoe UI Variable Display"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6" w15:restartNumberingAfterBreak="0">
    <w:nsid w:val="2E176639"/>
    <w:multiLevelType w:val="hybridMultilevel"/>
    <w:tmpl w:val="EC561E8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D116E7A"/>
    <w:multiLevelType w:val="hybridMultilevel"/>
    <w:tmpl w:val="2D5208A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3D582521"/>
    <w:multiLevelType w:val="multilevel"/>
    <w:tmpl w:val="3D58252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4416512F"/>
    <w:multiLevelType w:val="multilevel"/>
    <w:tmpl w:val="4416512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4B9442B6"/>
    <w:multiLevelType w:val="multilevel"/>
    <w:tmpl w:val="4B9442B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64EC751F"/>
    <w:multiLevelType w:val="hybridMultilevel"/>
    <w:tmpl w:val="154692C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6897235C"/>
    <w:multiLevelType w:val="hybridMultilevel"/>
    <w:tmpl w:val="8AE02D6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71F22A78"/>
    <w:multiLevelType w:val="hybridMultilevel"/>
    <w:tmpl w:val="0394A9B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7A6F3C0C"/>
    <w:multiLevelType w:val="hybridMultilevel"/>
    <w:tmpl w:val="B0BEF2F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7EE323A3"/>
    <w:multiLevelType w:val="multilevel"/>
    <w:tmpl w:val="7EE323A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850560696">
    <w:abstractNumId w:val="1"/>
  </w:num>
  <w:num w:numId="2" w16cid:durableId="1358628515">
    <w:abstractNumId w:val="2"/>
  </w:num>
  <w:num w:numId="3" w16cid:durableId="1681080886">
    <w:abstractNumId w:val="5"/>
  </w:num>
  <w:num w:numId="4" w16cid:durableId="1865315615">
    <w:abstractNumId w:val="8"/>
  </w:num>
  <w:num w:numId="5" w16cid:durableId="2027439902">
    <w:abstractNumId w:val="15"/>
  </w:num>
  <w:num w:numId="6" w16cid:durableId="679477517">
    <w:abstractNumId w:val="9"/>
  </w:num>
  <w:num w:numId="7" w16cid:durableId="258685173">
    <w:abstractNumId w:val="10"/>
  </w:num>
  <w:num w:numId="8" w16cid:durableId="207646741">
    <w:abstractNumId w:val="0"/>
  </w:num>
  <w:num w:numId="9" w16cid:durableId="343871517">
    <w:abstractNumId w:val="12"/>
  </w:num>
  <w:num w:numId="10" w16cid:durableId="1872839078">
    <w:abstractNumId w:val="7"/>
  </w:num>
  <w:num w:numId="11" w16cid:durableId="1757901501">
    <w:abstractNumId w:val="3"/>
  </w:num>
  <w:num w:numId="12" w16cid:durableId="2130856832">
    <w:abstractNumId w:val="6"/>
  </w:num>
  <w:num w:numId="13" w16cid:durableId="1930501281">
    <w:abstractNumId w:val="14"/>
  </w:num>
  <w:num w:numId="14" w16cid:durableId="1850874175">
    <w:abstractNumId w:val="4"/>
  </w:num>
  <w:num w:numId="15" w16cid:durableId="1928883717">
    <w:abstractNumId w:val="13"/>
  </w:num>
  <w:num w:numId="16" w16cid:durableId="131140268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2"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1418B"/>
    <w:rsid w:val="00037086"/>
    <w:rsid w:val="000A6A64"/>
    <w:rsid w:val="000B4342"/>
    <w:rsid w:val="000C3C63"/>
    <w:rsid w:val="001034A7"/>
    <w:rsid w:val="00150CEB"/>
    <w:rsid w:val="00170E79"/>
    <w:rsid w:val="00185A35"/>
    <w:rsid w:val="00212ACA"/>
    <w:rsid w:val="00213952"/>
    <w:rsid w:val="002355C0"/>
    <w:rsid w:val="00292FB0"/>
    <w:rsid w:val="00296043"/>
    <w:rsid w:val="002A00AB"/>
    <w:rsid w:val="002B7E03"/>
    <w:rsid w:val="002D48A5"/>
    <w:rsid w:val="002F639E"/>
    <w:rsid w:val="002F7689"/>
    <w:rsid w:val="00311C49"/>
    <w:rsid w:val="00387AD3"/>
    <w:rsid w:val="003A7272"/>
    <w:rsid w:val="003C14FB"/>
    <w:rsid w:val="004357DF"/>
    <w:rsid w:val="00472229"/>
    <w:rsid w:val="004B1965"/>
    <w:rsid w:val="004B1DD0"/>
    <w:rsid w:val="004B46D0"/>
    <w:rsid w:val="004C2108"/>
    <w:rsid w:val="004D265B"/>
    <w:rsid w:val="00521061"/>
    <w:rsid w:val="005617CA"/>
    <w:rsid w:val="00565D5D"/>
    <w:rsid w:val="005C6655"/>
    <w:rsid w:val="00602C47"/>
    <w:rsid w:val="006A4C77"/>
    <w:rsid w:val="006A5532"/>
    <w:rsid w:val="006C31CD"/>
    <w:rsid w:val="006C5C2F"/>
    <w:rsid w:val="007366AE"/>
    <w:rsid w:val="00772108"/>
    <w:rsid w:val="007735A4"/>
    <w:rsid w:val="00780F80"/>
    <w:rsid w:val="007C40F5"/>
    <w:rsid w:val="00810E79"/>
    <w:rsid w:val="008243D6"/>
    <w:rsid w:val="008B102F"/>
    <w:rsid w:val="008B216C"/>
    <w:rsid w:val="008D5274"/>
    <w:rsid w:val="008E0D65"/>
    <w:rsid w:val="008E7E8A"/>
    <w:rsid w:val="008F666F"/>
    <w:rsid w:val="009240F2"/>
    <w:rsid w:val="00957AC5"/>
    <w:rsid w:val="009A3E57"/>
    <w:rsid w:val="009D5BF3"/>
    <w:rsid w:val="009E2FCD"/>
    <w:rsid w:val="00A01378"/>
    <w:rsid w:val="00A945E6"/>
    <w:rsid w:val="00A94E16"/>
    <w:rsid w:val="00AA5B8C"/>
    <w:rsid w:val="00AD7F2C"/>
    <w:rsid w:val="00AE06A0"/>
    <w:rsid w:val="00B10AAF"/>
    <w:rsid w:val="00B2000F"/>
    <w:rsid w:val="00B6120D"/>
    <w:rsid w:val="00B73324"/>
    <w:rsid w:val="00B80B87"/>
    <w:rsid w:val="00B91EC5"/>
    <w:rsid w:val="00B95BF1"/>
    <w:rsid w:val="00C22CB7"/>
    <w:rsid w:val="00C50C43"/>
    <w:rsid w:val="00C87B67"/>
    <w:rsid w:val="00C92DB8"/>
    <w:rsid w:val="00C94AC8"/>
    <w:rsid w:val="00D1338E"/>
    <w:rsid w:val="00D1418B"/>
    <w:rsid w:val="00D34F14"/>
    <w:rsid w:val="00E3191D"/>
    <w:rsid w:val="00E41BE0"/>
    <w:rsid w:val="00E52D1E"/>
    <w:rsid w:val="00E60C19"/>
    <w:rsid w:val="00E70F96"/>
    <w:rsid w:val="00E95AC1"/>
    <w:rsid w:val="00EB2894"/>
    <w:rsid w:val="00EB6B55"/>
    <w:rsid w:val="00EB739D"/>
    <w:rsid w:val="00EE18C4"/>
    <w:rsid w:val="00EE2DE2"/>
    <w:rsid w:val="00F27661"/>
    <w:rsid w:val="00F671F8"/>
    <w:rsid w:val="00F74E4C"/>
    <w:rsid w:val="0AAB0D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fillcolor="white">
      <v:fill color="white"/>
    </o:shapedefaults>
    <o:shapelayout v:ext="edit">
      <o:idmap v:ext="edit" data="2"/>
    </o:shapelayout>
  </w:shapeDefaults>
  <w:decimalSymbol w:val="."/>
  <w:listSeparator w:val=","/>
  <w14:docId w14:val="52130E0E"/>
  <w15:docId w15:val="{CDE359F0-AEB9-4644-9E03-91C689F1E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宋体" w:eastAsia="宋体"/>
      <w:sz w:val="18"/>
      <w:szCs w:val="18"/>
    </w:rPr>
  </w:style>
  <w:style w:type="paragraph" w:styleId="TOC5">
    <w:name w:val="toc 5"/>
    <w:basedOn w:val="a"/>
    <w:next w:val="a"/>
    <w:autoRedefine/>
    <w:uiPriority w:val="39"/>
    <w:unhideWhenUsed/>
    <w:qFormat/>
    <w:pPr>
      <w:ind w:leftChars="800" w:left="1680"/>
    </w:pPr>
  </w:style>
  <w:style w:type="paragraph" w:styleId="TOC3">
    <w:name w:val="toc 3"/>
    <w:basedOn w:val="a"/>
    <w:next w:val="a"/>
    <w:autoRedefine/>
    <w:uiPriority w:val="39"/>
    <w:unhideWhenUsed/>
    <w:qFormat/>
    <w:pPr>
      <w:ind w:leftChars="400" w:left="84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unhideWhenUsed/>
    <w:qFormat/>
  </w:style>
  <w:style w:type="paragraph" w:styleId="TOC4">
    <w:name w:val="toc 4"/>
    <w:basedOn w:val="a"/>
    <w:next w:val="a"/>
    <w:autoRedefine/>
    <w:uiPriority w:val="39"/>
    <w:unhideWhenUsed/>
    <w:qFormat/>
    <w:pPr>
      <w:ind w:leftChars="600" w:left="1260"/>
    </w:pPr>
  </w:style>
  <w:style w:type="paragraph" w:styleId="TOC2">
    <w:name w:val="toc 2"/>
    <w:basedOn w:val="a"/>
    <w:next w:val="a"/>
    <w:autoRedefine/>
    <w:uiPriority w:val="39"/>
    <w:unhideWhenUsed/>
    <w:qFormat/>
    <w:pPr>
      <w:ind w:leftChars="200" w:left="420"/>
    </w:p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table" w:styleId="ac">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Pr>
      <w:b/>
      <w:bCs/>
    </w:rPr>
  </w:style>
  <w:style w:type="character" w:styleId="ae">
    <w:name w:val="Hyperlink"/>
    <w:basedOn w:val="a0"/>
    <w:uiPriority w:val="99"/>
    <w:unhideWhenUsed/>
    <w:qFormat/>
    <w:rPr>
      <w:color w:val="0000FF" w:themeColor="hyperlink"/>
      <w:u w:val="single"/>
    </w:rPr>
  </w:style>
  <w:style w:type="character" w:styleId="HTML">
    <w:name w:val="HTML Code"/>
    <w:basedOn w:val="a0"/>
    <w:uiPriority w:val="99"/>
    <w:semiHidden/>
    <w:unhideWhenUsed/>
    <w:qFormat/>
    <w:rPr>
      <w:rFonts w:ascii="宋体" w:eastAsia="宋体" w:hAnsi="宋体" w:cs="宋体"/>
      <w:sz w:val="24"/>
      <w:szCs w:val="24"/>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10">
    <w:name w:val="标题 1 字符"/>
    <w:basedOn w:val="a0"/>
    <w:link w:val="1"/>
    <w:uiPriority w:val="9"/>
    <w:qFormat/>
    <w:rPr>
      <w:b/>
      <w:bCs/>
      <w:kern w:val="44"/>
      <w:sz w:val="44"/>
      <w:szCs w:val="44"/>
    </w:rPr>
  </w:style>
  <w:style w:type="character" w:customStyle="1" w:styleId="a4">
    <w:name w:val="文档结构图 字符"/>
    <w:basedOn w:val="a0"/>
    <w:link w:val="a3"/>
    <w:uiPriority w:val="99"/>
    <w:semiHidden/>
    <w:qFormat/>
    <w:rPr>
      <w:rFonts w:ascii="宋体" w:eastAsia="宋体"/>
      <w:sz w:val="18"/>
      <w:szCs w:val="18"/>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a6">
    <w:name w:val="批注框文本 字符"/>
    <w:basedOn w:val="a0"/>
    <w:link w:val="a5"/>
    <w:uiPriority w:val="99"/>
    <w:semiHidden/>
    <w:qFormat/>
    <w:rPr>
      <w:sz w:val="18"/>
      <w:szCs w:val="18"/>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qFormat/>
    <w:rPr>
      <w:b/>
      <w:bCs/>
      <w:sz w:val="24"/>
      <w:szCs w:val="24"/>
    </w:rPr>
  </w:style>
  <w:style w:type="character" w:customStyle="1" w:styleId="80">
    <w:name w:val="标题 8 字符"/>
    <w:basedOn w:val="a0"/>
    <w:link w:val="8"/>
    <w:uiPriority w:val="9"/>
    <w:semiHidden/>
    <w:qFormat/>
    <w:rPr>
      <w:rFonts w:asciiTheme="majorHAnsi" w:eastAsiaTheme="majorEastAsia" w:hAnsiTheme="majorHAnsi" w:cstheme="majorBidi"/>
      <w:sz w:val="24"/>
      <w:szCs w:val="24"/>
    </w:rPr>
  </w:style>
  <w:style w:type="character" w:customStyle="1" w:styleId="90">
    <w:name w:val="标题 9 字符"/>
    <w:basedOn w:val="a0"/>
    <w:link w:val="9"/>
    <w:uiPriority w:val="9"/>
    <w:semiHidden/>
    <w:qFormat/>
    <w:rPr>
      <w:rFonts w:asciiTheme="majorHAnsi" w:eastAsiaTheme="majorEastAsia" w:hAnsiTheme="majorHAnsi" w:cstheme="majorBidi"/>
      <w:szCs w:val="21"/>
    </w:rPr>
  </w:style>
  <w:style w:type="paragraph" w:styleId="af">
    <w:name w:val="List Paragraph"/>
    <w:basedOn w:val="a"/>
    <w:uiPriority w:val="34"/>
    <w:qFormat/>
    <w:pPr>
      <w:ind w:firstLineChars="200" w:firstLine="420"/>
    </w:pPr>
  </w:style>
  <w:style w:type="character" w:styleId="af0">
    <w:name w:val="Placeholder Text"/>
    <w:basedOn w:val="a0"/>
    <w:uiPriority w:val="99"/>
    <w:semiHidden/>
    <w:qFormat/>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2051"/>
    <customShpInfo spid="_x0000_s2050"/>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2BF222-DBC2-4B6D-AFE0-6C157DA89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41</Pages>
  <Words>9850</Words>
  <Characters>12708</Characters>
  <Application>Microsoft Office Word</Application>
  <DocSecurity>0</DocSecurity>
  <Lines>488</Lines>
  <Paragraphs>352</Paragraphs>
  <ScaleCrop>false</ScaleCrop>
  <Company/>
  <LinksUpToDate>false</LinksUpToDate>
  <CharactersWithSpaces>22206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haibin-zhang@263.net</dc:creator>
  <cp:lastModifiedBy>肖璨</cp:lastModifiedBy>
  <cp:revision>8</cp:revision>
  <dcterms:created xsi:type="dcterms:W3CDTF">2025-03-14T14:16:00Z</dcterms:created>
  <dcterms:modified xsi:type="dcterms:W3CDTF">2025-06-11T07:44:00Z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eyJoZGlkIjoiNDAwMDc4NmM5YmI0ZWYzOTgyODcwOWIxNWJlNDQ5NDAifQ==</vt:lpwstr>
  </property>
  <property fmtid="{D5CDD505-2E9C-101B-9397-08002B2CF9AE}" pid="3" name="KSOProductBuildVer">
    <vt:lpwstr>2052-12.1.0.21171</vt:lpwstr>
  </property>
  <property fmtid="{D5CDD505-2E9C-101B-9397-08002B2CF9AE}" pid="4" name="ICV">
    <vt:lpwstr>81F7A93C3E5347479244141A17DD309B_12</vt:lpwstr>
  </property>
</Properties>
</file>