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TEST &amp; RELEASE GATE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Acceptance Evidence / Security / Performance / Rollback</w:t>
      </w:r>
    </w:p>
    <w:p>
      <w:pPr>
        <w:pStyle w:val="Heading1"/>
      </w:pPr>
      <w:r>
        <w:t>0. Release Principle</w:t>
      </w:r>
    </w:p>
    <w:p>
      <w:r>
        <w:rPr>
          <w:rFonts w:ascii="Noto Sans CJK KR" w:hAnsi="Noto Sans CJK KR" w:eastAsia="Noto Sans CJK KR"/>
          <w:sz w:val="19"/>
        </w:rPr>
        <w:t>PASS의 의미는 “페이지가 열린다”가 아니라 데이터 정확성, 권한, 복구, 성능, parity와 rollback proof가 존재한다는 뜻이다. blocker severity의 실패가 1건이라도 열려 있으면 production release를 금지한다.</w:t>
      </w:r>
    </w:p>
    <w:p>
      <w:pPr>
        <w:pStyle w:val="Heading1"/>
      </w:pPr>
      <w:r>
        <w:t>1. P0 Blocker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Gate ID</w:t>
            </w:r>
          </w:p>
        </w:tc>
        <w:tc>
          <w:tcPr>
            <w:tcW w:type="dxa" w:w="194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53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검증</w:t>
            </w:r>
          </w:p>
        </w:tc>
        <w:tc>
          <w:tcPr>
            <w:tcW w:type="dxa" w:w="309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Block 조건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RG-001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Minor Privacy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다른 선수 영상/프로필/team-private 접근 negative tests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1건이라도 leakage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RG-002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Role Security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Role preference만으로 coach/director/referee/agent 권한 획득 불가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self grant 가능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RG-003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Safeguarding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Agent/Referee→minor prohibited contact deny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우회 경로 존재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RG-004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 parity CP-001~008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핵심 parity 실패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RG-005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Offline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세션/경기 event 재시도·복구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데이터 유실/중복 재현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RG-006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Migration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backup+restore+rollback drill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복구 미검증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RG-007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Feature Gate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EPTS/Camera/AI public UI/API hard disabled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노출/호출 가능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RG-008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Data Lifecycle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consent revoke 즉시 deny + deletion/export workflow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철회 후 접근 지속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RG-009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Tenant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org/team cross-scope negative tests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교차 tenant 접근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RG-010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Match Integrity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event seq/idempotency/finalized correction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중복/비가역 오류</w:t>
            </w:r>
          </w:p>
        </w:tc>
      </w:tr>
    </w:tbl>
    <w:p/>
    <w:p>
      <w:pPr>
        <w:pStyle w:val="Heading1"/>
      </w:pPr>
      <w:r>
        <w:t>2. Performance / Reliability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2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475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68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PF-001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모바일 home usable p75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&lt;= 2.5s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PF-002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3D first frame p75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&lt;= 4.0s, progressive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PF-003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Fast Entry 핵심정보 인지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&lt;= 3s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PF-004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일반 API p95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&lt;= 500ms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PF-005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현장 local event UI feedback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&lt;= 300ms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PF-006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Crash-free session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&gt;= 99.7% 목표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PF-007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3D 실패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2D/Static 핵심 기능 동등 접근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PF-008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Earthus failure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SnapN schedule/training/match 정상 동작</w:t>
            </w:r>
          </w:p>
        </w:tc>
      </w:tr>
    </w:tbl>
    <w:p/>
    <w:p>
      <w:pPr>
        <w:pStyle w:val="Heading1"/>
      </w:pPr>
      <w:r>
        <w:t>3. Test Layers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Unit: state machine, permission, feature flag, visibility, score formulas.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Contract: OpenAPI request/response, adapter contract, idempotency.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Integration: PostgreSQL/Redis/Object Storage/Queue/Legacy Adapter/Earthus Adapter.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E2E: Golden Scenarios per role.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Offline/Recovery: network loss, app kill, duplicate retry, stale cursor.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Security: IDOR, tenant boundary, signed media URL, role escalation, search leakage.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Migration: source/target comparison, rollback rehearsal.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Performance/Load: home, feed, sync batch, media upload, notification burst.</w:t>
      </w:r>
    </w:p>
    <w:p>
      <w:pPr>
        <w:pStyle w:val="Heading1"/>
      </w:pPr>
      <w:r>
        <w:t>4. Evidence Artifact per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720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test-results.xml/json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자동 테스트 결과와 commit SHA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release_gate_report.md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Gate별 PASS/FAIL/WAIVER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migration_evidence.md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counts/checksums/mismatch/rollback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permission_negative_matrix.md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role×resource×action deny/pass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performance_report.md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p50/p75/p95 + device tier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community_parity_report.md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CP test 결과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known_exceptions.md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승인자/만료일/영향/rollback</w:t>
            </w:r>
          </w:p>
        </w:tc>
      </w:tr>
    </w:tbl>
    <w:p/>
    <w:p>
      <w:pPr>
        <w:pStyle w:val="Heading1"/>
      </w:pPr>
      <w:r>
        <w:t>5. Definition of Done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기능 코드 + 테스트 + 관측성 event + 운영 경로 + error/fallback UX가 모두 존재한다.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새 DB migration에는 down/rollback 또는 안전한 forward-fix 전략이 문서화된다.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권한이 필요한 API는 positive test보다 negative test를 먼저 포함한다.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모든 release blocker가 PASS 또는 명시적 승인 waiver(안전 blocker는 waiver 불가)다.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