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545F4" w14:textId="3AB4BED1" w:rsidR="00CC3686" w:rsidRPr="002C2F02" w:rsidRDefault="002C2F02" w:rsidP="002C2F02">
      <w:pPr>
        <w:jc w:val="center"/>
        <w:rPr>
          <w:rFonts w:ascii="Arial" w:hAnsi="Arial" w:cs="Arial"/>
          <w:color w:val="000000" w:themeColor="text1"/>
          <w:sz w:val="40"/>
          <w:szCs w:val="40"/>
        </w:rPr>
      </w:pPr>
      <w:r w:rsidRPr="002C2F02">
        <w:rPr>
          <w:rFonts w:ascii="Arial" w:hAnsi="Arial" w:cs="Arial"/>
          <w:color w:val="000000" w:themeColor="text1"/>
          <w:sz w:val="40"/>
          <w:szCs w:val="40"/>
        </w:rPr>
        <w:t>Kurzbeschreibung zum Packer-Projekt</w:t>
      </w:r>
    </w:p>
    <w:p w14:paraId="428EC60E" w14:textId="77777777" w:rsidR="002C2F02" w:rsidRDefault="002C2F02" w:rsidP="002C2F02">
      <w:pPr>
        <w:rPr>
          <w:rFonts w:ascii="Arial" w:hAnsi="Arial" w:cs="Arial"/>
          <w:color w:val="0A49A8"/>
          <w:sz w:val="40"/>
          <w:szCs w:val="40"/>
        </w:rPr>
      </w:pPr>
    </w:p>
    <w:p w14:paraId="6BBC5205" w14:textId="100204C7" w:rsidR="002C2F02" w:rsidRDefault="002C2F02" w:rsidP="002C2F02">
      <w:pPr>
        <w:rPr>
          <w:rFonts w:ascii="Arial" w:hAnsi="Arial" w:cs="Arial"/>
          <w:b/>
          <w:bCs/>
          <w:color w:val="0A49A8"/>
          <w:sz w:val="24"/>
          <w:szCs w:val="24"/>
          <w:u w:val="single"/>
        </w:rPr>
      </w:pPr>
      <w:r w:rsidRPr="002C2F02">
        <w:rPr>
          <w:rFonts w:ascii="Arial" w:hAnsi="Arial" w:cs="Arial"/>
          <w:b/>
          <w:bCs/>
          <w:color w:val="0A49A8"/>
          <w:sz w:val="24"/>
          <w:szCs w:val="24"/>
          <w:u w:val="single"/>
          <w:lang w:val="de-DE"/>
        </w:rPr>
        <w:t xml:space="preserve">Anleitung zum </w:t>
      </w:r>
      <w:r w:rsidRPr="002C2F02">
        <w:rPr>
          <w:rFonts w:ascii="Arial" w:hAnsi="Arial" w:cs="Arial"/>
          <w:b/>
          <w:bCs/>
          <w:color w:val="0A49A8"/>
          <w:sz w:val="24"/>
          <w:szCs w:val="24"/>
          <w:u w:val="single"/>
        </w:rPr>
        <w:t xml:space="preserve">Programm </w:t>
      </w:r>
    </w:p>
    <w:p w14:paraId="387DF43A" w14:textId="38924E97" w:rsidR="002C2F02" w:rsidRDefault="002C2F02" w:rsidP="002C2F02">
      <w:pPr>
        <w:rPr>
          <w:rFonts w:ascii="Arial" w:hAnsi="Arial" w:cs="Arial"/>
          <w:color w:val="000000" w:themeColor="text1"/>
          <w:sz w:val="24"/>
          <w:szCs w:val="24"/>
        </w:rPr>
      </w:pPr>
      <w:r>
        <w:rPr>
          <w:rFonts w:ascii="Arial" w:hAnsi="Arial" w:cs="Arial"/>
          <w:color w:val="000000" w:themeColor="text1"/>
          <w:sz w:val="24"/>
          <w:szCs w:val="24"/>
        </w:rPr>
        <w:t xml:space="preserve">Packen: </w:t>
      </w:r>
    </w:p>
    <w:p w14:paraId="0F353F76" w14:textId="6D4E79DC" w:rsidR="002C2F02" w:rsidRDefault="002C2F02" w:rsidP="002C2F02">
      <w:pPr>
        <w:pStyle w:val="Listenabsatz"/>
        <w:numPr>
          <w:ilvl w:val="0"/>
          <w:numId w:val="1"/>
        </w:numPr>
        <w:rPr>
          <w:rFonts w:ascii="Arial" w:hAnsi="Arial" w:cs="Arial"/>
          <w:color w:val="000000" w:themeColor="text1"/>
          <w:sz w:val="24"/>
          <w:szCs w:val="24"/>
          <w:lang w:val="de-DE"/>
        </w:rPr>
      </w:pPr>
      <w:r w:rsidRPr="002C2F02">
        <w:rPr>
          <w:rFonts w:ascii="Arial" w:hAnsi="Arial" w:cs="Arial"/>
          <w:color w:val="000000" w:themeColor="text1"/>
          <w:sz w:val="24"/>
          <w:szCs w:val="24"/>
          <w:lang w:val="de-DE"/>
        </w:rPr>
        <w:t>Der Nutzer wird</w:t>
      </w:r>
      <w:r>
        <w:rPr>
          <w:rFonts w:ascii="Arial" w:hAnsi="Arial" w:cs="Arial"/>
          <w:color w:val="000000" w:themeColor="text1"/>
          <w:sz w:val="24"/>
          <w:szCs w:val="24"/>
          <w:lang w:val="de-DE"/>
        </w:rPr>
        <w:t xml:space="preserve"> mit dem Button „Datei auswählen“ und dem Windows Datei Explorer </w:t>
      </w:r>
      <w:r w:rsidRPr="002C2F02">
        <w:rPr>
          <w:rFonts w:ascii="Arial" w:hAnsi="Arial" w:cs="Arial"/>
          <w:color w:val="000000" w:themeColor="text1"/>
          <w:sz w:val="24"/>
          <w:szCs w:val="24"/>
          <w:lang w:val="de-DE"/>
        </w:rPr>
        <w:t xml:space="preserve">aufgefordert </w:t>
      </w:r>
      <w:r>
        <w:rPr>
          <w:rFonts w:ascii="Arial" w:hAnsi="Arial" w:cs="Arial"/>
          <w:color w:val="000000" w:themeColor="text1"/>
          <w:sz w:val="24"/>
          <w:szCs w:val="24"/>
          <w:lang w:val="de-DE"/>
        </w:rPr>
        <w:t>eine beliebige Datei (keine .tom) für das Packen auszuwählen.</w:t>
      </w:r>
    </w:p>
    <w:p w14:paraId="5FDDC887" w14:textId="079C1D07" w:rsidR="002C2F02" w:rsidRDefault="002C2F02" w:rsidP="002C2F02">
      <w:pPr>
        <w:pStyle w:val="Listenabsatz"/>
        <w:numPr>
          <w:ilvl w:val="0"/>
          <w:numId w:val="1"/>
        </w:numPr>
        <w:rPr>
          <w:rFonts w:ascii="Arial" w:hAnsi="Arial" w:cs="Arial"/>
          <w:color w:val="000000" w:themeColor="text1"/>
          <w:sz w:val="24"/>
          <w:szCs w:val="24"/>
          <w:lang w:val="de-DE"/>
        </w:rPr>
      </w:pPr>
      <w:r>
        <w:rPr>
          <w:rFonts w:ascii="Arial" w:hAnsi="Arial" w:cs="Arial"/>
          <w:color w:val="000000" w:themeColor="text1"/>
          <w:sz w:val="24"/>
          <w:szCs w:val="24"/>
          <w:lang w:val="de-DE"/>
        </w:rPr>
        <w:t>Die gewählte Datei wird jetzt unter dem Button angezeigt, anschließend erscheint weiter unten der „Encode“ Button.</w:t>
      </w:r>
    </w:p>
    <w:p w14:paraId="3B2E76B2" w14:textId="0B608678" w:rsidR="002C2F02" w:rsidRDefault="002C2F02" w:rsidP="002C2F02">
      <w:pPr>
        <w:pStyle w:val="Listenabsatz"/>
        <w:numPr>
          <w:ilvl w:val="0"/>
          <w:numId w:val="1"/>
        </w:numPr>
        <w:rPr>
          <w:rFonts w:ascii="Arial" w:hAnsi="Arial" w:cs="Arial"/>
          <w:color w:val="000000" w:themeColor="text1"/>
          <w:sz w:val="24"/>
          <w:szCs w:val="24"/>
          <w:lang w:val="de-DE"/>
        </w:rPr>
      </w:pPr>
      <w:r>
        <w:rPr>
          <w:rFonts w:ascii="Arial" w:hAnsi="Arial" w:cs="Arial"/>
          <w:color w:val="000000" w:themeColor="text1"/>
          <w:sz w:val="24"/>
          <w:szCs w:val="24"/>
          <w:lang w:val="de-DE"/>
        </w:rPr>
        <w:t>Nach Betätigung kann der Benutzer einen Speicherort und Namen, wieder mithilfe des Datei Explorers wählen. Das Format der Datei ist automatisch auf .tom festgelegt.</w:t>
      </w:r>
    </w:p>
    <w:p w14:paraId="11135043" w14:textId="608C80A2" w:rsidR="002C2F02" w:rsidRPr="002C2F02" w:rsidRDefault="002C2F02" w:rsidP="002C2F02">
      <w:pPr>
        <w:pStyle w:val="Listenabsatz"/>
        <w:numPr>
          <w:ilvl w:val="0"/>
          <w:numId w:val="1"/>
        </w:numPr>
        <w:rPr>
          <w:rFonts w:ascii="Arial" w:hAnsi="Arial" w:cs="Arial"/>
          <w:color w:val="000000" w:themeColor="text1"/>
          <w:sz w:val="24"/>
          <w:szCs w:val="24"/>
          <w:lang w:val="de-DE"/>
        </w:rPr>
      </w:pPr>
      <w:r>
        <w:rPr>
          <w:rFonts w:ascii="Arial" w:hAnsi="Arial" w:cs="Arial"/>
          <w:color w:val="000000" w:themeColor="text1"/>
          <w:sz w:val="24"/>
          <w:szCs w:val="24"/>
          <w:lang w:val="de-DE"/>
        </w:rPr>
        <w:t>Wenn das Programm fertig ist, wird die Nachricht “Fertig“ angezeigt die der Benutzer mit dem „Ok“ Button bestätigen kann</w:t>
      </w:r>
    </w:p>
    <w:p w14:paraId="006F21CE" w14:textId="38A41632" w:rsidR="002C2F02" w:rsidRDefault="002C2F02" w:rsidP="002C2F02">
      <w:pPr>
        <w:rPr>
          <w:rFonts w:ascii="Arial" w:hAnsi="Arial" w:cs="Arial"/>
          <w:b/>
          <w:bCs/>
          <w:color w:val="0A49A8"/>
          <w:sz w:val="24"/>
          <w:szCs w:val="24"/>
          <w:u w:val="single"/>
          <w:lang w:val="de-DE"/>
        </w:rPr>
      </w:pPr>
    </w:p>
    <w:p w14:paraId="7EDEC729" w14:textId="52047871" w:rsidR="002C2F02" w:rsidRDefault="002C2F02" w:rsidP="002C2F02">
      <w:pPr>
        <w:rPr>
          <w:rFonts w:ascii="Arial" w:hAnsi="Arial" w:cs="Arial"/>
          <w:color w:val="000000" w:themeColor="text1"/>
          <w:sz w:val="24"/>
          <w:szCs w:val="24"/>
        </w:rPr>
      </w:pPr>
      <w:r>
        <w:rPr>
          <w:rFonts w:ascii="Arial" w:hAnsi="Arial" w:cs="Arial"/>
          <w:color w:val="000000" w:themeColor="text1"/>
          <w:sz w:val="24"/>
          <w:szCs w:val="24"/>
        </w:rPr>
        <w:t xml:space="preserve">Entpacken: </w:t>
      </w:r>
    </w:p>
    <w:p w14:paraId="438B6216" w14:textId="254AFC1B" w:rsidR="002C2F02" w:rsidRDefault="002C2F02" w:rsidP="002C2F02">
      <w:pPr>
        <w:pStyle w:val="Listenabsatz"/>
        <w:numPr>
          <w:ilvl w:val="0"/>
          <w:numId w:val="2"/>
        </w:numPr>
        <w:rPr>
          <w:rFonts w:ascii="Arial" w:hAnsi="Arial" w:cs="Arial"/>
          <w:color w:val="000000" w:themeColor="text1"/>
          <w:sz w:val="24"/>
          <w:szCs w:val="24"/>
          <w:lang w:val="de-DE"/>
        </w:rPr>
      </w:pPr>
      <w:r w:rsidRPr="002C2F02">
        <w:rPr>
          <w:rFonts w:ascii="Arial" w:hAnsi="Arial" w:cs="Arial"/>
          <w:color w:val="000000" w:themeColor="text1"/>
          <w:sz w:val="24"/>
          <w:szCs w:val="24"/>
          <w:lang w:val="de-DE"/>
        </w:rPr>
        <w:t>Der Nutzer wird</w:t>
      </w:r>
      <w:r>
        <w:rPr>
          <w:rFonts w:ascii="Arial" w:hAnsi="Arial" w:cs="Arial"/>
          <w:color w:val="000000" w:themeColor="text1"/>
          <w:sz w:val="24"/>
          <w:szCs w:val="24"/>
          <w:lang w:val="de-DE"/>
        </w:rPr>
        <w:t xml:space="preserve"> mit dem Button „Datei auswählen“ und dem Windows Datei Explorer </w:t>
      </w:r>
      <w:r w:rsidRPr="002C2F02">
        <w:rPr>
          <w:rFonts w:ascii="Arial" w:hAnsi="Arial" w:cs="Arial"/>
          <w:color w:val="000000" w:themeColor="text1"/>
          <w:sz w:val="24"/>
          <w:szCs w:val="24"/>
          <w:lang w:val="de-DE"/>
        </w:rPr>
        <w:t xml:space="preserve">aufgefordert </w:t>
      </w:r>
      <w:proofErr w:type="gramStart"/>
      <w:r w:rsidR="00E50B98">
        <w:rPr>
          <w:rFonts w:ascii="Arial" w:hAnsi="Arial" w:cs="Arial"/>
          <w:color w:val="000000" w:themeColor="text1"/>
          <w:sz w:val="24"/>
          <w:szCs w:val="24"/>
          <w:lang w:val="de-DE"/>
        </w:rPr>
        <w:t xml:space="preserve">eine </w:t>
      </w:r>
      <w:r>
        <w:rPr>
          <w:rFonts w:ascii="Arial" w:hAnsi="Arial" w:cs="Arial"/>
          <w:color w:val="000000" w:themeColor="text1"/>
          <w:sz w:val="24"/>
          <w:szCs w:val="24"/>
          <w:lang w:val="de-DE"/>
        </w:rPr>
        <w:t>.</w:t>
      </w:r>
      <w:proofErr w:type="spellStart"/>
      <w:r>
        <w:rPr>
          <w:rFonts w:ascii="Arial" w:hAnsi="Arial" w:cs="Arial"/>
          <w:color w:val="000000" w:themeColor="text1"/>
          <w:sz w:val="24"/>
          <w:szCs w:val="24"/>
          <w:lang w:val="de-DE"/>
        </w:rPr>
        <w:t>tom</w:t>
      </w:r>
      <w:proofErr w:type="spellEnd"/>
      <w:proofErr w:type="gramEnd"/>
      <w:r>
        <w:rPr>
          <w:rFonts w:ascii="Arial" w:hAnsi="Arial" w:cs="Arial"/>
          <w:color w:val="000000" w:themeColor="text1"/>
          <w:sz w:val="24"/>
          <w:szCs w:val="24"/>
          <w:lang w:val="de-DE"/>
        </w:rPr>
        <w:t xml:space="preserve"> Datei für das Entpacken auszuwählen.</w:t>
      </w:r>
    </w:p>
    <w:p w14:paraId="553EB8F0" w14:textId="4E2FBADE" w:rsidR="002C2F02" w:rsidRDefault="002C2F02" w:rsidP="002C2F02">
      <w:pPr>
        <w:pStyle w:val="Listenabsatz"/>
        <w:numPr>
          <w:ilvl w:val="0"/>
          <w:numId w:val="2"/>
        </w:numPr>
        <w:rPr>
          <w:rFonts w:ascii="Arial" w:hAnsi="Arial" w:cs="Arial"/>
          <w:color w:val="000000" w:themeColor="text1"/>
          <w:sz w:val="24"/>
          <w:szCs w:val="24"/>
          <w:lang w:val="de-DE"/>
        </w:rPr>
      </w:pPr>
      <w:r>
        <w:rPr>
          <w:rFonts w:ascii="Arial" w:hAnsi="Arial" w:cs="Arial"/>
          <w:color w:val="000000" w:themeColor="text1"/>
          <w:sz w:val="24"/>
          <w:szCs w:val="24"/>
          <w:lang w:val="de-DE"/>
        </w:rPr>
        <w:t>Die gewählte Datei wird jetzt unter dem Button angezeigt, anschließend erscheint weiter unten der „Decode“ Button.</w:t>
      </w:r>
    </w:p>
    <w:p w14:paraId="6249ABF2" w14:textId="33E25EAB" w:rsidR="002C2F02" w:rsidRDefault="002C2F02" w:rsidP="002C2F02">
      <w:pPr>
        <w:pStyle w:val="Listenabsatz"/>
        <w:numPr>
          <w:ilvl w:val="0"/>
          <w:numId w:val="2"/>
        </w:numPr>
        <w:rPr>
          <w:rFonts w:ascii="Arial" w:hAnsi="Arial" w:cs="Arial"/>
          <w:color w:val="000000" w:themeColor="text1"/>
          <w:sz w:val="24"/>
          <w:szCs w:val="24"/>
          <w:lang w:val="de-DE"/>
        </w:rPr>
      </w:pPr>
      <w:r>
        <w:rPr>
          <w:rFonts w:ascii="Arial" w:hAnsi="Arial" w:cs="Arial"/>
          <w:color w:val="000000" w:themeColor="text1"/>
          <w:sz w:val="24"/>
          <w:szCs w:val="24"/>
          <w:lang w:val="de-DE"/>
        </w:rPr>
        <w:t>Nach Betätigung kann der Benutzer einen Speicherort und Namen, wieder mithilfe des Datei Explorers wählen. Das Format der Datei ist automatisch auf das Format der Ursprungsdatei festgelegt, außerdem wird der Originalname als Vorschlag angegeben.</w:t>
      </w:r>
    </w:p>
    <w:p w14:paraId="3F565E2C" w14:textId="77777777" w:rsidR="002C2F02" w:rsidRPr="002C2F02" w:rsidRDefault="002C2F02" w:rsidP="002C2F02">
      <w:pPr>
        <w:pStyle w:val="Listenabsatz"/>
        <w:numPr>
          <w:ilvl w:val="0"/>
          <w:numId w:val="2"/>
        </w:numPr>
        <w:rPr>
          <w:rFonts w:ascii="Arial" w:hAnsi="Arial" w:cs="Arial"/>
          <w:color w:val="000000" w:themeColor="text1"/>
          <w:sz w:val="24"/>
          <w:szCs w:val="24"/>
          <w:lang w:val="de-DE"/>
        </w:rPr>
      </w:pPr>
      <w:r>
        <w:rPr>
          <w:rFonts w:ascii="Arial" w:hAnsi="Arial" w:cs="Arial"/>
          <w:color w:val="000000" w:themeColor="text1"/>
          <w:sz w:val="24"/>
          <w:szCs w:val="24"/>
          <w:lang w:val="de-DE"/>
        </w:rPr>
        <w:t>Wenn das Programm fertig ist, wird die Nachricht “Fertig“ angezeigt die der Benutzer mit dem „Ok“ Button bestätigen kann</w:t>
      </w:r>
    </w:p>
    <w:p w14:paraId="56A33785" w14:textId="4E95D98F" w:rsidR="002C2F02" w:rsidRDefault="002C2F02" w:rsidP="002C2F02">
      <w:pPr>
        <w:rPr>
          <w:rFonts w:ascii="Arial" w:hAnsi="Arial" w:cs="Arial"/>
          <w:b/>
          <w:bCs/>
          <w:color w:val="0A49A8"/>
          <w:sz w:val="24"/>
          <w:szCs w:val="24"/>
          <w:u w:val="single"/>
          <w:lang w:val="de-DE"/>
        </w:rPr>
      </w:pPr>
    </w:p>
    <w:p w14:paraId="65C82088" w14:textId="7420FCA4" w:rsidR="002C2F02" w:rsidRDefault="002C2F02" w:rsidP="002C2F02">
      <w:pPr>
        <w:rPr>
          <w:rFonts w:ascii="Arial" w:hAnsi="Arial" w:cs="Arial"/>
          <w:b/>
          <w:bCs/>
          <w:color w:val="0A49A8"/>
          <w:sz w:val="24"/>
          <w:szCs w:val="24"/>
          <w:u w:val="single"/>
          <w:lang w:val="de-DE"/>
        </w:rPr>
      </w:pPr>
      <w:r>
        <w:rPr>
          <w:rFonts w:ascii="Arial" w:hAnsi="Arial" w:cs="Arial"/>
          <w:b/>
          <w:bCs/>
          <w:color w:val="0A49A8"/>
          <w:sz w:val="24"/>
          <w:szCs w:val="24"/>
          <w:u w:val="single"/>
          <w:lang w:val="de-DE"/>
        </w:rPr>
        <w:t xml:space="preserve">Technische </w:t>
      </w:r>
      <w:r w:rsidR="0024530C">
        <w:rPr>
          <w:rFonts w:ascii="Arial" w:hAnsi="Arial" w:cs="Arial"/>
          <w:b/>
          <w:bCs/>
          <w:color w:val="0A49A8"/>
          <w:sz w:val="24"/>
          <w:szCs w:val="24"/>
          <w:u w:val="single"/>
          <w:lang w:val="de-DE"/>
        </w:rPr>
        <w:t>Umsetzung</w:t>
      </w:r>
    </w:p>
    <w:p w14:paraId="17F10944" w14:textId="77777777" w:rsidR="00AB0298" w:rsidRPr="00AB0298" w:rsidRDefault="00AB0298" w:rsidP="00AB0298">
      <w:pPr>
        <w:rPr>
          <w:rFonts w:ascii="Arial" w:hAnsi="Arial" w:cs="Arial"/>
          <w:sz w:val="24"/>
          <w:szCs w:val="24"/>
          <w:lang w:val="de-DE"/>
        </w:rPr>
      </w:pPr>
      <w:r w:rsidRPr="00AB0298">
        <w:rPr>
          <w:rFonts w:ascii="Arial" w:hAnsi="Arial" w:cs="Arial"/>
          <w:sz w:val="24"/>
          <w:szCs w:val="24"/>
          <w:lang w:val="de-DE"/>
        </w:rPr>
        <w:t xml:space="preserve">Das Programm packt nach der Lauflängenkodierung beliebige Dateiformate an einen gewünschten Speicherort, und kann diese wieder in ihren Ursprung entpacken, den Originalnamen wiederherstellen und den Speicherort beliebig festlegen. </w:t>
      </w:r>
    </w:p>
    <w:p w14:paraId="3089222E" w14:textId="77777777" w:rsidR="00AB0298" w:rsidRPr="002C2F02" w:rsidRDefault="00AB0298" w:rsidP="002C2F02">
      <w:pPr>
        <w:rPr>
          <w:rFonts w:ascii="Arial" w:hAnsi="Arial" w:cs="Arial"/>
          <w:b/>
          <w:bCs/>
          <w:color w:val="0A49A8"/>
          <w:sz w:val="24"/>
          <w:szCs w:val="24"/>
          <w:u w:val="single"/>
          <w:lang w:val="de-DE"/>
        </w:rPr>
      </w:pPr>
    </w:p>
    <w:sectPr w:rsidR="00AB0298" w:rsidRPr="002C2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691EB6"/>
    <w:multiLevelType w:val="hybridMultilevel"/>
    <w:tmpl w:val="38E89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66730F"/>
    <w:multiLevelType w:val="hybridMultilevel"/>
    <w:tmpl w:val="38E89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F02"/>
    <w:rsid w:val="0024530C"/>
    <w:rsid w:val="002C2F02"/>
    <w:rsid w:val="00AB0298"/>
    <w:rsid w:val="00CC3686"/>
    <w:rsid w:val="00E50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EBFB6"/>
  <w15:chartTrackingRefBased/>
  <w15:docId w15:val="{A74902CA-6E12-4027-9B1B-24DA23C27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C2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1309</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Zeck</dc:creator>
  <cp:keywords/>
  <dc:description/>
  <cp:lastModifiedBy>Alexander Weber</cp:lastModifiedBy>
  <cp:revision>3</cp:revision>
  <dcterms:created xsi:type="dcterms:W3CDTF">2020-12-15T07:44:00Z</dcterms:created>
  <dcterms:modified xsi:type="dcterms:W3CDTF">2020-12-15T08:39:00Z</dcterms:modified>
</cp:coreProperties>
</file>