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0" w:line="276" w:lineRule="auto"/>
        <w:ind w:left="2390" w:right="23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Web Mining - Trabajo Práctico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417" w:line="276" w:lineRule="auto"/>
        <w:ind w:left="-302" w:right="-287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 objetivo es entrenar un clasificador que sea capaz de </w:t>
      </w:r>
      <w:r w:rsidDel="00000000" w:rsidR="00000000" w:rsidRPr="00000000">
        <w:rPr>
          <w:rtl w:val="0"/>
        </w:rPr>
        <w:t xml:space="preserve">predecir a que categoría pertenece una noticia.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página </w:t>
      </w:r>
      <w:r w:rsidDel="00000000" w:rsidR="00000000" w:rsidRPr="00000000">
        <w:rPr>
          <w:rtl w:val="0"/>
        </w:rPr>
        <w:t xml:space="preserve">de noticias de las categorías: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Para esto deberá descargar usando un crawler a páginas de la versión online del diario Página 12, y entrenar un clasificador, y generar los mejores resultados tanto de cross-validation como de </w:t>
      </w:r>
      <w:r w:rsidDel="00000000" w:rsidR="00000000" w:rsidRPr="00000000">
        <w:rPr>
          <w:rtl w:val="0"/>
        </w:rPr>
        <w:t xml:space="preserve">validación temporal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 pueda conseguir, comparado con los resu</w:t>
      </w:r>
      <w:r w:rsidDel="00000000" w:rsidR="00000000" w:rsidRPr="00000000">
        <w:rPr>
          <w:rtl w:val="0"/>
        </w:rPr>
        <w:t xml:space="preserve">ltados de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sus compañeros. Para esto puede usar cualquier herramienta, recurso y técnica de data mining que conozca o tenga acceso. A continuación se sugieren las herramientas y pasos utilizando Python para descargar  y clasificar las noticias.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0" w:before="417" w:line="276" w:lineRule="auto"/>
        <w:ind w:left="-302" w:right="-28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Un grupo que comparta una entrega  no puede estar formado por más de 4 personas. Si el grupo con el que trabajaron en otras materias es más de 4 personas, deben dividirse en 2 grupos de no más de 4 personas </w:t>
      </w:r>
      <w:r w:rsidDel="00000000" w:rsidR="00000000" w:rsidRPr="00000000">
        <w:rPr>
          <w:b w:val="1"/>
          <w:u w:val="single"/>
          <w:rtl w:val="0"/>
        </w:rPr>
        <w:t xml:space="preserve">ANTES</w:t>
      </w:r>
      <w:r w:rsidDel="00000000" w:rsidR="00000000" w:rsidRPr="00000000">
        <w:rPr>
          <w:b w:val="1"/>
          <w:rtl w:val="0"/>
        </w:rPr>
        <w:t xml:space="preserve"> de comenzar el TP.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after="0" w:before="33" w:line="276" w:lineRule="auto"/>
        <w:ind w:left="57" w:right="-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0" w:before="542" w:line="276" w:lineRule="auto"/>
        <w:ind w:left="-302" w:right="73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pasos del TP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0" w:before="283" w:line="276" w:lineRule="auto"/>
        <w:ind w:left="-302" w:right="-292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Paso 1)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Conseguir suficientes ejemplos de entrenamiento utilizando las páginas de las secciones “economía”, “</w:t>
      </w:r>
      <w:r w:rsidDel="00000000" w:rsidR="00000000" w:rsidRPr="00000000">
        <w:rPr>
          <w:rtl w:val="0"/>
        </w:rPr>
        <w:t xml:space="preserve">política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“</w:t>
      </w:r>
      <w:r w:rsidDel="00000000" w:rsidR="00000000" w:rsidRPr="00000000">
        <w:rPr>
          <w:rtl w:val="0"/>
        </w:rPr>
        <w:t xml:space="preserve">el mundo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y </w:t>
      </w:r>
      <w:r w:rsidDel="00000000" w:rsidR="00000000" w:rsidRPr="00000000">
        <w:rPr>
          <w:rtl w:val="0"/>
        </w:rPr>
        <w:t xml:space="preserve">“el país”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 diario Página 12 (</w:t>
      </w:r>
      <w:hyperlink r:id="rId6">
        <w:r w:rsidDel="00000000" w:rsidR="00000000" w:rsidRPr="00000000">
          <w:rPr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www.pagina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12.com.ar</w:t>
        </w:r>
      </w:hyperlink>
      <w:r w:rsidDel="00000000" w:rsidR="00000000" w:rsidRPr="00000000">
        <w:rPr>
          <w:rtl w:val="0"/>
        </w:rPr>
        <w:t xml:space="preserve">) como para poder entrenar y evaluar de una manera que el resultado sea creíble.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Las páginas 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descargan utilizando </w:t>
      </w:r>
      <w:r w:rsidDel="00000000" w:rsidR="00000000" w:rsidRPr="00000000">
        <w:rPr>
          <w:rtl w:val="0"/>
        </w:rPr>
        <w:t xml:space="preserve">un crawler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web. </w:t>
      </w:r>
      <w:r w:rsidDel="00000000" w:rsidR="00000000" w:rsidRPr="00000000">
        <w:rPr>
          <w:rtl w:val="0"/>
        </w:rPr>
        <w:t xml:space="preserve">Dentro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del archivo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_mining_python.zip</w:t>
      </w:r>
      <w:r w:rsidDel="00000000" w:rsidR="00000000" w:rsidRPr="00000000">
        <w:rPr>
          <w:rtl w:val="0"/>
        </w:rPr>
        <w:t xml:space="preserve"> existe un crawler de ejemplo llamado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scrap_pagina12.py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que ud. debe modificar para descargar noticias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after="0" w:before="283" w:line="276" w:lineRule="auto"/>
        <w:ind w:left="-302" w:right="-292" w:firstLine="0"/>
        <w:jc w:val="both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scrap_pagina12.py NO funciona en colab o Kaggle, debe correrlo en su máquina.</w:t>
      </w:r>
    </w:p>
    <w:p w:rsidR="00000000" w:rsidDel="00000000" w:rsidP="00000000" w:rsidRDefault="00000000" w:rsidRPr="00000000" w14:paraId="00000008">
      <w:pPr>
        <w:spacing w:before="283" w:lineRule="auto"/>
        <w:ind w:left="-302" w:right="-292" w:firstLine="0"/>
        <w:jc w:val="both"/>
        <w:rPr/>
      </w:pPr>
      <w:r w:rsidDel="00000000" w:rsidR="00000000" w:rsidRPr="00000000">
        <w:rPr>
          <w:rtl w:val="0"/>
        </w:rPr>
        <w:t xml:space="preserve">Para correr scrap_pagina12.py debe instalar la biblioteca “scrappy” antes de ejecutar el scrapper. Para instalar esta biblioteca,  ejecute:</w:t>
      </w:r>
    </w:p>
    <w:p w:rsidR="00000000" w:rsidDel="00000000" w:rsidP="00000000" w:rsidRDefault="00000000" w:rsidRPr="00000000" w14:paraId="00000009">
      <w:pPr>
        <w:spacing w:before="283" w:lineRule="auto"/>
        <w:ind w:left="-302" w:right="-292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scrappy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283" w:line="276" w:lineRule="auto"/>
        <w:ind w:left="-302" w:right="-292" w:firstLine="0"/>
        <w:jc w:val="both"/>
        <w:rPr>
          <w:b w:val="1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mejor manera de </w:t>
      </w:r>
      <w:r w:rsidDel="00000000" w:rsidR="00000000" w:rsidRPr="00000000">
        <w:rPr>
          <w:rtl w:val="0"/>
        </w:rPr>
        <w:t xml:space="preserve">conseguir noticias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es descargar las noticias de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sección  a </w:t>
      </w:r>
      <w:r w:rsidDel="00000000" w:rsidR="00000000" w:rsidRPr="00000000">
        <w:rPr>
          <w:rtl w:val="0"/>
        </w:rPr>
        <w:t xml:space="preserve">la vez: p.ej. descargar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“economía”, luego de la sección “el mundo”, y luego de “</w:t>
      </w:r>
      <w:r w:rsidDel="00000000" w:rsidR="00000000" w:rsidRPr="00000000">
        <w:rPr>
          <w:rtl w:val="0"/>
        </w:rPr>
        <w:t xml:space="preserve">sociedad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y </w:t>
      </w:r>
      <w:r w:rsidDel="00000000" w:rsidR="00000000" w:rsidRPr="00000000">
        <w:rPr>
          <w:rtl w:val="0"/>
        </w:rPr>
        <w:t xml:space="preserve">“el país”. Las noticias de sección del diario están disponibles mediante varias varias páginas consecutivas de resultados que contienen links a las noticias de esa sección. </w:t>
      </w:r>
      <w:r w:rsidDel="00000000" w:rsidR="00000000" w:rsidRPr="00000000">
        <w:rPr>
          <w:b w:val="1"/>
          <w:rtl w:val="0"/>
        </w:rPr>
        <w:t xml:space="preserve">Ud debe modificar el crawler para que (entre otras cosas) recorra las páginas de cada sección y descargue las noticias de cada página.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0" w:before="297" w:line="276" w:lineRule="auto"/>
        <w:ind w:left="-302" w:right="552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manera más fácil de descargar noticias de Página 12 es siguiendo la forma de sus urls: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0" w:before="297" w:line="276" w:lineRule="auto"/>
        <w:ind w:left="-302" w:right="552" w:firstLine="0"/>
        <w:jc w:val="left"/>
        <w:rPr/>
      </w:pPr>
      <w:r w:rsidDel="00000000" w:rsidR="00000000" w:rsidRPr="00000000">
        <w:rPr>
          <w:rtl w:val="0"/>
        </w:rPr>
        <w:t xml:space="preserve">Las urls de la sección “Economía” 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0" w:before="297" w:line="276" w:lineRule="auto"/>
        <w:ind w:left="-302" w:right="552" w:firstLine="0"/>
        <w:jc w:val="left"/>
        <w:rPr/>
      </w:pPr>
      <w:r w:rsidDel="00000000" w:rsidR="00000000" w:rsidRPr="00000000">
        <w:rPr>
          <w:rtl w:val="0"/>
        </w:rPr>
        <w:t xml:space="preserve">https://www.pagina12.com.ar/secciones/economia?page={nro_página}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0" w:before="283" w:line="276" w:lineRule="auto"/>
        <w:ind w:left="-302" w:right="59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0" w:before="278" w:line="276" w:lineRule="auto"/>
        <w:ind w:left="-302" w:right="74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“</w:t>
      </w:r>
      <w:r w:rsidDel="00000000" w:rsidR="00000000" w:rsidRPr="00000000">
        <w:rPr>
          <w:rtl w:val="0"/>
        </w:rPr>
        <w:t xml:space="preserve">El País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tl w:val="0"/>
        </w:rPr>
        <w:t xml:space="preserve">son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0" w:before="72" w:line="276" w:lineRule="auto"/>
        <w:ind w:left="0" w:right="1176" w:firstLine="0"/>
        <w:jc w:val="left"/>
        <w:rPr>
          <w:i w:val="1"/>
        </w:rPr>
      </w:pPr>
      <w:hyperlink r:id="rId8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https://www.pagina12.com.ar/secciones/</w:t>
        </w:r>
      </w:hyperlink>
      <w:hyperlink r:id="rId9">
        <w:r w:rsidDel="00000000" w:rsidR="00000000" w:rsidRPr="00000000">
          <w:rPr>
            <w:rtl w:val="0"/>
          </w:rPr>
          <w:t xml:space="preserve">el-pais</w:t>
        </w:r>
      </w:hyperlink>
      <w:hyperlink r:id="rId10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?page=</w:t>
        </w:r>
      </w:hyperlink>
      <w:r w:rsidDel="00000000" w:rsidR="00000000" w:rsidRPr="00000000">
        <w:rPr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{nro_págin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72" w:line="276" w:lineRule="auto"/>
        <w:ind w:left="0" w:right="1176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72" w:line="276" w:lineRule="auto"/>
        <w:ind w:left="5.669291338582678" w:right="1173.5433070866143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“Sociedad” son:</w:t>
      </w:r>
    </w:p>
    <w:p w:rsidR="00000000" w:rsidDel="00000000" w:rsidP="00000000" w:rsidRDefault="00000000" w:rsidRPr="00000000" w14:paraId="00000013">
      <w:pPr>
        <w:spacing w:before="72" w:lineRule="auto"/>
        <w:ind w:right="1176"/>
        <w:rPr>
          <w:i w:val="1"/>
        </w:rPr>
      </w:pPr>
      <w:hyperlink r:id="rId11">
        <w:r w:rsidDel="00000000" w:rsidR="00000000" w:rsidRPr="00000000">
          <w:rPr>
            <w:rtl w:val="0"/>
          </w:rPr>
          <w:t xml:space="preserve">https://www.pagina12.com.ar/secciones/sociedad?page=</w:t>
        </w:r>
      </w:hyperlink>
      <w:r w:rsidDel="00000000" w:rsidR="00000000" w:rsidRPr="00000000">
        <w:rPr>
          <w:i w:val="1"/>
          <w:rtl w:val="0"/>
        </w:rPr>
        <w:t xml:space="preserve">{nro_página}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0" w:before="566" w:line="276" w:lineRule="auto"/>
        <w:ind w:left="-302" w:right="2880" w:firstLine="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mientras que para “el mundo” tienen la 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33" w:line="276" w:lineRule="auto"/>
        <w:ind w:left="0" w:right="2462" w:firstLine="0"/>
        <w:jc w:val="left"/>
        <w:rPr/>
      </w:pPr>
      <w:hyperlink r:id="rId12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https://www.pagina12.com.ar/secciones/el-mundo?page=</w:t>
        </w:r>
      </w:hyperlink>
      <w:r w:rsidDel="00000000" w:rsidR="00000000" w:rsidRPr="00000000">
        <w:rPr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{nro página}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273" w:line="276" w:lineRule="auto"/>
        <w:ind w:left="-302" w:right="-2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conseguir más resultados, cambie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número de página en la URL inicial que le da a </w:t>
      </w:r>
      <w:r w:rsidDel="00000000" w:rsidR="00000000" w:rsidRPr="00000000">
        <w:rPr>
          <w:rtl w:val="0"/>
        </w:rPr>
        <w:t xml:space="preserve">scrapper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283" w:line="276" w:lineRule="auto"/>
        <w:ind w:left="-302" w:right="-2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conseguir suficientes </w:t>
      </w:r>
      <w:r w:rsidDel="00000000" w:rsidR="00000000" w:rsidRPr="00000000">
        <w:rPr>
          <w:rtl w:val="0"/>
        </w:rPr>
        <w:t xml:space="preserve">noticias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como para entrenar a un clasificador con buenos resultados, necesitará noticias de varios </w:t>
      </w:r>
      <w:r w:rsidDel="00000000" w:rsidR="00000000" w:rsidRPr="00000000">
        <w:rPr>
          <w:rtl w:val="0"/>
        </w:rPr>
        <w:t xml:space="preserve">meses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283" w:line="276" w:lineRule="auto"/>
        <w:ind w:left="-302" w:right="-2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283" w:line="276" w:lineRule="auto"/>
        <w:ind w:left="-302" w:right="-297" w:firstLine="0"/>
        <w:jc w:val="left"/>
        <w:rPr/>
      </w:pPr>
      <w:r w:rsidDel="00000000" w:rsidR="00000000" w:rsidRPr="00000000">
        <w:rPr>
          <w:rtl w:val="0"/>
        </w:rPr>
        <w:t xml:space="preserve">Como todo sitio web, este tiene páginas con noticias que tienen links a páginas que no son de noticias.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Ud. puede distinguir a las URLs de las páginas de noticias de otras URLs porque </w:t>
      </w:r>
      <w:r w:rsidDel="00000000" w:rsidR="00000000" w:rsidRPr="00000000">
        <w:rPr>
          <w:rtl w:val="0"/>
        </w:rPr>
        <w:t xml:space="preserve">las URLs de noticias en Pagina 12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siempre comienzan con http://"www.pagina12.com.ar/" seguido de un numero de al menos 6 cifras, seguido de un guión, p.ej.: </w:t>
      </w:r>
      <w:hyperlink r:id="rId13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https://www.pagina12.com.ar/289430-comenzo-el-historico-juicio-por-el-ataque-a-charlie-hebdo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283" w:line="276" w:lineRule="auto"/>
        <w:ind w:left="-302" w:right="-297" w:firstLine="0"/>
        <w:jc w:val="left"/>
        <w:rPr/>
      </w:pPr>
      <w:r w:rsidDel="00000000" w:rsidR="00000000" w:rsidRPr="00000000">
        <w:rPr>
          <w:rtl w:val="0"/>
        </w:rPr>
        <w:t xml:space="preserve">Como resultado de esta etapa, usted tendrá 4 directorios llamados “economía”, “sociedad” , “elmundo” y “elpais”, cada uno conteniendo archivos html de noticias de esa sección del diario. P.ej. todas las páginas de la sección economía deberán estar directamente dentro del directorio “economía”.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283" w:line="276" w:lineRule="auto"/>
        <w:ind w:left="-302" w:right="-278" w:firstLine="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Luego de descargar noticias, verifique que no ha descargado acc</w:t>
      </w:r>
      <w:r w:rsidDel="00000000" w:rsidR="00000000" w:rsidRPr="00000000">
        <w:rPr>
          <w:rtl w:val="0"/>
        </w:rPr>
        <w:t xml:space="preserve">identalmente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páginas que no sean de noticias de la sección correspondiente, y de haber algunas, bórrelas manualmente.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283" w:line="276" w:lineRule="auto"/>
        <w:ind w:left="-302" w:right="-2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283" w:line="276" w:lineRule="auto"/>
        <w:ind w:left="-302" w:right="-297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Paso 2)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paso siguiente consiste en extraer al menos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texto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fecha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 la cada  páginas html de cada noticia en cada categoría; para esto pu</w:t>
      </w:r>
      <w:r w:rsidDel="00000000" w:rsidR="00000000" w:rsidRPr="00000000">
        <w:rPr>
          <w:rtl w:val="0"/>
        </w:rPr>
        <w:t xml:space="preserve">ede usar una de 3 técnicas: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spacing w:after="0" w:afterAutospacing="0" w:before="283" w:line="276" w:lineRule="auto"/>
        <w:ind w:left="720" w:right="-297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Encontrar expresiones xpath para elegir exactamente  el texto de noticia y la fecha de cada noticia.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spacing w:after="0" w:before="0" w:beforeAutospacing="0" w:line="276" w:lineRule="auto"/>
        <w:ind w:left="720" w:right="-297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Mirar a la página no como html sino como una larga secuencia de caracteres (como un archivo de texto), y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encontrar una secuencia de caracteres que marque el comienzo y otra que marque el fin del texto de interés de la nota, y lo mismo de la fecha de la noticia. Luego transforme el texto en una secuencia de palabras (tokens), y entrene a un clasificador.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283" w:line="276" w:lineRule="auto"/>
        <w:ind w:left="0" w:right="-297" w:firstLine="0"/>
        <w:jc w:val="left"/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de_html_a_tabla.py</w:t>
      </w:r>
      <w:r w:rsidDel="00000000" w:rsidR="00000000" w:rsidRPr="00000000">
        <w:rPr>
          <w:rtl w:val="0"/>
        </w:rPr>
        <w:t xml:space="preserve"> implementa la transformación de todas las páginas en un conjunto de entrenamiento utilizando la técnica 2, pero es simple de modificar para usar la técnica 1 si ud. quisiear.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283" w:line="276" w:lineRule="auto"/>
        <w:ind w:left="0" w:right="-297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entrenar_y_evaluar.py</w:t>
      </w:r>
      <w:r w:rsidDel="00000000" w:rsidR="00000000" w:rsidRPr="00000000">
        <w:rPr>
          <w:rtl w:val="0"/>
        </w:rPr>
        <w:t xml:space="preserve"> es un ejemplo de como usar el resultado de 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e_html_a_tabla.py</w:t>
      </w:r>
      <w:r w:rsidDel="00000000" w:rsidR="00000000" w:rsidRPr="00000000">
        <w:rPr>
          <w:rtl w:val="0"/>
        </w:rPr>
        <w:t xml:space="preserve"> para entrenar un clasificador tradicional. </w:t>
      </w:r>
      <w:r w:rsidDel="00000000" w:rsidR="00000000" w:rsidRPr="00000000">
        <w:rPr>
          <w:b w:val="1"/>
          <w:rtl w:val="0"/>
        </w:rPr>
        <w:t xml:space="preserve">No utilice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entrenar_y_evaluar.py </w:t>
      </w:r>
      <w:r w:rsidDel="00000000" w:rsidR="00000000" w:rsidRPr="00000000">
        <w:rPr>
          <w:b w:val="1"/>
          <w:rtl w:val="0"/>
        </w:rPr>
        <w:t xml:space="preserve"> tal como está, es sólo un ejemplo, no el resultado final óptimo.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283" w:line="276" w:lineRule="auto"/>
        <w:ind w:left="0" w:right="-297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Otras alternativas, además de un clasificador con BOW que puede probar son: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283" w:line="276" w:lineRule="auto"/>
        <w:ind w:left="720" w:right="-297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word2vec.py: </w:t>
      </w:r>
      <w:r w:rsidDel="00000000" w:rsidR="00000000" w:rsidRPr="00000000">
        <w:rPr>
          <w:rtl w:val="0"/>
        </w:rPr>
        <w:t xml:space="preserve">Implementa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MeanEmbeddingVectorizer</w:t>
      </w:r>
      <w:r w:rsidDel="00000000" w:rsidR="00000000" w:rsidRPr="00000000">
        <w:rPr>
          <w:rtl w:val="0"/>
        </w:rPr>
        <w:t xml:space="preserve">, que promedia embeddings previamente descargados, para generar el embeddings de una frase, y puede utilizarse directamente como reemplazo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TdIdfVectorizer</w:t>
      </w:r>
      <w:r w:rsidDel="00000000" w:rsidR="00000000" w:rsidRPr="00000000">
        <w:rPr>
          <w:rtl w:val="0"/>
        </w:rPr>
        <w:t xml:space="preserve"> en sklearn. Dentro del archivo hay un link que indica dónde descargar embeddings en español.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-297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embeddings de frases en español con BERT y después usarlos para clasificar: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https://colab.research.google.com/drive/1zdVD90eKcJ5yLBvh5Q4eMiPNvtVkggB8?usp=sharing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-297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Hacer fine-tuning de BERT para clasificar: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https://colab.research.google.com/drive/148jlYuUurrSmpdn8l5IjRK3kaL4iYMoR?usp=sharing</w:t>
        </w:r>
      </w:hyperlink>
      <w:r w:rsidDel="00000000" w:rsidR="00000000" w:rsidRPr="00000000">
        <w:rPr>
          <w:rtl w:val="0"/>
        </w:rPr>
        <w:t xml:space="preserve">. Necesita una GPU. Kaggle provee 30hs gratis/mes de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spacing w:after="0" w:before="0" w:beforeAutospacing="0" w:line="276" w:lineRule="auto"/>
        <w:ind w:left="720" w:right="-297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Gemma 2B para clasificar usando few-shot training: </w:t>
      </w:r>
      <w:r w:rsidDel="00000000" w:rsidR="00000000" w:rsidRPr="00000000">
        <w:rPr>
          <w:rtl w:val="0"/>
        </w:rPr>
        <w:t xml:space="preserve">Gemma 2B es el modelo gratuito más grande (que conozco) que se puede correr gratuitamente sin límite de uso por tokens. Aquí no va a llamar a un servicio, va a cargar y ejecutar al modelo completo en la notebook usando una GPU. Kaggle provee 30hs gratis/mes de GPU.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https://drive.google.com/file/d/1l5VfQPDLRMkikhND9DJDjcYz6L1EPQt3/view?usp=sharing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3" w:lineRule="auto"/>
        <w:ind w:left="720" w:right="24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“Usé un prompt en Gemma/ChatGPT y ya terminé, este es mi trabajo práctico” claramente no es la idea del TP y no demuestra mucho esfuerzo.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after="0" w:before="283" w:line="276" w:lineRule="auto"/>
        <w:ind w:left="720" w:right="-29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after="0" w:before="283" w:line="276" w:lineRule="auto"/>
        <w:ind w:left="0" w:right="-29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283" w:line="276" w:lineRule="auto"/>
        <w:ind w:left="-302" w:right="-2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tener en cuenta: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283" w:line="276" w:lineRule="auto"/>
        <w:ind w:left="-302" w:right="-297" w:firstLine="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páginas web de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12 están en encoding UTF-8</w:t>
      </w:r>
      <w:r w:rsidDel="00000000" w:rsidR="00000000" w:rsidRPr="00000000">
        <w:rPr>
          <w:rtl w:val="0"/>
        </w:rPr>
        <w:t xml:space="preserve">, y el scrapper de ejemplo las guarda en UTF-8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tenga cuidado en que encoding lee los archivos HTML. Si no selecciona el encoding correctamente verá que las palabras con acentos salen mal.</w:t>
        <w:br w:type="textWrapping"/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descargar páginas, seleccione varios </w:t>
      </w:r>
      <w:r w:rsidDel="00000000" w:rsidR="00000000" w:rsidRPr="00000000">
        <w:rPr>
          <w:b w:val="1"/>
          <w:rtl w:val="0"/>
        </w:rPr>
        <w:t xml:space="preserve">períodos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 tiempo para que el c</w:t>
      </w:r>
      <w:r w:rsidDel="00000000" w:rsidR="00000000" w:rsidRPr="00000000">
        <w:rPr>
          <w:b w:val="1"/>
          <w:rtl w:val="0"/>
        </w:rPr>
        <w:t xml:space="preserve">onjunto de datos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tenga sesgo temporal.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ud. descarga noticias de un período corto de tiempo donde hayan </w:t>
      </w:r>
      <w:r w:rsidDel="00000000" w:rsidR="00000000" w:rsidRPr="00000000">
        <w:rPr>
          <w:rtl w:val="0"/>
        </w:rPr>
        <w:t xml:space="preserve">ocurrido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hechos muy particulares, entonces el contenido de los artículos tendrá un sesgo fuerte en su contenido, que le llevará a tener un resultado demasiado bueno en entrenamiento, pero que no generalizará si </w:t>
      </w:r>
      <w:r w:rsidDel="00000000" w:rsidR="00000000" w:rsidRPr="00000000">
        <w:rPr>
          <w:rtl w:val="0"/>
        </w:rPr>
        <w:t xml:space="preserve">testea con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noticias m</w:t>
      </w:r>
      <w:r w:rsidDel="00000000" w:rsidR="00000000" w:rsidRPr="00000000">
        <w:rPr>
          <w:rtl w:val="0"/>
        </w:rPr>
        <w:t xml:space="preserve">uy anteriores o posteriores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0" w:before="268" w:line="276" w:lineRule="auto"/>
        <w:ind w:left="-302" w:right="780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Entregar: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Los scripts de Python (o cualquier otro lenguaje) que </w:t>
      </w:r>
      <w:r w:rsidDel="00000000" w:rsidR="00000000" w:rsidRPr="00000000">
        <w:rPr>
          <w:rtl w:val="0"/>
        </w:rPr>
        <w:t xml:space="preserve">haya utilizado.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vertAlign w:val="baseline"/>
          <w:rtl w:val="0"/>
        </w:rPr>
        <w:t xml:space="preserve">El conjunto de entrenamiento y validación que utilizó (un zip con los directorios con las </w:t>
      </w:r>
      <w:r w:rsidDel="00000000" w:rsidR="00000000" w:rsidRPr="00000000">
        <w:rPr>
          <w:rtl w:val="0"/>
        </w:rPr>
        <w:t xml:space="preserve">páginas</w:t>
      </w:r>
      <w:r w:rsidDel="00000000" w:rsidR="00000000" w:rsidRPr="00000000">
        <w:rPr>
          <w:vertAlign w:val="baseline"/>
          <w:rtl w:val="0"/>
        </w:rPr>
        <w:t xml:space="preserve"> html en c/</w:t>
      </w:r>
      <w:r w:rsidDel="00000000" w:rsidR="00000000" w:rsidRPr="00000000">
        <w:rPr>
          <w:rtl w:val="0"/>
        </w:rPr>
        <w:t xml:space="preserve">categoría</w:t>
      </w:r>
      <w:r w:rsidDel="00000000" w:rsidR="00000000" w:rsidRPr="00000000">
        <w:rPr>
          <w:vertAlign w:val="baseline"/>
          <w:rtl w:val="0"/>
        </w:rPr>
        <w:t xml:space="preserve">). Si e</w:t>
      </w:r>
      <w:r w:rsidDel="00000000" w:rsidR="00000000" w:rsidRPr="00000000">
        <w:rPr>
          <w:rtl w:val="0"/>
        </w:rPr>
        <w:t xml:space="preserve">l archivo es</w:t>
      </w:r>
      <w:r w:rsidDel="00000000" w:rsidR="00000000" w:rsidRPr="00000000">
        <w:rPr>
          <w:vertAlign w:val="baseline"/>
          <w:rtl w:val="0"/>
        </w:rPr>
        <w:t xml:space="preserve"> muy grande, un conjunto </w:t>
      </w:r>
      <w:r w:rsidDel="00000000" w:rsidR="00000000" w:rsidRPr="00000000">
        <w:rPr>
          <w:rtl w:val="0"/>
        </w:rPr>
        <w:t xml:space="preserve">con algunos</w:t>
      </w:r>
      <w:r w:rsidDel="00000000" w:rsidR="00000000" w:rsidRPr="00000000">
        <w:rPr>
          <w:vertAlign w:val="baseline"/>
          <w:rtl w:val="0"/>
        </w:rPr>
        <w:t xml:space="preserve"> ejemplos de cada sección es 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spacing w:after="0" w:before="0" w:beforeAutospacing="0" w:line="276" w:lineRule="auto"/>
        <w:ind w:left="720" w:right="138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 documento conteniendo: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0" w:before="33" w:line="276" w:lineRule="auto"/>
        <w:ind w:left="720" w:right="-28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3.1. La descripción de lo realizado </w:t>
      </w:r>
      <w:r w:rsidDel="00000000" w:rsidR="00000000" w:rsidRPr="00000000">
        <w:rPr>
          <w:rtl w:val="0"/>
        </w:rPr>
        <w:t xml:space="preserve">para obtener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el mejor modelo (paso</w:t>
      </w:r>
      <w:r w:rsidDel="00000000" w:rsidR="00000000" w:rsidRPr="00000000">
        <w:rPr>
          <w:rtl w:val="0"/>
        </w:rPr>
        <w:t xml:space="preserve">s, algoritmos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parámetros y transformaciones de datos y proceso de evaluación) y que la solución sea generalizable (o sea, que los resultados no sean buenos simplemente por overfitting), junto con los resultados de cualquier otra métrica y análisis que haya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0" w:before="33" w:line="276" w:lineRule="auto"/>
        <w:ind w:left="720" w:right="240" w:firstLine="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3.2. La evaluación del mejor resultado de 2 maneras: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after="0" w:afterAutospacing="0" w:before="33" w:line="276" w:lineRule="auto"/>
        <w:ind w:left="1440" w:right="24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Una validación cruzada con el resultado de 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Matrices de Confusión. ¿observa algo en particular? ¿</w:t>
      </w:r>
      <w:r w:rsidDel="00000000" w:rsidR="00000000" w:rsidRPr="00000000">
        <w:rPr>
          <w:rtl w:val="0"/>
        </w:rPr>
        <w:t xml:space="preserve">Hay alguna clase más difícil que las otras? ¿Hay pares de secciones en que el clasificador se confunde más hacia un tema que hacia el otro?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after="0" w:before="0" w:beforeAutospacing="0" w:line="276" w:lineRule="auto"/>
        <w:ind w:left="1440" w:right="240" w:hanging="360"/>
        <w:jc w:val="left"/>
        <w:rPr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Una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temporal donde entrena con las noticias hasta una cierta </w:t>
      </w:r>
      <w:r w:rsidDel="00000000" w:rsidR="00000000" w:rsidRPr="00000000">
        <w:rPr>
          <w:rtl w:val="0"/>
        </w:rPr>
        <w:t xml:space="preserve">fecha y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testea con las noticias luego de esa fecha.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 período de test tiene que ser un intervalo temporal </w:t>
      </w:r>
      <w:r w:rsidDel="00000000" w:rsidR="00000000" w:rsidRPr="00000000">
        <w:rPr>
          <w:b w:val="1"/>
          <w:rtl w:val="0"/>
        </w:rPr>
        <w:t xml:space="preserve">posterior</w:t>
      </w:r>
      <w:r w:rsidDel="00000000" w:rsidR="00000000" w:rsidRPr="00000000">
        <w:rPr>
          <w:rtl w:val="0"/>
        </w:rPr>
        <w:t xml:space="preserve"> al de entrenamiento, y suficientemente grande como para que tenga cierta variabilidad y el resultado no sea un accidente. Idealmente, más de un corte temporal.</w:t>
      </w:r>
    </w:p>
    <w:p w:rsidR="00000000" w:rsidDel="00000000" w:rsidP="00000000" w:rsidRDefault="00000000" w:rsidRPr="00000000" w14:paraId="00000034">
      <w:pPr>
        <w:widowControl w:val="0"/>
        <w:spacing w:after="0" w:before="33" w:line="276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¿Hay diferencia en los resultados entre ambas maneras de evaluar? </w:t>
      </w:r>
      <w:r w:rsidDel="00000000" w:rsidR="00000000" w:rsidRPr="00000000">
        <w:rPr>
          <w:rtl w:val="0"/>
        </w:rPr>
        <w:t xml:space="preserve">Para ambas respuestas (Si o No), ¿cuál es la explicación que encuentra?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33" w:line="276" w:lineRule="auto"/>
        <w:ind w:left="-249" w:right="24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agina12.com.ar/secciones/economia?page=1" TargetMode="External"/><Relationship Id="rId10" Type="http://schemas.openxmlformats.org/officeDocument/2006/relationships/hyperlink" Target="https://www.pagina12.com.ar/secciones/economia?page=1" TargetMode="External"/><Relationship Id="rId13" Type="http://schemas.openxmlformats.org/officeDocument/2006/relationships/hyperlink" Target="https://www.pagina12.com.ar/289430-comenzo-el-historico-juicio-por-el-ataque-a-charlie-hebdo" TargetMode="External"/><Relationship Id="rId12" Type="http://schemas.openxmlformats.org/officeDocument/2006/relationships/hyperlink" Target="https://www.pagina12.com.ar/secciones/economia?pag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gina12.com.ar/secciones/economia?page=1" TargetMode="External"/><Relationship Id="rId15" Type="http://schemas.openxmlformats.org/officeDocument/2006/relationships/hyperlink" Target="https://colab.research.google.com/drive/148jlYuUurrSmpdn8l5IjRK3kaL4iYMoR?usp=sharing" TargetMode="External"/><Relationship Id="rId14" Type="http://schemas.openxmlformats.org/officeDocument/2006/relationships/hyperlink" Target="https://colab.research.google.com/drive/1zdVD90eKcJ5yLBvh5Q4eMiPNvtVkggB8?usp=sharing" TargetMode="External"/><Relationship Id="rId16" Type="http://schemas.openxmlformats.org/officeDocument/2006/relationships/hyperlink" Target="https://drive.google.com/file/d/1l5VfQPDLRMkikhND9DJDjcYz6L1EPQt3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agina12.com.ar" TargetMode="External"/><Relationship Id="rId7" Type="http://schemas.openxmlformats.org/officeDocument/2006/relationships/hyperlink" Target="http://www.pagina12.com.ar" TargetMode="External"/><Relationship Id="rId8" Type="http://schemas.openxmlformats.org/officeDocument/2006/relationships/hyperlink" Target="https://www.pagina12.com.ar/secciones/economia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