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65B6" w14:textId="77777777" w:rsidR="00F9298F" w:rsidRPr="00F9298F" w:rsidRDefault="00F9298F" w:rsidP="00F9298F">
      <w:pPr>
        <w:jc w:val="center"/>
        <w:rPr>
          <w:rFonts w:ascii="Times New Roman" w:hAnsi="Times New Roman"/>
          <w:b/>
          <w:szCs w:val="24"/>
        </w:rPr>
      </w:pPr>
      <w:r w:rsidRPr="00B42BC3">
        <w:rPr>
          <w:rFonts w:ascii="Times New Roman" w:hAnsi="Times New Roman"/>
          <w:b/>
          <w:sz w:val="32"/>
          <w:szCs w:val="24"/>
        </w:rPr>
        <w:t>Project Requirements</w:t>
      </w:r>
      <w:r w:rsidRPr="00F9298F">
        <w:rPr>
          <w:rFonts w:ascii="Times New Roman" w:hAnsi="Times New Roman"/>
          <w:b/>
          <w:szCs w:val="24"/>
        </w:rPr>
        <w:t xml:space="preserve"> </w:t>
      </w:r>
    </w:p>
    <w:p w14:paraId="5E3DFE5C" w14:textId="77777777" w:rsidR="00F9298F" w:rsidRPr="00F9298F" w:rsidRDefault="00F9298F" w:rsidP="00F9298F">
      <w:pPr>
        <w:rPr>
          <w:rFonts w:ascii="Times New Roman" w:hAnsi="Times New Roman"/>
          <w:szCs w:val="24"/>
        </w:rPr>
      </w:pPr>
    </w:p>
    <w:p w14:paraId="0B540A62" w14:textId="4F1CE277" w:rsidR="00F9298F" w:rsidRPr="00B42BC3" w:rsidRDefault="00F9298F" w:rsidP="00F9298F">
      <w:pPr>
        <w:rPr>
          <w:rFonts w:ascii="Times New Roman" w:hAnsi="Times New Roman"/>
          <w:szCs w:val="24"/>
          <w:u w:val="single"/>
        </w:rPr>
      </w:pPr>
      <w:r w:rsidRPr="00F9298F">
        <w:rPr>
          <w:rFonts w:ascii="Times New Roman" w:hAnsi="Times New Roman"/>
          <w:szCs w:val="24"/>
        </w:rPr>
        <w:t>Your team will be expected to deliver the following</w:t>
      </w:r>
      <w:r w:rsidR="00A9641E">
        <w:rPr>
          <w:rFonts w:ascii="Times New Roman" w:hAnsi="Times New Roman"/>
          <w:szCs w:val="24"/>
        </w:rPr>
        <w:t>s</w:t>
      </w:r>
      <w:r w:rsidRPr="00F9298F">
        <w:rPr>
          <w:rFonts w:ascii="Times New Roman" w:hAnsi="Times New Roman"/>
          <w:szCs w:val="24"/>
        </w:rPr>
        <w:t xml:space="preserve"> on the due date of the project phase</w:t>
      </w:r>
      <w:r w:rsidR="00A9641E">
        <w:rPr>
          <w:rFonts w:ascii="Times New Roman" w:hAnsi="Times New Roman"/>
          <w:szCs w:val="24"/>
        </w:rPr>
        <w:t xml:space="preserve">. </w:t>
      </w:r>
      <w:r w:rsidRPr="00B42BC3">
        <w:rPr>
          <w:rFonts w:ascii="Times New Roman" w:hAnsi="Times New Roman"/>
          <w:szCs w:val="24"/>
          <w:u w:val="single"/>
        </w:rPr>
        <w:t xml:space="preserve">Please retain the marked-up deliverables from </w:t>
      </w:r>
      <w:r w:rsidR="00A9641E">
        <w:rPr>
          <w:rFonts w:ascii="Times New Roman" w:hAnsi="Times New Roman"/>
          <w:szCs w:val="24"/>
          <w:u w:val="single"/>
        </w:rPr>
        <w:t xml:space="preserve">phase 1 </w:t>
      </w:r>
      <w:r w:rsidRPr="00B42BC3">
        <w:rPr>
          <w:rFonts w:ascii="Times New Roman" w:hAnsi="Times New Roman"/>
          <w:szCs w:val="24"/>
          <w:u w:val="single"/>
        </w:rPr>
        <w:t xml:space="preserve">and re-submit them at </w:t>
      </w:r>
      <w:r w:rsidR="00A9641E">
        <w:rPr>
          <w:rFonts w:ascii="Times New Roman" w:hAnsi="Times New Roman"/>
          <w:szCs w:val="24"/>
          <w:u w:val="single"/>
        </w:rPr>
        <w:t xml:space="preserve">phase 2 </w:t>
      </w:r>
      <w:r w:rsidRPr="00B42BC3">
        <w:rPr>
          <w:rFonts w:ascii="Times New Roman" w:hAnsi="Times New Roman"/>
          <w:szCs w:val="24"/>
          <w:u w:val="single"/>
        </w:rPr>
        <w:t>so I can be cognizant of revisions made.</w:t>
      </w:r>
    </w:p>
    <w:p w14:paraId="321F07DA" w14:textId="77777777" w:rsidR="00F9298F" w:rsidRPr="00F9298F" w:rsidRDefault="00F9298F" w:rsidP="00F9298F">
      <w:pPr>
        <w:pStyle w:val="Level1"/>
        <w:widowControl/>
        <w:numPr>
          <w:ilvl w:val="0"/>
          <w:numId w:val="0"/>
        </w:numPr>
        <w:tabs>
          <w:tab w:val="left" w:pos="-1440"/>
        </w:tabs>
        <w:jc w:val="both"/>
        <w:rPr>
          <w:sz w:val="24"/>
        </w:rPr>
      </w:pPr>
    </w:p>
    <w:p w14:paraId="6B7CFD26" w14:textId="61D77C07" w:rsidR="00F9298F" w:rsidRPr="00856073" w:rsidRDefault="00856073" w:rsidP="00D61E26">
      <w:pPr>
        <w:pStyle w:val="Level1"/>
        <w:keepNext/>
        <w:widowControl/>
        <w:numPr>
          <w:ilvl w:val="0"/>
          <w:numId w:val="10"/>
        </w:numPr>
        <w:tabs>
          <w:tab w:val="left" w:pos="-1440"/>
        </w:tabs>
        <w:jc w:val="both"/>
        <w:rPr>
          <w:b/>
          <w:sz w:val="24"/>
        </w:rPr>
      </w:pPr>
      <w:r w:rsidRPr="00856073">
        <w:rPr>
          <w:b/>
          <w:sz w:val="24"/>
        </w:rPr>
        <w:t>Phase 1</w:t>
      </w:r>
      <w:r w:rsidR="00A9641E">
        <w:rPr>
          <w:b/>
          <w:sz w:val="24"/>
        </w:rPr>
        <w:t xml:space="preserve"> (can be hand-written)</w:t>
      </w:r>
    </w:p>
    <w:p w14:paraId="66039255" w14:textId="77777777" w:rsidR="00F9298F" w:rsidRPr="00F9298F" w:rsidRDefault="00F9298F" w:rsidP="00F9298F">
      <w:pPr>
        <w:tabs>
          <w:tab w:val="num" w:pos="360"/>
        </w:tabs>
        <w:jc w:val="both"/>
        <w:rPr>
          <w:rFonts w:ascii="Times New Roman" w:hAnsi="Times New Roman"/>
          <w:szCs w:val="24"/>
        </w:rPr>
      </w:pPr>
    </w:p>
    <w:p w14:paraId="3211BD57" w14:textId="77777777" w:rsidR="00F9298F" w:rsidRDefault="00F9298F" w:rsidP="00007D02">
      <w:pPr>
        <w:pStyle w:val="Level1"/>
        <w:widowControl/>
        <w:numPr>
          <w:ilvl w:val="0"/>
          <w:numId w:val="0"/>
        </w:numPr>
        <w:tabs>
          <w:tab w:val="left" w:pos="-1440"/>
        </w:tabs>
        <w:rPr>
          <w:sz w:val="24"/>
        </w:rPr>
      </w:pPr>
      <w:r w:rsidRPr="00117E48">
        <w:rPr>
          <w:bCs/>
          <w:sz w:val="24"/>
        </w:rPr>
        <w:t>Entity-Relationship Diagram</w:t>
      </w:r>
      <w:r w:rsidRPr="00117E48">
        <w:rPr>
          <w:sz w:val="24"/>
        </w:rPr>
        <w:t>.</w:t>
      </w:r>
      <w:r w:rsidRPr="00F9298F">
        <w:rPr>
          <w:sz w:val="24"/>
        </w:rPr>
        <w:t xml:space="preserve"> Use the entity-relationship diagram to identify the entities, relationships and attributes</w:t>
      </w:r>
      <w:r>
        <w:rPr>
          <w:sz w:val="24"/>
        </w:rPr>
        <w:t xml:space="preserve"> </w:t>
      </w:r>
      <w:r w:rsidRPr="00F9298F">
        <w:rPr>
          <w:sz w:val="24"/>
        </w:rPr>
        <w:t>of the new system</w:t>
      </w:r>
      <w:r>
        <w:rPr>
          <w:sz w:val="24"/>
        </w:rPr>
        <w:t xml:space="preserve"> </w:t>
      </w:r>
      <w:r w:rsidRPr="00B42BC3">
        <w:rPr>
          <w:sz w:val="24"/>
        </w:rPr>
        <w:t xml:space="preserve">that your team developed.  </w:t>
      </w:r>
    </w:p>
    <w:p w14:paraId="6D99931C" w14:textId="77777777" w:rsidR="00F9298F" w:rsidRPr="00F9298F" w:rsidRDefault="00F9298F" w:rsidP="00C15AD8">
      <w:pPr>
        <w:pStyle w:val="Level1"/>
        <w:widowControl/>
        <w:numPr>
          <w:ilvl w:val="0"/>
          <w:numId w:val="0"/>
        </w:numPr>
        <w:tabs>
          <w:tab w:val="left" w:pos="-1440"/>
          <w:tab w:val="num" w:pos="360"/>
        </w:tabs>
        <w:jc w:val="both"/>
        <w:rPr>
          <w:sz w:val="24"/>
        </w:rPr>
      </w:pPr>
    </w:p>
    <w:p w14:paraId="37AD9794" w14:textId="3A876767" w:rsidR="00F9298F" w:rsidRPr="00856073" w:rsidRDefault="00A9641E" w:rsidP="00D61E26">
      <w:pPr>
        <w:pStyle w:val="Level1"/>
        <w:keepNext/>
        <w:widowControl/>
        <w:numPr>
          <w:ilvl w:val="0"/>
          <w:numId w:val="10"/>
        </w:numPr>
        <w:tabs>
          <w:tab w:val="left" w:pos="-1440"/>
        </w:tabs>
        <w:jc w:val="both"/>
        <w:rPr>
          <w:b/>
          <w:sz w:val="24"/>
        </w:rPr>
      </w:pPr>
      <w:r>
        <w:rPr>
          <w:b/>
          <w:sz w:val="24"/>
        </w:rPr>
        <w:t xml:space="preserve">Phase 2 (all diagrams, reports, 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 xml:space="preserve"> must be computer-generated)</w:t>
      </w:r>
    </w:p>
    <w:p w14:paraId="15A31F81" w14:textId="77777777" w:rsidR="00F9298F" w:rsidRPr="00083DE6" w:rsidRDefault="00F9298F" w:rsidP="00007D02">
      <w:pPr>
        <w:pStyle w:val="Level1"/>
        <w:numPr>
          <w:ilvl w:val="0"/>
          <w:numId w:val="0"/>
        </w:numPr>
        <w:rPr>
          <w:b/>
          <w:bCs/>
          <w:color w:val="FF0000"/>
          <w:sz w:val="24"/>
        </w:rPr>
      </w:pPr>
    </w:p>
    <w:p w14:paraId="605B5B93" w14:textId="2F1475BA" w:rsidR="00F9298F" w:rsidRPr="00F9298F" w:rsidRDefault="008F7F4C" w:rsidP="00F9298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Detailed requirements for your phase 2 can be found below. </w:t>
      </w:r>
    </w:p>
    <w:p w14:paraId="6EDBA41C" w14:textId="60BF3BA5" w:rsidR="00B42BC3" w:rsidRPr="0048273A" w:rsidRDefault="00007D02" w:rsidP="00B42BC3">
      <w:pPr>
        <w:pStyle w:val="NormalWeb"/>
        <w:jc w:val="center"/>
        <w:rPr>
          <w:u w:val="single"/>
        </w:rPr>
      </w:pPr>
      <w:r>
        <w:rPr>
          <w:u w:val="single"/>
        </w:rPr>
        <w:t>Phase 2</w:t>
      </w:r>
      <w:r w:rsidR="00B42BC3" w:rsidRPr="0048273A">
        <w:rPr>
          <w:u w:val="single"/>
        </w:rPr>
        <w:t xml:space="preserve"> Write-up Guideline</w:t>
      </w:r>
    </w:p>
    <w:p w14:paraId="14505192" w14:textId="2465DF5C" w:rsidR="0048273A" w:rsidRDefault="0048273A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cover page listing all members, a table of content and a copy of team contract need to be included. Early works (e.g., initial ERD) go to appendix. </w:t>
      </w:r>
    </w:p>
    <w:p w14:paraId="7B33AC98" w14:textId="07382CC3" w:rsidR="00B42BC3" w:rsidRPr="00F9298F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interview report </w:t>
      </w:r>
      <w:r w:rsidR="00007D02">
        <w:rPr>
          <w:rFonts w:ascii="Times New Roman" w:hAnsi="Times New Roman" w:cs="Times New Roman"/>
          <w:sz w:val="24"/>
          <w:szCs w:val="24"/>
        </w:rPr>
        <w:t xml:space="preserve">(if applicable) </w:t>
      </w:r>
    </w:p>
    <w:p w14:paraId="08714F1D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 xml:space="preserve">When did you meet with the contact person and who was present. How long was your discussion? </w:t>
      </w:r>
    </w:p>
    <w:p w14:paraId="7DF4C3CE" w14:textId="77777777" w:rsidR="00B42BC3" w:rsidRPr="007E6819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E6819">
        <w:rPr>
          <w:rFonts w:ascii="Times New Roman" w:hAnsi="Times New Roman" w:cs="Times New Roman"/>
          <w:sz w:val="24"/>
          <w:szCs w:val="24"/>
          <w:u w:val="single"/>
        </w:rPr>
        <w:t>Questions asked and answers received</w:t>
      </w:r>
    </w:p>
    <w:p w14:paraId="32089F7C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Assumptions you made to design the database</w:t>
      </w:r>
    </w:p>
    <w:p w14:paraId="0FDB3663" w14:textId="6D4A8F40" w:rsidR="00B42BC3" w:rsidRPr="00F9298F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ERD</w:t>
      </w:r>
      <w:r w:rsidR="007E6819">
        <w:rPr>
          <w:rFonts w:ascii="Times New Roman" w:hAnsi="Times New Roman" w:cs="Times New Roman"/>
          <w:sz w:val="24"/>
          <w:szCs w:val="24"/>
        </w:rPr>
        <w:t>. B</w:t>
      </w:r>
      <w:r>
        <w:rPr>
          <w:rFonts w:ascii="Times New Roman" w:hAnsi="Times New Roman" w:cs="Times New Roman"/>
          <w:sz w:val="24"/>
          <w:szCs w:val="24"/>
        </w:rPr>
        <w:t>oth the initial ERD</w:t>
      </w:r>
      <w:r w:rsidR="00007D02">
        <w:rPr>
          <w:rFonts w:ascii="Times New Roman" w:hAnsi="Times New Roman" w:cs="Times New Roman"/>
          <w:sz w:val="24"/>
          <w:szCs w:val="24"/>
        </w:rPr>
        <w:t xml:space="preserve"> (</w:t>
      </w:r>
      <w:r w:rsidR="00007D02" w:rsidRPr="008F7F4C">
        <w:rPr>
          <w:rFonts w:ascii="Times New Roman" w:hAnsi="Times New Roman" w:cs="Times New Roman"/>
          <w:sz w:val="24"/>
          <w:szCs w:val="24"/>
          <w:u w:val="single"/>
        </w:rPr>
        <w:t>put it in the appendix</w:t>
      </w:r>
      <w:r w:rsidR="00007D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 fi</w:t>
      </w:r>
      <w:r w:rsidR="007E6819">
        <w:rPr>
          <w:rFonts w:ascii="Times New Roman" w:hAnsi="Times New Roman" w:cs="Times New Roman"/>
          <w:sz w:val="24"/>
          <w:szCs w:val="24"/>
        </w:rPr>
        <w:t>nal ERD</w:t>
      </w:r>
      <w:r w:rsidR="00007D02">
        <w:rPr>
          <w:rFonts w:ascii="Times New Roman" w:hAnsi="Times New Roman" w:cs="Times New Roman"/>
          <w:sz w:val="24"/>
          <w:szCs w:val="24"/>
        </w:rPr>
        <w:t xml:space="preserve"> </w:t>
      </w:r>
      <w:r w:rsidR="007E6819">
        <w:rPr>
          <w:rFonts w:ascii="Times New Roman" w:hAnsi="Times New Roman" w:cs="Times New Roman"/>
          <w:sz w:val="24"/>
          <w:szCs w:val="24"/>
        </w:rPr>
        <w:t>need to be included. The initial works may go to the appendix. Also, please discuss the following</w:t>
      </w:r>
    </w:p>
    <w:p w14:paraId="67C21B60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What is an ERD?</w:t>
      </w:r>
    </w:p>
    <w:p w14:paraId="1CA1208C" w14:textId="77777777" w:rsidR="00B42BC3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How does the initial ERD differ from the final ERD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2D869F" w14:textId="3B9F311A" w:rsidR="00B42BC3" w:rsidRPr="007E6819" w:rsidRDefault="00C70E93" w:rsidP="007E68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71BF">
        <w:rPr>
          <w:rFonts w:ascii="Times New Roman" w:hAnsi="Times New Roman" w:cs="Times New Roman"/>
          <w:sz w:val="24"/>
          <w:szCs w:val="24"/>
        </w:rPr>
        <w:t>Logical Model</w:t>
      </w:r>
      <w:r w:rsidR="007E6819" w:rsidRPr="006371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3E24A" w14:textId="77777777" w:rsidR="00007D02" w:rsidRDefault="00007D02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logical model converted from your ERD</w:t>
      </w:r>
    </w:p>
    <w:p w14:paraId="65A36B80" w14:textId="25F5AF11" w:rsidR="00007D02" w:rsidRPr="007253F0" w:rsidRDefault="00007D02" w:rsidP="00007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53F0">
        <w:rPr>
          <w:rFonts w:ascii="Times New Roman" w:hAnsi="Times New Roman" w:cs="Times New Roman"/>
          <w:sz w:val="24"/>
          <w:szCs w:val="24"/>
          <w:highlight w:val="yellow"/>
        </w:rPr>
        <w:t>Discuss the following about referential integrity constraints</w:t>
      </w:r>
    </w:p>
    <w:p w14:paraId="244B27DC" w14:textId="77777777" w:rsidR="00007D02" w:rsidRPr="00F9298F" w:rsidRDefault="00007D02" w:rsidP="00007D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What are referential integrity constraints?</w:t>
      </w:r>
    </w:p>
    <w:p w14:paraId="7244DA11" w14:textId="77777777" w:rsidR="00007D02" w:rsidRPr="00F9298F" w:rsidRDefault="00007D02" w:rsidP="00007D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Why are they needed?</w:t>
      </w:r>
    </w:p>
    <w:p w14:paraId="3360D153" w14:textId="55F1E306" w:rsidR="00007D02" w:rsidRPr="00007D02" w:rsidRDefault="00007D02" w:rsidP="00007D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 xml:space="preserve">How did you implement these constraints in your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Pr="00F9298F">
        <w:rPr>
          <w:rFonts w:ascii="Times New Roman" w:hAnsi="Times New Roman" w:cs="Times New Roman"/>
          <w:sz w:val="24"/>
          <w:szCs w:val="24"/>
        </w:rPr>
        <w:t>solution?</w:t>
      </w:r>
    </w:p>
    <w:p w14:paraId="19ED1C48" w14:textId="77777777" w:rsidR="00B42BC3" w:rsidRPr="00F9298F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Implementation</w:t>
      </w:r>
    </w:p>
    <w:p w14:paraId="3FE3D18E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 xml:space="preserve">Implementation issues and suggestions for addressing them – what did you struggle with the most while implementing your database. </w:t>
      </w:r>
    </w:p>
    <w:p w14:paraId="21EAF9E6" w14:textId="68FB3409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 xml:space="preserve">Technology issues (strengths and limitations) that you discovered during the project. Discuss Visio, </w:t>
      </w:r>
      <w:r>
        <w:rPr>
          <w:rFonts w:ascii="Times New Roman" w:hAnsi="Times New Roman" w:cs="Times New Roman"/>
          <w:sz w:val="24"/>
          <w:szCs w:val="24"/>
        </w:rPr>
        <w:t xml:space="preserve">Oracle </w:t>
      </w:r>
      <w:r w:rsidRPr="00F9298F">
        <w:rPr>
          <w:rFonts w:ascii="Times New Roman" w:hAnsi="Times New Roman" w:cs="Times New Roman"/>
          <w:sz w:val="24"/>
          <w:szCs w:val="24"/>
        </w:rPr>
        <w:t xml:space="preserve">and any other tool you used. </w:t>
      </w:r>
    </w:p>
    <w:p w14:paraId="652B76B4" w14:textId="49C86CB5" w:rsidR="00007D02" w:rsidRDefault="00007D02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syntax used to create your database and populate with sample data</w:t>
      </w:r>
      <w:r w:rsidR="008F7F4C">
        <w:rPr>
          <w:rFonts w:ascii="Times New Roman" w:hAnsi="Times New Roman" w:cs="Times New Roman"/>
          <w:sz w:val="24"/>
          <w:szCs w:val="24"/>
        </w:rPr>
        <w:t xml:space="preserve"> (</w:t>
      </w:r>
      <w:r w:rsidR="008F7F4C" w:rsidRPr="008F7F4C">
        <w:rPr>
          <w:rFonts w:ascii="Times New Roman" w:hAnsi="Times New Roman" w:cs="Times New Roman"/>
          <w:sz w:val="24"/>
          <w:szCs w:val="24"/>
          <w:u w:val="single"/>
        </w:rPr>
        <w:t>Put this in an appendix</w:t>
      </w:r>
      <w:r w:rsidR="008F7F4C">
        <w:rPr>
          <w:rFonts w:ascii="Times New Roman" w:hAnsi="Times New Roman" w:cs="Times New Roman"/>
          <w:sz w:val="24"/>
          <w:szCs w:val="24"/>
        </w:rPr>
        <w:t>)</w:t>
      </w:r>
    </w:p>
    <w:p w14:paraId="45A4F322" w14:textId="2A25CE32" w:rsidR="00007D02" w:rsidRPr="008F7F4C" w:rsidRDefault="008F7F4C" w:rsidP="008F7F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need to make up your own</w:t>
      </w:r>
      <w:r w:rsidRPr="008F7F4C">
        <w:rPr>
          <w:rFonts w:ascii="Times New Roman" w:hAnsi="Times New Roman" w:cs="Times New Roman"/>
          <w:sz w:val="24"/>
          <w:szCs w:val="24"/>
        </w:rPr>
        <w:t xml:space="preserve"> sample data to populate your database. It is your responsibility to ensure that your sample data demonstrates all essential qualities</w:t>
      </w:r>
      <w:r>
        <w:rPr>
          <w:rFonts w:ascii="Times New Roman" w:hAnsi="Times New Roman" w:cs="Times New Roman"/>
          <w:sz w:val="24"/>
          <w:szCs w:val="24"/>
        </w:rPr>
        <w:t xml:space="preserve"> that you need to answer the query questions in the case</w:t>
      </w:r>
      <w:r w:rsidRPr="008F7F4C">
        <w:rPr>
          <w:rFonts w:ascii="Times New Roman" w:hAnsi="Times New Roman" w:cs="Times New Roman"/>
          <w:sz w:val="24"/>
          <w:szCs w:val="24"/>
        </w:rPr>
        <w:t>, e.g., payments made using different methods.</w:t>
      </w:r>
    </w:p>
    <w:p w14:paraId="4E81A0B4" w14:textId="0299E500" w:rsidR="00B42BC3" w:rsidRPr="00F9298F" w:rsidRDefault="00B42BC3" w:rsidP="008F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SQL</w:t>
      </w:r>
      <w:r w:rsidR="008F7F4C">
        <w:rPr>
          <w:rFonts w:ascii="Times New Roman" w:hAnsi="Times New Roman" w:cs="Times New Roman"/>
          <w:sz w:val="24"/>
          <w:szCs w:val="24"/>
        </w:rPr>
        <w:t xml:space="preserve"> </w:t>
      </w:r>
      <w:r w:rsidR="008F7F4C" w:rsidRPr="008F7F4C">
        <w:rPr>
          <w:rFonts w:ascii="Times New Roman" w:hAnsi="Times New Roman" w:cs="Times New Roman"/>
          <w:sz w:val="24"/>
          <w:szCs w:val="24"/>
        </w:rPr>
        <w:t>to querying capabilities requested in case description</w:t>
      </w:r>
    </w:p>
    <w:p w14:paraId="1F4DFF17" w14:textId="776ED979" w:rsidR="008313C7" w:rsidRPr="008313C7" w:rsidRDefault="00B42BC3" w:rsidP="008313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Include questions, SQL statements, and output</w:t>
      </w:r>
      <w:r w:rsidR="008313C7">
        <w:rPr>
          <w:rFonts w:ascii="Times New Roman" w:hAnsi="Times New Roman" w:cs="Times New Roman"/>
          <w:sz w:val="24"/>
          <w:szCs w:val="24"/>
        </w:rPr>
        <w:t xml:space="preserve"> (using screen shot)</w:t>
      </w:r>
    </w:p>
    <w:p w14:paraId="08026D96" w14:textId="77777777" w:rsidR="00B42BC3" w:rsidRPr="005B0C8E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B0C8E">
        <w:rPr>
          <w:rFonts w:ascii="Times New Roman" w:hAnsi="Times New Roman" w:cs="Times New Roman"/>
          <w:sz w:val="24"/>
          <w:szCs w:val="24"/>
          <w:highlight w:val="yellow"/>
        </w:rPr>
        <w:t>Lessons learned</w:t>
      </w:r>
    </w:p>
    <w:p w14:paraId="6032BF8C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Each team member will write a short statement  (1 paragraph approximately 5-10 lines long) about his/her lessons learned</w:t>
      </w:r>
    </w:p>
    <w:p w14:paraId="15EB5692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Address team functioning and communication as a team (no individual statements needed here).</w:t>
      </w:r>
    </w:p>
    <w:p w14:paraId="0064EA6C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How did you (or not) adhere to the contract you created at the beginning of the semester.</w:t>
      </w:r>
    </w:p>
    <w:p w14:paraId="3A81DA5F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Include any other area that you find important.</w:t>
      </w:r>
    </w:p>
    <w:p w14:paraId="22A33DA4" w14:textId="77777777" w:rsidR="00B42BC3" w:rsidRPr="00F9298F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User manual</w:t>
      </w:r>
    </w:p>
    <w:p w14:paraId="6B80773F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Show how to open the database</w:t>
      </w:r>
    </w:p>
    <w:p w14:paraId="3A6B8E58" w14:textId="5253C380" w:rsidR="00B42BC3" w:rsidRPr="00F9298F" w:rsidRDefault="00361DDC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</w:t>
      </w:r>
      <w:r w:rsidR="00B42BC3" w:rsidRPr="00F9298F">
        <w:rPr>
          <w:rFonts w:ascii="Times New Roman" w:hAnsi="Times New Roman" w:cs="Times New Roman"/>
          <w:sz w:val="24"/>
          <w:szCs w:val="24"/>
        </w:rPr>
        <w:t>ow to enter data</w:t>
      </w:r>
    </w:p>
    <w:p w14:paraId="4B409385" w14:textId="06A0A308" w:rsidR="00B42BC3" w:rsidRDefault="00361DDC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</w:t>
      </w:r>
      <w:r w:rsidR="00B42BC3" w:rsidRPr="00F9298F">
        <w:rPr>
          <w:rFonts w:ascii="Times New Roman" w:hAnsi="Times New Roman" w:cs="Times New Roman"/>
          <w:sz w:val="24"/>
          <w:szCs w:val="24"/>
        </w:rPr>
        <w:t xml:space="preserve">ow to get data out – e.g., answer questions that a business might have </w:t>
      </w:r>
      <w:r w:rsidR="00B42BC3">
        <w:rPr>
          <w:rFonts w:ascii="Times New Roman" w:hAnsi="Times New Roman" w:cs="Times New Roman"/>
          <w:sz w:val="24"/>
          <w:szCs w:val="24"/>
        </w:rPr>
        <w:t>using SQL</w:t>
      </w:r>
    </w:p>
    <w:p w14:paraId="42E30355" w14:textId="77777777" w:rsidR="00B42BC3" w:rsidRPr="00F9298F" w:rsidRDefault="00B42BC3" w:rsidP="00B4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Other evaluation criteria:</w:t>
      </w:r>
    </w:p>
    <w:p w14:paraId="1A03B164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Professional write-up – not just staple pages together</w:t>
      </w:r>
    </w:p>
    <w:p w14:paraId="1AB9172E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Table of contents, appendixes (e.g., your group contract)</w:t>
      </w:r>
    </w:p>
    <w:p w14:paraId="49BB0EFC" w14:textId="77777777" w:rsidR="00B42BC3" w:rsidRPr="00F9298F" w:rsidRDefault="00B42BC3" w:rsidP="00B42B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98F">
        <w:rPr>
          <w:rFonts w:ascii="Times New Roman" w:hAnsi="Times New Roman" w:cs="Times New Roman"/>
          <w:sz w:val="24"/>
          <w:szCs w:val="24"/>
        </w:rPr>
        <w:t>Proper heading and numbering</w:t>
      </w:r>
    </w:p>
    <w:p w14:paraId="3D5E0B2B" w14:textId="6AF0E42D" w:rsidR="00361DDC" w:rsidRDefault="00361DDC" w:rsidP="00361DDC">
      <w:pPr>
        <w:jc w:val="center"/>
        <w:rPr>
          <w:rFonts w:ascii="Times New Roman" w:hAnsi="Times New Roman"/>
          <w:b/>
          <w:sz w:val="32"/>
          <w:szCs w:val="24"/>
        </w:rPr>
      </w:pPr>
      <w:r w:rsidRPr="00361DDC">
        <w:rPr>
          <w:rFonts w:ascii="Times New Roman" w:hAnsi="Times New Roman"/>
          <w:b/>
          <w:sz w:val="32"/>
          <w:szCs w:val="24"/>
        </w:rPr>
        <w:t xml:space="preserve">Additional Suggestions and Requirements </w:t>
      </w:r>
    </w:p>
    <w:p w14:paraId="366E7AB9" w14:textId="77777777" w:rsidR="00361DDC" w:rsidRPr="00361DDC" w:rsidRDefault="00361DDC" w:rsidP="00361DDC">
      <w:pPr>
        <w:jc w:val="center"/>
        <w:rPr>
          <w:rFonts w:ascii="Times New Roman" w:hAnsi="Times New Roman"/>
          <w:b/>
          <w:sz w:val="32"/>
          <w:szCs w:val="24"/>
        </w:rPr>
      </w:pPr>
    </w:p>
    <w:p w14:paraId="15CE8C89" w14:textId="77777777" w:rsidR="00361DDC" w:rsidRPr="00361DDC" w:rsidRDefault="00361DDC" w:rsidP="00361DDC">
      <w:pPr>
        <w:pStyle w:val="a"/>
        <w:widowControl/>
        <w:numPr>
          <w:ilvl w:val="0"/>
          <w:numId w:val="14"/>
        </w:numPr>
        <w:tabs>
          <w:tab w:val="left" w:pos="-1440"/>
        </w:tabs>
        <w:jc w:val="both"/>
        <w:rPr>
          <w:szCs w:val="24"/>
        </w:rPr>
      </w:pPr>
      <w:r w:rsidRPr="00361DDC">
        <w:rPr>
          <w:szCs w:val="24"/>
        </w:rPr>
        <w:t>I reserve the right to amend the project requirements.</w:t>
      </w:r>
    </w:p>
    <w:p w14:paraId="2FF22AF4" w14:textId="77777777" w:rsidR="00361DDC" w:rsidRPr="00361DDC" w:rsidRDefault="00361DDC" w:rsidP="00361DDC">
      <w:pPr>
        <w:pStyle w:val="a"/>
        <w:widowControl/>
        <w:numPr>
          <w:ilvl w:val="0"/>
          <w:numId w:val="14"/>
        </w:numPr>
        <w:tabs>
          <w:tab w:val="left" w:pos="-1440"/>
        </w:tabs>
        <w:jc w:val="both"/>
        <w:rPr>
          <w:szCs w:val="24"/>
        </w:rPr>
      </w:pPr>
      <w:r w:rsidRPr="00361DDC">
        <w:rPr>
          <w:b/>
          <w:szCs w:val="24"/>
        </w:rPr>
        <w:t>Get started early</w:t>
      </w:r>
      <w:r w:rsidRPr="00361DDC">
        <w:rPr>
          <w:szCs w:val="24"/>
        </w:rPr>
        <w:t>! You cannot design this at the last minute; things will not come together simply because there’s only a day or two left before the due date.</w:t>
      </w:r>
    </w:p>
    <w:p w14:paraId="78669B8B" w14:textId="77777777" w:rsidR="00361DDC" w:rsidRPr="00361DDC" w:rsidRDefault="00361DDC" w:rsidP="00361DDC">
      <w:pPr>
        <w:pStyle w:val="a"/>
        <w:widowControl/>
        <w:numPr>
          <w:ilvl w:val="0"/>
          <w:numId w:val="14"/>
        </w:numPr>
        <w:tabs>
          <w:tab w:val="left" w:pos="-1440"/>
        </w:tabs>
        <w:jc w:val="both"/>
        <w:rPr>
          <w:szCs w:val="24"/>
        </w:rPr>
      </w:pPr>
      <w:r w:rsidRPr="00361DDC">
        <w:rPr>
          <w:szCs w:val="24"/>
        </w:rPr>
        <w:t xml:space="preserve">Make frequent back-ups of electronic documents. </w:t>
      </w:r>
    </w:p>
    <w:p w14:paraId="136A1996" w14:textId="77777777" w:rsidR="00361DDC" w:rsidRPr="00361DDC" w:rsidRDefault="00361DDC" w:rsidP="00361DDC">
      <w:pPr>
        <w:pStyle w:val="a"/>
        <w:widowControl/>
        <w:numPr>
          <w:ilvl w:val="0"/>
          <w:numId w:val="14"/>
        </w:numPr>
        <w:tabs>
          <w:tab w:val="left" w:pos="-1440"/>
        </w:tabs>
        <w:jc w:val="both"/>
        <w:rPr>
          <w:szCs w:val="24"/>
        </w:rPr>
      </w:pPr>
      <w:r w:rsidRPr="00361DDC">
        <w:rPr>
          <w:szCs w:val="24"/>
        </w:rPr>
        <w:t>Please be sure to keep the original documents from earlier phases with each subsequent submission: do NOT discard them.</w:t>
      </w:r>
    </w:p>
    <w:p w14:paraId="68644D28" w14:textId="77777777" w:rsidR="00361DDC" w:rsidRPr="00361DDC" w:rsidRDefault="00361DDC" w:rsidP="00361DDC">
      <w:pPr>
        <w:pStyle w:val="a"/>
        <w:widowControl/>
        <w:numPr>
          <w:ilvl w:val="0"/>
          <w:numId w:val="14"/>
        </w:numPr>
        <w:tabs>
          <w:tab w:val="left" w:pos="-1440"/>
        </w:tabs>
        <w:jc w:val="both"/>
        <w:rPr>
          <w:szCs w:val="24"/>
        </w:rPr>
      </w:pPr>
      <w:r w:rsidRPr="00361DDC">
        <w:rPr>
          <w:szCs w:val="24"/>
          <w:u w:val="single"/>
        </w:rPr>
        <w:t>This is not a structured problem. Neither is system design and development. It is supposed to be somewhat fuzzy</w:t>
      </w:r>
      <w:r w:rsidRPr="00361DDC">
        <w:rPr>
          <w:szCs w:val="24"/>
        </w:rPr>
        <w:t>.</w:t>
      </w:r>
    </w:p>
    <w:p w14:paraId="22E546DC" w14:textId="77777777" w:rsidR="00B42BC3" w:rsidRPr="00B42BC3" w:rsidRDefault="00B42BC3" w:rsidP="00C15AD8">
      <w:pPr>
        <w:pStyle w:val="a"/>
        <w:widowControl/>
        <w:tabs>
          <w:tab w:val="left" w:pos="-1440"/>
        </w:tabs>
        <w:ind w:left="0" w:firstLine="0"/>
        <w:jc w:val="both"/>
        <w:rPr>
          <w:szCs w:val="24"/>
        </w:rPr>
      </w:pPr>
    </w:p>
    <w:sectPr w:rsidR="00B42BC3" w:rsidRPr="00B42BC3" w:rsidSect="003C79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64878" w14:textId="77777777" w:rsidR="001A4252" w:rsidRDefault="001A4252">
      <w:r>
        <w:separator/>
      </w:r>
    </w:p>
  </w:endnote>
  <w:endnote w:type="continuationSeparator" w:id="0">
    <w:p w14:paraId="09F5CABA" w14:textId="77777777" w:rsidR="001A4252" w:rsidRDefault="001A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56F99" w14:textId="77777777" w:rsidR="006A7F89" w:rsidRDefault="00130855" w:rsidP="00180D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7212B" w14:textId="77777777" w:rsidR="006A7F89" w:rsidRDefault="001A4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F41D4" w14:textId="4B88859B" w:rsidR="006A7F89" w:rsidRDefault="00130855" w:rsidP="00180D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641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557D51F5" w14:textId="77777777" w:rsidR="006A7F89" w:rsidRDefault="001A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80CD" w14:textId="77777777" w:rsidR="001A4252" w:rsidRDefault="001A4252">
      <w:r>
        <w:separator/>
      </w:r>
    </w:p>
  </w:footnote>
  <w:footnote w:type="continuationSeparator" w:id="0">
    <w:p w14:paraId="4B2156DA" w14:textId="77777777" w:rsidR="001A4252" w:rsidRDefault="001A4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pStyle w:val="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A40BF0"/>
    <w:multiLevelType w:val="hybridMultilevel"/>
    <w:tmpl w:val="3BA0DA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274A9"/>
    <w:multiLevelType w:val="hybridMultilevel"/>
    <w:tmpl w:val="73F8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9645A5"/>
    <w:multiLevelType w:val="hybridMultilevel"/>
    <w:tmpl w:val="EC5C1084"/>
    <w:lvl w:ilvl="0" w:tplc="1638DC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21A0D"/>
    <w:multiLevelType w:val="hybridMultilevel"/>
    <w:tmpl w:val="295AAD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C3E53"/>
    <w:multiLevelType w:val="hybridMultilevel"/>
    <w:tmpl w:val="8EDC1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1419"/>
    <w:multiLevelType w:val="hybridMultilevel"/>
    <w:tmpl w:val="512C84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3B7F33"/>
    <w:multiLevelType w:val="hybridMultilevel"/>
    <w:tmpl w:val="C014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8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9">
    <w:abstractNumId w:val="3"/>
  </w:num>
  <w:num w:numId="10">
    <w:abstractNumId w:val="4"/>
  </w:num>
  <w:num w:numId="11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8F"/>
    <w:rsid w:val="00007D02"/>
    <w:rsid w:val="00050987"/>
    <w:rsid w:val="00083DE6"/>
    <w:rsid w:val="00117E48"/>
    <w:rsid w:val="00130855"/>
    <w:rsid w:val="001A4252"/>
    <w:rsid w:val="001B3521"/>
    <w:rsid w:val="002D33D1"/>
    <w:rsid w:val="00361DDC"/>
    <w:rsid w:val="00391EDB"/>
    <w:rsid w:val="003B0FE5"/>
    <w:rsid w:val="003E5BAB"/>
    <w:rsid w:val="00430812"/>
    <w:rsid w:val="0048273A"/>
    <w:rsid w:val="00507BE3"/>
    <w:rsid w:val="005B0C8E"/>
    <w:rsid w:val="005C5B3B"/>
    <w:rsid w:val="005F7AF5"/>
    <w:rsid w:val="00622B5F"/>
    <w:rsid w:val="006371BF"/>
    <w:rsid w:val="00655E90"/>
    <w:rsid w:val="00687B91"/>
    <w:rsid w:val="007253F0"/>
    <w:rsid w:val="007779F0"/>
    <w:rsid w:val="007B37F1"/>
    <w:rsid w:val="007C7D71"/>
    <w:rsid w:val="007D4235"/>
    <w:rsid w:val="007E6819"/>
    <w:rsid w:val="008313C7"/>
    <w:rsid w:val="00856073"/>
    <w:rsid w:val="008F7F4C"/>
    <w:rsid w:val="00931713"/>
    <w:rsid w:val="0096533D"/>
    <w:rsid w:val="009D778C"/>
    <w:rsid w:val="00A22260"/>
    <w:rsid w:val="00A31961"/>
    <w:rsid w:val="00A343F2"/>
    <w:rsid w:val="00A9641E"/>
    <w:rsid w:val="00AA3672"/>
    <w:rsid w:val="00AA3B84"/>
    <w:rsid w:val="00B42BC3"/>
    <w:rsid w:val="00BA2885"/>
    <w:rsid w:val="00C15AD8"/>
    <w:rsid w:val="00C70E93"/>
    <w:rsid w:val="00D61E26"/>
    <w:rsid w:val="00F106A1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E0D9"/>
  <w15:chartTrackingRefBased/>
  <w15:docId w15:val="{5A5E981D-0C6C-43BF-A924-979DDB13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8F"/>
    <w:pPr>
      <w:spacing w:after="0" w:line="240" w:lineRule="auto"/>
    </w:pPr>
    <w:rPr>
      <w:rFonts w:ascii="Garamond" w:eastAsia="Calibri" w:hAnsi="Garamond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9298F"/>
    <w:pPr>
      <w:keepNext/>
      <w:tabs>
        <w:tab w:val="center" w:pos="4680"/>
      </w:tabs>
      <w:jc w:val="both"/>
      <w:outlineLvl w:val="0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98F"/>
    <w:rPr>
      <w:rFonts w:ascii="Times New Roman" w:eastAsia="Times New Roman" w:hAnsi="Times New Roman" w:cs="Times New Roman"/>
      <w:b/>
      <w:bCs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F92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298F"/>
    <w:rPr>
      <w:rFonts w:ascii="Garamond" w:eastAsia="Calibri" w:hAnsi="Garamond" w:cs="Times New Roman"/>
      <w:sz w:val="24"/>
      <w:lang w:eastAsia="en-US"/>
    </w:rPr>
  </w:style>
  <w:style w:type="character" w:styleId="PageNumber">
    <w:name w:val="page number"/>
    <w:basedOn w:val="DefaultParagraphFont"/>
    <w:unhideWhenUsed/>
    <w:rsid w:val="00F9298F"/>
  </w:style>
  <w:style w:type="paragraph" w:customStyle="1" w:styleId="Level1">
    <w:name w:val="Level 1"/>
    <w:basedOn w:val="Normal"/>
    <w:rsid w:val="00F9298F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rFonts w:ascii="Times New Roman" w:eastAsia="Times New Roman" w:hAnsi="Times New Roman"/>
      <w:sz w:val="20"/>
      <w:szCs w:val="24"/>
    </w:rPr>
  </w:style>
  <w:style w:type="paragraph" w:customStyle="1" w:styleId="Level2">
    <w:name w:val="Level 2"/>
    <w:basedOn w:val="Normal"/>
    <w:rsid w:val="00F9298F"/>
    <w:pPr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Times New Roman" w:eastAsia="Times New Roman" w:hAnsi="Times New Roman"/>
      <w:sz w:val="20"/>
      <w:szCs w:val="24"/>
    </w:rPr>
  </w:style>
  <w:style w:type="paragraph" w:styleId="BodyText">
    <w:name w:val="Body Text"/>
    <w:basedOn w:val="Normal"/>
    <w:link w:val="BodyTextChar"/>
    <w:rsid w:val="00F9298F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9298F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">
    <w:name w:val="_"/>
    <w:basedOn w:val="Normal"/>
    <w:rsid w:val="00F9298F"/>
    <w:pPr>
      <w:widowControl w:val="0"/>
      <w:ind w:left="720" w:hanging="720"/>
    </w:pPr>
    <w:rPr>
      <w:rFonts w:ascii="Times New Roman" w:eastAsia="Times New Roman" w:hAnsi="Times New Roman"/>
      <w:snapToGrid w:val="0"/>
      <w:szCs w:val="20"/>
    </w:rPr>
  </w:style>
  <w:style w:type="paragraph" w:styleId="NormalWeb">
    <w:name w:val="Normal (Web)"/>
    <w:basedOn w:val="Normal"/>
    <w:uiPriority w:val="99"/>
    <w:unhideWhenUsed/>
    <w:rsid w:val="00F9298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F9298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92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98F"/>
    <w:rPr>
      <w:rFonts w:ascii="Garamond" w:eastAsia="Calibri" w:hAnsi="Garamond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98F"/>
    <w:rPr>
      <w:rFonts w:ascii="Garamond" w:eastAsia="Calibri" w:hAnsi="Garamond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9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8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564</Words>
  <Characters>2879</Characters>
  <Application>Microsoft Office Word</Application>
  <DocSecurity>0</DocSecurity>
  <Lines>92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(Tina) Wang</dc:creator>
  <cp:keywords/>
  <dc:description/>
  <cp:lastModifiedBy>ZhiYong Chen</cp:lastModifiedBy>
  <cp:revision>15</cp:revision>
  <dcterms:created xsi:type="dcterms:W3CDTF">2015-12-03T18:44:00Z</dcterms:created>
  <dcterms:modified xsi:type="dcterms:W3CDTF">2020-12-03T21:58:00Z</dcterms:modified>
</cp:coreProperties>
</file>