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3F36" w14:textId="75453464" w:rsidR="00C03622" w:rsidRPr="006C2D39" w:rsidRDefault="000D6AB5" w:rsidP="00C03622">
      <w:pPr>
        <w:rPr>
          <w:rFonts w:ascii="Calibri" w:eastAsia="微软雅黑" w:hAnsi="Calibri" w:cs="Times New Roman"/>
          <w:sz w:val="44"/>
          <w:szCs w:val="24"/>
        </w:rPr>
      </w:pPr>
      <w:r>
        <w:rPr>
          <w:rFonts w:ascii="Calibri" w:eastAsia="微软雅黑" w:hAnsi="Calibri" w:cs="Times New Roman" w:hint="eastAsia"/>
          <w:sz w:val="44"/>
          <w:szCs w:val="24"/>
        </w:rPr>
        <w:t>1</w:t>
      </w:r>
      <w:r>
        <w:rPr>
          <w:rFonts w:ascii="Calibri" w:eastAsia="微软雅黑" w:hAnsi="Calibri" w:cs="Times New Roman"/>
          <w:sz w:val="44"/>
          <w:szCs w:val="24"/>
        </w:rPr>
        <w:t>.ID,2.NAME,</w:t>
      </w:r>
      <w:proofErr w:type="gramStart"/>
      <w:r>
        <w:rPr>
          <w:rFonts w:ascii="Calibri" w:eastAsia="微软雅黑" w:hAnsi="Calibri" w:cs="Times New Roman"/>
          <w:sz w:val="44"/>
          <w:szCs w:val="24"/>
        </w:rPr>
        <w:t>3.LINK</w:t>
      </w:r>
      <w:proofErr w:type="gramEnd"/>
      <w:r>
        <w:rPr>
          <w:rFonts w:ascii="Calibri" w:eastAsia="微软雅黑" w:hAnsi="Calibri" w:cs="Times New Roman"/>
          <w:sz w:val="44"/>
          <w:szCs w:val="24"/>
        </w:rPr>
        <w:t>_TEXT,4.PARTIAL_LINK_TEXT,5.CLASS_NAME,6.TAG_NAME</w:t>
      </w:r>
    </w:p>
    <w:p w14:paraId="78EBED08" w14:textId="77777777" w:rsidR="00C03622" w:rsidRPr="006C2D39" w:rsidRDefault="00C03622" w:rsidP="00C03622">
      <w:pPr>
        <w:numPr>
          <w:ilvl w:val="0"/>
          <w:numId w:val="1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定位类型（定位方法、定位策略）</w:t>
      </w:r>
    </w:p>
    <w:p w14:paraId="0DF133C3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/>
          <w:noProof/>
          <w:sz w:val="44"/>
          <w:szCs w:val="24"/>
        </w:rPr>
        <w:drawing>
          <wp:inline distT="0" distB="0" distL="0" distR="0" wp14:anchorId="313B705C" wp14:editId="50524A6B">
            <wp:extent cx="4832350" cy="45656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6A05" w14:textId="77777777" w:rsidR="00C03622" w:rsidRPr="006C2D39" w:rsidRDefault="00C03622" w:rsidP="00C03622">
      <w:pPr>
        <w:numPr>
          <w:ilvl w:val="0"/>
          <w:numId w:val="2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ID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定位：有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id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属性，建议用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id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属性值进行定位。</w:t>
      </w:r>
    </w:p>
    <w:p w14:paraId="42FF4C22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定位类型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1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：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ID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，定位数据：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html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源代码中目标元素的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id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属性值（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id=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后面的数据）</w:t>
      </w:r>
    </w:p>
    <w:p w14:paraId="57189A2E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/>
          <w:noProof/>
          <w:sz w:val="44"/>
          <w:szCs w:val="24"/>
        </w:rPr>
        <w:lastRenderedPageBreak/>
        <w:drawing>
          <wp:inline distT="0" distB="0" distL="0" distR="0" wp14:anchorId="7FFDD245" wp14:editId="47789462">
            <wp:extent cx="5168900" cy="29083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AAC7" w14:textId="77777777" w:rsidR="00C03622" w:rsidRPr="006C2D39" w:rsidRDefault="00C03622" w:rsidP="00C036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kern w:val="0"/>
          <w:sz w:val="42"/>
          <w:szCs w:val="42"/>
        </w:rPr>
      </w:pPr>
      <w:proofErr w:type="spellStart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driver.find_element</w:t>
      </w:r>
      <w:proofErr w:type="spellEnd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(</w:t>
      </w:r>
      <w:proofErr w:type="spellStart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By.ID,</w:t>
      </w:r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'keyword</w:t>
      </w:r>
      <w:proofErr w:type="spellEnd"/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'</w:t>
      </w:r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).</w:t>
      </w:r>
      <w:proofErr w:type="spellStart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send_keys</w:t>
      </w:r>
      <w:proofErr w:type="spellEnd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(</w:t>
      </w:r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'100'</w:t>
      </w:r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)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#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找到搜索按钮前面的那一个文本框（关键字文本框），输入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100</w:t>
      </w:r>
    </w:p>
    <w:p w14:paraId="50A78CDA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</w:p>
    <w:p w14:paraId="46D36B00" w14:textId="77777777" w:rsidR="00C03622" w:rsidRPr="006C2D39" w:rsidRDefault="00C03622" w:rsidP="00C03622">
      <w:pPr>
        <w:numPr>
          <w:ilvl w:val="0"/>
          <w:numId w:val="2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NAME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定位：没有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id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属性时，也可以使用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name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属性值定位元素。</w:t>
      </w:r>
    </w:p>
    <w:p w14:paraId="37BCB6BE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定位类型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2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：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NAME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，定位数据：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html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源代码中目标元素的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name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属性值（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name=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后面的数据）</w:t>
      </w:r>
    </w:p>
    <w:p w14:paraId="5DBB6566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/>
          <w:noProof/>
          <w:sz w:val="44"/>
          <w:szCs w:val="24"/>
        </w:rPr>
        <w:lastRenderedPageBreak/>
        <w:drawing>
          <wp:inline distT="0" distB="0" distL="0" distR="0" wp14:anchorId="77E13C0E" wp14:editId="16C9D7BB">
            <wp:extent cx="5274310" cy="22618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D3BE" w14:textId="77777777" w:rsidR="00C03622" w:rsidRPr="006C2D39" w:rsidRDefault="00C03622" w:rsidP="00C036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</w:pPr>
      <w:proofErr w:type="spellStart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driver.find_element</w:t>
      </w:r>
      <w:proofErr w:type="spellEnd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(By.NAME,</w:t>
      </w:r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'</w:t>
      </w:r>
      <w:proofErr w:type="spellStart"/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imageField</w:t>
      </w:r>
      <w:proofErr w:type="spellEnd"/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'</w:t>
      </w:r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).click()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#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找到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“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搜索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”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按钮，点击它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br/>
      </w:r>
    </w:p>
    <w:p w14:paraId="6E210A1F" w14:textId="77777777" w:rsidR="00C03622" w:rsidRPr="006C2D39" w:rsidRDefault="00C03622" w:rsidP="00C036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/>
          <w:sz w:val="44"/>
          <w:szCs w:val="24"/>
        </w:rPr>
        <w:t>总结：</w:t>
      </w:r>
      <w:r w:rsidRPr="006C2D39">
        <w:rPr>
          <w:rFonts w:ascii="Calibri" w:eastAsia="微软雅黑" w:hAnsi="Calibri" w:cs="Times New Roman"/>
          <w:sz w:val="44"/>
          <w:szCs w:val="24"/>
        </w:rPr>
        <w:t>ID</w:t>
      </w:r>
      <w:r w:rsidRPr="006C2D39">
        <w:rPr>
          <w:rFonts w:ascii="Calibri" w:eastAsia="微软雅黑" w:hAnsi="Calibri" w:cs="Times New Roman"/>
          <w:sz w:val="44"/>
          <w:szCs w:val="24"/>
        </w:rPr>
        <w:t>定位、</w:t>
      </w:r>
      <w:r w:rsidRPr="006C2D39">
        <w:rPr>
          <w:rFonts w:ascii="Calibri" w:eastAsia="微软雅黑" w:hAnsi="Calibri" w:cs="Times New Roman"/>
          <w:sz w:val="44"/>
          <w:szCs w:val="24"/>
        </w:rPr>
        <w:t>NAME</w:t>
      </w:r>
      <w:r w:rsidRPr="006C2D39">
        <w:rPr>
          <w:rFonts w:ascii="Calibri" w:eastAsia="微软雅黑" w:hAnsi="Calibri" w:cs="Times New Roman"/>
          <w:sz w:val="44"/>
          <w:szCs w:val="24"/>
        </w:rPr>
        <w:t>定位都是</w:t>
      </w:r>
      <w:r w:rsidRPr="006C2D39">
        <w:rPr>
          <w:rFonts w:ascii="Calibri" w:eastAsia="微软雅黑" w:hAnsi="Calibri" w:cs="Times New Roman"/>
          <w:color w:val="0000FF"/>
          <w:sz w:val="44"/>
          <w:szCs w:val="24"/>
        </w:rPr>
        <w:t>通用</w:t>
      </w:r>
      <w:r w:rsidRPr="006C2D39">
        <w:rPr>
          <w:rFonts w:ascii="Calibri" w:eastAsia="微软雅黑" w:hAnsi="Calibri" w:cs="Times New Roman"/>
          <w:sz w:val="44"/>
          <w:szCs w:val="24"/>
        </w:rPr>
        <w:t>的定位类型，可以用于定位各种类型的元素（比如：文本框、按钮、图片、下拉列表、复选框</w:t>
      </w:r>
      <w:r w:rsidRPr="006C2D39">
        <w:rPr>
          <w:rFonts w:ascii="Calibri" w:eastAsia="微软雅黑" w:hAnsi="Calibri" w:cs="Times New Roman"/>
          <w:sz w:val="44"/>
          <w:szCs w:val="24"/>
        </w:rPr>
        <w:t>……</w:t>
      </w:r>
      <w:r w:rsidRPr="006C2D39">
        <w:rPr>
          <w:rFonts w:ascii="Calibri" w:eastAsia="微软雅黑" w:hAnsi="Calibri" w:cs="Times New Roman"/>
          <w:sz w:val="44"/>
          <w:szCs w:val="24"/>
        </w:rPr>
        <w:t>），也都是建议使用的定位类型，</w:t>
      </w:r>
      <w:proofErr w:type="gramStart"/>
      <w:r w:rsidRPr="006C2D39">
        <w:rPr>
          <w:rFonts w:ascii="Calibri" w:eastAsia="微软雅黑" w:hAnsi="Calibri" w:cs="Times New Roman"/>
          <w:sz w:val="44"/>
          <w:szCs w:val="24"/>
        </w:rPr>
        <w:t>最建议</w:t>
      </w:r>
      <w:proofErr w:type="gramEnd"/>
      <w:r w:rsidRPr="006C2D39">
        <w:rPr>
          <w:rFonts w:ascii="Calibri" w:eastAsia="微软雅黑" w:hAnsi="Calibri" w:cs="Times New Roman"/>
          <w:sz w:val="44"/>
          <w:szCs w:val="24"/>
        </w:rPr>
        <w:t>的是</w:t>
      </w:r>
      <w:r w:rsidRPr="006C2D39">
        <w:rPr>
          <w:rFonts w:ascii="Calibri" w:eastAsia="微软雅黑" w:hAnsi="Calibri" w:cs="Times New Roman"/>
          <w:sz w:val="44"/>
          <w:szCs w:val="24"/>
        </w:rPr>
        <w:t>ID</w:t>
      </w:r>
      <w:r w:rsidRPr="006C2D39">
        <w:rPr>
          <w:rFonts w:ascii="Calibri" w:eastAsia="微软雅黑" w:hAnsi="Calibri" w:cs="Times New Roman"/>
          <w:sz w:val="44"/>
          <w:szCs w:val="24"/>
        </w:rPr>
        <w:t>。</w:t>
      </w:r>
    </w:p>
    <w:p w14:paraId="048E28E6" w14:textId="77777777" w:rsidR="00C03622" w:rsidRPr="006C2D39" w:rsidRDefault="00C03622" w:rsidP="00C03622">
      <w:pPr>
        <w:numPr>
          <w:ilvl w:val="0"/>
          <w:numId w:val="2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LINK_TEXT  ---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链接文本定位</w:t>
      </w:r>
    </w:p>
    <w:p w14:paraId="5CC3A6BE" w14:textId="77777777" w:rsidR="00C03622" w:rsidRPr="006C2D39" w:rsidRDefault="00C03622" w:rsidP="00C03622">
      <w:pPr>
        <w:numPr>
          <w:ilvl w:val="0"/>
          <w:numId w:val="3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应用场景：</w:t>
      </w:r>
      <w:r w:rsidRPr="006C2D39">
        <w:rPr>
          <w:rFonts w:ascii="Calibri" w:eastAsia="微软雅黑" w:hAnsi="Calibri" w:cs="Times New Roman" w:hint="eastAsia"/>
          <w:color w:val="0000FF"/>
          <w:sz w:val="44"/>
          <w:szCs w:val="24"/>
        </w:rPr>
        <w:t>只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用于定位超级链接（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&lt;a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……），并且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&lt;a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……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与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&lt;/a&gt;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之间存在较</w:t>
      </w:r>
      <w:r w:rsidRPr="006C2D39">
        <w:rPr>
          <w:rFonts w:ascii="Calibri" w:eastAsia="微软雅黑" w:hAnsi="Calibri" w:cs="Times New Roman" w:hint="eastAsia"/>
          <w:color w:val="0000FF"/>
          <w:sz w:val="44"/>
          <w:szCs w:val="24"/>
        </w:rPr>
        <w:t>短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的文本的情况。</w:t>
      </w:r>
    </w:p>
    <w:p w14:paraId="58E0A0C9" w14:textId="77777777" w:rsidR="00C03622" w:rsidRPr="006C2D39" w:rsidRDefault="00C03622" w:rsidP="00C03622">
      <w:pPr>
        <w:numPr>
          <w:ilvl w:val="0"/>
          <w:numId w:val="3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lastRenderedPageBreak/>
        <w:t>要求定位数据必须与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&lt;a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……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与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&lt;/a&gt;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之间文本完全一致。（相等、精确匹配）</w:t>
      </w:r>
    </w:p>
    <w:p w14:paraId="3C853016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/>
          <w:noProof/>
          <w:sz w:val="44"/>
          <w:szCs w:val="24"/>
        </w:rPr>
        <w:drawing>
          <wp:inline distT="0" distB="0" distL="0" distR="0" wp14:anchorId="5865D11C" wp14:editId="55141781">
            <wp:extent cx="5274310" cy="22237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C929980" w14:textId="77777777" w:rsidR="00C03622" w:rsidRPr="006C2D39" w:rsidRDefault="00C03622" w:rsidP="00C03622">
      <w:pPr>
        <w:numPr>
          <w:ilvl w:val="0"/>
          <w:numId w:val="3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定位类型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3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：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LINK_TEXT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，定位数据：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&lt;a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……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与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&lt;/a&gt;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之间的完整文本</w:t>
      </w:r>
    </w:p>
    <w:p w14:paraId="7F17B7B6" w14:textId="77777777" w:rsidR="00C03622" w:rsidRPr="006C2D39" w:rsidRDefault="00C03622" w:rsidP="00C036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kern w:val="0"/>
          <w:sz w:val="42"/>
          <w:szCs w:val="42"/>
        </w:rPr>
      </w:pPr>
      <w:proofErr w:type="spellStart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driver.find_element</w:t>
      </w:r>
      <w:proofErr w:type="spellEnd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(</w:t>
      </w:r>
      <w:proofErr w:type="spellStart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By.LINK_TEXT</w:t>
      </w:r>
      <w:proofErr w:type="spellEnd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,</w:t>
      </w:r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'</w:t>
      </w:r>
      <w:r w:rsidRPr="006C2D39">
        <w:rPr>
          <w:rFonts w:ascii="宋体" w:eastAsia="宋体" w:hAnsi="宋体" w:cs="宋体"/>
          <w:b/>
          <w:bCs/>
          <w:color w:val="008000"/>
          <w:kern w:val="0"/>
          <w:sz w:val="42"/>
          <w:szCs w:val="42"/>
          <w:shd w:val="clear" w:color="auto" w:fill="FFFFFF"/>
        </w:rPr>
        <w:t>高级搜索</w:t>
      </w:r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'</w:t>
      </w:r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).click()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#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找到文本是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“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高级搜索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”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的超级链接，点击它</w:t>
      </w:r>
    </w:p>
    <w:p w14:paraId="4BEFB6C1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</w:p>
    <w:p w14:paraId="4642EAD8" w14:textId="77777777" w:rsidR="00C03622" w:rsidRPr="006C2D39" w:rsidRDefault="00C03622" w:rsidP="00C03622">
      <w:pPr>
        <w:numPr>
          <w:ilvl w:val="0"/>
          <w:numId w:val="2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PARTIAL_LINK_TEXT  ---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部分链接文本定位</w:t>
      </w:r>
    </w:p>
    <w:p w14:paraId="10384D6B" w14:textId="77777777" w:rsidR="00C03622" w:rsidRPr="006C2D39" w:rsidRDefault="00C03622" w:rsidP="00C03622">
      <w:pPr>
        <w:numPr>
          <w:ilvl w:val="0"/>
          <w:numId w:val="4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应用场景：</w:t>
      </w:r>
      <w:r w:rsidRPr="006C2D39">
        <w:rPr>
          <w:rFonts w:ascii="Calibri" w:eastAsia="微软雅黑" w:hAnsi="Calibri" w:cs="Times New Roman" w:hint="eastAsia"/>
          <w:color w:val="0000FF"/>
          <w:sz w:val="44"/>
          <w:szCs w:val="24"/>
        </w:rPr>
        <w:t>只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用于定位超级链接（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&lt;a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……），并且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&lt;a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……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与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&lt;/a&gt;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之间存在较</w:t>
      </w:r>
      <w:r w:rsidRPr="006C2D39">
        <w:rPr>
          <w:rFonts w:ascii="Calibri" w:eastAsia="微软雅黑" w:hAnsi="Calibri" w:cs="Times New Roman" w:hint="eastAsia"/>
          <w:color w:val="0000FF"/>
          <w:sz w:val="44"/>
          <w:szCs w:val="24"/>
        </w:rPr>
        <w:t>长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lastRenderedPageBreak/>
        <w:t>的文本的情况。</w:t>
      </w:r>
    </w:p>
    <w:p w14:paraId="5AFEB964" w14:textId="77777777" w:rsidR="00C03622" w:rsidRPr="006C2D39" w:rsidRDefault="00C03622" w:rsidP="00C03622">
      <w:pPr>
        <w:numPr>
          <w:ilvl w:val="0"/>
          <w:numId w:val="4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&lt;a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……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与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&lt;/a&gt;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之间文本只要包含定位数据就可以定位到。（包含、模糊匹配）</w:t>
      </w:r>
    </w:p>
    <w:p w14:paraId="791B2204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/>
          <w:noProof/>
          <w:sz w:val="44"/>
          <w:szCs w:val="24"/>
        </w:rPr>
        <w:drawing>
          <wp:inline distT="0" distB="0" distL="0" distR="0" wp14:anchorId="7ED6A51F" wp14:editId="0B89A0BC">
            <wp:extent cx="5274310" cy="21647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FADA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&lt;a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……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与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&lt;/a&gt;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之间文本较长：</w:t>
      </w:r>
      <w:r w:rsidRPr="006C2D39">
        <w:rPr>
          <w:rFonts w:ascii="Calibri" w:eastAsia="微软雅黑" w:hAnsi="Calibri" w:cs="Times New Roman"/>
          <w:sz w:val="44"/>
          <w:szCs w:val="24"/>
        </w:rPr>
        <w:t>您的购物车中有</w:t>
      </w:r>
      <w:r w:rsidRPr="006C2D39">
        <w:rPr>
          <w:rFonts w:ascii="Calibri" w:eastAsia="微软雅黑" w:hAnsi="Calibri" w:cs="Times New Roman"/>
          <w:sz w:val="44"/>
          <w:szCs w:val="24"/>
        </w:rPr>
        <w:t xml:space="preserve"> 0 </w:t>
      </w:r>
      <w:r w:rsidRPr="006C2D39">
        <w:rPr>
          <w:rFonts w:ascii="Calibri" w:eastAsia="微软雅黑" w:hAnsi="Calibri" w:cs="Times New Roman"/>
          <w:sz w:val="44"/>
          <w:szCs w:val="24"/>
        </w:rPr>
        <w:t>件商品，</w:t>
      </w:r>
      <w:r w:rsidRPr="006C2D39">
        <w:rPr>
          <w:rFonts w:ascii="Calibri" w:eastAsia="微软雅黑" w:hAnsi="Calibri" w:cs="Times New Roman"/>
          <w:color w:val="0000FF"/>
          <w:sz w:val="44"/>
          <w:szCs w:val="24"/>
        </w:rPr>
        <w:t>总计金额</w:t>
      </w:r>
      <w:r w:rsidRPr="006C2D39">
        <w:rPr>
          <w:rFonts w:ascii="Calibri" w:eastAsia="微软雅黑" w:hAnsi="Calibri" w:cs="Times New Roman"/>
          <w:sz w:val="44"/>
          <w:szCs w:val="24"/>
        </w:rPr>
        <w:t xml:space="preserve"> </w:t>
      </w:r>
      <w:r w:rsidRPr="006C2D39">
        <w:rPr>
          <w:rFonts w:ascii="Calibri" w:eastAsia="微软雅黑" w:hAnsi="Calibri" w:cs="Times New Roman"/>
          <w:sz w:val="44"/>
          <w:szCs w:val="24"/>
        </w:rPr>
        <w:t>￥</w:t>
      </w:r>
      <w:r w:rsidRPr="006C2D39">
        <w:rPr>
          <w:rFonts w:ascii="Calibri" w:eastAsia="微软雅黑" w:hAnsi="Calibri" w:cs="Times New Roman"/>
          <w:sz w:val="44"/>
          <w:szCs w:val="24"/>
        </w:rPr>
        <w:t>0.00</w:t>
      </w:r>
      <w:r w:rsidRPr="006C2D39">
        <w:rPr>
          <w:rFonts w:ascii="Calibri" w:eastAsia="微软雅黑" w:hAnsi="Calibri" w:cs="Times New Roman"/>
          <w:sz w:val="44"/>
          <w:szCs w:val="24"/>
        </w:rPr>
        <w:t>元。</w:t>
      </w:r>
    </w:p>
    <w:p w14:paraId="7148395C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挑选其中的一部分有代表性的字符串作为定位数据：尽量不要选择数字部分或可能会变化的部分。</w:t>
      </w:r>
    </w:p>
    <w:p w14:paraId="7ACD7927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例如：</w:t>
      </w:r>
      <w:r w:rsidRPr="006C2D39">
        <w:rPr>
          <w:rFonts w:ascii="Calibri" w:eastAsia="微软雅黑" w:hAnsi="Calibri" w:cs="Times New Roman"/>
          <w:sz w:val="44"/>
          <w:szCs w:val="24"/>
        </w:rPr>
        <w:t>总计金额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、</w:t>
      </w:r>
      <w:r w:rsidRPr="006C2D39">
        <w:rPr>
          <w:rFonts w:ascii="Calibri" w:eastAsia="微软雅黑" w:hAnsi="Calibri" w:cs="Times New Roman"/>
          <w:sz w:val="44"/>
          <w:szCs w:val="24"/>
        </w:rPr>
        <w:t>您的购物车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……</w:t>
      </w:r>
    </w:p>
    <w:p w14:paraId="37ADBB63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不好的定位数据：</w:t>
      </w:r>
      <w:r w:rsidRPr="006C2D39">
        <w:rPr>
          <w:rFonts w:ascii="Calibri" w:eastAsia="微软雅黑" w:hAnsi="Calibri" w:cs="Times New Roman"/>
          <w:sz w:val="44"/>
          <w:szCs w:val="24"/>
        </w:rPr>
        <w:t xml:space="preserve">0 </w:t>
      </w:r>
      <w:r w:rsidRPr="006C2D39">
        <w:rPr>
          <w:rFonts w:ascii="Calibri" w:eastAsia="微软雅黑" w:hAnsi="Calibri" w:cs="Times New Roman"/>
          <w:sz w:val="44"/>
          <w:szCs w:val="24"/>
        </w:rPr>
        <w:t>件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、</w:t>
      </w:r>
      <w:r w:rsidRPr="006C2D39">
        <w:rPr>
          <w:rFonts w:ascii="Calibri" w:eastAsia="微软雅黑" w:hAnsi="Calibri" w:cs="Times New Roman"/>
          <w:sz w:val="44"/>
          <w:szCs w:val="24"/>
        </w:rPr>
        <w:t>￥</w:t>
      </w:r>
      <w:r w:rsidRPr="006C2D39">
        <w:rPr>
          <w:rFonts w:ascii="Calibri" w:eastAsia="微软雅黑" w:hAnsi="Calibri" w:cs="Times New Roman"/>
          <w:sz w:val="44"/>
          <w:szCs w:val="24"/>
        </w:rPr>
        <w:t>0.00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、</w:t>
      </w:r>
      <w:r w:rsidRPr="006C2D39">
        <w:rPr>
          <w:rFonts w:ascii="Calibri" w:eastAsia="微软雅黑" w:hAnsi="Calibri" w:cs="Times New Roman"/>
          <w:sz w:val="44"/>
          <w:szCs w:val="24"/>
        </w:rPr>
        <w:t>品，总</w:t>
      </w:r>
    </w:p>
    <w:p w14:paraId="1EFAA64D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</w:p>
    <w:p w14:paraId="10CA8994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lastRenderedPageBreak/>
        <w:t>总结：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LINK_TEXT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和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PARTIAL_LINK_TEXT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不是通用的定位方法，它们只能用于定位有文本的超级链接，不能定位其他类型的元素。</w:t>
      </w:r>
    </w:p>
    <w:p w14:paraId="450CAFAF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</w:p>
    <w:p w14:paraId="12BC99E7" w14:textId="77777777" w:rsidR="00C03622" w:rsidRPr="006C2D39" w:rsidRDefault="00C03622" w:rsidP="00C03622">
      <w:pPr>
        <w:numPr>
          <w:ilvl w:val="0"/>
          <w:numId w:val="2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CLASS_NAME</w:t>
      </w:r>
    </w:p>
    <w:p w14:paraId="6868F7C6" w14:textId="77777777" w:rsidR="00C03622" w:rsidRPr="006C2D39" w:rsidRDefault="00C03622" w:rsidP="00C03622">
      <w:pPr>
        <w:numPr>
          <w:ilvl w:val="0"/>
          <w:numId w:val="5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应用场景：不能使用前面说的方法进行定位，如果目标元素有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class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属性，可以</w:t>
      </w:r>
      <w:r w:rsidRPr="006C2D39">
        <w:rPr>
          <w:rFonts w:ascii="Calibri" w:eastAsia="微软雅黑" w:hAnsi="Calibri" w:cs="Times New Roman" w:hint="eastAsia"/>
          <w:color w:val="0000FF"/>
          <w:sz w:val="44"/>
          <w:szCs w:val="24"/>
        </w:rPr>
        <w:t>尝试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使用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class</w:t>
      </w:r>
      <w:proofErr w:type="gramStart"/>
      <w:r w:rsidRPr="006C2D39">
        <w:rPr>
          <w:rFonts w:ascii="Calibri" w:eastAsia="微软雅黑" w:hAnsi="Calibri" w:cs="Times New Roman" w:hint="eastAsia"/>
          <w:sz w:val="44"/>
          <w:szCs w:val="24"/>
        </w:rPr>
        <w:t>属性值里的</w:t>
      </w:r>
      <w:proofErr w:type="gramEnd"/>
      <w:r w:rsidRPr="006C2D39">
        <w:rPr>
          <w:rFonts w:ascii="Calibri" w:eastAsia="微软雅黑" w:hAnsi="Calibri" w:cs="Times New Roman" w:hint="eastAsia"/>
          <w:sz w:val="44"/>
          <w:szCs w:val="24"/>
        </w:rPr>
        <w:t>一个类名进行元素的定位。</w:t>
      </w:r>
    </w:p>
    <w:p w14:paraId="1DF6645D" w14:textId="77777777" w:rsidR="00C03622" w:rsidRPr="006C2D39" w:rsidRDefault="00C03622" w:rsidP="00C03622">
      <w:pPr>
        <w:numPr>
          <w:ilvl w:val="0"/>
          <w:numId w:val="5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class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属性值：可能包含一个类名，也可能包含多个类名（多个类名之间使用一个空格分隔开）。</w:t>
      </w:r>
    </w:p>
    <w:p w14:paraId="1074F9D0" w14:textId="77777777" w:rsidR="00C03622" w:rsidRPr="006C2D39" w:rsidRDefault="00C03622" w:rsidP="00C03622">
      <w:pPr>
        <w:numPr>
          <w:ilvl w:val="0"/>
          <w:numId w:val="5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定位类型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5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：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CLASS_NAME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，定位数据：一个类名</w:t>
      </w:r>
    </w:p>
    <w:p w14:paraId="72A0529D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/>
          <w:noProof/>
          <w:sz w:val="44"/>
          <w:szCs w:val="24"/>
        </w:rPr>
        <w:lastRenderedPageBreak/>
        <w:drawing>
          <wp:inline distT="0" distB="0" distL="0" distR="0" wp14:anchorId="39E7F32F" wp14:editId="12693655">
            <wp:extent cx="5274310" cy="37960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37C4" w14:textId="77777777" w:rsidR="00C03622" w:rsidRPr="006C2D39" w:rsidRDefault="00C03622" w:rsidP="00C036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kern w:val="0"/>
          <w:sz w:val="42"/>
          <w:szCs w:val="42"/>
        </w:rPr>
      </w:pPr>
      <w:proofErr w:type="spellStart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driver.find_element</w:t>
      </w:r>
      <w:proofErr w:type="spellEnd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(By.CLASS_NAME,</w:t>
      </w:r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'bnt_blue_2'</w:t>
      </w:r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).click()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#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找到一个类名是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bnt_blue_2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的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“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查询该订单号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”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的按钮，点击它</w:t>
      </w:r>
    </w:p>
    <w:p w14:paraId="69FE0EE0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</w:p>
    <w:p w14:paraId="528D9BD0" w14:textId="77777777" w:rsidR="00C03622" w:rsidRPr="006C2D39" w:rsidRDefault="00C03622" w:rsidP="00C03622">
      <w:pPr>
        <w:numPr>
          <w:ilvl w:val="0"/>
          <w:numId w:val="2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TAG_NAME</w:t>
      </w:r>
    </w:p>
    <w:p w14:paraId="1D9F5EBE" w14:textId="77777777" w:rsidR="00C03622" w:rsidRPr="006C2D39" w:rsidRDefault="00C03622" w:rsidP="00C03622">
      <w:pPr>
        <w:numPr>
          <w:ilvl w:val="0"/>
          <w:numId w:val="6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应用场景：不能使用前面说的方法进行定位，查看元素的标记名（或叫：标签名，就是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&lt;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后的那一个单词），如果该值比较特殊（少见），那么可以</w:t>
      </w:r>
      <w:r w:rsidRPr="006C2D39">
        <w:rPr>
          <w:rFonts w:ascii="Calibri" w:eastAsia="微软雅黑" w:hAnsi="Calibri" w:cs="Times New Roman" w:hint="eastAsia"/>
          <w:color w:val="0000FF"/>
          <w:sz w:val="44"/>
          <w:szCs w:val="24"/>
        </w:rPr>
        <w:t>尝试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使用它作为定位条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lastRenderedPageBreak/>
        <w:t>件。</w:t>
      </w:r>
    </w:p>
    <w:p w14:paraId="0602733F" w14:textId="77777777" w:rsidR="00C03622" w:rsidRPr="006C2D39" w:rsidRDefault="00C03622" w:rsidP="00C03622">
      <w:pPr>
        <w:numPr>
          <w:ilvl w:val="0"/>
          <w:numId w:val="6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定位类型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6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：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TAG_NAME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，定位数据：标签名</w:t>
      </w:r>
    </w:p>
    <w:p w14:paraId="270BF1A9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/>
          <w:noProof/>
          <w:sz w:val="44"/>
          <w:szCs w:val="24"/>
        </w:rPr>
        <w:drawing>
          <wp:inline distT="0" distB="0" distL="0" distR="0" wp14:anchorId="69560FB3" wp14:editId="25A54868">
            <wp:extent cx="5274310" cy="28879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0429599" w14:textId="77777777" w:rsidR="00C03622" w:rsidRPr="006C2D39" w:rsidRDefault="00C03622" w:rsidP="00C036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kern w:val="0"/>
          <w:sz w:val="42"/>
          <w:szCs w:val="42"/>
        </w:rPr>
      </w:pPr>
      <w:proofErr w:type="spellStart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driver.find_element</w:t>
      </w:r>
      <w:proofErr w:type="spellEnd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(By.TAG_NAME,</w:t>
      </w:r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'</w:t>
      </w:r>
      <w:proofErr w:type="spellStart"/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textarea</w:t>
      </w:r>
      <w:proofErr w:type="spellEnd"/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'</w:t>
      </w:r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).</w:t>
      </w:r>
      <w:proofErr w:type="spellStart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send_keys</w:t>
      </w:r>
      <w:proofErr w:type="spellEnd"/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(</w:t>
      </w:r>
      <w:r w:rsidRPr="006C2D39">
        <w:rPr>
          <w:rFonts w:ascii="Consolas" w:eastAsia="Consolas" w:hAnsi="Consolas" w:cs="Consolas"/>
          <w:b/>
          <w:bCs/>
          <w:color w:val="008000"/>
          <w:kern w:val="0"/>
          <w:sz w:val="42"/>
          <w:szCs w:val="42"/>
          <w:shd w:val="clear" w:color="auto" w:fill="FFFFFF"/>
        </w:rPr>
        <w:t>'111'</w:t>
      </w:r>
      <w:r w:rsidRPr="006C2D39">
        <w:rPr>
          <w:rFonts w:ascii="Consolas" w:eastAsia="Consolas" w:hAnsi="Consolas" w:cs="Consolas"/>
          <w:color w:val="000000"/>
          <w:kern w:val="0"/>
          <w:sz w:val="42"/>
          <w:szCs w:val="42"/>
          <w:shd w:val="clear" w:color="auto" w:fill="FFFFFF"/>
        </w:rPr>
        <w:t>)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#</w:t>
      </w:r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找到标签名是</w:t>
      </w:r>
      <w:proofErr w:type="spellStart"/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textarea</w:t>
      </w:r>
      <w:proofErr w:type="spellEnd"/>
      <w:r w:rsidRPr="006C2D39">
        <w:rPr>
          <w:rFonts w:ascii="宋体" w:eastAsia="宋体" w:hAnsi="宋体" w:cs="宋体"/>
          <w:i/>
          <w:iCs/>
          <w:color w:val="8F0707"/>
          <w:kern w:val="0"/>
          <w:sz w:val="42"/>
          <w:szCs w:val="42"/>
          <w:shd w:val="clear" w:color="auto" w:fill="FFFFFF"/>
        </w:rPr>
        <w:t>的文本域，输入</w:t>
      </w:r>
      <w:r w:rsidRPr="006C2D39">
        <w:rPr>
          <w:rFonts w:ascii="Consolas" w:eastAsia="Consolas" w:hAnsi="Consolas" w:cs="Consolas"/>
          <w:i/>
          <w:iCs/>
          <w:color w:val="8F0707"/>
          <w:kern w:val="0"/>
          <w:sz w:val="42"/>
          <w:szCs w:val="42"/>
          <w:shd w:val="clear" w:color="auto" w:fill="FFFFFF"/>
        </w:rPr>
        <w:t>111</w:t>
      </w:r>
    </w:p>
    <w:p w14:paraId="6571C0B5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</w:p>
    <w:p w14:paraId="57FACD73" w14:textId="77777777" w:rsidR="00C03622" w:rsidRPr="006C2D39" w:rsidRDefault="00C03622" w:rsidP="00C03622">
      <w:pPr>
        <w:numPr>
          <w:ilvl w:val="0"/>
          <w:numId w:val="6"/>
        </w:num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t>说明：只要当前网页里这种类型这种标签名的元素只有一个，那么可以考虑使用标签名进行它的定位。</w:t>
      </w:r>
    </w:p>
    <w:p w14:paraId="4BA88B9E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</w:p>
    <w:p w14:paraId="1C011A3F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  <w:r w:rsidRPr="006C2D39">
        <w:rPr>
          <w:rFonts w:ascii="Calibri" w:eastAsia="微软雅黑" w:hAnsi="Calibri" w:cs="Times New Roman" w:hint="eastAsia"/>
          <w:sz w:val="44"/>
          <w:szCs w:val="24"/>
        </w:rPr>
        <w:lastRenderedPageBreak/>
        <w:t>总结：前六种都是基础定位类型，功能都是有限的，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CLASS_NAME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和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TAG_NAME</w:t>
      </w:r>
      <w:r w:rsidRPr="006C2D39">
        <w:rPr>
          <w:rFonts w:ascii="Calibri" w:eastAsia="微软雅黑" w:hAnsi="Calibri" w:cs="Times New Roman" w:hint="eastAsia"/>
          <w:sz w:val="44"/>
          <w:szCs w:val="24"/>
        </w:rPr>
        <w:t>定位都不属于准确的定位条件，能用前面所说的四种定位方法定位的，都不建议使用这两种定位方式。</w:t>
      </w:r>
    </w:p>
    <w:p w14:paraId="7158A14D" w14:textId="77777777" w:rsidR="00C03622" w:rsidRPr="006C2D39" w:rsidRDefault="00C03622" w:rsidP="00C03622">
      <w:pPr>
        <w:rPr>
          <w:rFonts w:ascii="Calibri" w:eastAsia="微软雅黑" w:hAnsi="Calibri" w:cs="Times New Roman"/>
          <w:sz w:val="44"/>
          <w:szCs w:val="24"/>
        </w:rPr>
      </w:pPr>
    </w:p>
    <w:p w14:paraId="192E3E71" w14:textId="77777777" w:rsidR="00813900" w:rsidRPr="00C03622" w:rsidRDefault="00813900"/>
    <w:sectPr w:rsidR="00813900" w:rsidRPr="00C0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8C3CED"/>
    <w:multiLevelType w:val="singleLevel"/>
    <w:tmpl w:val="B18C3CE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9694D4C"/>
    <w:multiLevelType w:val="singleLevel"/>
    <w:tmpl w:val="B9694D4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EA869F5F"/>
    <w:multiLevelType w:val="singleLevel"/>
    <w:tmpl w:val="EA869F5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D48C86A"/>
    <w:multiLevelType w:val="singleLevel"/>
    <w:tmpl w:val="ED48C86A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EEBFACF3"/>
    <w:multiLevelType w:val="singleLevel"/>
    <w:tmpl w:val="EEBFACF3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5FAC2D9"/>
    <w:multiLevelType w:val="singleLevel"/>
    <w:tmpl w:val="25FAC2D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3BF18F2B"/>
    <w:multiLevelType w:val="singleLevel"/>
    <w:tmpl w:val="3BF18F2B"/>
    <w:lvl w:ilvl="0">
      <w:start w:val="1"/>
      <w:numFmt w:val="decimal"/>
      <w:suff w:val="nothing"/>
      <w:lvlText w:val="%1、"/>
      <w:lvlJc w:val="left"/>
    </w:lvl>
  </w:abstractNum>
  <w:num w:numId="1" w16cid:durableId="2092771509">
    <w:abstractNumId w:val="5"/>
  </w:num>
  <w:num w:numId="2" w16cid:durableId="1498837253">
    <w:abstractNumId w:val="6"/>
  </w:num>
  <w:num w:numId="3" w16cid:durableId="389501459">
    <w:abstractNumId w:val="3"/>
  </w:num>
  <w:num w:numId="4" w16cid:durableId="1504128958">
    <w:abstractNumId w:val="4"/>
  </w:num>
  <w:num w:numId="5" w16cid:durableId="906190937">
    <w:abstractNumId w:val="1"/>
  </w:num>
  <w:num w:numId="6" w16cid:durableId="2126540661">
    <w:abstractNumId w:val="2"/>
  </w:num>
  <w:num w:numId="7" w16cid:durableId="81286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22"/>
    <w:rsid w:val="000D6AB5"/>
    <w:rsid w:val="001C1793"/>
    <w:rsid w:val="00695E5F"/>
    <w:rsid w:val="00813900"/>
    <w:rsid w:val="00C0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D1E0"/>
  <w15:chartTrackingRefBased/>
  <w15:docId w15:val="{69B77921-5271-4F65-8F0E-61E48D69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liyax66@163.com</dc:creator>
  <cp:keywords/>
  <dc:description/>
  <cp:lastModifiedBy>liyax66@163.com</cp:lastModifiedBy>
  <cp:revision>4</cp:revision>
  <dcterms:created xsi:type="dcterms:W3CDTF">2023-04-12T07:18:00Z</dcterms:created>
  <dcterms:modified xsi:type="dcterms:W3CDTF">2023-04-13T14:13:00Z</dcterms:modified>
</cp:coreProperties>
</file>