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E3A" w:rsidRDefault="000858B1" w:rsidP="000858B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오픈어드래싱</w:t>
      </w:r>
      <w:proofErr w:type="spellEnd"/>
      <w:r>
        <w:t xml:space="preserve"> </w:t>
      </w:r>
      <w:r>
        <w:rPr>
          <w:rFonts w:hint="eastAsia"/>
        </w:rPr>
        <w:t xml:space="preserve">처리결과 </w:t>
      </w:r>
    </w:p>
    <w:p w:rsidR="000858B1" w:rsidRDefault="008F7C93">
      <w:pPr>
        <w:rPr>
          <w:rFonts w:hint="eastAsia"/>
        </w:rPr>
      </w:pPr>
      <w:r>
        <w:rPr>
          <w:rFonts w:hint="eastAsia"/>
        </w:rPr>
        <w:t xml:space="preserve">초기 해시테이블 크기를 </w:t>
      </w:r>
      <w:r>
        <w:t>11</w:t>
      </w:r>
      <w:r>
        <w:rPr>
          <w:rFonts w:hint="eastAsia"/>
        </w:rPr>
        <w:t xml:space="preserve">로 설정함 </w:t>
      </w:r>
    </w:p>
    <w:p w:rsidR="008F7C93" w:rsidRDefault="008F7C93">
      <w:r>
        <w:rPr>
          <w:noProof/>
        </w:rPr>
        <w:drawing>
          <wp:inline distT="0" distB="0" distL="0" distR="0" wp14:anchorId="5E78A618" wp14:editId="67AAF7A8">
            <wp:extent cx="3257550" cy="13049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C93" w:rsidRDefault="008F7C93"/>
    <w:p w:rsidR="008F7C93" w:rsidRDefault="008F7C93">
      <w:pPr>
        <w:rPr>
          <w:rFonts w:hint="eastAsia"/>
        </w:rPr>
      </w:pPr>
      <w:r>
        <w:rPr>
          <w:rFonts w:hint="eastAsia"/>
        </w:rPr>
        <w:t xml:space="preserve">해시테이블의 크기를 </w:t>
      </w:r>
      <w:r>
        <w:t>22</w:t>
      </w:r>
      <w:r>
        <w:rPr>
          <w:rFonts w:hint="eastAsia"/>
        </w:rPr>
        <w:t xml:space="preserve">로 재설정 </w:t>
      </w:r>
      <w:r>
        <w:t>(</w:t>
      </w:r>
      <w:proofErr w:type="spellStart"/>
      <w:r>
        <w:rPr>
          <w:rFonts w:hint="eastAsia"/>
        </w:rPr>
        <w:t>적재율</w:t>
      </w:r>
      <w:proofErr w:type="spellEnd"/>
      <w:r>
        <w:rPr>
          <w:rFonts w:hint="eastAsia"/>
        </w:rPr>
        <w:t xml:space="preserve"> </w:t>
      </w:r>
      <w:r>
        <w:t xml:space="preserve">50% </w:t>
      </w:r>
      <w:r>
        <w:rPr>
          <w:rFonts w:hint="eastAsia"/>
        </w:rPr>
        <w:t>이상 조건)</w:t>
      </w:r>
    </w:p>
    <w:p w:rsidR="008F7C93" w:rsidRDefault="008F7C93">
      <w:pPr>
        <w:rPr>
          <w:rFonts w:hint="eastAsia"/>
        </w:rPr>
      </w:pPr>
      <w:r>
        <w:rPr>
          <w:noProof/>
        </w:rPr>
        <w:drawing>
          <wp:inline distT="0" distB="0" distL="0" distR="0" wp14:anchorId="56617903" wp14:editId="6492C113">
            <wp:extent cx="5486400" cy="33432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C93" w:rsidRDefault="008F7C93"/>
    <w:p w:rsidR="008F7C93" w:rsidRDefault="008F7C93">
      <w:pPr>
        <w:widowControl/>
        <w:wordWrap/>
        <w:autoSpaceDE/>
        <w:autoSpaceDN/>
      </w:pPr>
      <w:r>
        <w:br w:type="page"/>
      </w:r>
    </w:p>
    <w:p w:rsidR="008F7C93" w:rsidRDefault="008F7C93" w:rsidP="008F7C93">
      <w:pPr>
        <w:rPr>
          <w:rFonts w:hint="eastAsia"/>
        </w:rPr>
      </w:pPr>
      <w:r>
        <w:rPr>
          <w:rFonts w:hint="eastAsia"/>
        </w:rPr>
        <w:lastRenderedPageBreak/>
        <w:t xml:space="preserve">해시테이블의 크기를 </w:t>
      </w:r>
      <w:r>
        <w:t>44</w:t>
      </w:r>
      <w:r>
        <w:rPr>
          <w:rFonts w:hint="eastAsia"/>
        </w:rPr>
        <w:t xml:space="preserve">로 재설정 </w:t>
      </w:r>
      <w:r>
        <w:t>(</w:t>
      </w:r>
      <w:proofErr w:type="spellStart"/>
      <w:r>
        <w:rPr>
          <w:rFonts w:hint="eastAsia"/>
        </w:rPr>
        <w:t>적재율</w:t>
      </w:r>
      <w:proofErr w:type="spellEnd"/>
      <w:r>
        <w:rPr>
          <w:rFonts w:hint="eastAsia"/>
        </w:rPr>
        <w:t xml:space="preserve"> </w:t>
      </w:r>
      <w:r>
        <w:t xml:space="preserve">50% </w:t>
      </w:r>
      <w:r>
        <w:rPr>
          <w:rFonts w:hint="eastAsia"/>
        </w:rPr>
        <w:t>이상 조건)</w:t>
      </w:r>
    </w:p>
    <w:p w:rsidR="008F7C93" w:rsidRPr="008F7C93" w:rsidRDefault="008F7C93"/>
    <w:p w:rsidR="008F7C93" w:rsidRDefault="008F7C93">
      <w:r>
        <w:rPr>
          <w:noProof/>
        </w:rPr>
        <w:drawing>
          <wp:inline distT="0" distB="0" distL="0" distR="0" wp14:anchorId="5B919414" wp14:editId="6523A51E">
            <wp:extent cx="5419725" cy="32004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C93" w:rsidRDefault="008F7C93"/>
    <w:p w:rsidR="008F7C93" w:rsidRDefault="008F7C93">
      <w:pPr>
        <w:widowControl/>
        <w:wordWrap/>
        <w:autoSpaceDE/>
        <w:autoSpaceDN/>
      </w:pPr>
      <w:r>
        <w:br w:type="page"/>
      </w:r>
    </w:p>
    <w:p w:rsidR="008F7C93" w:rsidRDefault="008F7C93" w:rsidP="008F7C93">
      <w:r>
        <w:rPr>
          <w:rFonts w:hint="eastAsia"/>
        </w:rPr>
        <w:lastRenderedPageBreak/>
        <w:t xml:space="preserve">검색 키로 </w:t>
      </w:r>
      <w:proofErr w:type="spellStart"/>
      <w:r>
        <w:t>yhkang</w:t>
      </w:r>
      <w:proofErr w:type="spellEnd"/>
      <w:r>
        <w:t xml:space="preserve"> </w:t>
      </w:r>
      <w:proofErr w:type="spellStart"/>
      <w:r>
        <w:rPr>
          <w:rFonts w:hint="eastAsia"/>
        </w:rPr>
        <w:t>삽입</w:t>
      </w:r>
      <w:r>
        <w:rPr>
          <w:rFonts w:hint="eastAsia"/>
        </w:rPr>
        <w:t>후</w:t>
      </w:r>
      <w:proofErr w:type="spellEnd"/>
      <w:r>
        <w:rPr>
          <w:rFonts w:hint="eastAsia"/>
        </w:rPr>
        <w:t xml:space="preserve"> 해시테이블 상태 </w:t>
      </w:r>
      <w:r>
        <w:t xml:space="preserve"> </w:t>
      </w:r>
    </w:p>
    <w:p w:rsidR="008F7C93" w:rsidRDefault="008F7C93" w:rsidP="008F7C93"/>
    <w:p w:rsidR="008F7C93" w:rsidRPr="008F7C93" w:rsidRDefault="008F7C93" w:rsidP="008F7C93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E30C239" wp14:editId="252356F9">
            <wp:extent cx="3743325" cy="26193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F7C93" w:rsidRPr="008F7C93" w:rsidRDefault="008F7C93">
      <w:pPr>
        <w:rPr>
          <w:rFonts w:hint="eastAsia"/>
        </w:rPr>
      </w:pPr>
    </w:p>
    <w:sectPr w:rsidR="008F7C93" w:rsidRPr="008F7C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5428" w:rsidRDefault="00CB5428" w:rsidP="008F7C93">
      <w:pPr>
        <w:spacing w:after="0" w:line="240" w:lineRule="auto"/>
      </w:pPr>
      <w:r>
        <w:separator/>
      </w:r>
    </w:p>
  </w:endnote>
  <w:endnote w:type="continuationSeparator" w:id="0">
    <w:p w:rsidR="00CB5428" w:rsidRDefault="00CB5428" w:rsidP="008F7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5428" w:rsidRDefault="00CB5428" w:rsidP="008F7C93">
      <w:pPr>
        <w:spacing w:after="0" w:line="240" w:lineRule="auto"/>
      </w:pPr>
      <w:r>
        <w:separator/>
      </w:r>
    </w:p>
  </w:footnote>
  <w:footnote w:type="continuationSeparator" w:id="0">
    <w:p w:rsidR="00CB5428" w:rsidRDefault="00CB5428" w:rsidP="008F7C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6521E"/>
    <w:multiLevelType w:val="hybridMultilevel"/>
    <w:tmpl w:val="307A221A"/>
    <w:lvl w:ilvl="0" w:tplc="04090001">
      <w:start w:val="1"/>
      <w:numFmt w:val="bullet"/>
      <w:lvlText w:val=""/>
      <w:lvlJc w:val="left"/>
      <w:pPr>
        <w:ind w:left="8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B1"/>
    <w:rsid w:val="000858B1"/>
    <w:rsid w:val="008F7C93"/>
    <w:rsid w:val="00904E3A"/>
    <w:rsid w:val="00CB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6FECE"/>
  <w15:chartTrackingRefBased/>
  <w15:docId w15:val="{0A822669-2AD1-41B6-BCE7-03CBE91C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8B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F7C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7C93"/>
  </w:style>
  <w:style w:type="paragraph" w:styleId="a5">
    <w:name w:val="footer"/>
    <w:basedOn w:val="a"/>
    <w:link w:val="Char0"/>
    <w:uiPriority w:val="99"/>
    <w:unhideWhenUsed/>
    <w:rsid w:val="008F7C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7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Yunhee Kang</dc:creator>
  <cp:keywords/>
  <dc:description/>
  <cp:lastModifiedBy>Yunhee Kang</cp:lastModifiedBy>
  <cp:revision>2</cp:revision>
  <dcterms:created xsi:type="dcterms:W3CDTF">2018-06-03T06:55:00Z</dcterms:created>
  <dcterms:modified xsi:type="dcterms:W3CDTF">2018-06-03T10:05:00Z</dcterms:modified>
</cp:coreProperties>
</file>