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before="60"/>
      </w:pPr>
      <w:r>
        <w:rPr>
          <w:b/>
          <w:bCs/>
          <w:color w:val="12483A"/>
          <w:spacing w:val="40"/>
          <w:sz w:val="16"/>
          <w:szCs w:val="16"/>
        </w:rPr>
        <w:t xml:space="preserve">NAVER PLACE · MARKET AREA · TARGET · DIRECTION</w:t>
      </w:r>
    </w:p>
    <w:p>
      <w:pPr>
        <w:spacing w:after="80"/>
      </w:pPr>
      <w:r>
        <w:rPr>
          <w:b/>
          <w:bCs/>
          <w:color w:val="17201C"/>
          <w:sz w:val="60"/>
          <w:szCs w:val="60"/>
        </w:rPr>
        <w:t xml:space="preserve">아우스드럭</w:t>
      </w:r>
    </w:p>
    <w:p>
      <w:pPr>
        <w:spacing w:after="240"/>
      </w:pPr>
      <w:r>
        <w:rPr>
          <w:b/>
          <w:bCs/>
          <w:color w:val="12483A"/>
          <w:sz w:val="44"/>
          <w:szCs w:val="44"/>
        </w:rPr>
        <w:t xml:space="preserve">상권 분석에서 비즈니스 방향까지</w:t>
      </w:r>
    </w:p>
    <w:p>
      <w:pPr>
        <w:spacing w:after="140" w:line="336"/>
      </w:pPr>
      <w:r>
        <w:rPr>
          <w:color w:val="4C574F"/>
          <w:sz w:val="24"/>
          <w:szCs w:val="24"/>
        </w:rPr>
        <w:t xml:space="preserve">네이버 플레이스 벤치마크 비교 → 상권 데이터 해석 → 타겟 설정 → 비즈니스 방향 설정 가이드</w:t>
      </w:r>
    </w:p>
    <w:p>
      <w:pPr>
        <w:spacing w:after="400"/>
      </w:pP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487"/>
        <w:gridCol w:w="6219"/>
      </w:tblGrid>
      <w:tr>
        <w:tc>
          <w:tcPr>
            <w:tcW w:type="dxa" w:w="2487"/>
            <w:tcMar>
              <w:top w:type="dxa" w:w="70"/>
              <w:left w:type="dxa" w:w="110"/>
              <w:bottom w:type="dxa" w:w="70"/>
              <w:right w:type="dxa" w:w="110"/>
            </w:tcMar>
            <w:vAlign w:val="top"/>
          </w:tcPr>
          <w:p>
            <w:pPr>
              <w:spacing w:after="40" w:line="300"/>
            </w:pPr>
            <w:r>
              <w:rPr>
                <w:b/>
                <w:bCs/>
                <w:sz w:val="18"/>
                <w:szCs w:val="18"/>
              </w:rPr>
              <w:t xml:space="preserve">근거 자료 1</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「네이버 플레이스, 비즈니스 타입에 따라 다르게 셋팅한다」 부산 미용인 교육자료 · 2026.09 캡처</w:t>
            </w:r>
          </w:p>
        </w:tc>
      </w:tr>
      <w:tr>
        <w:tc>
          <w:tcPr>
            <w:tcW w:type="dxa" w:w="2487"/>
            <w:tcMar>
              <w:top w:type="dxa" w:w="70"/>
              <w:left w:type="dxa" w:w="110"/>
              <w:bottom w:type="dxa" w:w="70"/>
              <w:right w:type="dxa" w:w="110"/>
            </w:tcMar>
            <w:vAlign w:val="top"/>
          </w:tcPr>
          <w:p>
            <w:pPr>
              <w:spacing w:after="40" w:line="300"/>
            </w:pPr>
            <w:r>
              <w:rPr>
                <w:b/>
                <w:bCs/>
                <w:sz w:val="18"/>
                <w:szCs w:val="18"/>
              </w:rPr>
              <w:t xml:space="preserve">근거 자료 2</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아우스드럭 네이버 플레이스 화면 캡처 9쪽 · 2026.09 (홈·가격·예약·스타일·클립·리뷰·소식·정보·지도)</w:t>
            </w:r>
          </w:p>
        </w:tc>
      </w:tr>
      <w:tr>
        <w:tc>
          <w:tcPr>
            <w:tcW w:type="dxa" w:w="2487"/>
            <w:tcMar>
              <w:top w:type="dxa" w:w="70"/>
              <w:left w:type="dxa" w:w="110"/>
              <w:bottom w:type="dxa" w:w="70"/>
              <w:right w:type="dxa" w:w="110"/>
            </w:tcMar>
            <w:vAlign w:val="top"/>
          </w:tcPr>
          <w:p>
            <w:pPr>
              <w:spacing w:after="40" w:line="300"/>
            </w:pPr>
            <w:r>
              <w:rPr>
                <w:b/>
                <w:bCs/>
                <w:sz w:val="18"/>
                <w:szCs w:val="18"/>
              </w:rPr>
              <w:t xml:space="preserve">근거 자료 3</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「아우스드럭 헤어살롱 상권분석안」 · 원문 분석번호 117403629 · 발행 2026.09.06 · 데이터 기준 2026.06</w:t>
            </w:r>
          </w:p>
        </w:tc>
      </w:tr>
      <w:tr>
        <w:tc>
          <w:tcPr>
            <w:tcW w:type="dxa" w:w="2487"/>
            <w:tcMar>
              <w:top w:type="dxa" w:w="70"/>
              <w:left w:type="dxa" w:w="110"/>
              <w:bottom w:type="dxa" w:w="70"/>
              <w:right w:type="dxa" w:w="110"/>
            </w:tcMar>
            <w:vAlign w:val="top"/>
          </w:tcPr>
          <w:p>
            <w:pPr>
              <w:spacing w:after="40" w:line="300"/>
            </w:pPr>
            <w:r>
              <w:rPr>
                <w:b/>
                <w:bCs/>
                <w:sz w:val="18"/>
                <w:szCs w:val="18"/>
              </w:rPr>
              <w:t xml:space="preserve">함께 보는 것</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대화형 비교 화면 「플레이스 벤치마크 비교」 · 저장소 플레이스-벤치마크/비교분석-가이드.md</w:t>
            </w:r>
          </w:p>
        </w:tc>
      </w:tr>
      <w:tr>
        <w:tc>
          <w:tcPr>
            <w:tcW w:type="dxa" w:w="2487"/>
            <w:tcMar>
              <w:top w:type="dxa" w:w="70"/>
              <w:left w:type="dxa" w:w="110"/>
              <w:bottom w:type="dxa" w:w="70"/>
              <w:right w:type="dxa" w:w="110"/>
            </w:tcMar>
            <w:vAlign w:val="top"/>
          </w:tcPr>
          <w:p>
            <w:pPr>
              <w:spacing w:after="40" w:line="300"/>
            </w:pPr>
            <w:r>
              <w:rPr>
                <w:b/>
                <w:bCs/>
                <w:sz w:val="18"/>
                <w:szCs w:val="18"/>
              </w:rPr>
              <w:t xml:space="preserve">작성 기준일</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2026.09.11</w:t>
            </w:r>
          </w:p>
        </w:tc>
      </w:tr>
    </w:tbl>
    <w:p>
      <w:pPr>
        <w:spacing w:after="300"/>
      </w:pPr>
    </w:p>
    <w:p>
      <w:pPr>
        <w:spacing w:after="120" w:line="300"/>
      </w:pPr>
      <w:r>
        <w:rPr>
          <w:color w:val="78837B"/>
          <w:sz w:val="17"/>
          <w:szCs w:val="17"/>
        </w:rPr>
        <w:t xml:space="preserve">본 가이드의 기준 매장 두 곳은 교육자료의 표기 원칙에 따라 브랜드명 없이 주소만 적습니다. 아우스드럭은 분석 대상 매장이므로 상호를 그대로 씁니다.</w:t>
      </w:r>
    </w:p>
    <w:p>
      <w:pPr>
        <w:pStyle w:val="Heading1"/>
        <w:pageBreakBefore/>
      </w:pPr>
      <w:r>
        <w:t xml:space="preserve">0. 이 가이드의 구조와 표기 원칙</w:t>
      </w:r>
    </w:p>
    <w:p>
      <w:pPr>
        <w:spacing w:after="140" w:line="336"/>
      </w:pPr>
      <w:r>
        <w:t xml:space="preserve">이 문서는 서로 다른 세 자료를 하나의 결정 흐름으로 잇습니다. 플레이스 자료는 "지금 무엇이 노출되어 있는가"를, 상권 자료는 "이 동네에 누가 얼마를 쓰는가"를 말합니다. 둘을 겹쳐야 타겟과 방향이 나옵니다.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244"/>
        <w:gridCol w:w="3731"/>
        <w:gridCol w:w="3731"/>
      </w:tblGrid>
      <w:tr>
        <w:trPr>
          <w:tblHeader/>
        </w:trPr>
        <w:tc>
          <w:tcPr>
            <w:tcW w:type="dxa" w:w="1244"/>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단계</w:t>
            </w:r>
          </w:p>
        </w:tc>
        <w:tc>
          <w:tcPr>
            <w:tcW w:type="dxa" w:w="373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하는 일</w:t>
            </w:r>
          </w:p>
        </w:tc>
        <w:tc>
          <w:tcPr>
            <w:tcW w:type="dxa" w:w="373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이 문서의 위치</w:t>
            </w:r>
          </w:p>
        </w:tc>
      </w:tr>
      <w:tr>
        <w:tc>
          <w:tcPr>
            <w:tcW w:type="dxa" w:w="1244"/>
            <w:tcMar>
              <w:top w:type="dxa" w:w="70"/>
              <w:left w:type="dxa" w:w="110"/>
              <w:bottom w:type="dxa" w:w="70"/>
              <w:right w:type="dxa" w:w="110"/>
            </w:tcMar>
            <w:vAlign w:val="top"/>
          </w:tcPr>
          <w:p>
            <w:pPr>
              <w:spacing w:after="40" w:line="300"/>
            </w:pPr>
            <w:r>
              <w:rPr>
                <w:b w:val="false"/>
                <w:bCs w:val="false"/>
                <w:sz w:val="18"/>
                <w:szCs w:val="18"/>
              </w:rPr>
              <w:t xml:space="preserve">① 기준</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부산 미용실 2곳을 대표 성공 기준으로 규정 (타입 B · C)</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1부</w:t>
            </w:r>
          </w:p>
        </w:tc>
      </w:tr>
      <w:tr>
        <w:tc>
          <w:tcPr>
            <w:tcW w:type="dxa" w:w="1244"/>
            <w:tcMar>
              <w:top w:type="dxa" w:w="70"/>
              <w:left w:type="dxa" w:w="110"/>
              <w:bottom w:type="dxa" w:w="70"/>
              <w:right w:type="dxa" w:w="110"/>
            </w:tcMar>
            <w:vAlign w:val="top"/>
          </w:tcPr>
          <w:p>
            <w:pPr>
              <w:spacing w:after="40" w:line="300"/>
            </w:pPr>
            <w:r>
              <w:rPr>
                <w:b w:val="false"/>
                <w:bCs w:val="false"/>
                <w:sz w:val="18"/>
                <w:szCs w:val="18"/>
              </w:rPr>
              <w:t xml:space="preserve">② 비교</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아우스드럭 플레이스를 27항목으로 채점, 개선 순서 도출</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2부</w:t>
            </w:r>
          </w:p>
        </w:tc>
      </w:tr>
      <w:tr>
        <w:tc>
          <w:tcPr>
            <w:tcW w:type="dxa" w:w="1244"/>
            <w:tcMar>
              <w:top w:type="dxa" w:w="70"/>
              <w:left w:type="dxa" w:w="110"/>
              <w:bottom w:type="dxa" w:w="70"/>
              <w:right w:type="dxa" w:w="110"/>
            </w:tcMar>
            <w:vAlign w:val="top"/>
          </w:tcPr>
          <w:p>
            <w:pPr>
              <w:spacing w:after="40" w:line="300"/>
            </w:pPr>
            <w:r>
              <w:rPr>
                <w:b w:val="false"/>
                <w:bCs w:val="false"/>
                <w:sz w:val="18"/>
                <w:szCs w:val="18"/>
              </w:rPr>
              <w:t xml:space="preserve">③ 상권</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상권분석안의 데이터를 해석하고 플레이스 분석과 겹침</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3부</w:t>
            </w:r>
          </w:p>
        </w:tc>
      </w:tr>
      <w:tr>
        <w:tc>
          <w:tcPr>
            <w:tcW w:type="dxa" w:w="1244"/>
            <w:tcMar>
              <w:top w:type="dxa" w:w="70"/>
              <w:left w:type="dxa" w:w="110"/>
              <w:bottom w:type="dxa" w:w="70"/>
              <w:right w:type="dxa" w:w="110"/>
            </w:tcMar>
            <w:vAlign w:val="top"/>
          </w:tcPr>
          <w:p>
            <w:pPr>
              <w:spacing w:after="40" w:line="300"/>
            </w:pPr>
            <w:r>
              <w:rPr>
                <w:b w:val="false"/>
                <w:bCs w:val="false"/>
                <w:sz w:val="18"/>
                <w:szCs w:val="18"/>
              </w:rPr>
              <w:t xml:space="preserve">④ 타겟</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상권 단서 + 플레이스 증거로 1차·2차·보완·실험 타겟 확정</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4부</w:t>
            </w:r>
          </w:p>
        </w:tc>
      </w:tr>
      <w:tr>
        <w:tc>
          <w:tcPr>
            <w:tcW w:type="dxa" w:w="1244"/>
            <w:tcMar>
              <w:top w:type="dxa" w:w="70"/>
              <w:left w:type="dxa" w:w="110"/>
              <w:bottom w:type="dxa" w:w="70"/>
              <w:right w:type="dxa" w:w="110"/>
            </w:tcMar>
            <w:vAlign w:val="top"/>
          </w:tcPr>
          <w:p>
            <w:pPr>
              <w:spacing w:after="40" w:line="300"/>
            </w:pPr>
            <w:r>
              <w:rPr>
                <w:b w:val="false"/>
                <w:bCs w:val="false"/>
                <w:sz w:val="18"/>
                <w:szCs w:val="18"/>
              </w:rPr>
              <w:t xml:space="preserve">⑤ 방향</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타입 결정 · 포지셔닝 · 시그니처 · 가격 · 채널 · 12주 · KPI</w:t>
            </w:r>
          </w:p>
        </w:tc>
        <w:tc>
          <w:tcPr>
            <w:tcW w:type="dxa" w:w="3731"/>
            <w:tcMar>
              <w:top w:type="dxa" w:w="70"/>
              <w:left w:type="dxa" w:w="110"/>
              <w:bottom w:type="dxa" w:w="70"/>
              <w:right w:type="dxa" w:w="110"/>
            </w:tcMar>
            <w:vAlign w:val="top"/>
          </w:tcPr>
          <w:p>
            <w:pPr>
              <w:spacing w:after="40" w:line="300"/>
            </w:pPr>
            <w:r>
              <w:rPr>
                <w:b w:val="false"/>
                <w:bCs w:val="false"/>
                <w:sz w:val="18"/>
                <w:szCs w:val="18"/>
              </w:rPr>
              <w:t xml:space="preserve">5부</w:t>
            </w:r>
          </w:p>
        </w:tc>
      </w:tr>
    </w:tbl>
    <w:p>
      <w:pPr>
        <w:spacing w:after="120"/>
      </w:pPr>
    </w:p>
    <w:p>
      <w:pPr>
        <w:pStyle w:val="Heading3"/>
      </w:pPr>
      <w:r>
        <w:t xml:space="preserve">표기 원칙</w:t>
      </w:r>
    </w:p>
    <w:p>
      <w:pPr>
        <w:pStyle w:val="ListParagraph"/>
        <w:numPr>
          <w:ilvl w:val="0"/>
          <w:numId w:val="2"/>
        </w:numPr>
        <w:spacing w:after="80" w:line="320"/>
      </w:pPr>
      <w:r>
        <w:rPr>
          <w:b/>
          <w:bCs/>
        </w:rPr>
        <w:t xml:space="preserve">[원문]</w:t>
      </w:r>
      <w:r>
        <w:t xml:space="preserve"> 자료에 적힌 값 그대로. </w:t>
      </w:r>
      <w:r>
        <w:rPr>
          <w:b/>
          <w:bCs/>
        </w:rPr>
        <w:t xml:space="preserve">[계산]</w:t>
      </w:r>
      <w:r>
        <w:t xml:space="preserve"> 원문 값으로 산출. </w:t>
      </w:r>
      <w:r>
        <w:rPr>
          <w:b/>
          <w:bCs/>
        </w:rPr>
        <w:t xml:space="preserve">[해석]</w:t>
      </w:r>
      <w:r>
        <w:t xml:space="preserve"> 데이터에 대한 판단. </w:t>
      </w:r>
      <w:r>
        <w:rPr>
          <w:b/>
          <w:bCs/>
        </w:rPr>
        <w:t xml:space="preserve">[추정·제안]</w:t>
      </w:r>
      <w:r>
        <w:t xml:space="preserve"> 추가 검증이 필요한 가설.</w:t>
      </w:r>
    </w:p>
    <w:p>
      <w:pPr>
        <w:pStyle w:val="ListParagraph"/>
        <w:numPr>
          <w:ilvl w:val="0"/>
          <w:numId w:val="2"/>
        </w:numPr>
        <w:spacing w:after="80" w:line="320"/>
      </w:pPr>
      <w:r>
        <w:t xml:space="preserve">상권 수치의 기준일은 2026년 6월이고 발행일은 9월입니다. 9월 실적으로 읽지 않습니다.</w:t>
      </w:r>
    </w:p>
    <w:p>
      <w:pPr>
        <w:pStyle w:val="ListParagraph"/>
        <w:numPr>
          <w:ilvl w:val="0"/>
          <w:numId w:val="2"/>
        </w:numPr>
        <w:spacing w:after="80" w:line="320"/>
      </w:pPr>
      <w:r>
        <w:t xml:space="preserve">아우스드럭 플레이스 캡처에서 읽히지 않은 값은 "미확인"으로 두고 0점 처리했습니다. 확인되면 점수가 올라갑니다.</w:t>
      </w:r>
    </w:p>
    <w:p>
      <w:pPr>
        <w:pStyle w:val="ListParagraph"/>
        <w:numPr>
          <w:ilvl w:val="0"/>
          <w:numId w:val="2"/>
        </w:numPr>
        <w:spacing w:after="80" w:line="320"/>
      </w:pPr>
      <w:r>
        <w:t xml:space="preserve">가장 중요한 전제: 아우스드럭은 </w:t>
      </w:r>
      <w:r>
        <w:rPr>
          <w:b/>
          <w:bCs/>
        </w:rPr>
        <w:t xml:space="preserve">2026년 9월 30일 서면으로 확장 이전</w:t>
      </w:r>
      <w:r>
        <w:t xml:space="preserve">합니다(소식 공지). 상권분석안은 광안리·민락동 데이터입니다. 이 문서는 그 차이를 숨기지 않고, 이전 후 무엇을 다시 확인해야 하는지까지 적습니다.</w:t>
      </w:r>
    </w:p>
    <w:p>
      <w:pPr>
        <w:pStyle w:val="Heading1"/>
        <w:pageBreakBefore/>
      </w:pPr>
      <w:r>
        <w:t xml:space="preserve">1부. 대표 성공 기준 — 부산 미용실 두 곳</w:t>
      </w:r>
    </w:p>
    <w:p>
      <w:pPr>
        <w:pStyle w:val="Heading2"/>
      </w:pPr>
      <w:r>
        <w:t xml:space="preserve">1.1 헤어살롱은 두 개의 비즈니스로 나뉜다</w:t>
      </w:r>
    </w:p>
    <w:p>
      <w:pPr>
        <w:spacing w:after="140" w:line="336"/>
      </w:pPr>
      <w:r>
        <w:t xml:space="preserve">같은 네이버 플레이스라도 "무엇을 벌기 위한 매장인가"에 따라 셋팅의 정답이 달라집니다. 교육자료는 서울 프랜차이즈 2개점(타입 A)과 부산 2개점(타입 B·C)을 비교했고, 이 가이드는 </w:t>
      </w:r>
      <w:r>
        <w:rPr>
          <w:b/>
          <w:bCs/>
        </w:rPr>
        <w:t xml:space="preserve">부산 2곳을 성공 기준으로 고정</w:t>
      </w:r>
      <w:r>
        <w:t xml:space="preserve">합니다.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177"/>
        <w:gridCol w:w="3265"/>
        <w:gridCol w:w="3265"/>
      </w:tblGrid>
      <w:tr>
        <w:trPr>
          <w:tblHeader/>
        </w:trPr>
        <w:tc>
          <w:tcPr>
            <w:tcW w:type="dxa" w:w="2177"/>
            <w:shd w:fill="F1F3F0" w:color="auto" w:val="clear"/>
            <w:tcMar>
              <w:top w:type="dxa" w:w="70"/>
              <w:left w:type="dxa" w:w="110"/>
              <w:bottom w:type="dxa" w:w="70"/>
              <w:right w:type="dxa" w:w="110"/>
            </w:tcMar>
            <w:vAlign w:val="top"/>
          </w:tcPr>
          <w:p>
            <w:pPr>
              <w:spacing w:after="40" w:line="300"/>
            </w:pPr>
          </w:p>
        </w:tc>
        <w:tc>
          <w:tcPr>
            <w:tcW w:type="dxa" w:w="326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고객수 비즈니스</w:t>
            </w:r>
          </w:p>
        </w:tc>
        <w:tc>
          <w:tcPr>
            <w:tcW w:type="dxa" w:w="326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객단가 비즈니스</w:t>
            </w:r>
          </w:p>
        </w:tc>
      </w:tr>
      <w:tr>
        <w:tc>
          <w:tcPr>
            <w:tcW w:type="dxa" w:w="2177"/>
            <w:tcMar>
              <w:top w:type="dxa" w:w="70"/>
              <w:left w:type="dxa" w:w="110"/>
              <w:bottom w:type="dxa" w:w="70"/>
              <w:right w:type="dxa" w:w="110"/>
            </w:tcMar>
            <w:vAlign w:val="top"/>
          </w:tcPr>
          <w:p>
            <w:pPr>
              <w:spacing w:after="40" w:line="300"/>
            </w:pPr>
            <w:r>
              <w:rPr>
                <w:b/>
                <w:bCs/>
                <w:sz w:val="18"/>
                <w:szCs w:val="18"/>
              </w:rPr>
              <w:t xml:space="preserve">플레이스의 역할</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신규 유입 장치 — 검색 노출 → 예약 전환</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신뢰 증명 장치 — SNS 유입 → 검증 → 예약</w:t>
            </w:r>
          </w:p>
        </w:tc>
      </w:tr>
      <w:tr>
        <w:tc>
          <w:tcPr>
            <w:tcW w:type="dxa" w:w="2177"/>
            <w:tcMar>
              <w:top w:type="dxa" w:w="70"/>
              <w:left w:type="dxa" w:w="110"/>
              <w:bottom w:type="dxa" w:w="70"/>
              <w:right w:type="dxa" w:w="110"/>
            </w:tcMar>
            <w:vAlign w:val="top"/>
          </w:tcPr>
          <w:p>
            <w:pPr>
              <w:spacing w:after="40" w:line="300"/>
            </w:pPr>
            <w:r>
              <w:rPr>
                <w:b/>
                <w:bCs/>
                <w:sz w:val="18"/>
                <w:szCs w:val="18"/>
              </w:rPr>
              <w:t xml:space="preserve">가격</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첫방문 실결제가를 낮춰 진입장벽 제거</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정상가 그대로 노출, 할인은 최소·조건부</w:t>
            </w:r>
          </w:p>
        </w:tc>
      </w:tr>
      <w:tr>
        <w:tc>
          <w:tcPr>
            <w:tcW w:type="dxa" w:w="2177"/>
            <w:tcMar>
              <w:top w:type="dxa" w:w="70"/>
              <w:left w:type="dxa" w:w="110"/>
              <w:bottom w:type="dxa" w:w="70"/>
              <w:right w:type="dxa" w:w="110"/>
            </w:tcMar>
            <w:vAlign w:val="top"/>
          </w:tcPr>
          <w:p>
            <w:pPr>
              <w:spacing w:after="40" w:line="300"/>
            </w:pPr>
            <w:r>
              <w:rPr>
                <w:b/>
                <w:bCs/>
                <w:sz w:val="18"/>
                <w:szCs w:val="18"/>
              </w:rPr>
              <w:t xml:space="preserve">핵심</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리뷰 수 · 답글률 · 소식 갱신이 곧 전환율</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디자이너 개인 브랜드와 스타일 콘텐츠</w:t>
            </w:r>
          </w:p>
        </w:tc>
      </w:tr>
      <w:tr>
        <w:tc>
          <w:tcPr>
            <w:tcW w:type="dxa" w:w="2177"/>
            <w:tcMar>
              <w:top w:type="dxa" w:w="70"/>
              <w:left w:type="dxa" w:w="110"/>
              <w:bottom w:type="dxa" w:w="70"/>
              <w:right w:type="dxa" w:w="110"/>
            </w:tcMar>
            <w:vAlign w:val="top"/>
          </w:tcPr>
          <w:p>
            <w:pPr>
              <w:spacing w:after="40" w:line="300"/>
            </w:pPr>
            <w:r>
              <w:rPr>
                <w:b/>
                <w:bCs/>
                <w:sz w:val="18"/>
                <w:szCs w:val="18"/>
              </w:rPr>
              <w:t xml:space="preserve">부산 기준</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타입 C · 동래·사직 다점포 직영 (중고가 고객수)</w:t>
            </w:r>
          </w:p>
        </w:tc>
        <w:tc>
          <w:tcPr>
            <w:tcW w:type="dxa" w:w="3265"/>
            <w:tcMar>
              <w:top w:type="dxa" w:w="70"/>
              <w:left w:type="dxa" w:w="110"/>
              <w:bottom w:type="dxa" w:w="70"/>
              <w:right w:type="dxa" w:w="110"/>
            </w:tcMar>
            <w:vAlign w:val="top"/>
          </w:tcPr>
          <w:p>
            <w:pPr>
              <w:spacing w:after="40" w:line="300"/>
            </w:pPr>
            <w:r>
              <w:rPr>
                <w:b w:val="false"/>
                <w:bCs w:val="false"/>
                <w:sz w:val="18"/>
                <w:szCs w:val="18"/>
              </w:rPr>
              <w:t xml:space="preserve">타입 B · 서면·전포 SNS형 (고가 객단가)</w:t>
            </w:r>
          </w:p>
        </w:tc>
      </w:tr>
    </w:tbl>
    <w:p>
      <w:pPr>
        <w:spacing w:after="120"/>
      </w:pP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90"/>
        <w:gridCol w:w="8616"/>
      </w:tblGrid>
      <w:tr>
        <w:tc>
          <w:tcPr>
            <w:tcW w:type="dxa" w:w="90"/>
            <w:shd w:fill="12483A" w:color="auto" w:val="clear"/>
          </w:tcPr>
          <w:p>
            <w:r>
              <w:t xml:space="preserve"/>
            </w:r>
          </w:p>
        </w:tc>
        <w:tc>
          <w:tcPr>
            <w:tcW w:type="dxa" w:w="8616"/>
            <w:shd w:fill="E2EBE6" w:color="auto" w:val="clear"/>
            <w:tcMar>
              <w:top w:type="dxa" w:w="120"/>
              <w:left w:type="dxa" w:w="180"/>
              <w:bottom w:type="dxa" w:w="120"/>
              <w:right w:type="dxa" w:w="180"/>
            </w:tcMar>
          </w:tcPr>
          <w:p>
            <w:pPr>
              <w:spacing w:after="60" w:line="320"/>
            </w:pPr>
            <w:r>
              <w:rPr>
                <w:sz w:val="19"/>
                <w:szCs w:val="19"/>
              </w:rPr>
              <w:t xml:space="preserve">부산 사례 두 곳 모두 </w:t>
            </w:r>
            <w:r>
              <w:rPr>
                <w:b/>
                <w:bCs/>
                <w:sz w:val="19"/>
                <w:szCs w:val="19"/>
              </w:rPr>
              <w:t xml:space="preserve">정상가 노출</w:t>
            </w:r>
            <w:r>
              <w:rPr>
                <w:sz w:val="19"/>
                <w:szCs w:val="19"/>
              </w:rPr>
              <w:t xml:space="preserve">을 택했습니다. 할인 라벨 없이도 리뷰 1만~2.6만이 쌓인 이유는 플레이스 밖 콘텐츠(B) 또는 플레이스 안 재방문 데이터(C)가 가격을 대신 설득했기 때문입니다.</w:t>
            </w:r>
          </w:p>
        </w:tc>
      </w:tr>
    </w:tbl>
    <w:p>
      <w:pPr>
        <w:pStyle w:val="Heading2"/>
      </w:pPr>
      <w:r>
        <w:t xml:space="preserve">1.2 기준 B · SNS형 객단가(고가) — "인스타에서 보고, 플레이스에서 확인한다"</w:t>
      </w:r>
    </w:p>
    <w:p>
      <w:pPr>
        <w:spacing w:after="60"/>
      </w:pPr>
      <w:r>
        <w:rPr>
          <w:b/>
          <w:bCs/>
          <w:color w:val="7B4FA3"/>
          <w:sz w:val="17"/>
          <w:szCs w:val="17"/>
          <w:shd w:fill="EEE6F5" w:color="auto" w:val="clear"/>
        </w:rPr>
        <w:t xml:space="preserve"> 기준 B · 부산진구 전포대로 196 1층 · 전포역 8번 출구 9m · 서면·전포 카페거리 도보 상권 </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487"/>
        <w:gridCol w:w="6219"/>
      </w:tblGrid>
      <w:tr>
        <w:tc>
          <w:tcPr>
            <w:tcW w:type="dxa" w:w="2487"/>
            <w:tcMar>
              <w:top w:type="dxa" w:w="70"/>
              <w:left w:type="dxa" w:w="110"/>
              <w:bottom w:type="dxa" w:w="70"/>
              <w:right w:type="dxa" w:w="110"/>
            </w:tcMar>
            <w:vAlign w:val="top"/>
          </w:tcPr>
          <w:p>
            <w:pPr>
              <w:spacing w:after="40" w:line="300"/>
            </w:pPr>
            <w:r>
              <w:rPr>
                <w:b/>
                <w:bCs/>
                <w:sz w:val="18"/>
                <w:szCs w:val="18"/>
              </w:rPr>
              <w:t xml:space="preserve">평점 · 방문자 리뷰</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4.93 · 2.6만 (평점 5,528개 · 4,404명) · 스타일정보 242장</w:t>
            </w:r>
          </w:p>
        </w:tc>
      </w:tr>
      <w:tr>
        <w:tc>
          <w:tcPr>
            <w:tcW w:type="dxa" w:w="2487"/>
            <w:tcMar>
              <w:top w:type="dxa" w:w="70"/>
              <w:left w:type="dxa" w:w="110"/>
              <w:bottom w:type="dxa" w:w="70"/>
              <w:right w:type="dxa" w:w="110"/>
            </w:tcMar>
            <w:vAlign w:val="top"/>
          </w:tcPr>
          <w:p>
            <w:pPr>
              <w:spacing w:after="40" w:line="300"/>
            </w:pPr>
            <w:r>
              <w:rPr>
                <w:b/>
                <w:bCs/>
                <w:sz w:val="18"/>
                <w:szCs w:val="18"/>
              </w:rPr>
              <w:t xml:space="preserve">대표가격</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정상가 그대로 · 컷 33,000 · 일반펌 150,000 · 열펌 220,000 · 염색 130,000 · 기장 추가 +20,000/+40,000</w:t>
            </w:r>
          </w:p>
        </w:tc>
      </w:tr>
      <w:tr>
        <w:tc>
          <w:tcPr>
            <w:tcW w:type="dxa" w:w="2487"/>
            <w:tcMar>
              <w:top w:type="dxa" w:w="70"/>
              <w:left w:type="dxa" w:w="110"/>
              <w:bottom w:type="dxa" w:w="70"/>
              <w:right w:type="dxa" w:w="110"/>
            </w:tcMar>
            <w:vAlign w:val="top"/>
          </w:tcPr>
          <w:p>
            <w:pPr>
              <w:spacing w:after="40" w:line="300"/>
            </w:pPr>
            <w:r>
              <w:rPr>
                <w:b/>
                <w:bCs/>
                <w:sz w:val="18"/>
                <w:szCs w:val="18"/>
              </w:rPr>
              <w:t xml:space="preserve">가격 설계</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직급별 차등요금이 곧 상품 설계 · 가격표 이미지 4장으로 상세 요금 분리, 목록에는 기준가만</w:t>
            </w:r>
          </w:p>
        </w:tc>
      </w:tr>
      <w:tr>
        <w:tc>
          <w:tcPr>
            <w:tcW w:type="dxa" w:w="2487"/>
            <w:tcMar>
              <w:top w:type="dxa" w:w="70"/>
              <w:left w:type="dxa" w:w="110"/>
              <w:bottom w:type="dxa" w:w="70"/>
              <w:right w:type="dxa" w:w="110"/>
            </w:tcMar>
            <w:vAlign w:val="top"/>
          </w:tcPr>
          <w:p>
            <w:pPr>
              <w:spacing w:after="40" w:line="300"/>
            </w:pPr>
            <w:r>
              <w:rPr>
                <w:b/>
                <w:bCs/>
                <w:sz w:val="18"/>
                <w:szCs w:val="18"/>
              </w:rPr>
              <w:t xml:space="preserve">할인의 위치</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디자이너 소개문 첫줄 "첫방문 20%" (일부 디자이너만) · 가격명 라벨·쿠폰 없음</w:t>
            </w:r>
          </w:p>
        </w:tc>
      </w:tr>
      <w:tr>
        <w:tc>
          <w:tcPr>
            <w:tcW w:type="dxa" w:w="2487"/>
            <w:tcMar>
              <w:top w:type="dxa" w:w="70"/>
              <w:left w:type="dxa" w:w="110"/>
              <w:bottom w:type="dxa" w:w="70"/>
              <w:right w:type="dxa" w:w="110"/>
            </w:tcMar>
            <w:vAlign w:val="top"/>
          </w:tcPr>
          <w:p>
            <w:pPr>
              <w:spacing w:after="40" w:line="300"/>
            </w:pPr>
            <w:r>
              <w:rPr>
                <w:b/>
                <w:bCs/>
                <w:sz w:val="18"/>
                <w:szCs w:val="18"/>
              </w:rPr>
              <w:t xml:space="preserve">예약탭</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디자이너 11명 전원 개별 상품 · 전원 "인기스타일" 뱃지 · 리뷰 수 = 직급 순(부원장 3,794 → 디자이너 285) → 시니어 지명 = 객단가 상승</w:t>
            </w:r>
          </w:p>
        </w:tc>
      </w:tr>
      <w:tr>
        <w:tc>
          <w:tcPr>
            <w:tcW w:type="dxa" w:w="2487"/>
            <w:tcMar>
              <w:top w:type="dxa" w:w="70"/>
              <w:left w:type="dxa" w:w="110"/>
              <w:bottom w:type="dxa" w:w="70"/>
              <w:right w:type="dxa" w:w="110"/>
            </w:tcMar>
            <w:vAlign w:val="top"/>
          </w:tcPr>
          <w:p>
            <w:pPr>
              <w:spacing w:after="40" w:line="300"/>
            </w:pPr>
            <w:r>
              <w:rPr>
                <w:b/>
                <w:bCs/>
                <w:sz w:val="18"/>
                <w:szCs w:val="18"/>
              </w:rPr>
              <w:t xml:space="preserve">디자이너 소개문 3요소</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혜택 선언 + [레이어드펌, 브라운염색, 퍼스널웨딩컬러] 전문분야 대괄호 + "1:1 상담" 고객 약속</w:t>
            </w:r>
          </w:p>
        </w:tc>
      </w:tr>
      <w:tr>
        <w:tc>
          <w:tcPr>
            <w:tcW w:type="dxa" w:w="2487"/>
            <w:tcMar>
              <w:top w:type="dxa" w:w="70"/>
              <w:left w:type="dxa" w:w="110"/>
              <w:bottom w:type="dxa" w:w="70"/>
              <w:right w:type="dxa" w:w="110"/>
            </w:tcMar>
            <w:vAlign w:val="top"/>
          </w:tcPr>
          <w:p>
            <w:pPr>
              <w:spacing w:after="40" w:line="300"/>
            </w:pPr>
            <w:r>
              <w:rPr>
                <w:b/>
                <w:bCs/>
                <w:sz w:val="18"/>
                <w:szCs w:val="18"/>
              </w:rPr>
              <w:t xml:space="preserve">콘텐츠</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제목 = 시술 네이밍(허쉬펌·샌드펌·윈드펌+밀크브라운) · 화이트 배경·정면·동일 보정 · 클립 시즌 제안형 · 통합검색 1페이지 = 인플루언서+고객+공식 블로그+인스타</w:t>
            </w:r>
          </w:p>
        </w:tc>
      </w:tr>
      <w:tr>
        <w:tc>
          <w:tcPr>
            <w:tcW w:type="dxa" w:w="2487"/>
            <w:tcMar>
              <w:top w:type="dxa" w:w="70"/>
              <w:left w:type="dxa" w:w="110"/>
              <w:bottom w:type="dxa" w:w="70"/>
              <w:right w:type="dxa" w:w="110"/>
            </w:tcMar>
            <w:vAlign w:val="top"/>
          </w:tcPr>
          <w:p>
            <w:pPr>
              <w:spacing w:after="40" w:line="300"/>
            </w:pPr>
            <w:r>
              <w:rPr>
                <w:b/>
                <w:bCs/>
                <w:sz w:val="18"/>
                <w:szCs w:val="18"/>
              </w:rPr>
              <w:t xml:space="preserve">리뷰 답글</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부원장 실명 · 시술 복기(얼굴형·모질·기장) · "2~3달에 한 번" 재방문 시점 명시</w:t>
            </w:r>
          </w:p>
        </w:tc>
      </w:tr>
      <w:tr>
        <w:tc>
          <w:tcPr>
            <w:tcW w:type="dxa" w:w="2487"/>
            <w:tcMar>
              <w:top w:type="dxa" w:w="70"/>
              <w:left w:type="dxa" w:w="110"/>
              <w:bottom w:type="dxa" w:w="70"/>
              <w:right w:type="dxa" w:w="110"/>
            </w:tcMar>
            <w:vAlign w:val="top"/>
          </w:tcPr>
          <w:p>
            <w:pPr>
              <w:spacing w:after="40" w:line="300"/>
            </w:pPr>
            <w:r>
              <w:rPr>
                <w:b/>
                <w:bCs/>
                <w:sz w:val="18"/>
                <w:szCs w:val="18"/>
              </w:rPr>
              <w:t xml:space="preserve">리뷰 키워드</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원하는 스타일 19,284 · 친절 17,578 · 꼼꼼 14,818 · 추천 13,248 · </w:t>
            </w:r>
            <w:r>
              <w:rPr>
                <w:b w:val="false"/>
                <w:bCs w:val="false"/>
                <w:sz w:val="18"/>
                <w:szCs w:val="18"/>
              </w:rPr>
              <w:t xml:space="preserve">트렌디해요 11,276</w:t>
            </w:r>
          </w:p>
        </w:tc>
      </w:tr>
      <w:tr>
        <w:tc>
          <w:tcPr>
            <w:tcW w:type="dxa" w:w="2487"/>
            <w:tcMar>
              <w:top w:type="dxa" w:w="70"/>
              <w:left w:type="dxa" w:w="110"/>
              <w:bottom w:type="dxa" w:w="70"/>
              <w:right w:type="dxa" w:w="110"/>
            </w:tcMar>
            <w:vAlign w:val="top"/>
          </w:tcPr>
          <w:p>
            <w:pPr>
              <w:spacing w:after="40" w:line="300"/>
            </w:pPr>
            <w:r>
              <w:rPr>
                <w:b/>
                <w:bCs/>
                <w:sz w:val="18"/>
                <w:szCs w:val="18"/>
              </w:rPr>
              <w:t xml:space="preserve">소개문 · 인프라</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브랜드 스토리형(퍼스널 컨설팅 · 프리미엄 · 타깃 여성·고급 · 지역 키워드 1회) · 주차 불가 · 편의시설 4개 · 세스코 위생정보</w:t>
            </w:r>
          </w:p>
        </w:tc>
      </w:tr>
      <w:tr>
        <w:tc>
          <w:tcPr>
            <w:tcW w:type="dxa" w:w="2487"/>
            <w:tcMar>
              <w:top w:type="dxa" w:w="70"/>
              <w:left w:type="dxa" w:w="110"/>
              <w:bottom w:type="dxa" w:w="70"/>
              <w:right w:type="dxa" w:w="110"/>
            </w:tcMar>
            <w:vAlign w:val="top"/>
          </w:tcPr>
          <w:p>
            <w:pPr>
              <w:spacing w:after="40" w:line="300"/>
            </w:pPr>
            <w:r>
              <w:rPr>
                <w:b/>
                <w:bCs/>
                <w:sz w:val="18"/>
                <w:szCs w:val="18"/>
              </w:rPr>
              <w:t xml:space="preserve">소식</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월간 PROMOTION 1장 — 할인 카피 없이 존재만</w:t>
            </w:r>
          </w:p>
        </w:tc>
      </w:tr>
    </w:tbl>
    <w:p>
      <w:pPr>
        <w:spacing w:after="120"/>
      </w:pP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4001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0175" cy="3143250"/>
                          </a:xfrm>
                          <a:prstGeom prst="rect">
                            <a:avLst/>
                          </a:prstGeom>
                        </pic:spPr>
                      </pic:pic>
                    </a:graphicData>
                  </a:graphic>
                </wp:inline>
              </w:drawing>
            </w:r>
          </w:p>
          <w:p>
            <w:pPr>
              <w:spacing w:after="60" w:line="260"/>
              <w:jc w:val="center"/>
            </w:pPr>
            <w:r>
              <w:rPr>
                <w:color w:val="78837B"/>
                <w:sz w:val="16"/>
                <w:szCs w:val="16"/>
              </w:rPr>
              <w:t xml:space="preserve">홈 — 디자이너 셀피가 먼저 보이는 구조 · 9월 PROMOTION 1장</w:t>
            </w:r>
          </w:p>
        </w:tc>
        <w:tc>
          <w:tcPr>
            <w:tcW w:type="dxa" w:w="2902"/>
            <w:tcMar>
              <w:top w:type="dxa" w:w="60"/>
              <w:left w:type="dxa" w:w="60"/>
              <w:bottom w:type="dxa" w:w="60"/>
              <w:right w:type="dxa" w:w="60"/>
            </w:tcMar>
            <w:vAlign w:val="top"/>
          </w:tcPr>
          <w:p>
            <w:pPr>
              <w:spacing w:after="40"/>
              <w:jc w:val="center"/>
            </w:pPr>
            <w:r>
              <w:drawing>
                <wp:inline distT="0" distB="0" distL="0" distR="0">
                  <wp:extent cx="13430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43025" cy="3143250"/>
                          </a:xfrm>
                          <a:prstGeom prst="rect">
                            <a:avLst/>
                          </a:prstGeom>
                        </pic:spPr>
                      </pic:pic>
                    </a:graphicData>
                  </a:graphic>
                </wp:inline>
              </w:drawing>
            </w:r>
          </w:p>
          <w:p>
            <w:pPr>
              <w:spacing w:after="60" w:line="260"/>
              <w:jc w:val="center"/>
            </w:pPr>
            <w:r>
              <w:rPr>
                <w:color w:val="78837B"/>
                <w:sz w:val="16"/>
                <w:szCs w:val="16"/>
              </w:rPr>
              <w:t xml:space="preserve">예약탭 — 주니어 디자이너 목록 · 전원 인기스타일 뱃지</w:t>
            </w:r>
          </w:p>
        </w:tc>
        <w:tc>
          <w:tcPr>
            <w:tcW w:type="dxa" w:w="2902"/>
            <w:tcMar>
              <w:top w:type="dxa" w:w="60"/>
              <w:left w:type="dxa" w:w="60"/>
              <w:bottom w:type="dxa" w:w="60"/>
              <w:right w:type="dxa" w:w="60"/>
            </w:tcMar>
            <w:vAlign w:val="top"/>
          </w:tcPr>
          <w:p>
            <w:pPr>
              <w:spacing w:after="40"/>
              <w:jc w:val="center"/>
            </w:pPr>
            <w:r>
              <w:drawing>
                <wp:inline distT="0" distB="0" distL="0" distR="0">
                  <wp:extent cx="142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143250"/>
                          </a:xfrm>
                          <a:prstGeom prst="rect">
                            <a:avLst/>
                          </a:prstGeom>
                        </pic:spPr>
                      </pic:pic>
                    </a:graphicData>
                  </a:graphic>
                </wp:inline>
              </w:drawing>
            </w:r>
          </w:p>
          <w:p>
            <w:pPr>
              <w:spacing w:after="60" w:line="260"/>
              <w:jc w:val="center"/>
            </w:pPr>
            <w:r>
              <w:rPr>
                <w:color w:val="78837B"/>
                <w:sz w:val="16"/>
                <w:szCs w:val="16"/>
              </w:rPr>
              <w:t xml:space="preserve">예약탭 — 시니어(실장·부원장·원장) 목록</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4573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57325" cy="3143250"/>
                          </a:xfrm>
                          <a:prstGeom prst="rect">
                            <a:avLst/>
                          </a:prstGeom>
                        </pic:spPr>
                      </pic:pic>
                    </a:graphicData>
                  </a:graphic>
                </wp:inline>
              </w:drawing>
            </w:r>
          </w:p>
          <w:p>
            <w:pPr>
              <w:spacing w:after="60" w:line="260"/>
              <w:jc w:val="center"/>
            </w:pPr>
            <w:r>
              <w:rPr>
                <w:color w:val="78837B"/>
                <w:sz w:val="16"/>
                <w:szCs w:val="16"/>
              </w:rPr>
              <w:t xml:space="preserve">가격탭 — 정상가 · 직급별 차등 · 가격표 이미지 4장</w:t>
            </w:r>
          </w:p>
        </w:tc>
        <w:tc>
          <w:tcPr>
            <w:tcW w:type="dxa" w:w="2902"/>
            <w:tcMar>
              <w:top w:type="dxa" w:w="60"/>
              <w:left w:type="dxa" w:w="60"/>
              <w:bottom w:type="dxa" w:w="60"/>
              <w:right w:type="dxa" w:w="60"/>
            </w:tcMar>
            <w:vAlign w:val="top"/>
          </w:tcPr>
          <w:p>
            <w:pPr>
              <w:spacing w:after="40"/>
              <w:jc w:val="center"/>
            </w:pPr>
            <w:r>
              <w:drawing>
                <wp:inline distT="0" distB="0" distL="0" distR="0">
                  <wp:extent cx="1371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71600" cy="3143250"/>
                          </a:xfrm>
                          <a:prstGeom prst="rect">
                            <a:avLst/>
                          </a:prstGeom>
                        </pic:spPr>
                      </pic:pic>
                    </a:graphicData>
                  </a:graphic>
                </wp:inline>
              </w:drawing>
            </w:r>
          </w:p>
          <w:p>
            <w:pPr>
              <w:spacing w:after="60" w:line="260"/>
              <w:jc w:val="center"/>
            </w:pPr>
            <w:r>
              <w:rPr>
                <w:color w:val="78837B"/>
                <w:sz w:val="16"/>
                <w:szCs w:val="16"/>
              </w:rPr>
              <w:t xml:space="preserve">스타일정보 242장 — 시술 네이밍 제목 · 동일 톤</w:t>
            </w:r>
          </w:p>
        </w:tc>
        <w:tc>
          <w:tcPr>
            <w:tcW w:type="dxa" w:w="2902"/>
            <w:tcMar>
              <w:top w:type="dxa" w:w="60"/>
              <w:left w:type="dxa" w:w="60"/>
              <w:bottom w:type="dxa" w:w="60"/>
              <w:right w:type="dxa" w:w="60"/>
            </w:tcMar>
            <w:vAlign w:val="top"/>
          </w:tcPr>
          <w:p>
            <w:pPr>
              <w:spacing w:after="40"/>
              <w:jc w:val="center"/>
            </w:pPr>
            <w:r>
              <w:drawing>
                <wp:inline distT="0" distB="0" distL="0" distR="0">
                  <wp:extent cx="14573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57325" cy="3143250"/>
                          </a:xfrm>
                          <a:prstGeom prst="rect">
                            <a:avLst/>
                          </a:prstGeom>
                        </pic:spPr>
                      </pic:pic>
                    </a:graphicData>
                  </a:graphic>
                </wp:inline>
              </w:drawing>
            </w:r>
          </w:p>
          <w:p>
            <w:pPr>
              <w:spacing w:after="60" w:line="260"/>
              <w:jc w:val="center"/>
            </w:pPr>
            <w:r>
              <w:rPr>
                <w:color w:val="78837B"/>
                <w:sz w:val="16"/>
                <w:szCs w:val="16"/>
              </w:rPr>
              <w:t xml:space="preserve">리뷰 — 부원장 실명 답글, 2~3달 재방문 제안</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4353"/>
        <w:gridCol w:w="4353"/>
      </w:tblGrid>
      <w:tr>
        <w:tc>
          <w:tcPr>
            <w:tcW w:type="dxa" w:w="4353"/>
            <w:tcMar>
              <w:top w:type="dxa" w:w="60"/>
              <w:left w:type="dxa" w:w="60"/>
              <w:bottom w:type="dxa" w:w="60"/>
              <w:right w:type="dxa" w:w="60"/>
            </w:tcMar>
            <w:vAlign w:val="top"/>
          </w:tcPr>
          <w:p>
            <w:pPr>
              <w:spacing w:after="40"/>
              <w:jc w:val="center"/>
            </w:pPr>
            <w:r>
              <w:drawing>
                <wp:inline distT="0" distB="0" distL="0" distR="0">
                  <wp:extent cx="26479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47950" cy="1152525"/>
                          </a:xfrm>
                          <a:prstGeom prst="rect">
                            <a:avLst/>
                          </a:prstGeom>
                        </pic:spPr>
                      </pic:pic>
                    </a:graphicData>
                  </a:graphic>
                </wp:inline>
              </w:drawing>
            </w:r>
          </w:p>
          <w:p>
            <w:pPr>
              <w:spacing w:after="60" w:line="260"/>
              <w:jc w:val="center"/>
            </w:pPr>
            <w:r>
              <w:rPr>
                <w:color w:val="78837B"/>
                <w:sz w:val="16"/>
                <w:szCs w:val="16"/>
              </w:rPr>
              <w:t xml:space="preserve">통합검색 — 네이버 클립 카드 + 인스타 공식계정</w:t>
            </w:r>
          </w:p>
        </w:tc>
        <w:tc>
          <w:tcPr>
            <w:tcW w:type="dxa" w:w="4353"/>
            <w:tcMar>
              <w:top w:type="dxa" w:w="60"/>
              <w:left w:type="dxa" w:w="60"/>
              <w:bottom w:type="dxa" w:w="60"/>
              <w:right w:type="dxa" w:w="60"/>
            </w:tcMar>
            <w:vAlign w:val="top"/>
          </w:tcPr>
          <w:p>
            <w:pPr>
              <w:spacing w:after="40"/>
              <w:jc w:val="center"/>
            </w:pPr>
            <w:r>
              <w:drawing>
                <wp:inline distT="0" distB="0" distL="0" distR="0">
                  <wp:extent cx="26479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47950" cy="1266825"/>
                          </a:xfrm>
                          <a:prstGeom prst="rect">
                            <a:avLst/>
                          </a:prstGeom>
                        </pic:spPr>
                      </pic:pic>
                    </a:graphicData>
                  </a:graphic>
                </wp:inline>
              </w:drawing>
            </w:r>
          </w:p>
          <w:p>
            <w:pPr>
              <w:spacing w:after="60" w:line="260"/>
              <w:jc w:val="center"/>
            </w:pPr>
            <w:r>
              <w:rPr>
                <w:color w:val="78837B"/>
                <w:sz w:val="16"/>
                <w:szCs w:val="16"/>
              </w:rPr>
              <w:t xml:space="preserve">통합검색 — 인플루언서·고객·공식 블로그가 1페이지를 채움</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3430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43025" cy="3143250"/>
                          </a:xfrm>
                          <a:prstGeom prst="rect">
                            <a:avLst/>
                          </a:prstGeom>
                        </pic:spPr>
                      </pic:pic>
                    </a:graphicData>
                  </a:graphic>
                </wp:inline>
              </w:drawing>
            </w:r>
          </w:p>
          <w:p>
            <w:pPr>
              <w:spacing w:after="60" w:line="260"/>
              <w:jc w:val="center"/>
            </w:pPr>
            <w:r>
              <w:rPr>
                <w:color w:val="78837B"/>
                <w:sz w:val="16"/>
                <w:szCs w:val="16"/>
              </w:rPr>
              <w:t xml:space="preserve">리뷰 키워드 분포 — 트렌디해요 상위 5</w:t>
            </w:r>
          </w:p>
        </w:tc>
        <w:tc>
          <w:tcPr>
            <w:tcW w:type="dxa" w:w="2902"/>
            <w:tcMar>
              <w:top w:type="dxa" w:w="60"/>
              <w:left w:type="dxa" w:w="60"/>
              <w:bottom w:type="dxa" w:w="60"/>
              <w:right w:type="dxa" w:w="60"/>
            </w:tcMar>
            <w:vAlign w:val="top"/>
          </w:tcPr>
          <w:p>
            <w:pPr>
              <w:spacing w:after="40"/>
              <w:jc w:val="center"/>
            </w:pPr>
            <w:r>
              <w:drawing>
                <wp:inline distT="0" distB="0" distL="0" distR="0">
                  <wp:extent cx="1371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3143250"/>
                          </a:xfrm>
                          <a:prstGeom prst="rect">
                            <a:avLst/>
                          </a:prstGeom>
                        </pic:spPr>
                      </pic:pic>
                    </a:graphicData>
                  </a:graphic>
                </wp:inline>
              </w:drawing>
            </w:r>
          </w:p>
          <w:p>
            <w:pPr>
              <w:spacing w:after="60" w:line="260"/>
              <w:jc w:val="center"/>
            </w:pPr>
            <w:r>
              <w:rPr>
                <w:color w:val="78837B"/>
                <w:sz w:val="16"/>
                <w:szCs w:val="16"/>
              </w:rPr>
              <w:t xml:space="preserve">정보탭 소개문 — 퍼스널 헤어 컨설팅 · 프리미엄 선언</w:t>
            </w:r>
          </w:p>
        </w:tc>
        <w:tc>
          <w:tcPr>
            <w:tcW w:type="dxa" w:w="2902"/>
            <w:tcMar>
              <w:top w:type="dxa" w:w="60"/>
              <w:left w:type="dxa" w:w="60"/>
              <w:bottom w:type="dxa" w:w="60"/>
              <w:right w:type="dxa" w:w="60"/>
            </w:tcMar>
            <w:vAlign w:val="top"/>
          </w:tcPr>
          <w:p>
            <w:pPr>
              <w:spacing w:after="40"/>
              <w:jc w:val="center"/>
            </w:pPr>
            <w:r>
              <w:drawing>
                <wp:inline distT="0" distB="0" distL="0" distR="0">
                  <wp:extent cx="1371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71600" cy="3143250"/>
                          </a:xfrm>
                          <a:prstGeom prst="rect">
                            <a:avLst/>
                          </a:prstGeom>
                        </pic:spPr>
                      </pic:pic>
                    </a:graphicData>
                  </a:graphic>
                </wp:inline>
              </w:drawing>
            </w:r>
          </w:p>
          <w:p>
            <w:pPr>
              <w:spacing w:after="60" w:line="260"/>
              <w:jc w:val="center"/>
            </w:pPr>
            <w:r>
              <w:rPr>
                <w:color w:val="78837B"/>
                <w:sz w:val="16"/>
                <w:szCs w:val="16"/>
              </w:rPr>
              <w:t xml:space="preserve">편의시설 4개 · 주차 불가 · SNS 연동</w:t>
            </w:r>
          </w:p>
        </w:tc>
      </w:tr>
    </w:tbl>
    <w:p>
      <w:pPr>
        <w:pStyle w:val="Heading2"/>
      </w:pPr>
      <w:r>
        <w:t xml:space="preserve">1.3 기준 C · 다점포 직영형 중고가 고객수 — "재방문 뱃지로 증명하는 동네 1등"</w:t>
      </w:r>
    </w:p>
    <w:p>
      <w:pPr>
        <w:spacing w:after="60"/>
      </w:pPr>
      <w:r>
        <w:rPr>
          <w:b/>
          <w:bCs/>
          <w:color w:val="C2621A"/>
          <w:sz w:val="17"/>
          <w:szCs w:val="17"/>
          <w:shd w:fill="F7E8DC" w:color="auto" w:val="clear"/>
        </w:rPr>
        <w:t xml:space="preserve"> 기준 C · 동래구 여고로51번길 12 2층 · 사직역 2번 출구 548m · 동래·사직 주거 상권 · 본점 + 수영점 </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487"/>
        <w:gridCol w:w="6219"/>
      </w:tblGrid>
      <w:tr>
        <w:tc>
          <w:tcPr>
            <w:tcW w:type="dxa" w:w="2487"/>
            <w:tcMar>
              <w:top w:type="dxa" w:w="70"/>
              <w:left w:type="dxa" w:w="110"/>
              <w:bottom w:type="dxa" w:w="70"/>
              <w:right w:type="dxa" w:w="110"/>
            </w:tcMar>
            <w:vAlign w:val="top"/>
          </w:tcPr>
          <w:p>
            <w:pPr>
              <w:spacing w:after="40" w:line="300"/>
            </w:pPr>
            <w:r>
              <w:rPr>
                <w:b/>
                <w:bCs/>
                <w:sz w:val="18"/>
                <w:szCs w:val="18"/>
              </w:rPr>
              <w:t xml:space="preserve">평점 · 방문자 리뷰</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4.97 · 1.0만 (평점 942개 · 477명)</w:t>
            </w:r>
          </w:p>
        </w:tc>
      </w:tr>
      <w:tr>
        <w:tc>
          <w:tcPr>
            <w:tcW w:type="dxa" w:w="2487"/>
            <w:tcMar>
              <w:top w:type="dxa" w:w="70"/>
              <w:left w:type="dxa" w:w="110"/>
              <w:bottom w:type="dxa" w:w="70"/>
              <w:right w:type="dxa" w:w="110"/>
            </w:tcMar>
            <w:vAlign w:val="top"/>
          </w:tcPr>
          <w:p>
            <w:pPr>
              <w:spacing w:after="40" w:line="300"/>
            </w:pPr>
            <w:r>
              <w:rPr>
                <w:b/>
                <w:bCs/>
                <w:sz w:val="18"/>
                <w:szCs w:val="18"/>
              </w:rPr>
              <w:t xml:space="preserve">대표가격</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시그니처 네이밍 정상가 · 컷 33,000~55,000 · 일반펌 121,000 · 열펌 154,000~165,000 · 염색 110,000 · 클리닉 88,000~132,000 · 기장 추가 +44,000/+66,000</w:t>
            </w:r>
          </w:p>
        </w:tc>
      </w:tr>
      <w:tr>
        <w:tc>
          <w:tcPr>
            <w:tcW w:type="dxa" w:w="2487"/>
            <w:tcMar>
              <w:top w:type="dxa" w:w="70"/>
              <w:left w:type="dxa" w:w="110"/>
              <w:bottom w:type="dxa" w:w="70"/>
              <w:right w:type="dxa" w:w="110"/>
            </w:tcMar>
            <w:vAlign w:val="top"/>
          </w:tcPr>
          <w:p>
            <w:pPr>
              <w:spacing w:after="40" w:line="300"/>
            </w:pPr>
            <w:r>
              <w:rPr>
                <w:b/>
                <w:bCs/>
                <w:sz w:val="18"/>
                <w:szCs w:val="18"/>
              </w:rPr>
              <w:t xml:space="preserve">가격 설계</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전 카테고리 대표 배지 8개 · 맨즈아이롱펌 154,000 시그니처(남성 고객수 × 열펌 단가) · 컷+다운펌 55,000 업셀 · 앞머리컷 5,000 미끼</w:t>
            </w:r>
          </w:p>
        </w:tc>
      </w:tr>
      <w:tr>
        <w:tc>
          <w:tcPr>
            <w:tcW w:type="dxa" w:w="2487"/>
            <w:tcMar>
              <w:top w:type="dxa" w:w="70"/>
              <w:left w:type="dxa" w:w="110"/>
              <w:bottom w:type="dxa" w:w="70"/>
              <w:right w:type="dxa" w:w="110"/>
            </w:tcMar>
            <w:vAlign w:val="top"/>
          </w:tcPr>
          <w:p>
            <w:pPr>
              <w:spacing w:after="40" w:line="300"/>
            </w:pPr>
            <w:r>
              <w:rPr>
                <w:b/>
                <w:bCs/>
                <w:sz w:val="18"/>
                <w:szCs w:val="18"/>
              </w:rPr>
              <w:t xml:space="preserve">할인의 위치</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소개문 "첫방문 최대 30%" (일부) + 선불권 전용 예약상품 + 소식탭 지원금·지역화폐 안내</w:t>
            </w:r>
          </w:p>
        </w:tc>
      </w:tr>
      <w:tr>
        <w:tc>
          <w:tcPr>
            <w:tcW w:type="dxa" w:w="2487"/>
            <w:tcMar>
              <w:top w:type="dxa" w:w="70"/>
              <w:left w:type="dxa" w:w="110"/>
              <w:bottom w:type="dxa" w:w="70"/>
              <w:right w:type="dxa" w:w="110"/>
            </w:tcMar>
            <w:vAlign w:val="top"/>
          </w:tcPr>
          <w:p>
            <w:pPr>
              <w:spacing w:after="40" w:line="300"/>
            </w:pPr>
            <w:r>
              <w:rPr>
                <w:b/>
                <w:bCs/>
                <w:sz w:val="18"/>
                <w:szCs w:val="18"/>
              </w:rPr>
              <w:t xml:space="preserve">예약탭</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디자이너 개별 상품 · "재방문 많음 / 염색·컷·펌 재방문 많음" 뱃지 3명 동시 · "전 지점 남자 시술 1위" · "당분간 수영점 근무"</w:t>
            </w:r>
          </w:p>
        </w:tc>
      </w:tr>
      <w:tr>
        <w:tc>
          <w:tcPr>
            <w:tcW w:type="dxa" w:w="2487"/>
            <w:tcMar>
              <w:top w:type="dxa" w:w="70"/>
              <w:left w:type="dxa" w:w="110"/>
              <w:bottom w:type="dxa" w:w="70"/>
              <w:right w:type="dxa" w:w="110"/>
            </w:tcMar>
            <w:vAlign w:val="top"/>
          </w:tcPr>
          <w:p>
            <w:pPr>
              <w:spacing w:after="40" w:line="300"/>
            </w:pPr>
            <w:r>
              <w:rPr>
                <w:b/>
                <w:bCs/>
                <w:sz w:val="18"/>
                <w:szCs w:val="18"/>
              </w:rPr>
              <w:t xml:space="preserve">콘텐츠</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제목 = [디자이너명] 접두([지영] 단발 빈티지펌) · 매장 실내·거울 셀피 혼합 · 클립에 #사직동미용실 #동래구미용실 + 고민 카피</w:t>
            </w:r>
          </w:p>
        </w:tc>
      </w:tr>
      <w:tr>
        <w:tc>
          <w:tcPr>
            <w:tcW w:type="dxa" w:w="2487"/>
            <w:tcMar>
              <w:top w:type="dxa" w:w="70"/>
              <w:left w:type="dxa" w:w="110"/>
              <w:bottom w:type="dxa" w:w="70"/>
              <w:right w:type="dxa" w:w="110"/>
            </w:tcMar>
            <w:vAlign w:val="top"/>
          </w:tcPr>
          <w:p>
            <w:pPr>
              <w:spacing w:after="40" w:line="300"/>
            </w:pPr>
            <w:r>
              <w:rPr>
                <w:b/>
                <w:bCs/>
                <w:sz w:val="18"/>
                <w:szCs w:val="18"/>
              </w:rPr>
              <w:t xml:space="preserve">리뷰 답글</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대표원장 실명 · 함께한 스태프 언급 · 다음 달 예고 · 43번째 방문 고객 리뷰</w:t>
            </w:r>
          </w:p>
        </w:tc>
      </w:tr>
      <w:tr>
        <w:tc>
          <w:tcPr>
            <w:tcW w:type="dxa" w:w="2487"/>
            <w:tcMar>
              <w:top w:type="dxa" w:w="70"/>
              <w:left w:type="dxa" w:w="110"/>
              <w:bottom w:type="dxa" w:w="70"/>
              <w:right w:type="dxa" w:w="110"/>
            </w:tcMar>
            <w:vAlign w:val="top"/>
          </w:tcPr>
          <w:p>
            <w:pPr>
              <w:spacing w:after="40" w:line="300"/>
            </w:pPr>
            <w:r>
              <w:rPr>
                <w:b/>
                <w:bCs/>
                <w:sz w:val="18"/>
                <w:szCs w:val="18"/>
              </w:rPr>
              <w:t xml:space="preserve">리뷰 키워드</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원하는 스타일 7,041 · 친절 · 꼼꼼 · 추천 · </w:t>
            </w:r>
            <w:r>
              <w:rPr>
                <w:b w:val="false"/>
                <w:bCs w:val="false"/>
                <w:sz w:val="18"/>
                <w:szCs w:val="18"/>
              </w:rPr>
              <w:t xml:space="preserve">맞춤케어 2,861 · 고급 · 상담 자세 · 관리법 · 남자머리 1,114</w:t>
            </w:r>
          </w:p>
        </w:tc>
      </w:tr>
      <w:tr>
        <w:tc>
          <w:tcPr>
            <w:tcW w:type="dxa" w:w="2487"/>
            <w:tcMar>
              <w:top w:type="dxa" w:w="70"/>
              <w:left w:type="dxa" w:w="110"/>
              <w:bottom w:type="dxa" w:w="70"/>
              <w:right w:type="dxa" w:w="110"/>
            </w:tcMar>
            <w:vAlign w:val="top"/>
          </w:tcPr>
          <w:p>
            <w:pPr>
              <w:spacing w:after="40" w:line="300"/>
            </w:pPr>
            <w:r>
              <w:rPr>
                <w:b/>
                <w:bCs/>
                <w:sz w:val="18"/>
                <w:szCs w:val="18"/>
              </w:rPr>
              <w:t xml:space="preserve">소개문 · 인프라</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숫자 신뢰형 "매월 1,000분 이상 방문 · 고정고객율 90%" · 4단 약속 · 무료 타워주차 + 이용법 + 불가 차종 · 편의시설 7개 · 지역화폐(카드형)</w:t>
            </w:r>
          </w:p>
        </w:tc>
      </w:tr>
      <w:tr>
        <w:tc>
          <w:tcPr>
            <w:tcW w:type="dxa" w:w="2487"/>
            <w:tcMar>
              <w:top w:type="dxa" w:w="70"/>
              <w:left w:type="dxa" w:w="110"/>
              <w:bottom w:type="dxa" w:w="70"/>
              <w:right w:type="dxa" w:w="110"/>
            </w:tcMar>
            <w:vAlign w:val="top"/>
          </w:tcPr>
          <w:p>
            <w:pPr>
              <w:spacing w:after="40" w:line="300"/>
            </w:pPr>
            <w:r>
              <w:rPr>
                <w:b/>
                <w:bCs/>
                <w:sz w:val="18"/>
                <w:szCs w:val="18"/>
              </w:rPr>
              <w:t xml:space="preserve">소식</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고유가 피해지원금 · 지역화폐 사용 가능 등 생활정보</w:t>
            </w:r>
          </w:p>
        </w:tc>
      </w:tr>
    </w:tbl>
    <w:p>
      <w:pPr>
        <w:spacing w:after="120"/>
      </w:pP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7240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24025" cy="3124200"/>
                          </a:xfrm>
                          <a:prstGeom prst="rect">
                            <a:avLst/>
                          </a:prstGeom>
                        </pic:spPr>
                      </pic:pic>
                    </a:graphicData>
                  </a:graphic>
                </wp:inline>
              </w:drawing>
            </w:r>
          </w:p>
          <w:p>
            <w:pPr>
              <w:spacing w:after="60" w:line="260"/>
              <w:jc w:val="center"/>
            </w:pPr>
            <w:r>
              <w:rPr>
                <w:color w:val="78837B"/>
                <w:sz w:val="16"/>
                <w:szCs w:val="16"/>
              </w:rPr>
              <w:t xml:space="preserve">홈 — 인기스타일 댄디컷(남성)</w:t>
            </w:r>
          </w:p>
        </w:tc>
        <w:tc>
          <w:tcPr>
            <w:tcW w:type="dxa" w:w="2902"/>
            <w:tcMar>
              <w:top w:type="dxa" w:w="60"/>
              <w:left w:type="dxa" w:w="60"/>
              <w:bottom w:type="dxa" w:w="60"/>
              <w:right w:type="dxa" w:w="60"/>
            </w:tcMar>
            <w:vAlign w:val="top"/>
          </w:tcPr>
          <w:p>
            <w:pPr>
              <w:spacing w:after="40"/>
              <w:jc w:val="center"/>
            </w:pPr>
            <w:r>
              <w:drawing>
                <wp:inline distT="0" distB="0" distL="0" distR="0">
                  <wp:extent cx="17240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24025" cy="2943225"/>
                          </a:xfrm>
                          <a:prstGeom prst="rect">
                            <a:avLst/>
                          </a:prstGeom>
                        </pic:spPr>
                      </pic:pic>
                    </a:graphicData>
                  </a:graphic>
                </wp:inline>
              </w:drawing>
            </w:r>
          </w:p>
          <w:p>
            <w:pPr>
              <w:spacing w:after="60" w:line="260"/>
              <w:jc w:val="center"/>
            </w:pPr>
            <w:r>
              <w:rPr>
                <w:color w:val="78837B"/>
                <w:sz w:val="16"/>
                <w:szCs w:val="16"/>
              </w:rPr>
              <w:t xml:space="preserve">예약탭 — 재방문 많음 뱃지 디자이너</w:t>
            </w:r>
          </w:p>
        </w:tc>
        <w:tc>
          <w:tcPr>
            <w:tcW w:type="dxa" w:w="2902"/>
            <w:tcMar>
              <w:top w:type="dxa" w:w="60"/>
              <w:left w:type="dxa" w:w="60"/>
              <w:bottom w:type="dxa" w:w="60"/>
              <w:right w:type="dxa" w:w="60"/>
            </w:tcMar>
            <w:vAlign w:val="top"/>
          </w:tcPr>
          <w:p>
            <w:pPr>
              <w:spacing w:after="40"/>
              <w:jc w:val="center"/>
            </w:pPr>
            <w:r>
              <w:drawing>
                <wp:inline distT="0" distB="0" distL="0" distR="0">
                  <wp:extent cx="142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3143250"/>
                          </a:xfrm>
                          <a:prstGeom prst="rect">
                            <a:avLst/>
                          </a:prstGeom>
                        </pic:spPr>
                      </pic:pic>
                    </a:graphicData>
                  </a:graphic>
                </wp:inline>
              </w:drawing>
            </w:r>
          </w:p>
          <w:p>
            <w:pPr>
              <w:spacing w:after="60" w:line="260"/>
              <w:jc w:val="center"/>
            </w:pPr>
            <w:r>
              <w:rPr>
                <w:color w:val="78837B"/>
                <w:sz w:val="16"/>
                <w:szCs w:val="16"/>
              </w:rPr>
              <w:t xml:space="preserve">가격탭 — 대표 배지 8개 · 시그니처 네이밍</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371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71600" cy="3143250"/>
                          </a:xfrm>
                          <a:prstGeom prst="rect">
                            <a:avLst/>
                          </a:prstGeom>
                        </pic:spPr>
                      </pic:pic>
                    </a:graphicData>
                  </a:graphic>
                </wp:inline>
              </w:drawing>
            </w:r>
          </w:p>
          <w:p>
            <w:pPr>
              <w:spacing w:after="60" w:line="260"/>
              <w:jc w:val="center"/>
            </w:pPr>
            <w:r>
              <w:rPr>
                <w:color w:val="78837B"/>
                <w:sz w:val="16"/>
                <w:szCs w:val="16"/>
              </w:rPr>
              <w:t xml:space="preserve">스타일정보 — [지영] 접두 제목</w:t>
            </w:r>
          </w:p>
        </w:tc>
        <w:tc>
          <w:tcPr>
            <w:tcW w:type="dxa" w:w="2902"/>
            <w:tcMar>
              <w:top w:type="dxa" w:w="60"/>
              <w:left w:type="dxa" w:w="60"/>
              <w:bottom w:type="dxa" w:w="60"/>
              <w:right w:type="dxa" w:w="60"/>
            </w:tcMar>
            <w:vAlign w:val="top"/>
          </w:tcPr>
          <w:p>
            <w:pPr>
              <w:spacing w:after="40"/>
              <w:jc w:val="center"/>
            </w:pPr>
            <w:r>
              <w:drawing>
                <wp:inline distT="0" distB="0" distL="0" distR="0">
                  <wp:extent cx="17240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24025" cy="2943225"/>
                          </a:xfrm>
                          <a:prstGeom prst="rect">
                            <a:avLst/>
                          </a:prstGeom>
                        </pic:spPr>
                      </pic:pic>
                    </a:graphicData>
                  </a:graphic>
                </wp:inline>
              </w:drawing>
            </w:r>
          </w:p>
          <w:p>
            <w:pPr>
              <w:spacing w:after="60" w:line="260"/>
              <w:jc w:val="center"/>
            </w:pPr>
            <w:r>
              <w:rPr>
                <w:color w:val="78837B"/>
                <w:sz w:val="16"/>
                <w:szCs w:val="16"/>
              </w:rPr>
              <w:t xml:space="preserve">클립 — #사직동미용실 #동래구미용실</w:t>
            </w:r>
          </w:p>
        </w:tc>
        <w:tc>
          <w:tcPr>
            <w:tcW w:type="dxa" w:w="2902"/>
            <w:tcMar>
              <w:top w:type="dxa" w:w="60"/>
              <w:left w:type="dxa" w:w="60"/>
              <w:bottom w:type="dxa" w:w="60"/>
              <w:right w:type="dxa" w:w="60"/>
            </w:tcMar>
            <w:vAlign w:val="top"/>
          </w:tcPr>
          <w:p>
            <w:pPr>
              <w:spacing w:after="40"/>
              <w:jc w:val="center"/>
            </w:pPr>
            <w:r>
              <w:drawing>
                <wp:inline distT="0" distB="0" distL="0" distR="0">
                  <wp:extent cx="142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3143250"/>
                          </a:xfrm>
                          <a:prstGeom prst="rect">
                            <a:avLst/>
                          </a:prstGeom>
                        </pic:spPr>
                      </pic:pic>
                    </a:graphicData>
                  </a:graphic>
                </wp:inline>
              </w:drawing>
            </w:r>
          </w:p>
          <w:p>
            <w:pPr>
              <w:spacing w:after="60" w:line="260"/>
              <w:jc w:val="center"/>
            </w:pPr>
            <w:r>
              <w:rPr>
                <w:color w:val="78837B"/>
                <w:sz w:val="16"/>
                <w:szCs w:val="16"/>
              </w:rPr>
              <w:t xml:space="preserve">소식 — 정책 결합 안내</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4001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00175" cy="3143250"/>
                          </a:xfrm>
                          <a:prstGeom prst="rect">
                            <a:avLst/>
                          </a:prstGeom>
                        </pic:spPr>
                      </pic:pic>
                    </a:graphicData>
                  </a:graphic>
                </wp:inline>
              </w:drawing>
            </w:r>
          </w:p>
          <w:p>
            <w:pPr>
              <w:spacing w:after="60" w:line="260"/>
              <w:jc w:val="center"/>
            </w:pPr>
            <w:r>
              <w:rPr>
                <w:color w:val="78837B"/>
                <w:sz w:val="16"/>
                <w:szCs w:val="16"/>
              </w:rPr>
              <w:t xml:space="preserve">43번째 방문 고객 리뷰</w:t>
            </w:r>
          </w:p>
        </w:tc>
        <w:tc>
          <w:tcPr>
            <w:tcW w:type="dxa" w:w="2902"/>
            <w:tcMar>
              <w:top w:type="dxa" w:w="60"/>
              <w:left w:type="dxa" w:w="60"/>
              <w:bottom w:type="dxa" w:w="60"/>
              <w:right w:type="dxa" w:w="60"/>
            </w:tcMar>
            <w:vAlign w:val="top"/>
          </w:tcPr>
          <w:p>
            <w:pPr>
              <w:spacing w:after="40"/>
              <w:jc w:val="center"/>
            </w:pPr>
            <w:r>
              <w:drawing>
                <wp:inline distT="0" distB="0" distL="0" distR="0">
                  <wp:extent cx="172402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24025" cy="2771775"/>
                          </a:xfrm>
                          <a:prstGeom prst="rect">
                            <a:avLst/>
                          </a:prstGeom>
                        </pic:spPr>
                      </pic:pic>
                    </a:graphicData>
                  </a:graphic>
                </wp:inline>
              </w:drawing>
            </w:r>
          </w:p>
          <w:p>
            <w:pPr>
              <w:spacing w:after="60" w:line="260"/>
              <w:jc w:val="center"/>
            </w:pPr>
            <w:r>
              <w:rPr>
                <w:color w:val="78837B"/>
                <w:sz w:val="16"/>
                <w:szCs w:val="16"/>
              </w:rPr>
              <w:t xml:space="preserve">소개문 — 월 1,000분 · 고정고객율 90%</w:t>
            </w:r>
          </w:p>
        </w:tc>
        <w:tc>
          <w:tcPr>
            <w:tcW w:type="dxa" w:w="2902"/>
            <w:tcMar>
              <w:top w:type="dxa" w:w="60"/>
              <w:left w:type="dxa" w:w="60"/>
              <w:bottom w:type="dxa" w:w="60"/>
              <w:right w:type="dxa" w:w="60"/>
            </w:tcMar>
            <w:vAlign w:val="top"/>
          </w:tcPr>
          <w:p>
            <w:pPr>
              <w:spacing w:after="40"/>
              <w:jc w:val="center"/>
            </w:pPr>
            <w:r>
              <w:drawing>
                <wp:inline distT="0" distB="0" distL="0" distR="0">
                  <wp:extent cx="17240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24025" cy="3028950"/>
                          </a:xfrm>
                          <a:prstGeom prst="rect">
                            <a:avLst/>
                          </a:prstGeom>
                        </pic:spPr>
                      </pic:pic>
                    </a:graphicData>
                  </a:graphic>
                </wp:inline>
              </w:drawing>
            </w:r>
          </w:p>
          <w:p>
            <w:pPr>
              <w:spacing w:after="60" w:line="260"/>
              <w:jc w:val="center"/>
            </w:pPr>
            <w:r>
              <w:rPr>
                <w:color w:val="78837B"/>
                <w:sz w:val="16"/>
                <w:szCs w:val="16"/>
              </w:rPr>
              <w:t xml:space="preserve">주차 무료 · 지역화폐 · SNS</w:t>
            </w:r>
          </w:p>
        </w:tc>
      </w:tr>
    </w:tbl>
    <w:p>
      <w:pPr>
        <w:pStyle w:val="Heading2"/>
      </w:pPr>
      <w:r>
        <w:t xml:space="preserve">1.4 두 기준의 공통 상수</w:t>
      </w:r>
    </w:p>
    <w:p>
      <w:pPr>
        <w:pStyle w:val="ListParagraph"/>
        <w:numPr>
          <w:ilvl w:val="0"/>
          <w:numId w:val="3"/>
        </w:numPr>
        <w:spacing w:after="90" w:line="320"/>
      </w:pPr>
      <w:r>
        <w:rPr>
          <w:b/>
          <w:bCs/>
        </w:rPr>
        <w:t xml:space="preserve">정상가를 대표가격으로 노출한다.</w:t>
      </w:r>
      <w:r>
        <w:t xml:space="preserve"> 할인은 가격명 라벨이 아니라 디자이너 소개문 안에만 둔다.</w:t>
      </w:r>
    </w:p>
    <w:p>
      <w:pPr>
        <w:pStyle w:val="ListParagraph"/>
        <w:numPr>
          <w:ilvl w:val="0"/>
          <w:numId w:val="3"/>
        </w:numPr>
        <w:spacing w:after="90" w:line="320"/>
      </w:pPr>
      <w:r>
        <w:rPr>
          <w:b/>
          <w:bCs/>
        </w:rPr>
        <w:t xml:space="preserve">예약탭은 디자이너별 개별 상품이다.</w:t>
      </w:r>
      <w:r>
        <w:t xml:space="preserve"> 뱃지(인기스타일·재방문 많음)가 예약 데이터로 붙는다.</w:t>
      </w:r>
    </w:p>
    <w:p>
      <w:pPr>
        <w:pStyle w:val="ListParagraph"/>
        <w:numPr>
          <w:ilvl w:val="0"/>
          <w:numId w:val="3"/>
        </w:numPr>
        <w:spacing w:after="90" w:line="320"/>
      </w:pPr>
      <w:r>
        <w:rPr>
          <w:b/>
          <w:bCs/>
        </w:rPr>
        <w:t xml:space="preserve">리뷰 답글은 실명·직급으로, 시술을 복기하고, 다음 방문을 말한다.</w:t>
      </w:r>
    </w:p>
    <w:p>
      <w:pPr>
        <w:pStyle w:val="ListParagraph"/>
        <w:numPr>
          <w:ilvl w:val="0"/>
          <w:numId w:val="3"/>
        </w:numPr>
        <w:spacing w:after="90" w:line="320"/>
      </w:pPr>
      <w:r>
        <w:rPr>
          <w:b/>
          <w:bCs/>
        </w:rPr>
        <w:t xml:space="preserve">스타일정보에 제목 규칙이 있다.</w:t>
      </w:r>
      <w:r>
        <w:t xml:space="preserve"> B는 시술 네이밍, C는 [디자이너명] 접두.</w:t>
      </w:r>
    </w:p>
    <w:p>
      <w:pPr>
        <w:pStyle w:val="ListParagraph"/>
        <w:numPr>
          <w:ilvl w:val="0"/>
          <w:numId w:val="3"/>
        </w:numPr>
        <w:spacing w:after="90" w:line="320"/>
      </w:pPr>
      <w:r>
        <w:rPr>
          <w:b/>
          <w:bCs/>
        </w:rPr>
        <w:t xml:space="preserve">소식은 매월 살아 있다.</w:t>
      </w:r>
      <w:r>
        <w:t xml:space="preserve"> 프로모션 1장(B)이든 생활정보(C)든 갱신이 멈추지 않는다.</w:t>
      </w:r>
    </w:p>
    <w:p>
      <w:pPr>
        <w:pStyle w:val="Heading1"/>
        <w:pageBreakBefore/>
      </w:pPr>
      <w:r>
        <w:t xml:space="preserve">2부. 아우스드럭 플레이스 비교 분석</w:t>
      </w:r>
    </w:p>
    <w:p>
      <w:pPr>
        <w:pStyle w:val="Heading2"/>
      </w:pPr>
      <w:r>
        <w:t xml:space="preserve">2.1 캡처에서 읽어낸 셋팅값 (2026.09)</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487"/>
        <w:gridCol w:w="6219"/>
      </w:tblGrid>
      <w:tr>
        <w:tc>
          <w:tcPr>
            <w:tcW w:type="dxa" w:w="2487"/>
            <w:tcMar>
              <w:top w:type="dxa" w:w="70"/>
              <w:left w:type="dxa" w:w="110"/>
              <w:bottom w:type="dxa" w:w="70"/>
              <w:right w:type="dxa" w:w="110"/>
            </w:tcMar>
            <w:vAlign w:val="top"/>
          </w:tcPr>
          <w:p>
            <w:pPr>
              <w:spacing w:after="40" w:line="300"/>
            </w:pPr>
            <w:r>
              <w:rPr>
                <w:b/>
                <w:bCs/>
                <w:sz w:val="18"/>
                <w:szCs w:val="18"/>
              </w:rPr>
              <w:t xml:space="preserve">위치</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부산 수영구 광남로 192 3층 · 광안역 1번 출구 694m · </w:t>
            </w:r>
            <w:r>
              <w:rPr>
                <w:b w:val="false"/>
                <w:bCs w:val="false"/>
                <w:sz w:val="18"/>
                <w:szCs w:val="18"/>
              </w:rPr>
              <w:t xml:space="preserve">9/30 서면으로 확장 이전 예정</w:t>
            </w:r>
            <w:r>
              <w:rPr>
                <w:b w:val="false"/>
                <w:bCs w:val="false"/>
                <w:sz w:val="18"/>
                <w:szCs w:val="18"/>
              </w:rPr>
              <w:t xml:space="preserve">(소식 공지, 9/27까지 광안리 정상 운영, 10/1 정상 운영)</w:t>
            </w:r>
          </w:p>
        </w:tc>
      </w:tr>
      <w:tr>
        <w:tc>
          <w:tcPr>
            <w:tcW w:type="dxa" w:w="2487"/>
            <w:tcMar>
              <w:top w:type="dxa" w:w="70"/>
              <w:left w:type="dxa" w:w="110"/>
              <w:bottom w:type="dxa" w:w="70"/>
              <w:right w:type="dxa" w:w="110"/>
            </w:tcMar>
            <w:vAlign w:val="top"/>
          </w:tcPr>
          <w:p>
            <w:pPr>
              <w:spacing w:after="40" w:line="300"/>
            </w:pPr>
            <w:r>
              <w:rPr>
                <w:b/>
                <w:bCs/>
                <w:sz w:val="18"/>
                <w:szCs w:val="18"/>
              </w:rPr>
              <w:t xml:space="preserve">방문자 리뷰</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7,796 · 인기스타일 레이어드컷 · 블로그 리뷰 97</w:t>
            </w:r>
          </w:p>
        </w:tc>
      </w:tr>
      <w:tr>
        <w:tc>
          <w:tcPr>
            <w:tcW w:type="dxa" w:w="2487"/>
            <w:tcMar>
              <w:top w:type="dxa" w:w="70"/>
              <w:left w:type="dxa" w:w="110"/>
              <w:bottom w:type="dxa" w:w="70"/>
              <w:right w:type="dxa" w:w="110"/>
            </w:tcMar>
            <w:vAlign w:val="top"/>
          </w:tcPr>
          <w:p>
            <w:pPr>
              <w:spacing w:after="40" w:line="300"/>
            </w:pPr>
            <w:r>
              <w:rPr>
                <w:b/>
                <w:bCs/>
                <w:sz w:val="18"/>
                <w:szCs w:val="18"/>
              </w:rPr>
              <w:t xml:space="preserve">평점</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매장 평점 캡처 미표시 · 디자이너 4.93(예진 실장, 리뷰 574) · 4.92(도연 실장, 리뷰 739) · 5.0(고유진 디자이너, 리뷰 1)</w:t>
            </w:r>
          </w:p>
        </w:tc>
      </w:tr>
      <w:tr>
        <w:tc>
          <w:tcPr>
            <w:tcW w:type="dxa" w:w="2487"/>
            <w:tcMar>
              <w:top w:type="dxa" w:w="70"/>
              <w:left w:type="dxa" w:w="110"/>
              <w:bottom w:type="dxa" w:w="70"/>
              <w:right w:type="dxa" w:w="110"/>
            </w:tcMar>
            <w:vAlign w:val="top"/>
          </w:tcPr>
          <w:p>
            <w:pPr>
              <w:spacing w:after="40" w:line="300"/>
            </w:pPr>
            <w:r>
              <w:rPr>
                <w:b/>
                <w:bCs/>
                <w:sz w:val="18"/>
                <w:szCs w:val="18"/>
              </w:rPr>
              <w:t xml:space="preserve">가격</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정상가 노출 · 여성 컷 33,000~55,000 · 남성콜드펌 100,000 · 디자인펌(직급별 차등) 220,000 · 숏 염색(기장별 차등) 120,000 · 가격표 이미지 1장(전체 메뉴판) · 대표 배지 없음</w:t>
            </w:r>
          </w:p>
        </w:tc>
      </w:tr>
      <w:tr>
        <w:tc>
          <w:tcPr>
            <w:tcW w:type="dxa" w:w="2487"/>
            <w:tcMar>
              <w:top w:type="dxa" w:w="70"/>
              <w:left w:type="dxa" w:w="110"/>
              <w:bottom w:type="dxa" w:w="70"/>
              <w:right w:type="dxa" w:w="110"/>
            </w:tcMar>
            <w:vAlign w:val="top"/>
          </w:tcPr>
          <w:p>
            <w:pPr>
              <w:spacing w:after="40" w:line="300"/>
            </w:pPr>
            <w:r>
              <w:rPr>
                <w:b/>
                <w:bCs/>
                <w:sz w:val="18"/>
                <w:szCs w:val="18"/>
              </w:rPr>
              <w:t xml:space="preserve">할인</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할인 문구 없음 · 선불권 상품 없음</w:t>
            </w:r>
          </w:p>
        </w:tc>
      </w:tr>
      <w:tr>
        <w:tc>
          <w:tcPr>
            <w:tcW w:type="dxa" w:w="2487"/>
            <w:tcMar>
              <w:top w:type="dxa" w:w="70"/>
              <w:left w:type="dxa" w:w="110"/>
              <w:bottom w:type="dxa" w:w="70"/>
              <w:right w:type="dxa" w:w="110"/>
            </w:tcMar>
            <w:vAlign w:val="top"/>
          </w:tcPr>
          <w:p>
            <w:pPr>
              <w:spacing w:after="40" w:line="300"/>
            </w:pPr>
            <w:r>
              <w:rPr>
                <w:b/>
                <w:bCs/>
                <w:sz w:val="18"/>
                <w:szCs w:val="18"/>
              </w:rPr>
              <w:t xml:space="preserve">예약탭</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네이버 예약 6 · 디자이너별 개별 상품 · "인기스타일" 2명 · "펌 재방문 많음" 1명(예진 실장) · 최근 스타일링 120건·115건</w:t>
            </w:r>
          </w:p>
        </w:tc>
      </w:tr>
      <w:tr>
        <w:tc>
          <w:tcPr>
            <w:tcW w:type="dxa" w:w="2487"/>
            <w:tcMar>
              <w:top w:type="dxa" w:w="70"/>
              <w:left w:type="dxa" w:w="110"/>
              <w:bottom w:type="dxa" w:w="70"/>
              <w:right w:type="dxa" w:w="110"/>
            </w:tcMar>
            <w:vAlign w:val="top"/>
          </w:tcPr>
          <w:p>
            <w:pPr>
              <w:spacing w:after="40" w:line="300"/>
            </w:pPr>
            <w:r>
              <w:rPr>
                <w:b/>
                <w:bCs/>
                <w:sz w:val="18"/>
                <w:szCs w:val="18"/>
              </w:rPr>
              <w:t xml:space="preserve">디자이너 소개문</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"취향을 담아, 손질 편한 디자인" · "당신이 가진 분위기가 더 빛나도록" · "일상 속 당신만을 위한 디자인" — 감성 문구만. 전문분야 대괄호·혜택 선언 없음</w:t>
            </w:r>
          </w:p>
        </w:tc>
      </w:tr>
      <w:tr>
        <w:tc>
          <w:tcPr>
            <w:tcW w:type="dxa" w:w="2487"/>
            <w:tcMar>
              <w:top w:type="dxa" w:w="70"/>
              <w:left w:type="dxa" w:w="110"/>
              <w:bottom w:type="dxa" w:w="70"/>
              <w:right w:type="dxa" w:w="110"/>
            </w:tcMar>
            <w:vAlign w:val="top"/>
          </w:tcPr>
          <w:p>
            <w:pPr>
              <w:spacing w:after="40" w:line="300"/>
            </w:pPr>
            <w:r>
              <w:rPr>
                <w:b/>
                <w:bCs/>
                <w:sz w:val="18"/>
                <w:szCs w:val="18"/>
              </w:rPr>
              <w:t xml:space="preserve">스타일정보</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281장 · 제목은 시술 네이밍(레이어드컷 매트브라운 · 토프브라운 허쉬펌 · 매트애쉬브라운 샌드펌 · 시스루뱅 레이어드펌) · 흰 옷·밝은 배경 셀피 위주, 배경은 화이트 벽·그레이·거울 혼재</w:t>
            </w:r>
          </w:p>
        </w:tc>
      </w:tr>
      <w:tr>
        <w:tc>
          <w:tcPr>
            <w:tcW w:type="dxa" w:w="2487"/>
            <w:tcMar>
              <w:top w:type="dxa" w:w="70"/>
              <w:left w:type="dxa" w:w="110"/>
              <w:bottom w:type="dxa" w:w="70"/>
              <w:right w:type="dxa" w:w="110"/>
            </w:tcMar>
            <w:vAlign w:val="top"/>
          </w:tcPr>
          <w:p>
            <w:pPr>
              <w:spacing w:after="40" w:line="300"/>
            </w:pPr>
            <w:r>
              <w:rPr>
                <w:b/>
                <w:bCs/>
                <w:sz w:val="18"/>
                <w:szCs w:val="18"/>
              </w:rPr>
              <w:t xml:space="preserve">클립</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3개 안팎 · 표지 카피 "BUSAN 광안리 미용실 느좋 힙한데 퍼블한 가득"</w:t>
            </w:r>
          </w:p>
        </w:tc>
      </w:tr>
      <w:tr>
        <w:tc>
          <w:tcPr>
            <w:tcW w:type="dxa" w:w="2487"/>
            <w:tcMar>
              <w:top w:type="dxa" w:w="70"/>
              <w:left w:type="dxa" w:w="110"/>
              <w:bottom w:type="dxa" w:w="70"/>
              <w:right w:type="dxa" w:w="110"/>
            </w:tcMar>
            <w:vAlign w:val="top"/>
          </w:tcPr>
          <w:p>
            <w:pPr>
              <w:spacing w:after="40" w:line="300"/>
            </w:pPr>
            <w:r>
              <w:rPr>
                <w:b/>
                <w:bCs/>
                <w:sz w:val="18"/>
                <w:szCs w:val="18"/>
              </w:rPr>
              <w:t xml:space="preserve">통합검색</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인스타 공식계정 링크 있음 · 블로그 리뷰 97이지만 상단은 매장과 무관한 일상 블로그</w:t>
            </w:r>
          </w:p>
        </w:tc>
      </w:tr>
      <w:tr>
        <w:tc>
          <w:tcPr>
            <w:tcW w:type="dxa" w:w="2487"/>
            <w:tcMar>
              <w:top w:type="dxa" w:w="70"/>
              <w:left w:type="dxa" w:w="110"/>
              <w:bottom w:type="dxa" w:w="70"/>
              <w:right w:type="dxa" w:w="110"/>
            </w:tcMar>
            <w:vAlign w:val="top"/>
          </w:tcPr>
          <w:p>
            <w:pPr>
              <w:spacing w:after="40" w:line="300"/>
            </w:pPr>
            <w:r>
              <w:rPr>
                <w:b/>
                <w:bCs/>
                <w:sz w:val="18"/>
                <w:szCs w:val="18"/>
              </w:rPr>
              <w:t xml:space="preserve">리뷰</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"원하는 스타일로 잘해줘요" 1위 · 6번째·3번째 방문 리뷰 존재 · 답글 여부 캡처 미확인</w:t>
            </w:r>
          </w:p>
        </w:tc>
      </w:tr>
      <w:tr>
        <w:tc>
          <w:tcPr>
            <w:tcW w:type="dxa" w:w="2487"/>
            <w:tcMar>
              <w:top w:type="dxa" w:w="70"/>
              <w:left w:type="dxa" w:w="110"/>
              <w:bottom w:type="dxa" w:w="70"/>
              <w:right w:type="dxa" w:w="110"/>
            </w:tcMar>
            <w:vAlign w:val="top"/>
          </w:tcPr>
          <w:p>
            <w:pPr>
              <w:spacing w:after="40" w:line="300"/>
            </w:pPr>
            <w:r>
              <w:rPr>
                <w:b/>
                <w:bCs/>
                <w:sz w:val="18"/>
                <w:szCs w:val="18"/>
              </w:rPr>
              <w:t xml:space="preserve">소개문</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"15년 이상 경력의 청담 출신 대표원장이 이끄는 감각적인 아티스트들의 art brand · ausdruck(독일어, 표현·표출)" — 브랜드 스토리형. 지역 키워드 0회, 타깃·시술군·숫자 없음</w:t>
            </w:r>
          </w:p>
        </w:tc>
      </w:tr>
      <w:tr>
        <w:tc>
          <w:tcPr>
            <w:tcW w:type="dxa" w:w="2487"/>
            <w:tcMar>
              <w:top w:type="dxa" w:w="70"/>
              <w:left w:type="dxa" w:w="110"/>
              <w:bottom w:type="dxa" w:w="70"/>
              <w:right w:type="dxa" w:w="110"/>
            </w:tcMar>
            <w:vAlign w:val="top"/>
          </w:tcPr>
          <w:p>
            <w:pPr>
              <w:spacing w:after="40" w:line="300"/>
            </w:pPr>
            <w:r>
              <w:rPr>
                <w:b/>
                <w:bCs/>
                <w:sz w:val="18"/>
                <w:szCs w:val="18"/>
              </w:rPr>
              <w:t xml:space="preserve">인프라</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편의시설 5개(헤어스파·두피클리닉·예약·무선인터넷·남녀화장실) · 주차 불가 + 인근 유료주차·주차비 일부 지원 서술 · 결제수단 제로페이 · 위생정보 미확인</w:t>
            </w:r>
          </w:p>
        </w:tc>
      </w:tr>
      <w:tr>
        <w:tc>
          <w:tcPr>
            <w:tcW w:type="dxa" w:w="2487"/>
            <w:tcMar>
              <w:top w:type="dxa" w:w="70"/>
              <w:left w:type="dxa" w:w="110"/>
              <w:bottom w:type="dxa" w:w="70"/>
              <w:right w:type="dxa" w:w="110"/>
            </w:tcMar>
            <w:vAlign w:val="top"/>
          </w:tcPr>
          <w:p>
            <w:pPr>
              <w:spacing w:after="40" w:line="300"/>
            </w:pPr>
            <w:r>
              <w:rPr>
                <w:b/>
                <w:bCs/>
                <w:sz w:val="18"/>
                <w:szCs w:val="18"/>
              </w:rPr>
              <w:t xml:space="preserve">소식</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공지 3건(확장이전 2026.08 · 반려동물 2025.12 · 일행 동반 2025.02) + 가격표 이미지 · 프로모션 없음</w:t>
            </w:r>
          </w:p>
        </w:tc>
      </w:tr>
      <w:tr>
        <w:tc>
          <w:tcPr>
            <w:tcW w:type="dxa" w:w="2487"/>
            <w:tcMar>
              <w:top w:type="dxa" w:w="70"/>
              <w:left w:type="dxa" w:w="110"/>
              <w:bottom w:type="dxa" w:w="70"/>
              <w:right w:type="dxa" w:w="110"/>
            </w:tcMar>
            <w:vAlign w:val="top"/>
          </w:tcPr>
          <w:p>
            <w:pPr>
              <w:spacing w:after="40" w:line="300"/>
            </w:pPr>
            <w:r>
              <w:rPr>
                <w:b/>
                <w:bCs/>
                <w:sz w:val="18"/>
                <w:szCs w:val="18"/>
              </w:rPr>
              <w:t xml:space="preserve">기타</w:t>
            </w:r>
          </w:p>
        </w:tc>
        <w:tc>
          <w:tcPr>
            <w:tcW w:type="dxa" w:w="6219"/>
            <w:tcMar>
              <w:top w:type="dxa" w:w="70"/>
              <w:left w:type="dxa" w:w="110"/>
              <w:bottom w:type="dxa" w:w="70"/>
              <w:right w:type="dxa" w:w="110"/>
            </w:tcMar>
            <w:vAlign w:val="top"/>
          </w:tcPr>
          <w:p>
            <w:pPr>
              <w:spacing w:after="40" w:line="300"/>
            </w:pPr>
            <w:r>
              <w:rPr>
                <w:b w:val="false"/>
                <w:bCs w:val="false"/>
                <w:sz w:val="18"/>
                <w:szCs w:val="18"/>
              </w:rPr>
              <w:t xml:space="preserve">통합검색에 "이 장소와 비슷한 미용실" 광고 2곳 노출(남구 대연동) · 휴무일 다수(이전 준비)</w:t>
            </w:r>
          </w:p>
        </w:tc>
      </w:tr>
    </w:tbl>
    <w:p>
      <w:pPr>
        <w:spacing w:after="120"/>
      </w:pP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61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3143250"/>
                          </a:xfrm>
                          <a:prstGeom prst="rect">
                            <a:avLst/>
                          </a:prstGeom>
                        </pic:spPr>
                      </pic:pic>
                    </a:graphicData>
                  </a:graphic>
                </wp:inline>
              </w:drawing>
            </w:r>
          </w:p>
          <w:p>
            <w:pPr>
              <w:spacing w:after="60" w:line="260"/>
              <w:jc w:val="center"/>
            </w:pPr>
            <w:r>
              <w:rPr>
                <w:color w:val="78837B"/>
                <w:sz w:val="16"/>
                <w:szCs w:val="16"/>
              </w:rPr>
              <w:t xml:space="preserve">홈 — 리뷰 7,796 · 인기스타일 레이어드컷 · 확장이전 알림</w:t>
            </w:r>
          </w:p>
        </w:tc>
        <w:tc>
          <w:tcPr>
            <w:tcW w:type="dxa" w:w="2902"/>
            <w:tcMar>
              <w:top w:type="dxa" w:w="60"/>
              <w:left w:type="dxa" w:w="60"/>
              <w:bottom w:type="dxa" w:w="60"/>
              <w:right w:type="dxa" w:w="60"/>
            </w:tcMar>
            <w:vAlign w:val="top"/>
          </w:tcPr>
          <w:p>
            <w:pPr>
              <w:spacing w:after="40"/>
              <w:jc w:val="center"/>
            </w:pPr>
            <w:r>
              <w:drawing>
                <wp:inline distT="0" distB="0" distL="0" distR="0">
                  <wp:extent cx="161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19250" cy="3143250"/>
                          </a:xfrm>
                          <a:prstGeom prst="rect">
                            <a:avLst/>
                          </a:prstGeom>
                        </pic:spPr>
                      </pic:pic>
                    </a:graphicData>
                  </a:graphic>
                </wp:inline>
              </w:drawing>
            </w:r>
          </w:p>
          <w:p>
            <w:pPr>
              <w:spacing w:after="60" w:line="260"/>
              <w:jc w:val="center"/>
            </w:pPr>
            <w:r>
              <w:rPr>
                <w:color w:val="78837B"/>
                <w:sz w:val="16"/>
                <w:szCs w:val="16"/>
              </w:rPr>
              <w:t xml:space="preserve">가격 — 정상가 · 직급별 차등 · 가격표 이미지 1장</w:t>
            </w:r>
          </w:p>
        </w:tc>
        <w:tc>
          <w:tcPr>
            <w:tcW w:type="dxa" w:w="2902"/>
            <w:tcMar>
              <w:top w:type="dxa" w:w="60"/>
              <w:left w:type="dxa" w:w="60"/>
              <w:bottom w:type="dxa" w:w="60"/>
              <w:right w:type="dxa" w:w="60"/>
            </w:tcMar>
            <w:vAlign w:val="top"/>
          </w:tcPr>
          <w:p>
            <w:pPr>
              <w:spacing w:after="40"/>
              <w:jc w:val="center"/>
            </w:pPr>
            <w:r>
              <w:drawing>
                <wp:inline distT="0" distB="0" distL="0" distR="0">
                  <wp:extent cx="161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19250" cy="3143250"/>
                          </a:xfrm>
                          <a:prstGeom prst="rect">
                            <a:avLst/>
                          </a:prstGeom>
                        </pic:spPr>
                      </pic:pic>
                    </a:graphicData>
                  </a:graphic>
                </wp:inline>
              </w:drawing>
            </w:r>
          </w:p>
          <w:p>
            <w:pPr>
              <w:spacing w:after="60" w:line="260"/>
              <w:jc w:val="center"/>
            </w:pPr>
            <w:r>
              <w:rPr>
                <w:color w:val="78837B"/>
                <w:sz w:val="16"/>
                <w:szCs w:val="16"/>
              </w:rPr>
              <w:t xml:space="preserve">예약 — 예진 실장 "펌 재방문 많음" · 인기스타일</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7240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24025" cy="3114675"/>
                          </a:xfrm>
                          <a:prstGeom prst="rect">
                            <a:avLst/>
                          </a:prstGeom>
                        </pic:spPr>
                      </pic:pic>
                    </a:graphicData>
                  </a:graphic>
                </wp:inline>
              </w:drawing>
            </w:r>
          </w:p>
          <w:p>
            <w:pPr>
              <w:spacing w:after="60" w:line="260"/>
              <w:jc w:val="center"/>
            </w:pPr>
            <w:r>
              <w:rPr>
                <w:color w:val="78837B"/>
                <w:sz w:val="16"/>
                <w:szCs w:val="16"/>
              </w:rPr>
              <w:t xml:space="preserve">스타일정보 281장 — 시술 네이밍 제목</w:t>
            </w:r>
          </w:p>
        </w:tc>
        <w:tc>
          <w:tcPr>
            <w:tcW w:type="dxa" w:w="2902"/>
            <w:tcMar>
              <w:top w:type="dxa" w:w="60"/>
              <w:left w:type="dxa" w:w="60"/>
              <w:bottom w:type="dxa" w:w="60"/>
              <w:right w:type="dxa" w:w="60"/>
            </w:tcMar>
            <w:vAlign w:val="top"/>
          </w:tcPr>
          <w:p>
            <w:pPr>
              <w:spacing w:after="40"/>
              <w:jc w:val="center"/>
            </w:pPr>
            <w:r>
              <w:drawing>
                <wp:inline distT="0" distB="0" distL="0" distR="0">
                  <wp:extent cx="17240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724025" cy="2905125"/>
                          </a:xfrm>
                          <a:prstGeom prst="rect">
                            <a:avLst/>
                          </a:prstGeom>
                        </pic:spPr>
                      </pic:pic>
                    </a:graphicData>
                  </a:graphic>
                </wp:inline>
              </w:drawing>
            </w:r>
          </w:p>
          <w:p>
            <w:pPr>
              <w:spacing w:after="60" w:line="260"/>
              <w:jc w:val="center"/>
            </w:pPr>
            <w:r>
              <w:rPr>
                <w:color w:val="78837B"/>
                <w:sz w:val="16"/>
                <w:szCs w:val="16"/>
              </w:rPr>
              <w:t xml:space="preserve">클립 — 3개 안팎</w:t>
            </w:r>
          </w:p>
        </w:tc>
        <w:tc>
          <w:tcPr>
            <w:tcW w:type="dxa" w:w="2902"/>
            <w:tcMar>
              <w:top w:type="dxa" w:w="60"/>
              <w:left w:type="dxa" w:w="60"/>
              <w:bottom w:type="dxa" w:w="60"/>
              <w:right w:type="dxa" w:w="60"/>
            </w:tcMar>
            <w:vAlign w:val="top"/>
          </w:tcPr>
          <w:p>
            <w:pPr>
              <w:spacing w:after="40"/>
              <w:jc w:val="center"/>
            </w:pPr>
            <w:r>
              <w:drawing>
                <wp:inline distT="0" distB="0" distL="0" distR="0">
                  <wp:extent cx="17240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724025" cy="2847975"/>
                          </a:xfrm>
                          <a:prstGeom prst="rect">
                            <a:avLst/>
                          </a:prstGeom>
                        </pic:spPr>
                      </pic:pic>
                    </a:graphicData>
                  </a:graphic>
                </wp:inline>
              </w:drawing>
            </w:r>
          </w:p>
          <w:p>
            <w:pPr>
              <w:spacing w:after="60" w:line="260"/>
              <w:jc w:val="center"/>
            </w:pPr>
            <w:r>
              <w:rPr>
                <w:color w:val="78837B"/>
                <w:sz w:val="16"/>
                <w:szCs w:val="16"/>
              </w:rPr>
              <w:t xml:space="preserve">블로그 리뷰 97 — 상단이 무관한 일상 블로그</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7240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24025" cy="2600325"/>
                          </a:xfrm>
                          <a:prstGeom prst="rect">
                            <a:avLst/>
                          </a:prstGeom>
                        </pic:spPr>
                      </pic:pic>
                    </a:graphicData>
                  </a:graphic>
                </wp:inline>
              </w:drawing>
            </w:r>
          </w:p>
          <w:p>
            <w:pPr>
              <w:spacing w:after="60" w:line="260"/>
              <w:jc w:val="center"/>
            </w:pPr>
            <w:r>
              <w:rPr>
                <w:color w:val="78837B"/>
                <w:sz w:val="16"/>
                <w:szCs w:val="16"/>
              </w:rPr>
              <w:t xml:space="preserve">리뷰 — 6번째·3번째 방문 · 답글 없음</w:t>
            </w:r>
          </w:p>
        </w:tc>
        <w:tc>
          <w:tcPr>
            <w:tcW w:type="dxa" w:w="2902"/>
            <w:tcMar>
              <w:top w:type="dxa" w:w="60"/>
              <w:left w:type="dxa" w:w="60"/>
              <w:bottom w:type="dxa" w:w="60"/>
              <w:right w:type="dxa" w:w="60"/>
            </w:tcMar>
            <w:vAlign w:val="top"/>
          </w:tcPr>
          <w:p>
            <w:pPr>
              <w:spacing w:after="40"/>
              <w:jc w:val="center"/>
            </w:pPr>
            <w:r>
              <w:drawing>
                <wp:inline distT="0" distB="0" distL="0" distR="0">
                  <wp:extent cx="17240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724025" cy="2895600"/>
                          </a:xfrm>
                          <a:prstGeom prst="rect">
                            <a:avLst/>
                          </a:prstGeom>
                        </pic:spPr>
                      </pic:pic>
                    </a:graphicData>
                  </a:graphic>
                </wp:inline>
              </w:drawing>
            </w:r>
          </w:p>
          <w:p>
            <w:pPr>
              <w:spacing w:after="60" w:line="260"/>
              <w:jc w:val="center"/>
            </w:pPr>
            <w:r>
              <w:rPr>
                <w:color w:val="78837B"/>
                <w:sz w:val="16"/>
                <w:szCs w:val="16"/>
              </w:rPr>
              <w:t xml:space="preserve">소식 — 9/30 서면 확장이전 공지</w:t>
            </w:r>
          </w:p>
        </w:tc>
        <w:tc>
          <w:tcPr>
            <w:tcW w:type="dxa" w:w="2902"/>
            <w:tcMar>
              <w:top w:type="dxa" w:w="60"/>
              <w:left w:type="dxa" w:w="60"/>
              <w:bottom w:type="dxa" w:w="60"/>
              <w:right w:type="dxa" w:w="60"/>
            </w:tcMar>
            <w:vAlign w:val="top"/>
          </w:tcPr>
          <w:p>
            <w:pPr>
              <w:spacing w:after="40"/>
              <w:jc w:val="center"/>
            </w:pPr>
            <w:r>
              <w:drawing>
                <wp:inline distT="0" distB="0" distL="0" distR="0">
                  <wp:extent cx="17240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724025" cy="3067050"/>
                          </a:xfrm>
                          <a:prstGeom prst="rect">
                            <a:avLst/>
                          </a:prstGeom>
                        </pic:spPr>
                      </pic:pic>
                    </a:graphicData>
                  </a:graphic>
                </wp:inline>
              </w:drawing>
            </w:r>
          </w:p>
          <w:p>
            <w:pPr>
              <w:spacing w:after="60" w:line="260"/>
              <w:jc w:val="center"/>
            </w:pPr>
            <w:r>
              <w:rPr>
                <w:color w:val="78837B"/>
                <w:sz w:val="16"/>
                <w:szCs w:val="16"/>
              </w:rPr>
              <w:t xml:space="preserve">소식 — 가격표 이미지(전체 메뉴판)</w:t>
            </w:r>
          </w:p>
        </w:tc>
      </w:tr>
    </w:tbl>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2902"/>
        <w:gridCol w:w="2902"/>
        <w:gridCol w:w="2902"/>
      </w:tblGrid>
      <w:tr>
        <w:tc>
          <w:tcPr>
            <w:tcW w:type="dxa" w:w="2902"/>
            <w:tcMar>
              <w:top w:type="dxa" w:w="60"/>
              <w:left w:type="dxa" w:w="60"/>
              <w:bottom w:type="dxa" w:w="60"/>
              <w:right w:type="dxa" w:w="60"/>
            </w:tcMar>
            <w:vAlign w:val="top"/>
          </w:tcPr>
          <w:p>
            <w:pPr>
              <w:spacing w:after="40"/>
              <w:jc w:val="center"/>
            </w:pPr>
            <w:r>
              <w:drawing>
                <wp:inline distT="0" distB="0" distL="0" distR="0">
                  <wp:extent cx="171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714500" cy="3143250"/>
                          </a:xfrm>
                          <a:prstGeom prst="rect">
                            <a:avLst/>
                          </a:prstGeom>
                        </pic:spPr>
                      </pic:pic>
                    </a:graphicData>
                  </a:graphic>
                </wp:inline>
              </w:drawing>
            </w:r>
          </w:p>
          <w:p>
            <w:pPr>
              <w:spacing w:after="60" w:line="260"/>
              <w:jc w:val="center"/>
            </w:pPr>
            <w:r>
              <w:rPr>
                <w:color w:val="78837B"/>
                <w:sz w:val="16"/>
                <w:szCs w:val="16"/>
              </w:rPr>
              <w:t xml:space="preserve">정보 — 소개문(청담 출신 · art brand) · 편의시설 5개</w:t>
            </w:r>
          </w:p>
        </w:tc>
        <w:tc>
          <w:tcPr>
            <w:tcW w:type="dxa" w:w="2902"/>
            <w:tcMar>
              <w:top w:type="dxa" w:w="60"/>
              <w:left w:type="dxa" w:w="60"/>
              <w:bottom w:type="dxa" w:w="60"/>
              <w:right w:type="dxa" w:w="60"/>
            </w:tcMar>
            <w:vAlign w:val="top"/>
          </w:tcPr>
          <w:p>
            <w:pPr>
              <w:spacing w:after="40"/>
              <w:jc w:val="center"/>
            </w:pPr>
            <w:r>
              <w:drawing>
                <wp:inline distT="0" distB="0" distL="0" distR="0">
                  <wp:extent cx="17240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724025" cy="2952750"/>
                          </a:xfrm>
                          <a:prstGeom prst="rect">
                            <a:avLst/>
                          </a:prstGeom>
                        </pic:spPr>
                      </pic:pic>
                    </a:graphicData>
                  </a:graphic>
                </wp:inline>
              </w:drawing>
            </w:r>
          </w:p>
          <w:p>
            <w:pPr>
              <w:spacing w:after="60" w:line="260"/>
              <w:jc w:val="center"/>
            </w:pPr>
            <w:r>
              <w:rPr>
                <w:color w:val="78837B"/>
                <w:sz w:val="16"/>
                <w:szCs w:val="16"/>
              </w:rPr>
              <w:t xml:space="preserve">주차 불가 · 제로페이 · 인스타 공식계정</w:t>
            </w:r>
          </w:p>
        </w:tc>
        <w:tc>
          <w:tcPr>
            <w:tcW w:type="dxa" w:w="2902"/>
            <w:tcMar>
              <w:top w:type="dxa" w:w="60"/>
              <w:left w:type="dxa" w:w="60"/>
              <w:bottom w:type="dxa" w:w="60"/>
              <w:right w:type="dxa" w:w="60"/>
            </w:tcMar>
            <w:vAlign w:val="top"/>
          </w:tcPr>
          <w:p>
            <w:pPr>
              <w:spacing w:after="40"/>
              <w:jc w:val="center"/>
            </w:pPr>
            <w:r>
              <w:drawing>
                <wp:inline distT="0" distB="0" distL="0" distR="0">
                  <wp:extent cx="17240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724025" cy="2571750"/>
                          </a:xfrm>
                          <a:prstGeom prst="rect">
                            <a:avLst/>
                          </a:prstGeom>
                        </pic:spPr>
                      </pic:pic>
                    </a:graphicData>
                  </a:graphic>
                </wp:inline>
              </w:drawing>
            </w:r>
          </w:p>
          <w:p>
            <w:pPr>
              <w:spacing w:after="60" w:line="260"/>
              <w:jc w:val="center"/>
            </w:pPr>
            <w:r>
              <w:rPr>
                <w:color w:val="78837B"/>
                <w:sz w:val="16"/>
                <w:szCs w:val="16"/>
              </w:rPr>
              <w:t xml:space="preserve">지도 — 광안역 694m · 인근 유료주차 안내</w:t>
            </w:r>
          </w:p>
        </w:tc>
      </w:tr>
    </w:tbl>
    <w:p>
      <w:pPr>
        <w:pStyle w:val="Heading2"/>
      </w:pPr>
      <w:r>
        <w:t xml:space="preserve">2.2 캡처에 남긴 두 가지 메모</w:t>
      </w:r>
    </w:p>
    <w:p>
      <w:pPr>
        <w:spacing w:after="140" w:line="336"/>
      </w:pPr>
      <w:r>
        <w:t xml:space="preserve">캡처 원본에는 두 개의 메모가 붉은 글씨로 적혀 있습니다. 27항목 채점에서도 같은 자리가 가장 크게 비어 있었습니다.</w:t>
      </w: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4353"/>
        <w:gridCol w:w="4353"/>
      </w:tblGrid>
      <w:tr>
        <w:tc>
          <w:tcPr>
            <w:tcW w:type="dxa" w:w="4353"/>
            <w:tcMar>
              <w:top w:type="dxa" w:w="60"/>
              <w:left w:type="dxa" w:w="60"/>
              <w:bottom w:type="dxa" w:w="60"/>
              <w:right w:type="dxa" w:w="60"/>
            </w:tcMar>
            <w:vAlign w:val="top"/>
          </w:tcPr>
          <w:p>
            <w:pPr>
              <w:spacing w:after="40"/>
              <w:jc w:val="center"/>
            </w:pPr>
            <w:r>
              <w:drawing>
                <wp:inline distT="0" distB="0" distL="0" distR="0">
                  <wp:extent cx="15906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90675" cy="2857500"/>
                          </a:xfrm>
                          <a:prstGeom prst="rect">
                            <a:avLst/>
                          </a:prstGeom>
                        </pic:spPr>
                      </pic:pic>
                    </a:graphicData>
                  </a:graphic>
                </wp:inline>
              </w:drawing>
            </w:r>
          </w:p>
          <w:p>
            <w:pPr>
              <w:spacing w:after="60" w:line="260"/>
              <w:jc w:val="center"/>
            </w:pPr>
            <w:r>
              <w:rPr>
                <w:color w:val="78837B"/>
                <w:sz w:val="16"/>
                <w:szCs w:val="16"/>
              </w:rPr>
              <w:t xml:space="preserve">"무엇을 잘하는 디자이너이다~라는 시그니처가 명확하지 않다."</w:t>
            </w:r>
          </w:p>
        </w:tc>
        <w:tc>
          <w:tcPr>
            <w:tcW w:type="dxa" w:w="4353"/>
            <w:tcMar>
              <w:top w:type="dxa" w:w="60"/>
              <w:left w:type="dxa" w:w="60"/>
              <w:bottom w:type="dxa" w:w="60"/>
              <w:right w:type="dxa" w:w="60"/>
            </w:tcMar>
            <w:vAlign w:val="top"/>
          </w:tcPr>
          <w:p>
            <w:pPr>
              <w:spacing w:after="40"/>
              <w:jc w:val="center"/>
            </w:pPr>
            <w:r>
              <w:drawing>
                <wp:inline distT="0" distB="0" distL="0" distR="0">
                  <wp:extent cx="15621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62100" cy="2857500"/>
                          </a:xfrm>
                          <a:prstGeom prst="rect">
                            <a:avLst/>
                          </a:prstGeom>
                        </pic:spPr>
                      </pic:pic>
                    </a:graphicData>
                  </a:graphic>
                </wp:inline>
              </w:drawing>
            </w:r>
          </w:p>
          <w:p>
            <w:pPr>
              <w:spacing w:after="60" w:line="260"/>
              <w:jc w:val="center"/>
            </w:pPr>
            <w:r>
              <w:rPr>
                <w:color w:val="78837B"/>
                <w:sz w:val="16"/>
                <w:szCs w:val="16"/>
              </w:rPr>
              <w:t xml:space="preserve">"클립의 수가 매우 적다."</w:t>
            </w:r>
          </w:p>
        </w:tc>
      </w:tr>
    </w:tbl>
    <w:p>
      <w:pPr>
        <w:pStyle w:val="Heading2"/>
      </w:pPr>
      <w:r>
        <w:t xml:space="preserve">2.3 타입 판정</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741"/>
        <w:gridCol w:w="5079"/>
        <w:gridCol w:w="1886"/>
      </w:tblGrid>
      <w:tr>
        <w:trPr>
          <w:tblHeader/>
        </w:trPr>
        <w:tc>
          <w:tcPr>
            <w:tcW w:type="dxa" w:w="174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문</w:t>
            </w:r>
          </w:p>
        </w:tc>
        <w:tc>
          <w:tcPr>
            <w:tcW w:type="dxa" w:w="507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아우스드럭</w:t>
            </w:r>
          </w:p>
        </w:tc>
        <w:tc>
          <w:tcPr>
            <w:tcW w:type="dxa" w:w="1886"/>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신호</w:t>
            </w:r>
          </w:p>
        </w:tc>
      </w:tr>
      <w:tr>
        <w:tc>
          <w:tcPr>
            <w:tcW w:type="dxa" w:w="1741"/>
            <w:tcMar>
              <w:top w:type="dxa" w:w="70"/>
              <w:left w:type="dxa" w:w="110"/>
              <w:bottom w:type="dxa" w:w="70"/>
              <w:right w:type="dxa" w:w="110"/>
            </w:tcMar>
            <w:vAlign w:val="top"/>
          </w:tcPr>
          <w:p>
            <w:pPr>
              <w:spacing w:after="40" w:line="300"/>
            </w:pPr>
            <w:r>
              <w:rPr>
                <w:b w:val="false"/>
                <w:bCs w:val="false"/>
                <w:sz w:val="18"/>
                <w:szCs w:val="18"/>
              </w:rPr>
              <w:t xml:space="preserve">Q1 상권</w:t>
            </w:r>
          </w:p>
        </w:tc>
        <w:tc>
          <w:tcPr>
            <w:tcW w:type="dxa" w:w="5079"/>
            <w:tcMar>
              <w:top w:type="dxa" w:w="70"/>
              <w:left w:type="dxa" w:w="110"/>
              <w:bottom w:type="dxa" w:w="70"/>
              <w:right w:type="dxa" w:w="110"/>
            </w:tcMar>
            <w:vAlign w:val="top"/>
          </w:tcPr>
          <w:p>
            <w:pPr>
              <w:spacing w:after="40" w:line="300"/>
            </w:pPr>
            <w:r>
              <w:rPr>
                <w:b w:val="false"/>
                <w:bCs w:val="false"/>
                <w:sz w:val="18"/>
                <w:szCs w:val="18"/>
              </w:rPr>
              <w:t xml:space="preserve">광안리 도보 번화가 → 9월 말 서면 이전 (기준 B와 같은 상권)</w:t>
            </w:r>
          </w:p>
        </w:tc>
        <w:tc>
          <w:tcPr>
            <w:tcW w:type="dxa" w:w="1886"/>
            <w:tcMar>
              <w:top w:type="dxa" w:w="70"/>
              <w:left w:type="dxa" w:w="110"/>
              <w:bottom w:type="dxa" w:w="70"/>
              <w:right w:type="dxa" w:w="110"/>
            </w:tcMar>
            <w:vAlign w:val="top"/>
          </w:tcPr>
          <w:p>
            <w:pPr>
              <w:spacing w:after="40" w:line="300"/>
            </w:pPr>
            <w:r>
              <w:rPr>
                <w:b w:val="false"/>
                <w:bCs w:val="false"/>
                <w:sz w:val="18"/>
                <w:szCs w:val="18"/>
              </w:rPr>
              <w:t xml:space="preserve">B</w:t>
            </w:r>
          </w:p>
        </w:tc>
      </w:tr>
      <w:tr>
        <w:tc>
          <w:tcPr>
            <w:tcW w:type="dxa" w:w="1741"/>
            <w:tcMar>
              <w:top w:type="dxa" w:w="70"/>
              <w:left w:type="dxa" w:w="110"/>
              <w:bottom w:type="dxa" w:w="70"/>
              <w:right w:type="dxa" w:w="110"/>
            </w:tcMar>
            <w:vAlign w:val="top"/>
          </w:tcPr>
          <w:p>
            <w:pPr>
              <w:spacing w:after="40" w:line="300"/>
            </w:pPr>
            <w:r>
              <w:rPr>
                <w:b w:val="false"/>
                <w:bCs w:val="false"/>
                <w:sz w:val="18"/>
                <w:szCs w:val="18"/>
              </w:rPr>
              <w:t xml:space="preserve">Q2 고객</w:t>
            </w:r>
          </w:p>
        </w:tc>
        <w:tc>
          <w:tcPr>
            <w:tcW w:type="dxa" w:w="5079"/>
            <w:tcMar>
              <w:top w:type="dxa" w:w="70"/>
              <w:left w:type="dxa" w:w="110"/>
              <w:bottom w:type="dxa" w:w="70"/>
              <w:right w:type="dxa" w:w="110"/>
            </w:tcMar>
            <w:vAlign w:val="top"/>
          </w:tcPr>
          <w:p>
            <w:pPr>
              <w:spacing w:after="40" w:line="300"/>
            </w:pPr>
            <w:r>
              <w:rPr>
                <w:b w:val="false"/>
                <w:bCs w:val="false"/>
                <w:sz w:val="18"/>
                <w:szCs w:val="18"/>
              </w:rPr>
              <w:t xml:space="preserve">스타일정보 281장 전량 20~30대 여성 롱·레이어드·허쉬</w:t>
            </w:r>
          </w:p>
        </w:tc>
        <w:tc>
          <w:tcPr>
            <w:tcW w:type="dxa" w:w="1886"/>
            <w:tcMar>
              <w:top w:type="dxa" w:w="70"/>
              <w:left w:type="dxa" w:w="110"/>
              <w:bottom w:type="dxa" w:w="70"/>
              <w:right w:type="dxa" w:w="110"/>
            </w:tcMar>
            <w:vAlign w:val="top"/>
          </w:tcPr>
          <w:p>
            <w:pPr>
              <w:spacing w:after="40" w:line="300"/>
            </w:pPr>
            <w:r>
              <w:rPr>
                <w:b w:val="false"/>
                <w:bCs w:val="false"/>
                <w:sz w:val="18"/>
                <w:szCs w:val="18"/>
              </w:rPr>
              <w:t xml:space="preserve">B</w:t>
            </w:r>
          </w:p>
        </w:tc>
      </w:tr>
      <w:tr>
        <w:tc>
          <w:tcPr>
            <w:tcW w:type="dxa" w:w="1741"/>
            <w:tcMar>
              <w:top w:type="dxa" w:w="70"/>
              <w:left w:type="dxa" w:w="110"/>
              <w:bottom w:type="dxa" w:w="70"/>
              <w:right w:type="dxa" w:w="110"/>
            </w:tcMar>
            <w:vAlign w:val="top"/>
          </w:tcPr>
          <w:p>
            <w:pPr>
              <w:spacing w:after="40" w:line="300"/>
            </w:pPr>
            <w:r>
              <w:rPr>
                <w:b w:val="false"/>
                <w:bCs w:val="false"/>
                <w:sz w:val="18"/>
                <w:szCs w:val="18"/>
              </w:rPr>
              <w:t xml:space="preserve">Q3 콘텐츠</w:t>
            </w:r>
          </w:p>
        </w:tc>
        <w:tc>
          <w:tcPr>
            <w:tcW w:type="dxa" w:w="5079"/>
            <w:tcMar>
              <w:top w:type="dxa" w:w="70"/>
              <w:left w:type="dxa" w:w="110"/>
              <w:bottom w:type="dxa" w:w="70"/>
              <w:right w:type="dxa" w:w="110"/>
            </w:tcMar>
            <w:vAlign w:val="top"/>
          </w:tcPr>
          <w:p>
            <w:pPr>
              <w:spacing w:after="40" w:line="300"/>
            </w:pPr>
            <w:r>
              <w:rPr>
                <w:b w:val="false"/>
                <w:bCs w:val="false"/>
                <w:sz w:val="18"/>
                <w:szCs w:val="18"/>
              </w:rPr>
              <w:t xml:space="preserve">인스타 공식계정 있음 · 클립은 거의 없음 (인력 보강 조건)</w:t>
            </w:r>
          </w:p>
        </w:tc>
        <w:tc>
          <w:tcPr>
            <w:tcW w:type="dxa" w:w="1886"/>
            <w:tcMar>
              <w:top w:type="dxa" w:w="70"/>
              <w:left w:type="dxa" w:w="110"/>
              <w:bottom w:type="dxa" w:w="70"/>
              <w:right w:type="dxa" w:w="110"/>
            </w:tcMar>
            <w:vAlign w:val="top"/>
          </w:tcPr>
          <w:p>
            <w:pPr>
              <w:spacing w:after="40" w:line="300"/>
            </w:pPr>
            <w:r>
              <w:rPr>
                <w:b w:val="false"/>
                <w:bCs w:val="false"/>
                <w:sz w:val="18"/>
                <w:szCs w:val="18"/>
              </w:rPr>
              <w:t xml:space="preserve">B</w:t>
            </w:r>
          </w:p>
        </w:tc>
      </w:tr>
      <w:tr>
        <w:tc>
          <w:tcPr>
            <w:tcW w:type="dxa" w:w="1741"/>
            <w:tcMar>
              <w:top w:type="dxa" w:w="70"/>
              <w:left w:type="dxa" w:w="110"/>
              <w:bottom w:type="dxa" w:w="70"/>
              <w:right w:type="dxa" w:w="110"/>
            </w:tcMar>
            <w:vAlign w:val="top"/>
          </w:tcPr>
          <w:p>
            <w:pPr>
              <w:spacing w:after="40" w:line="300"/>
            </w:pPr>
            <w:r>
              <w:rPr>
                <w:b w:val="false"/>
                <w:bCs w:val="false"/>
                <w:sz w:val="18"/>
                <w:szCs w:val="18"/>
              </w:rPr>
              <w:t xml:space="preserve">Q4 가격</w:t>
            </w:r>
          </w:p>
        </w:tc>
        <w:tc>
          <w:tcPr>
            <w:tcW w:type="dxa" w:w="5079"/>
            <w:tcMar>
              <w:top w:type="dxa" w:w="70"/>
              <w:left w:type="dxa" w:w="110"/>
              <w:bottom w:type="dxa" w:w="70"/>
              <w:right w:type="dxa" w:w="110"/>
            </w:tcMar>
            <w:vAlign w:val="top"/>
          </w:tcPr>
          <w:p>
            <w:pPr>
              <w:spacing w:after="40" w:line="300"/>
            </w:pPr>
            <w:r>
              <w:rPr>
                <w:b w:val="false"/>
                <w:bCs w:val="false"/>
                <w:sz w:val="18"/>
                <w:szCs w:val="18"/>
              </w:rPr>
              <w:t xml:space="preserve">디자인펌 220,000 정상가로 예약 유입 중 (기준 B 열펌 220,000과 동일)</w:t>
            </w:r>
          </w:p>
        </w:tc>
        <w:tc>
          <w:tcPr>
            <w:tcW w:type="dxa" w:w="1886"/>
            <w:tcMar>
              <w:top w:type="dxa" w:w="70"/>
              <w:left w:type="dxa" w:w="110"/>
              <w:bottom w:type="dxa" w:w="70"/>
              <w:right w:type="dxa" w:w="110"/>
            </w:tcMar>
            <w:vAlign w:val="top"/>
          </w:tcPr>
          <w:p>
            <w:pPr>
              <w:spacing w:after="40" w:line="300"/>
            </w:pPr>
            <w:r>
              <w:rPr>
                <w:b w:val="false"/>
                <w:bCs w:val="false"/>
                <w:sz w:val="18"/>
                <w:szCs w:val="18"/>
              </w:rPr>
              <w:t xml:space="preserve">정상가 유지</w:t>
            </w:r>
          </w:p>
        </w:tc>
      </w:tr>
      <w:tr>
        <w:tc>
          <w:tcPr>
            <w:tcW w:type="dxa" w:w="1741"/>
            <w:tcMar>
              <w:top w:type="dxa" w:w="70"/>
              <w:left w:type="dxa" w:w="110"/>
              <w:bottom w:type="dxa" w:w="70"/>
              <w:right w:type="dxa" w:w="110"/>
            </w:tcMar>
            <w:vAlign w:val="top"/>
          </w:tcPr>
          <w:p>
            <w:pPr>
              <w:spacing w:after="40" w:line="300"/>
            </w:pPr>
            <w:r>
              <w:rPr>
                <w:b w:val="false"/>
                <w:bCs w:val="false"/>
                <w:sz w:val="18"/>
                <w:szCs w:val="18"/>
              </w:rPr>
              <w:t xml:space="preserve">Q5 재방문</w:t>
            </w:r>
          </w:p>
        </w:tc>
        <w:tc>
          <w:tcPr>
            <w:tcW w:type="dxa" w:w="5079"/>
            <w:tcMar>
              <w:top w:type="dxa" w:w="70"/>
              <w:left w:type="dxa" w:w="110"/>
              <w:bottom w:type="dxa" w:w="70"/>
              <w:right w:type="dxa" w:w="110"/>
            </w:tcMar>
            <w:vAlign w:val="top"/>
          </w:tcPr>
          <w:p>
            <w:pPr>
              <w:spacing w:after="40" w:line="300"/>
            </w:pPr>
            <w:r>
              <w:rPr>
                <w:b w:val="false"/>
                <w:bCs w:val="false"/>
                <w:sz w:val="18"/>
                <w:szCs w:val="18"/>
              </w:rPr>
              <w:t xml:space="preserve">예약 6개 상품에 모임 · 재방문 뱃지 1명</w:t>
            </w:r>
          </w:p>
        </w:tc>
        <w:tc>
          <w:tcPr>
            <w:tcW w:type="dxa" w:w="1886"/>
            <w:tcMar>
              <w:top w:type="dxa" w:w="70"/>
              <w:left w:type="dxa" w:w="110"/>
              <w:bottom w:type="dxa" w:w="70"/>
              <w:right w:type="dxa" w:w="110"/>
            </w:tcMar>
            <w:vAlign w:val="top"/>
          </w:tcPr>
          <w:p>
            <w:pPr>
              <w:spacing w:after="40" w:line="300"/>
            </w:pPr>
            <w:r>
              <w:rPr>
                <w:b w:val="false"/>
                <w:bCs w:val="false"/>
                <w:sz w:val="18"/>
                <w:szCs w:val="18"/>
              </w:rPr>
              <w:t xml:space="preserve">부분</w:t>
            </w:r>
          </w:p>
        </w:tc>
      </w:tr>
    </w:tbl>
    <w:p>
      <w:pPr>
        <w:spacing w:after="120"/>
      </w:pP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90"/>
        <w:gridCol w:w="8616"/>
      </w:tblGrid>
      <w:tr>
        <w:tc>
          <w:tcPr>
            <w:tcW w:type="dxa" w:w="90"/>
            <w:shd w:fill="12483A" w:color="auto" w:val="clear"/>
          </w:tcPr>
          <w:p>
            <w:r>
              <w:t xml:space="preserve"/>
            </w:r>
          </w:p>
        </w:tc>
        <w:tc>
          <w:tcPr>
            <w:tcW w:type="dxa" w:w="8616"/>
            <w:shd w:fill="E2EBE6" w:color="auto" w:val="clear"/>
            <w:tcMar>
              <w:top w:type="dxa" w:w="120"/>
              <w:left w:type="dxa" w:w="180"/>
              <w:bottom w:type="dxa" w:w="120"/>
              <w:right w:type="dxa" w:w="180"/>
            </w:tcMar>
          </w:tcPr>
          <w:p>
            <w:pPr>
              <w:spacing w:after="60" w:line="320"/>
            </w:pPr>
            <w:r>
              <w:rPr>
                <w:b/>
                <w:bCs/>
                <w:sz w:val="19"/>
                <w:szCs w:val="19"/>
              </w:rPr>
              <w:t xml:space="preserve">목표 타입 B(SNS형 객단가).</w:t>
            </w:r>
            <w:r>
              <w:rPr>
                <w:sz w:val="19"/>
                <w:szCs w:val="19"/>
              </w:rPr>
              <w:t xml:space="preserve"> B 신호 3 · C 신호 0. 서면 이전 후에는 기준 B와 같은 상권에서 직접 경쟁하므로 B 기준을 그대로 적용합니다. 다만 3부의 상권 데이터는 C의 재방문 장치를 함께 가져오라고 말합니다(5부).</w:t>
            </w:r>
          </w:p>
        </w:tc>
      </w:tr>
    </w:tbl>
    <w:p>
      <w:pPr>
        <w:pStyle w:val="Heading2"/>
      </w:pPr>
      <w:r>
        <w:t xml:space="preserve">2.4 채점 결과 — B 기준 57% (C 기준으로 돌리면 47%)</w:t>
      </w:r>
    </w:p>
    <w:p>
      <w:pPr>
        <w:spacing w:after="140" w:line="336"/>
      </w:pPr>
      <w:r>
        <w:t xml:space="preserve">27항목을 0·1·2점으로 채점하고 타입별 가중치를 곱했습니다. 미확인 항목은 0점입니다. 같은 값을 C 기준으로 돌리면 47%로 떨어집니다. B 점수가 더 높다는 것 자체가 "B형 뼈대는 이미 갖췄다"는 뜻입니다.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866"/>
        <w:gridCol w:w="1244"/>
        <w:gridCol w:w="5597"/>
      </w:tblGrid>
      <w:tr>
        <w:trPr>
          <w:tblHeader/>
        </w:trPr>
        <w:tc>
          <w:tcPr>
            <w:tcW w:type="dxa" w:w="1866"/>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영역</w:t>
            </w:r>
          </w:p>
        </w:tc>
        <w:tc>
          <w:tcPr>
            <w:tcW w:type="dxa" w:w="1244"/>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달성률</w:t>
            </w:r>
          </w:p>
        </w:tc>
        <w:tc>
          <w:tcPr>
            <w:tcW w:type="dxa" w:w="5597"/>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요지</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신뢰 총량</w:t>
            </w:r>
          </w:p>
        </w:tc>
        <w:tc>
          <w:tcPr>
            <w:tcW w:type="dxa" w:w="1244"/>
            <w:tcMar>
              <w:top w:type="dxa" w:w="70"/>
              <w:left w:type="dxa" w:w="110"/>
              <w:bottom w:type="dxa" w:w="70"/>
              <w:right w:type="dxa" w:w="110"/>
            </w:tcMar>
            <w:vAlign w:val="top"/>
          </w:tcPr>
          <w:p>
            <w:pPr>
              <w:spacing w:after="40" w:line="300"/>
            </w:pPr>
            <w:r>
              <w:rPr>
                <w:b w:val="false"/>
                <w:bCs w:val="false"/>
                <w:sz w:val="18"/>
                <w:szCs w:val="18"/>
              </w:rPr>
              <w:t xml:space="preserve">50%</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평점은 기준선. 리뷰 총량 7,796은 기준(2.6만)의 30%</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가격</w:t>
            </w:r>
          </w:p>
        </w:tc>
        <w:tc>
          <w:tcPr>
            <w:tcW w:type="dxa" w:w="1244"/>
            <w:tcMar>
              <w:top w:type="dxa" w:w="70"/>
              <w:left w:type="dxa" w:w="110"/>
              <w:bottom w:type="dxa" w:w="70"/>
              <w:right w:type="dxa" w:w="110"/>
            </w:tcMar>
            <w:vAlign w:val="top"/>
          </w:tcPr>
          <w:p>
            <w:pPr>
              <w:spacing w:after="40" w:line="300"/>
            </w:pPr>
            <w:r>
              <w:rPr>
                <w:b w:val="false"/>
                <w:bCs w:val="false"/>
                <w:sz w:val="18"/>
                <w:szCs w:val="18"/>
              </w:rPr>
              <w:t xml:space="preserve">79%</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정상가·직급별 차등은 기준 일치. 가격표 이미지 1장·대표 배지 0</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할인의 위치</w:t>
            </w:r>
          </w:p>
        </w:tc>
        <w:tc>
          <w:tcPr>
            <w:tcW w:type="dxa" w:w="1244"/>
            <w:tcMar>
              <w:top w:type="dxa" w:w="70"/>
              <w:left w:type="dxa" w:w="110"/>
              <w:bottom w:type="dxa" w:w="70"/>
              <w:right w:type="dxa" w:w="110"/>
            </w:tcMar>
            <w:vAlign w:val="top"/>
          </w:tcPr>
          <w:p>
            <w:pPr>
              <w:spacing w:after="40" w:line="300"/>
            </w:pPr>
            <w:r>
              <w:rPr>
                <w:b w:val="false"/>
                <w:bCs w:val="false"/>
                <w:sz w:val="18"/>
                <w:szCs w:val="18"/>
              </w:rPr>
              <w:t xml:space="preserve">38%</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할인 없음은 감점 폭이 작지만, 소개문 안 20% 문구는 부재</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예약탭</w:t>
            </w:r>
          </w:p>
        </w:tc>
        <w:tc>
          <w:tcPr>
            <w:tcW w:type="dxa" w:w="1244"/>
            <w:tcMar>
              <w:top w:type="dxa" w:w="70"/>
              <w:left w:type="dxa" w:w="110"/>
              <w:bottom w:type="dxa" w:w="70"/>
              <w:right w:type="dxa" w:w="110"/>
            </w:tcMar>
            <w:vAlign w:val="top"/>
          </w:tcPr>
          <w:p>
            <w:pPr>
              <w:spacing w:after="40" w:line="300"/>
            </w:pPr>
            <w:r>
              <w:rPr>
                <w:b w:val="false"/>
                <w:bCs w:val="false"/>
                <w:sz w:val="18"/>
                <w:szCs w:val="18"/>
              </w:rPr>
              <w:t xml:space="preserve">67%</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개별 상품은 갖춤. 소개문 3요소·인기스타일 전원 미달</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콘텐츠</w:t>
            </w:r>
          </w:p>
        </w:tc>
        <w:tc>
          <w:tcPr>
            <w:tcW w:type="dxa" w:w="1244"/>
            <w:tcMar>
              <w:top w:type="dxa" w:w="70"/>
              <w:left w:type="dxa" w:w="110"/>
              <w:bottom w:type="dxa" w:w="70"/>
              <w:right w:type="dxa" w:w="110"/>
            </w:tcMar>
            <w:vAlign w:val="top"/>
          </w:tcPr>
          <w:p>
            <w:pPr>
              <w:spacing w:after="40" w:line="300"/>
            </w:pPr>
            <w:r>
              <w:rPr>
                <w:b w:val="false"/>
                <w:bCs w:val="false"/>
                <w:sz w:val="18"/>
                <w:szCs w:val="18"/>
              </w:rPr>
              <w:t xml:space="preserve">63%</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281장·시술 네이밍·룩앤필은 기준 이상. </w:t>
            </w:r>
            <w:r>
              <w:rPr>
                <w:b w:val="false"/>
                <w:bCs w:val="false"/>
                <w:sz w:val="18"/>
                <w:szCs w:val="18"/>
              </w:rPr>
              <w:t xml:space="preserve">클립 거의 없음 · 통합검색 1페이지 미점유</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리뷰 운영</w:t>
            </w:r>
          </w:p>
        </w:tc>
        <w:tc>
          <w:tcPr>
            <w:tcW w:type="dxa" w:w="1244"/>
            <w:shd w:fill="F3E2E1" w:color="auto" w:val="clear"/>
            <w:tcMar>
              <w:top w:type="dxa" w:w="70"/>
              <w:left w:type="dxa" w:w="110"/>
              <w:bottom w:type="dxa" w:w="70"/>
              <w:right w:type="dxa" w:w="110"/>
            </w:tcMar>
            <w:vAlign w:val="top"/>
          </w:tcPr>
          <w:p>
            <w:pPr>
              <w:spacing w:after="40" w:line="300"/>
            </w:pPr>
            <w:r>
              <w:rPr>
                <w:b w:val="false"/>
                <w:bCs w:val="false"/>
                <w:sz w:val="18"/>
                <w:szCs w:val="18"/>
              </w:rPr>
              <w:t xml:space="preserve">7%</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답글률·답글 공식 미확인 → 최우선 확인 항목</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정보탭</w:t>
            </w:r>
          </w:p>
        </w:tc>
        <w:tc>
          <w:tcPr>
            <w:tcW w:type="dxa" w:w="1244"/>
            <w:tcMar>
              <w:top w:type="dxa" w:w="70"/>
              <w:left w:type="dxa" w:w="110"/>
              <w:bottom w:type="dxa" w:w="70"/>
              <w:right w:type="dxa" w:w="110"/>
            </w:tcMar>
            <w:vAlign w:val="top"/>
          </w:tcPr>
          <w:p>
            <w:pPr>
              <w:spacing w:after="40" w:line="300"/>
            </w:pPr>
            <w:r>
              <w:rPr>
                <w:b w:val="false"/>
                <w:bCs w:val="false"/>
                <w:sz w:val="18"/>
                <w:szCs w:val="18"/>
              </w:rPr>
              <w:t xml:space="preserve">60%</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스토리형 소개문·편의시설·주차 서술은 충족. 지역·타깃·시술군 0 · 위생정보 미확인</w:t>
            </w:r>
          </w:p>
        </w:tc>
      </w:tr>
      <w:tr>
        <w:tc>
          <w:tcPr>
            <w:tcW w:type="dxa" w:w="1866"/>
            <w:tcMar>
              <w:top w:type="dxa" w:w="70"/>
              <w:left w:type="dxa" w:w="110"/>
              <w:bottom w:type="dxa" w:w="70"/>
              <w:right w:type="dxa" w:w="110"/>
            </w:tcMar>
            <w:vAlign w:val="top"/>
          </w:tcPr>
          <w:p>
            <w:pPr>
              <w:spacing w:after="40" w:line="300"/>
            </w:pPr>
            <w:r>
              <w:rPr>
                <w:b w:val="false"/>
                <w:bCs w:val="false"/>
                <w:sz w:val="18"/>
                <w:szCs w:val="18"/>
              </w:rPr>
              <w:t xml:space="preserve">소식</w:t>
            </w:r>
          </w:p>
        </w:tc>
        <w:tc>
          <w:tcPr>
            <w:tcW w:type="dxa" w:w="1244"/>
            <w:tcMar>
              <w:top w:type="dxa" w:w="70"/>
              <w:left w:type="dxa" w:w="110"/>
              <w:bottom w:type="dxa" w:w="70"/>
              <w:right w:type="dxa" w:w="110"/>
            </w:tcMar>
            <w:vAlign w:val="top"/>
          </w:tcPr>
          <w:p>
            <w:pPr>
              <w:spacing w:after="40" w:line="300"/>
            </w:pPr>
            <w:r>
              <w:rPr>
                <w:b w:val="false"/>
                <w:bCs w:val="false"/>
                <w:sz w:val="18"/>
                <w:szCs w:val="18"/>
              </w:rPr>
              <w:t xml:space="preserve">50%</w:t>
            </w:r>
          </w:p>
        </w:tc>
        <w:tc>
          <w:tcPr>
            <w:tcW w:type="dxa" w:w="5597"/>
            <w:tcMar>
              <w:top w:type="dxa" w:w="70"/>
              <w:left w:type="dxa" w:w="110"/>
              <w:bottom w:type="dxa" w:w="70"/>
              <w:right w:type="dxa" w:w="110"/>
            </w:tcMar>
            <w:vAlign w:val="top"/>
          </w:tcPr>
          <w:p>
            <w:pPr>
              <w:spacing w:after="40" w:line="300"/>
            </w:pPr>
            <w:r>
              <w:rPr>
                <w:b w:val="false"/>
                <w:bCs w:val="false"/>
                <w:sz w:val="18"/>
                <w:szCs w:val="18"/>
              </w:rPr>
              <w:t xml:space="preserve">공지만 있고 월간 프로모션 없음</w:t>
            </w:r>
          </w:p>
        </w:tc>
      </w:tr>
    </w:tbl>
    <w:p>
      <w:pPr>
        <w:pStyle w:val="Heading2"/>
      </w:pPr>
      <w:r>
        <w:t xml:space="preserve">2.5 개선 가이드 — 우선순위순</w:t>
      </w:r>
    </w:p>
    <w:p>
      <w:pPr>
        <w:spacing w:after="140" w:line="336"/>
      </w:pPr>
      <w:r>
        <w:t xml:space="preserve">교육자료 "타입 B 셋팅 우선순위"로 정렬했습니다. 1~7번이 그 다섯 순위 안에 들어가는 항목입니다.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580"/>
        <w:gridCol w:w="1857"/>
        <w:gridCol w:w="2206"/>
        <w:gridCol w:w="4063"/>
      </w:tblGrid>
      <w:tr>
        <w:trPr>
          <w:tblHeader/>
        </w:trPr>
        <w:tc>
          <w:tcPr>
            <w:tcW w:type="dxa" w:w="58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w:t>
            </w:r>
          </w:p>
        </w:tc>
        <w:tc>
          <w:tcPr>
            <w:tcW w:type="dxa" w:w="1857"/>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항목</w:t>
            </w:r>
          </w:p>
        </w:tc>
        <w:tc>
          <w:tcPr>
            <w:tcW w:type="dxa" w:w="2206"/>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현재 → 기준 B</w:t>
            </w:r>
          </w:p>
        </w:tc>
        <w:tc>
          <w:tcPr>
            <w:tcW w:type="dxa" w:w="4063"/>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조치</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1</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가격표 이미지</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1장 → 4장</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컷·펌·열펌·염색 직급별 상세표를 각각 이미지로. 목록에는 기준가만. 컷·디자인펌에 대표 배지</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2</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디자이너 소개문 3요소</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감성 문구만 → 혜택 · [전문분야] · 1:1 상담</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첫줄 혜택(적용 여부는 원장 결정) + [레이어드컷, 디지털펌] 대괄호 + "1:1 상담" 약속. 무엇을 잘하는 디자이너인지가 보여야 한다</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3</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"인기스타일" 뱃지</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2명 → 전원</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고유진 디자이너(리뷰 1)에게 예약 배분. 신입 상품에도 전문분야 먼저</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4</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클립 발행 주기</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3개 안팎 → 주 1회</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시즌 제안형 표지("이번 가을엔 뮤트브라운으로"). 서면 이전 자체가 4주치 소재</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5</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통합검색 1페이지</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인스타 링크만 → 셋 다</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공식 블로그 개설 + 인플루언서·고객 체험 후기로 1페이지 점유</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6</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리뷰 답글률</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미확인 → 100%</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캡처에 답글이 없다. 없다면 즉시 시작</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7</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답글 공식</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미확인 → 실명·복기·재방문 시점</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직급·실명 → 얼굴형·모질·기장 복기 → "2~3달 뒤" → 짧은 감사. 6번째·3번째 방문 리뷰에 잘 붙는다</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8</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할인의 위치</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없음 → 소개문 안 20%</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일부 디자이너 소개문 첫줄에만 조용히. 가격명 라벨은 쓰지 않는다</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9</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소식 갱신</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비정기 공지 → 매월</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"○월 PROMOTION" 1장/월. 할인 카피 없이 존재만</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10</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방문자 리뷰 수</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7,796 → 26,000</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4~7번을 3개월 돌리면 따라오는 결과값. 별도 조치 없음</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11</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소개문 필수 요소</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없음 → 지역·타깃·시술군</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스토리형 유지 + "서면 ○○점" 1회 + 여성·고급 + 레이어드·허쉬·디지털펌. 이전 후 주소 즉시 갱신</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12</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위생정보</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미확인 → 표기</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세스코 등 점검 표기는 고가형 신뢰 요소</w:t>
            </w:r>
          </w:p>
        </w:tc>
      </w:tr>
      <w:tr>
        <w:tc>
          <w:tcPr>
            <w:tcW w:type="dxa" w:w="580"/>
            <w:tcMar>
              <w:top w:type="dxa" w:w="70"/>
              <w:left w:type="dxa" w:w="110"/>
              <w:bottom w:type="dxa" w:w="70"/>
              <w:right w:type="dxa" w:w="110"/>
            </w:tcMar>
            <w:vAlign w:val="top"/>
          </w:tcPr>
          <w:p>
            <w:pPr>
              <w:spacing w:after="40" w:line="300"/>
            </w:pPr>
            <w:r>
              <w:rPr>
                <w:b w:val="false"/>
                <w:bCs w:val="false"/>
                <w:sz w:val="18"/>
                <w:szCs w:val="18"/>
              </w:rPr>
              <w:t xml:space="preserve">13</w:t>
            </w:r>
          </w:p>
        </w:tc>
        <w:tc>
          <w:tcPr>
            <w:tcW w:type="dxa" w:w="1857"/>
            <w:tcMar>
              <w:top w:type="dxa" w:w="70"/>
              <w:left w:type="dxa" w:w="110"/>
              <w:bottom w:type="dxa" w:w="70"/>
              <w:right w:type="dxa" w:w="110"/>
            </w:tcMar>
            <w:vAlign w:val="top"/>
          </w:tcPr>
          <w:p>
            <w:pPr>
              <w:spacing w:after="40" w:line="300"/>
            </w:pPr>
            <w:r>
              <w:rPr>
                <w:b w:val="false"/>
                <w:bCs w:val="false"/>
                <w:sz w:val="18"/>
                <w:szCs w:val="18"/>
              </w:rPr>
              <w:t xml:space="preserve">그 외</w:t>
            </w:r>
          </w:p>
        </w:tc>
        <w:tc>
          <w:tcPr>
            <w:tcW w:type="dxa" w:w="2206"/>
            <w:tcMar>
              <w:top w:type="dxa" w:w="70"/>
              <w:left w:type="dxa" w:w="110"/>
              <w:bottom w:type="dxa" w:w="70"/>
              <w:right w:type="dxa" w:w="110"/>
            </w:tcMar>
            <w:vAlign w:val="top"/>
          </w:tcPr>
          <w:p>
            <w:pPr>
              <w:spacing w:after="40" w:line="300"/>
            </w:pPr>
            <w:r>
              <w:rPr>
                <w:b w:val="false"/>
                <w:bCs w:val="false"/>
                <w:sz w:val="18"/>
                <w:szCs w:val="18"/>
              </w:rPr>
              <w:t xml:space="preserve">대표 배지 · 선불권 · 재방문 뱃지</w:t>
            </w:r>
          </w:p>
        </w:tc>
        <w:tc>
          <w:tcPr>
            <w:tcW w:type="dxa" w:w="4063"/>
            <w:tcMar>
              <w:top w:type="dxa" w:w="70"/>
              <w:left w:type="dxa" w:w="110"/>
              <w:bottom w:type="dxa" w:w="70"/>
              <w:right w:type="dxa" w:w="110"/>
            </w:tcMar>
            <w:vAlign w:val="top"/>
          </w:tcPr>
          <w:p>
            <w:pPr>
              <w:spacing w:after="40" w:line="300"/>
            </w:pPr>
            <w:r>
              <w:rPr>
                <w:b w:val="false"/>
                <w:bCs w:val="false"/>
                <w:sz w:val="18"/>
                <w:szCs w:val="18"/>
              </w:rPr>
              <w:t xml:space="preserve">B 기준 가중치 낮음. 서면 이전 후 재방문 뱃지 3명을 목표로 예약 일원화</w:t>
            </w:r>
          </w:p>
        </w:tc>
      </w:tr>
    </w:tbl>
    <w:p>
      <w:pPr>
        <w:pStyle w:val="Heading2"/>
      </w:pPr>
      <w:r>
        <w:t xml:space="preserve">2.6 조민 교수의 제안</w:t>
      </w:r>
    </w:p>
    <w:p>
      <w:pPr>
        <w:spacing w:after="140" w:line="336"/>
      </w:pPr>
      <w:r>
        <w:t xml:space="preserve">플레이스 비교 분석을 마친 뒤 조민 교수가 남긴 제안입니다. 원문 그대로 옮기고, 이 제안이 가이드의 어느 결정으로 이어졌는지 아래 표에 붙였습니다.</w:t>
      </w: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90"/>
        <w:gridCol w:w="8616"/>
      </w:tblGrid>
      <w:tr>
        <w:tc>
          <w:tcPr>
            <w:tcW w:type="dxa" w:w="90"/>
            <w:shd w:fill="4C574F" w:color="auto" w:val="clear"/>
          </w:tcPr>
          <w:p>
            <w:r>
              <w:t xml:space="preserve"/>
            </w:r>
          </w:p>
        </w:tc>
        <w:tc>
          <w:tcPr>
            <w:tcW w:type="dxa" w:w="8616"/>
            <w:shd w:fill="F1F3F0" w:color="auto" w:val="clear"/>
            <w:tcMar>
              <w:top w:type="dxa" w:w="120"/>
              <w:left w:type="dxa" w:w="180"/>
              <w:bottom w:type="dxa" w:w="120"/>
              <w:right w:type="dxa" w:w="180"/>
            </w:tcMar>
          </w:tcPr>
          <w:p>
            <w:pPr>
              <w:spacing w:after="60" w:line="320"/>
            </w:pPr>
            <w:r>
              <w:rPr>
                <w:sz w:val="19"/>
                <w:szCs w:val="19"/>
              </w:rPr>
              <w:t xml:space="preserve">"'아름답다'는 강한 브랜드이나, 고객의 불편요소 개선 및 만족 사례에 대한 가이드가 적어 객단가 높은 재방문 안정 고객의 관심을 이끌어내기 어려움이 있다라는 아쉬움.</w:t>
            </w:r>
          </w:p>
          <w:p>
            <w:pPr>
              <w:spacing w:after="60" w:line="320"/>
            </w:pPr>
            <w:r>
              <w:rPr>
                <w:sz w:val="19"/>
                <w:szCs w:val="19"/>
              </w:rPr>
              <w:t xml:space="preserve">또한 '아름답다'라는 부분의 부각 시 이뤄질 담당 디자이너들의 능력을 기준으로 운영 성과가 달라질 우려가 있어 '사업'적인 관점에서 볼 때, 개인의 능력이 아닌 '브랜드'의 능력이 우선순위가 되어야 할 시스템적인 부재가 다소 눈에 띈다.</w:t>
            </w:r>
          </w:p>
          <w:p>
            <w:pPr>
              <w:spacing w:after="60" w:line="320"/>
            </w:pPr>
            <w:r>
              <w:rPr>
                <w:sz w:val="19"/>
                <w:szCs w:val="19"/>
              </w:rPr>
              <w:t xml:space="preserve">지역 이동(부산 광안리에서 서면)으로 인한 타겟의 변화와 활동 영역, 그리고 더 나아가 팀원들의 유입과 유지, 그리고 그로 인한 고객수 확보에 대한 네이버 플레이스 전략 변화와 브랜드 운영 시스템의 매뉴얼 변화 역시 필요한 상황이라고 사료된다."</w:t>
            </w:r>
          </w:p>
          <w:p>
            <w:pPr>
              <w:spacing w:after="60" w:line="320"/>
            </w:pPr>
            <w:r>
              <w:rPr>
                <w:sz w:val="19"/>
                <w:szCs w:val="19"/>
              </w:rPr>
              <w:t xml:space="preserve">— 조민 교수, 2026.09</w:t>
            </w:r>
          </w:p>
        </w:tc>
      </w:tr>
    </w:tbl>
    <w:p>
      <w:pPr>
        <w:spacing w:after="120"/>
      </w:pP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736"/>
        <w:gridCol w:w="2985"/>
        <w:gridCol w:w="2985"/>
      </w:tblGrid>
      <w:tr>
        <w:trPr>
          <w:tblHeader/>
        </w:trPr>
        <w:tc>
          <w:tcPr>
            <w:tcW w:type="dxa" w:w="2736"/>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제안의 요지</w:t>
            </w:r>
          </w:p>
        </w:tc>
        <w:tc>
          <w:tcPr>
            <w:tcW w:type="dxa" w:w="298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플레이스에서 확인된 근거</w:t>
            </w:r>
          </w:p>
        </w:tc>
        <w:tc>
          <w:tcPr>
            <w:tcW w:type="dxa" w:w="298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가이드의 반영 위치</w:t>
            </w:r>
          </w:p>
        </w:tc>
      </w:tr>
      <w:tr>
        <w:tc>
          <w:tcPr>
            <w:tcW w:type="dxa" w:w="2736"/>
            <w:tcMar>
              <w:top w:type="dxa" w:w="70"/>
              <w:left w:type="dxa" w:w="110"/>
              <w:bottom w:type="dxa" w:w="70"/>
              <w:right w:type="dxa" w:w="110"/>
            </w:tcMar>
            <w:vAlign w:val="top"/>
          </w:tcPr>
          <w:p>
            <w:pPr>
              <w:spacing w:after="40" w:line="300"/>
            </w:pPr>
            <w:r>
              <w:rPr>
                <w:b w:val="false"/>
                <w:bCs w:val="false"/>
                <w:sz w:val="18"/>
                <w:szCs w:val="18"/>
              </w:rPr>
              <w:t xml:space="preserve">① "아름답다"는 강하지만 불편 개선·만족 사례 가이드가 적다 → 객단가 높은 재방문 안정 고객을 끌기 어렵다</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스타일정보 281장 전량이 결과 사진. 클립 3개 안팎. 답글 미확인. 소개문·디자이너 소개문 모두 감성 문구("당신이 가진 분위기가 더 빛나도록")</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4.3 타겟별 증거 · 5.2 운영 장치 4개 · 5.5 채널 "누구의 어떤 불편을 어떻게 해결했는지" · 5.10 콘텐츠 라인 ②</w:t>
            </w:r>
          </w:p>
        </w:tc>
      </w:tr>
      <w:tr>
        <w:tc>
          <w:tcPr>
            <w:tcW w:type="dxa" w:w="2736"/>
            <w:tcMar>
              <w:top w:type="dxa" w:w="70"/>
              <w:left w:type="dxa" w:w="110"/>
              <w:bottom w:type="dxa" w:w="70"/>
              <w:right w:type="dxa" w:w="110"/>
            </w:tcMar>
            <w:vAlign w:val="top"/>
          </w:tcPr>
          <w:p>
            <w:pPr>
              <w:spacing w:after="40" w:line="300"/>
            </w:pPr>
            <w:r>
              <w:rPr>
                <w:b w:val="false"/>
                <w:bCs w:val="false"/>
                <w:sz w:val="18"/>
                <w:szCs w:val="18"/>
              </w:rPr>
              <w:t xml:space="preserve">② 개인의 능력이 아닌 브랜드의 능력이 우선인 시스템 부재 → 디자이너 역량에 따라 성과가 흔들린다</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리뷰 574·739·1로 편차. 디자이너별 "무엇을 잘하는지" 시그니처 없음. 시술 네이밍이 디자이너가 아닌 브랜드 어휘로 정착되지 않음</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5.1 타입 결정 · 5.3 시그니처 고유 네이밍(브랜드 명칭) · 5.10 브랜드 운영 시스템 매뉴얼</w:t>
            </w:r>
          </w:p>
        </w:tc>
      </w:tr>
      <w:tr>
        <w:tc>
          <w:tcPr>
            <w:tcW w:type="dxa" w:w="2736"/>
            <w:tcMar>
              <w:top w:type="dxa" w:w="70"/>
              <w:left w:type="dxa" w:w="110"/>
              <w:bottom w:type="dxa" w:w="70"/>
              <w:right w:type="dxa" w:w="110"/>
            </w:tcMar>
            <w:vAlign w:val="top"/>
          </w:tcPr>
          <w:p>
            <w:pPr>
              <w:spacing w:after="40" w:line="300"/>
            </w:pPr>
            <w:r>
              <w:rPr>
                <w:b w:val="false"/>
                <w:bCs w:val="false"/>
                <w:sz w:val="18"/>
                <w:szCs w:val="18"/>
              </w:rPr>
              <w:t xml:space="preserve">③ 광안리 → 서면 이동으로 타겟·활동 영역이 바뀌고, 팀원 유입·유지와 고객수 확보를 위한 플레이스 전략과 운영 매뉴얼이 함께 바뀌어야 한다</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9/30 서면 확장이전 공지. 상권분석안은 광안리·민락동 기준. 기준 B(전포대로 196)와 같은 상권으로 진입</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3.8 자료의 층위 · 4.4 서면 재검증 절차 · 5.6 12주 액션플랜(이전 일정 포함) · 5.8 상황변수(단골 이탈·타겟 중복) · 5.10 팀원 유입·유지 항목</w:t>
            </w:r>
          </w:p>
        </w:tc>
      </w:tr>
    </w:tbl>
    <w:p>
      <w:pPr>
        <w:pStyle w:val="Heading1"/>
        <w:pageBreakBefore/>
      </w:pPr>
      <w:r>
        <w:t xml:space="preserve">3부. 상권 분석 — 데이터 해석</w:t>
      </w:r>
    </w:p>
    <w:p>
      <w:pPr>
        <w:pStyle w:val="Heading2"/>
      </w:pPr>
      <w:r>
        <w:t xml:space="preserve">3.1 범위와 원칙</w:t>
      </w:r>
    </w:p>
    <w:p>
      <w:pPr>
        <w:pStyle w:val="ListParagraph"/>
        <w:numPr>
          <w:ilvl w:val="0"/>
          <w:numId w:val="2"/>
        </w:numPr>
        <w:spacing w:after="80" w:line="320"/>
      </w:pPr>
      <w:r>
        <w:t xml:space="preserve">원문 「아우스드럭 상권분석리포트」 25쪽. 지도상 </w:t>
      </w:r>
      <w:r>
        <w:rPr>
          <w:b/>
          <w:bCs/>
        </w:rPr>
        <w:t xml:space="preserve">선택 영역</w:t>
      </w:r>
      <w:r>
        <w:t xml:space="preserve">과 행정동 </w:t>
      </w:r>
      <w:r>
        <w:rPr>
          <w:b/>
          <w:bCs/>
        </w:rPr>
        <w:t xml:space="preserve">민락동</w:t>
      </w:r>
      <w:r>
        <w:t xml:space="preserve">은 같은 범위가 아니다. 매장 주소, 선택 영역의 반경·경계, 실제 고객 이동 범위는 파일에 없다.</w:t>
      </w:r>
    </w:p>
    <w:p>
      <w:pPr>
        <w:pStyle w:val="ListParagraph"/>
        <w:numPr>
          <w:ilvl w:val="0"/>
          <w:numId w:val="2"/>
        </w:numPr>
        <w:spacing w:after="80" w:line="320"/>
      </w:pPr>
      <w:r>
        <w:t xml:space="preserve">파일명에 아우스드럭이 있지만 본문에는 브랜드의 개별 매출·메뉴·인력·가격이 없다. 즉 </w:t>
      </w:r>
      <w:r>
        <w:rPr>
          <w:b/>
          <w:bCs/>
        </w:rPr>
        <w:t xml:space="preserve">상권 자료는 "동네"를 말하고, 플레이스 자료는 "매장"을 말한다.</w:t>
      </w:r>
    </w:p>
    <w:p>
      <w:pPr>
        <w:pStyle w:val="ListParagraph"/>
        <w:numPr>
          <w:ilvl w:val="0"/>
          <w:numId w:val="2"/>
        </w:numPr>
        <w:spacing w:after="80" w:line="320"/>
      </w:pPr>
      <w:r>
        <w:t xml:space="preserve">발행일 2026.09, 매출·업소·유동인구 기준 2026.06. 주거인구 2026.01, 공동주택 2024.12 표기도 섞여 있다.</w:t>
      </w:r>
    </w:p>
    <w:p>
      <w:pPr>
        <w:pStyle w:val="ListParagraph"/>
        <w:numPr>
          <w:ilvl w:val="0"/>
          <w:numId w:val="2"/>
        </w:numPr>
        <w:spacing w:after="80" w:line="320"/>
      </w:pPr>
      <w:r>
        <w:t xml:space="preserve">분석 순서는 8단계: 상권 데이터 해석 → 고객 정의 → 포지셔닝 → 시그니처·가격·채널 → 액션플랜 → 상황변수 → 체크리스트 → KPI.</w:t>
      </w:r>
    </w:p>
    <w:p>
      <w:pPr>
        <w:pStyle w:val="Heading2"/>
      </w:pPr>
      <w:r>
        <w:t xml:space="preserve">3.2 경쟁과 매출 — 단기 조정과 연간 성장을 함께 본다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3731"/>
        <w:gridCol w:w="1990"/>
        <w:gridCol w:w="1990"/>
        <w:gridCol w:w="995"/>
      </w:tblGrid>
      <w:tr>
        <w:trPr>
          <w:tblHeader/>
        </w:trPr>
        <w:tc>
          <w:tcPr>
            <w:tcW w:type="dxa" w:w="373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지표</w:t>
            </w:r>
          </w:p>
        </w:tc>
        <w:tc>
          <w:tcPr>
            <w:tcW w:type="dxa" w:w="199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선택 영역</w:t>
            </w:r>
          </w:p>
        </w:tc>
        <w:tc>
          <w:tcPr>
            <w:tcW w:type="dxa" w:w="199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민락동</w:t>
            </w:r>
          </w:p>
        </w:tc>
        <w:tc>
          <w:tcPr>
            <w:tcW w:type="dxa" w:w="99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근거</w:t>
            </w:r>
          </w:p>
        </w:tc>
      </w:tr>
      <w:tr>
        <w:tc>
          <w:tcPr>
            <w:tcW w:type="dxa" w:w="3731"/>
            <w:tcMar>
              <w:top w:type="dxa" w:w="70"/>
              <w:left w:type="dxa" w:w="110"/>
              <w:bottom w:type="dxa" w:w="70"/>
              <w:right w:type="dxa" w:w="110"/>
            </w:tcMar>
            <w:vAlign w:val="top"/>
          </w:tcPr>
          <w:p>
            <w:pPr>
              <w:spacing w:after="40" w:line="300"/>
            </w:pPr>
            <w:r>
              <w:rPr>
                <w:b w:val="false"/>
                <w:bCs w:val="false"/>
                <w:sz w:val="18"/>
                <w:szCs w:val="18"/>
              </w:rPr>
              <w:t xml:space="preserve">미용실 업소 수 2025.06 → 2026.06</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339 → 335개</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58 → 61개</w:t>
            </w:r>
          </w:p>
        </w:tc>
        <w:tc>
          <w:tcPr>
            <w:tcW w:type="dxa" w:w="995"/>
            <w:tcMar>
              <w:top w:type="dxa" w:w="70"/>
              <w:left w:type="dxa" w:w="110"/>
              <w:bottom w:type="dxa" w:w="70"/>
              <w:right w:type="dxa" w:w="110"/>
            </w:tcMar>
            <w:vAlign w:val="top"/>
          </w:tcPr>
          <w:p>
            <w:pPr>
              <w:spacing w:after="40" w:line="300"/>
            </w:pPr>
            <w:r>
              <w:rPr>
                <w:b w:val="false"/>
                <w:bCs w:val="false"/>
                <w:sz w:val="18"/>
                <w:szCs w:val="18"/>
              </w:rPr>
              <w:t xml:space="preserve">p.4</w:t>
            </w:r>
          </w:p>
        </w:tc>
      </w:tr>
      <w:tr>
        <w:tc>
          <w:tcPr>
            <w:tcW w:type="dxa" w:w="3731"/>
            <w:tcMar>
              <w:top w:type="dxa" w:w="70"/>
              <w:left w:type="dxa" w:w="110"/>
              <w:bottom w:type="dxa" w:w="70"/>
              <w:right w:type="dxa" w:w="110"/>
            </w:tcMar>
            <w:vAlign w:val="top"/>
          </w:tcPr>
          <w:p>
            <w:pPr>
              <w:spacing w:after="40" w:line="300"/>
            </w:pPr>
            <w:r>
              <w:rPr>
                <w:b w:val="false"/>
                <w:bCs w:val="false"/>
                <w:sz w:val="18"/>
                <w:szCs w:val="18"/>
              </w:rPr>
              <w:t xml:space="preserve">업소 수 전년 동월 대비</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약 -1.2% [원문]</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약 +5.2% [계산]</w:t>
            </w:r>
          </w:p>
        </w:tc>
        <w:tc>
          <w:tcPr>
            <w:tcW w:type="dxa" w:w="995"/>
            <w:tcMar>
              <w:top w:type="dxa" w:w="70"/>
              <w:left w:type="dxa" w:w="110"/>
              <w:bottom w:type="dxa" w:w="70"/>
              <w:right w:type="dxa" w:w="110"/>
            </w:tcMar>
            <w:vAlign w:val="top"/>
          </w:tcPr>
          <w:p>
            <w:pPr>
              <w:spacing w:after="40" w:line="300"/>
            </w:pPr>
            <w:r>
              <w:rPr>
                <w:b w:val="false"/>
                <w:bCs w:val="false"/>
                <w:sz w:val="18"/>
                <w:szCs w:val="18"/>
              </w:rPr>
              <w:t xml:space="preserve">p.4</w:t>
            </w:r>
          </w:p>
        </w:tc>
      </w:tr>
      <w:tr>
        <w:tc>
          <w:tcPr>
            <w:tcW w:type="dxa" w:w="3731"/>
            <w:tcMar>
              <w:top w:type="dxa" w:w="70"/>
              <w:left w:type="dxa" w:w="110"/>
              <w:bottom w:type="dxa" w:w="70"/>
              <w:right w:type="dxa" w:w="110"/>
            </w:tcMar>
            <w:vAlign w:val="top"/>
          </w:tcPr>
          <w:p>
            <w:pPr>
              <w:spacing w:after="40" w:line="300"/>
            </w:pPr>
            <w:r>
              <w:rPr>
                <w:b w:val="false"/>
                <w:bCs w:val="false"/>
                <w:sz w:val="18"/>
                <w:szCs w:val="18"/>
              </w:rPr>
              <w:t xml:space="preserve">업소당 월평균 매출 2025.06 → 2026.06</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409 → 490만원</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430 → 581만원</w:t>
            </w:r>
          </w:p>
        </w:tc>
        <w:tc>
          <w:tcPr>
            <w:tcW w:type="dxa" w:w="995"/>
            <w:tcMar>
              <w:top w:type="dxa" w:w="70"/>
              <w:left w:type="dxa" w:w="110"/>
              <w:bottom w:type="dxa" w:w="70"/>
              <w:right w:type="dxa" w:w="110"/>
            </w:tcMar>
            <w:vAlign w:val="top"/>
          </w:tcPr>
          <w:p>
            <w:pPr>
              <w:spacing w:after="40" w:line="300"/>
            </w:pPr>
            <w:r>
              <w:rPr>
                <w:b w:val="false"/>
                <w:bCs w:val="false"/>
                <w:sz w:val="18"/>
                <w:szCs w:val="18"/>
              </w:rPr>
              <w:t xml:space="preserve">p.5</w:t>
            </w:r>
          </w:p>
        </w:tc>
      </w:tr>
      <w:tr>
        <w:tc>
          <w:tcPr>
            <w:tcW w:type="dxa" w:w="3731"/>
            <w:tcMar>
              <w:top w:type="dxa" w:w="70"/>
              <w:left w:type="dxa" w:w="110"/>
              <w:bottom w:type="dxa" w:w="70"/>
              <w:right w:type="dxa" w:w="110"/>
            </w:tcMar>
            <w:vAlign w:val="top"/>
          </w:tcPr>
          <w:p>
            <w:pPr>
              <w:spacing w:after="40" w:line="300"/>
            </w:pPr>
            <w:r>
              <w:rPr>
                <w:b w:val="false"/>
                <w:bCs w:val="false"/>
                <w:sz w:val="18"/>
                <w:szCs w:val="18"/>
              </w:rPr>
              <w:t xml:space="preserve">매출 전년 동월 대비</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+19.8% [원문]</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약 +35.1% [계산]</w:t>
            </w:r>
          </w:p>
        </w:tc>
        <w:tc>
          <w:tcPr>
            <w:tcW w:type="dxa" w:w="995"/>
            <w:tcMar>
              <w:top w:type="dxa" w:w="70"/>
              <w:left w:type="dxa" w:w="110"/>
              <w:bottom w:type="dxa" w:w="70"/>
              <w:right w:type="dxa" w:w="110"/>
            </w:tcMar>
            <w:vAlign w:val="top"/>
          </w:tcPr>
          <w:p>
            <w:pPr>
              <w:spacing w:after="40" w:line="300"/>
            </w:pPr>
            <w:r>
              <w:rPr>
                <w:b w:val="false"/>
                <w:bCs w:val="false"/>
                <w:sz w:val="18"/>
                <w:szCs w:val="18"/>
              </w:rPr>
              <w:t xml:space="preserve">pp.5~6</w:t>
            </w:r>
          </w:p>
        </w:tc>
      </w:tr>
      <w:tr>
        <w:tc>
          <w:tcPr>
            <w:tcW w:type="dxa" w:w="3731"/>
            <w:tcMar>
              <w:top w:type="dxa" w:w="70"/>
              <w:left w:type="dxa" w:w="110"/>
              <w:bottom w:type="dxa" w:w="70"/>
              <w:right w:type="dxa" w:w="110"/>
            </w:tcMar>
            <w:vAlign w:val="top"/>
          </w:tcPr>
          <w:p>
            <w:pPr>
              <w:spacing w:after="40" w:line="300"/>
            </w:pPr>
            <w:r>
              <w:rPr>
                <w:b w:val="false"/>
                <w:bCs w:val="false"/>
                <w:sz w:val="18"/>
                <w:szCs w:val="18"/>
              </w:rPr>
              <w:t xml:space="preserve">매출 2026.05 → 2026.06</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526 → 490만원</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578 → 581만원</w:t>
            </w:r>
          </w:p>
        </w:tc>
        <w:tc>
          <w:tcPr>
            <w:tcW w:type="dxa" w:w="995"/>
            <w:tcMar>
              <w:top w:type="dxa" w:w="70"/>
              <w:left w:type="dxa" w:w="110"/>
              <w:bottom w:type="dxa" w:w="70"/>
              <w:right w:type="dxa" w:w="110"/>
            </w:tcMar>
            <w:vAlign w:val="top"/>
          </w:tcPr>
          <w:p>
            <w:pPr>
              <w:spacing w:after="40" w:line="300"/>
            </w:pPr>
            <w:r>
              <w:rPr>
                <w:b w:val="false"/>
                <w:bCs w:val="false"/>
                <w:sz w:val="18"/>
                <w:szCs w:val="18"/>
              </w:rPr>
              <w:t xml:space="preserve">p.5</w:t>
            </w:r>
          </w:p>
        </w:tc>
      </w:tr>
      <w:tr>
        <w:tc>
          <w:tcPr>
            <w:tcW w:type="dxa" w:w="3731"/>
            <w:tcMar>
              <w:top w:type="dxa" w:w="70"/>
              <w:left w:type="dxa" w:w="110"/>
              <w:bottom w:type="dxa" w:w="70"/>
              <w:right w:type="dxa" w:w="110"/>
            </w:tcMar>
            <w:vAlign w:val="top"/>
          </w:tcPr>
          <w:p>
            <w:pPr>
              <w:spacing w:after="40" w:line="300"/>
            </w:pPr>
            <w:r>
              <w:rPr>
                <w:b w:val="false"/>
                <w:bCs w:val="false"/>
                <w:sz w:val="18"/>
                <w:szCs w:val="18"/>
              </w:rPr>
              <w:t xml:space="preserve">업소당 월평균 매출건수 2026.05 → 06</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110 → 99건</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112 → 118건</w:t>
            </w:r>
          </w:p>
        </w:tc>
        <w:tc>
          <w:tcPr>
            <w:tcW w:type="dxa" w:w="995"/>
            <w:tcMar>
              <w:top w:type="dxa" w:w="70"/>
              <w:left w:type="dxa" w:w="110"/>
              <w:bottom w:type="dxa" w:w="70"/>
              <w:right w:type="dxa" w:w="110"/>
            </w:tcMar>
            <w:vAlign w:val="top"/>
          </w:tcPr>
          <w:p>
            <w:pPr>
              <w:spacing w:after="40" w:line="300"/>
            </w:pPr>
            <w:r>
              <w:rPr>
                <w:b w:val="false"/>
                <w:bCs w:val="false"/>
                <w:sz w:val="18"/>
                <w:szCs w:val="18"/>
              </w:rPr>
              <w:t xml:space="preserve">p.6</w:t>
            </w:r>
          </w:p>
        </w:tc>
      </w:tr>
      <w:tr>
        <w:tc>
          <w:tcPr>
            <w:tcW w:type="dxa" w:w="3731"/>
            <w:tcMar>
              <w:top w:type="dxa" w:w="70"/>
              <w:left w:type="dxa" w:w="110"/>
              <w:bottom w:type="dxa" w:w="70"/>
              <w:right w:type="dxa" w:w="110"/>
            </w:tcMar>
            <w:vAlign w:val="top"/>
          </w:tcPr>
          <w:p>
            <w:pPr>
              <w:spacing w:after="40" w:line="300"/>
            </w:pPr>
            <w:r>
              <w:rPr>
                <w:b w:val="false"/>
                <w:bCs w:val="false"/>
                <w:sz w:val="18"/>
                <w:szCs w:val="18"/>
              </w:rPr>
              <w:t xml:space="preserve">건당 금액 2026.06 [계산]</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약 49,495원</w:t>
            </w:r>
          </w:p>
        </w:tc>
        <w:tc>
          <w:tcPr>
            <w:tcW w:type="dxa" w:w="1990"/>
            <w:tcMar>
              <w:top w:type="dxa" w:w="70"/>
              <w:left w:type="dxa" w:w="110"/>
              <w:bottom w:type="dxa" w:w="70"/>
              <w:right w:type="dxa" w:w="110"/>
            </w:tcMar>
            <w:vAlign w:val="top"/>
          </w:tcPr>
          <w:p>
            <w:pPr>
              <w:spacing w:after="40" w:line="300"/>
            </w:pPr>
            <w:r>
              <w:rPr>
                <w:b w:val="false"/>
                <w:bCs w:val="false"/>
                <w:sz w:val="18"/>
                <w:szCs w:val="18"/>
              </w:rPr>
              <w:t xml:space="preserve">약 49,237원</w:t>
            </w:r>
          </w:p>
        </w:tc>
        <w:tc>
          <w:tcPr>
            <w:tcW w:type="dxa" w:w="995"/>
            <w:tcMar>
              <w:top w:type="dxa" w:w="70"/>
              <w:left w:type="dxa" w:w="110"/>
              <w:bottom w:type="dxa" w:w="70"/>
              <w:right w:type="dxa" w:w="110"/>
            </w:tcMar>
            <w:vAlign w:val="top"/>
          </w:tcPr>
          <w:p>
            <w:pPr>
              <w:spacing w:after="40" w:line="300"/>
            </w:pPr>
            <w:r>
              <w:rPr>
                <w:b w:val="false"/>
                <w:bCs w:val="false"/>
                <w:sz w:val="18"/>
                <w:szCs w:val="18"/>
              </w:rPr>
              <w:t xml:space="preserve">매출÷건수</w:t>
            </w:r>
          </w:p>
        </w:tc>
      </w:tr>
    </w:tbl>
    <w:p>
      <w:pPr>
        <w:spacing w:after="120"/>
      </w:pPr>
    </w:p>
    <w:p>
      <w:pPr>
        <w:spacing w:after="140" w:line="336"/>
      </w:pPr>
      <w:r>
        <w:rPr>
          <w:b/>
          <w:bCs/>
        </w:rPr>
        <w:t xml:space="preserve">[해석]</w:t>
      </w:r>
      <w:r>
        <w:t xml:space="preserve"> 선택 영역의 6월 매출 감소는 건수 감소와 동반됐다. 건당 금액은 전월보다 약 3.5% 높다. "가격이 낮아서 매출이 줄었다"가 아니라 방문·예약 건수, 영업일, 메뉴 구성의 변화부터 확인해야 한다. 상권 전체를 "침체"로 규정하거나 대규모 할인으로 대응할 근거는 부족하다.</w:t>
      </w:r>
    </w:p>
    <w:p>
      <w:pPr>
        <w:spacing w:after="140" w:line="336"/>
      </w:pPr>
      <w:r>
        <w:rPr>
          <w:b/>
          <w:bCs/>
        </w:rPr>
        <w:t xml:space="preserve">[해석]</w:t>
      </w:r>
      <w:r>
        <w:t xml:space="preserve"> 건당 약 4.9만원은 업종 평균 매출액÷건수의 비율이다. 고객 1명당 실제 객단가나 커트·펌의 적정가격이 아니다. 아우스드럭 디자인펌 220,000은 이 숫자와 비교할 대상이 아니라, 기준 B 열펌 220,000과 비교할 대상이다.</w:t>
      </w:r>
    </w:p>
    <w:p>
      <w:pPr>
        <w:pStyle w:val="Heading2"/>
      </w:pPr>
      <w:r>
        <w:t xml:space="preserve">3.3 고객 수요 — 유동인구와 미용실 구매자를 구분한다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291"/>
        <w:gridCol w:w="3437"/>
        <w:gridCol w:w="2978"/>
      </w:tblGrid>
      <w:tr>
        <w:trPr>
          <w:tblHeader/>
        </w:trPr>
        <w:tc>
          <w:tcPr>
            <w:tcW w:type="dxa" w:w="229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구분</w:t>
            </w:r>
          </w:p>
        </w:tc>
        <w:tc>
          <w:tcPr>
            <w:tcW w:type="dxa" w:w="3437"/>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원문 수치</w:t>
            </w:r>
          </w:p>
        </w:tc>
        <w:tc>
          <w:tcPr>
            <w:tcW w:type="dxa" w:w="297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전략적 의미</w:t>
            </w:r>
          </w:p>
        </w:tc>
      </w:tr>
      <w:tr>
        <w:tc>
          <w:tcPr>
            <w:tcW w:type="dxa" w:w="2291"/>
            <w:tcMar>
              <w:top w:type="dxa" w:w="70"/>
              <w:left w:type="dxa" w:w="110"/>
              <w:bottom w:type="dxa" w:w="70"/>
              <w:right w:type="dxa" w:w="110"/>
            </w:tcMar>
            <w:vAlign w:val="top"/>
          </w:tcPr>
          <w:p>
            <w:pPr>
              <w:spacing w:after="40" w:line="300"/>
            </w:pPr>
            <w:r>
              <w:rPr>
                <w:b w:val="false"/>
                <w:bCs w:val="false"/>
                <w:sz w:val="18"/>
                <w:szCs w:val="18"/>
              </w:rPr>
              <w:t xml:space="preserve">미용실 성별 매출</w:t>
            </w:r>
          </w:p>
        </w:tc>
        <w:tc>
          <w:tcPr>
            <w:tcW w:type="dxa" w:w="3437"/>
            <w:tcMar>
              <w:top w:type="dxa" w:w="70"/>
              <w:left w:type="dxa" w:w="110"/>
              <w:bottom w:type="dxa" w:w="70"/>
              <w:right w:type="dxa" w:w="110"/>
            </w:tcMar>
            <w:vAlign w:val="top"/>
          </w:tcPr>
          <w:p>
            <w:pPr>
              <w:spacing w:after="40" w:line="300"/>
            </w:pPr>
            <w:r>
              <w:rPr>
                <w:b w:val="false"/>
                <w:bCs w:val="false"/>
                <w:sz w:val="18"/>
                <w:szCs w:val="18"/>
              </w:rPr>
              <w:t xml:space="preserve">선택 영역 여성 55.9% · 남성 44.1% / 민락동 여성 59.0% · 남성 41.0%</w:t>
            </w:r>
          </w:p>
        </w:tc>
        <w:tc>
          <w:tcPr>
            <w:tcW w:type="dxa" w:w="2978"/>
            <w:tcMar>
              <w:top w:type="dxa" w:w="70"/>
              <w:left w:type="dxa" w:w="110"/>
              <w:bottom w:type="dxa" w:w="70"/>
              <w:right w:type="dxa" w:w="110"/>
            </w:tcMar>
            <w:vAlign w:val="top"/>
          </w:tcPr>
          <w:p>
            <w:pPr>
              <w:spacing w:after="40" w:line="300"/>
            </w:pPr>
            <w:r>
              <w:rPr>
                <w:b w:val="false"/>
                <w:bCs w:val="false"/>
                <w:sz w:val="18"/>
                <w:szCs w:val="18"/>
              </w:rPr>
              <w:t xml:space="preserve">여성 고객의 매출 기여가 상대적으로 큼</w:t>
            </w:r>
          </w:p>
        </w:tc>
      </w:tr>
      <w:tr>
        <w:tc>
          <w:tcPr>
            <w:tcW w:type="dxa" w:w="2291"/>
            <w:tcMar>
              <w:top w:type="dxa" w:w="70"/>
              <w:left w:type="dxa" w:w="110"/>
              <w:bottom w:type="dxa" w:w="70"/>
              <w:right w:type="dxa" w:w="110"/>
            </w:tcMar>
            <w:vAlign w:val="top"/>
          </w:tcPr>
          <w:p>
            <w:pPr>
              <w:spacing w:after="40" w:line="300"/>
            </w:pPr>
            <w:r>
              <w:rPr>
                <w:b w:val="false"/>
                <w:bCs w:val="false"/>
                <w:sz w:val="18"/>
                <w:szCs w:val="18"/>
              </w:rPr>
              <w:t xml:space="preserve">미용실 연령별 매출</w:t>
            </w:r>
          </w:p>
        </w:tc>
        <w:tc>
          <w:tcPr>
            <w:tcW w:type="dxa" w:w="3437"/>
            <w:tcMar>
              <w:top w:type="dxa" w:w="70"/>
              <w:left w:type="dxa" w:w="110"/>
              <w:bottom w:type="dxa" w:w="70"/>
              <w:right w:type="dxa" w:w="110"/>
            </w:tcMar>
            <w:vAlign w:val="top"/>
          </w:tcPr>
          <w:p>
            <w:pPr>
              <w:spacing w:after="40" w:line="300"/>
            </w:pPr>
            <w:r>
              <w:rPr>
                <w:b w:val="false"/>
                <w:bCs w:val="false"/>
                <w:sz w:val="18"/>
                <w:szCs w:val="18"/>
              </w:rPr>
              <w:t xml:space="preserve">선택 영역 30대 25.2% · 40대 23.0% · 50대 22.1% → 30~50대 합계 70.3% [계산] / 민락동 68.6%</w:t>
            </w:r>
          </w:p>
        </w:tc>
        <w:tc>
          <w:tcPr>
            <w:tcW w:type="dxa" w:w="2978"/>
            <w:tcMar>
              <w:top w:type="dxa" w:w="70"/>
              <w:left w:type="dxa" w:w="110"/>
              <w:bottom w:type="dxa" w:w="70"/>
              <w:right w:type="dxa" w:w="110"/>
            </w:tcMar>
            <w:vAlign w:val="top"/>
          </w:tcPr>
          <w:p>
            <w:pPr>
              <w:spacing w:after="40" w:line="300"/>
            </w:pPr>
            <w:r>
              <w:rPr>
                <w:b w:val="false"/>
                <w:bCs w:val="false"/>
                <w:sz w:val="18"/>
                <w:szCs w:val="18"/>
              </w:rPr>
              <w:t xml:space="preserve">매출은 30~50대에 집중</w:t>
            </w:r>
          </w:p>
        </w:tc>
      </w:tr>
      <w:tr>
        <w:tc>
          <w:tcPr>
            <w:tcW w:type="dxa" w:w="2291"/>
            <w:tcMar>
              <w:top w:type="dxa" w:w="70"/>
              <w:left w:type="dxa" w:w="110"/>
              <w:bottom w:type="dxa" w:w="70"/>
              <w:right w:type="dxa" w:w="110"/>
            </w:tcMar>
            <w:vAlign w:val="top"/>
          </w:tcPr>
          <w:p>
            <w:pPr>
              <w:spacing w:after="40" w:line="300"/>
            </w:pPr>
            <w:r>
              <w:rPr>
                <w:b w:val="false"/>
                <w:bCs w:val="false"/>
                <w:sz w:val="18"/>
                <w:szCs w:val="18"/>
              </w:rPr>
              <w:t xml:space="preserve">선택 영역 성별 매출건수</w:t>
            </w:r>
          </w:p>
        </w:tc>
        <w:tc>
          <w:tcPr>
            <w:tcW w:type="dxa" w:w="3437"/>
            <w:tcMar>
              <w:top w:type="dxa" w:w="70"/>
              <w:left w:type="dxa" w:w="110"/>
              <w:bottom w:type="dxa" w:w="70"/>
              <w:right w:type="dxa" w:w="110"/>
            </w:tcMar>
            <w:vAlign w:val="top"/>
          </w:tcPr>
          <w:p>
            <w:pPr>
              <w:spacing w:after="40" w:line="300"/>
            </w:pPr>
            <w:r>
              <w:rPr>
                <w:b w:val="false"/>
                <w:bCs w:val="false"/>
                <w:sz w:val="18"/>
                <w:szCs w:val="18"/>
              </w:rPr>
              <w:t xml:space="preserve">남성 56.1% · 여성 43.9%</w:t>
            </w:r>
          </w:p>
        </w:tc>
        <w:tc>
          <w:tcPr>
            <w:tcW w:type="dxa" w:w="2978"/>
            <w:tcMar>
              <w:top w:type="dxa" w:w="70"/>
              <w:left w:type="dxa" w:w="110"/>
              <w:bottom w:type="dxa" w:w="70"/>
              <w:right w:type="dxa" w:w="110"/>
            </w:tcMar>
            <w:vAlign w:val="top"/>
          </w:tcPr>
          <w:p>
            <w:pPr>
              <w:spacing w:after="40" w:line="300"/>
            </w:pPr>
            <w:r>
              <w:rPr>
                <w:b w:val="false"/>
                <w:bCs w:val="false"/>
                <w:sz w:val="18"/>
                <w:szCs w:val="18"/>
              </w:rPr>
              <w:t xml:space="preserve">남성 고객의 거래량도 중요</w:t>
            </w:r>
          </w:p>
        </w:tc>
      </w:tr>
      <w:tr>
        <w:tc>
          <w:tcPr>
            <w:tcW w:type="dxa" w:w="2291"/>
            <w:tcMar>
              <w:top w:type="dxa" w:w="70"/>
              <w:left w:type="dxa" w:w="110"/>
              <w:bottom w:type="dxa" w:w="70"/>
              <w:right w:type="dxa" w:w="110"/>
            </w:tcMar>
            <w:vAlign w:val="top"/>
          </w:tcPr>
          <w:p>
            <w:pPr>
              <w:spacing w:after="40" w:line="300"/>
            </w:pPr>
            <w:r>
              <w:rPr>
                <w:b w:val="false"/>
                <w:bCs w:val="false"/>
                <w:sz w:val="18"/>
                <w:szCs w:val="18"/>
              </w:rPr>
              <w:t xml:space="preserve">선택 영역 유동인구</w:t>
            </w:r>
          </w:p>
        </w:tc>
        <w:tc>
          <w:tcPr>
            <w:tcW w:type="dxa" w:w="3437"/>
            <w:tcMar>
              <w:top w:type="dxa" w:w="70"/>
              <w:left w:type="dxa" w:w="110"/>
              <w:bottom w:type="dxa" w:w="70"/>
              <w:right w:type="dxa" w:w="110"/>
            </w:tcMar>
            <w:vAlign w:val="top"/>
          </w:tcPr>
          <w:p>
            <w:pPr>
              <w:spacing w:after="40" w:line="300"/>
            </w:pPr>
            <w:r>
              <w:rPr>
                <w:b w:val="false"/>
                <w:bCs w:val="false"/>
                <w:sz w:val="18"/>
                <w:szCs w:val="18"/>
              </w:rPr>
              <w:t xml:space="preserve">일평균 503,351명 · 남성 52.2% · 60대 이상 31.0%</w:t>
            </w:r>
          </w:p>
        </w:tc>
        <w:tc>
          <w:tcPr>
            <w:tcW w:type="dxa" w:w="2978"/>
            <w:tcMar>
              <w:top w:type="dxa" w:w="70"/>
              <w:left w:type="dxa" w:w="110"/>
              <w:bottom w:type="dxa" w:w="70"/>
              <w:right w:type="dxa" w:w="110"/>
            </w:tcMar>
            <w:vAlign w:val="top"/>
          </w:tcPr>
          <w:p>
            <w:pPr>
              <w:spacing w:after="40" w:line="300"/>
            </w:pPr>
            <w:r>
              <w:rPr>
                <w:b w:val="false"/>
                <w:bCs w:val="false"/>
                <w:sz w:val="18"/>
                <w:szCs w:val="18"/>
              </w:rPr>
              <w:t xml:space="preserve">통행량만으로 핵심 구매층을 정하면 불일치</w:t>
            </w:r>
          </w:p>
        </w:tc>
      </w:tr>
      <w:tr>
        <w:tc>
          <w:tcPr>
            <w:tcW w:type="dxa" w:w="2291"/>
            <w:tcMar>
              <w:top w:type="dxa" w:w="70"/>
              <w:left w:type="dxa" w:w="110"/>
              <w:bottom w:type="dxa" w:w="70"/>
              <w:right w:type="dxa" w:w="110"/>
            </w:tcMar>
            <w:vAlign w:val="top"/>
          </w:tcPr>
          <w:p>
            <w:pPr>
              <w:spacing w:after="40" w:line="300"/>
            </w:pPr>
            <w:r>
              <w:rPr>
                <w:b w:val="false"/>
                <w:bCs w:val="false"/>
                <w:sz w:val="18"/>
                <w:szCs w:val="18"/>
              </w:rPr>
              <w:t xml:space="preserve">방문고객 특성 (p.22~23)</w:t>
            </w:r>
          </w:p>
        </w:tc>
        <w:tc>
          <w:tcPr>
            <w:tcW w:type="dxa" w:w="3437"/>
            <w:tcMar>
              <w:top w:type="dxa" w:w="70"/>
              <w:left w:type="dxa" w:w="110"/>
              <w:bottom w:type="dxa" w:w="70"/>
              <w:right w:type="dxa" w:w="110"/>
            </w:tcMar>
            <w:vAlign w:val="top"/>
          </w:tcPr>
          <w:p>
            <w:pPr>
              <w:spacing w:after="40" w:line="300"/>
            </w:pPr>
            <w:r>
              <w:rPr>
                <w:b w:val="false"/>
                <w:bCs w:val="false"/>
                <w:sz w:val="18"/>
                <w:szCs w:val="18"/>
              </w:rPr>
              <w:t xml:space="preserve">신규 90.5% · 단골 9.5% · 40대 여성 소비 매출액 104만원 최고</w:t>
            </w:r>
          </w:p>
        </w:tc>
        <w:tc>
          <w:tcPr>
            <w:tcW w:type="dxa" w:w="2978"/>
            <w:tcMar>
              <w:top w:type="dxa" w:w="70"/>
              <w:left w:type="dxa" w:w="110"/>
              <w:bottom w:type="dxa" w:w="70"/>
              <w:right w:type="dxa" w:w="110"/>
            </w:tcMar>
            <w:vAlign w:val="top"/>
          </w:tcPr>
          <w:p>
            <w:pPr>
              <w:spacing w:after="40" w:line="300"/>
            </w:pPr>
            <w:r>
              <w:rPr>
                <w:b w:val="false"/>
                <w:bCs w:val="false"/>
                <w:sz w:val="18"/>
                <w:szCs w:val="18"/>
              </w:rPr>
              <w:t xml:space="preserve">판정 기간·표본·집계 정의 불명 → 참고만</w:t>
            </w:r>
          </w:p>
        </w:tc>
      </w:tr>
    </w:tbl>
    <w:p>
      <w:pPr>
        <w:spacing w:after="120"/>
      </w:pPr>
    </w:p>
    <w:p>
      <w:pPr>
        <w:spacing w:after="140" w:line="336"/>
      </w:pPr>
      <w:r>
        <w:rPr>
          <w:b/>
          <w:bCs/>
        </w:rPr>
        <w:t xml:space="preserve">[해석]</w:t>
      </w:r>
      <w:r>
        <w:t xml:space="preserve"> "60대 이상이 많이 다니므로 시니어 전문점"은 성급하다. 반대로 여성 매출 비중만 보고 남성을 배제하면 거래량 기반을 놓친다. 성별과 연령별 매출은 각각의 분포이므로 "30대 여성" 같은 교차 우위를 확정하지 않는다. 아우스드럭 재방문율이 9.5%라거나 40대 여성 객단가가 104만원이라고 읽어서는 안 된다.</w:t>
      </w:r>
    </w:p>
    <w:p>
      <w:pPr>
        <w:pStyle w:val="Heading2"/>
      </w:pPr>
      <w:r>
        <w:t xml:space="preserve">3.4 시간과 요일 — 통행 피크보다 업종 매출 피크</w:t>
      </w:r>
    </w:p>
    <w:p>
      <w:pPr>
        <w:pStyle w:val="ListParagraph"/>
        <w:numPr>
          <w:ilvl w:val="0"/>
          <w:numId w:val="2"/>
        </w:numPr>
        <w:spacing w:after="80" w:line="320"/>
      </w:pPr>
      <w:r>
        <w:rPr>
          <w:b/>
          <w:bCs/>
        </w:rPr>
        <w:t xml:space="preserve">[원문]</w:t>
      </w:r>
      <w:r>
        <w:t xml:space="preserve"> 선택 영역 미용실 매출 비중: 14~18시 46.7% · 18~23시 23.5% · 12~14시 20.4%. 민락동도 14~18시 46.3%가 최고 (p.7).</w:t>
      </w:r>
    </w:p>
    <w:p>
      <w:pPr>
        <w:pStyle w:val="ListParagraph"/>
        <w:numPr>
          <w:ilvl w:val="0"/>
          <w:numId w:val="2"/>
        </w:numPr>
        <w:spacing w:after="80" w:line="320"/>
      </w:pPr>
      <w:r>
        <w:rPr>
          <w:b/>
          <w:bCs/>
        </w:rPr>
        <w:t xml:space="preserve">[원문]</w:t>
      </w:r>
      <w:r>
        <w:t xml:space="preserve"> 선택 영역은 토요일 18.3%, 민락동은 금요일 17.0%가 최고. 유동인구는 두 범위 모두 토요일 최다 (p.7, p.9).</w:t>
      </w:r>
    </w:p>
    <w:p>
      <w:pPr>
        <w:pStyle w:val="ListParagraph"/>
        <w:numPr>
          <w:ilvl w:val="0"/>
          <w:numId w:val="2"/>
        </w:numPr>
        <w:spacing w:after="80" w:line="320"/>
      </w:pPr>
      <w:r>
        <w:rPr>
          <w:b/>
          <w:bCs/>
        </w:rPr>
        <w:t xml:space="preserve">[추정·제안]</w:t>
      </w:r>
      <w:r>
        <w:t xml:space="preserve"> 오후에 시술 인력을 우선 배치하고 금·토 예약 수요를 매장 데이터로 확인한다. 저녁 영업은 실험 대상이지, 23시까지 영업할 근거는 아니다.</w:t>
      </w:r>
    </w:p>
    <w:p>
      <w:pPr>
        <w:pStyle w:val="Heading2"/>
      </w:pPr>
      <w:r>
        <w:t xml:space="preserve">3.5 생활 기반 — 주거 감소와 직장 증가가 공존한다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3529"/>
        <w:gridCol w:w="2118"/>
        <w:gridCol w:w="2118"/>
        <w:gridCol w:w="941"/>
      </w:tblGrid>
      <w:tr>
        <w:trPr>
          <w:tblHeader/>
        </w:trPr>
        <w:tc>
          <w:tcPr>
            <w:tcW w:type="dxa" w:w="352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지표</w:t>
            </w:r>
          </w:p>
        </w:tc>
        <w:tc>
          <w:tcPr>
            <w:tcW w:type="dxa" w:w="211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선택 영역</w:t>
            </w:r>
          </w:p>
        </w:tc>
        <w:tc>
          <w:tcPr>
            <w:tcW w:type="dxa" w:w="211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민락동</w:t>
            </w:r>
          </w:p>
        </w:tc>
        <w:tc>
          <w:tcPr>
            <w:tcW w:type="dxa" w:w="94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근거</w:t>
            </w:r>
          </w:p>
        </w:tc>
      </w:tr>
      <w:tr>
        <w:tc>
          <w:tcPr>
            <w:tcW w:type="dxa" w:w="3529"/>
            <w:tcMar>
              <w:top w:type="dxa" w:w="70"/>
              <w:left w:type="dxa" w:w="110"/>
              <w:bottom w:type="dxa" w:w="70"/>
              <w:right w:type="dxa" w:w="110"/>
            </w:tcMar>
            <w:vAlign w:val="top"/>
          </w:tcPr>
          <w:p>
            <w:pPr>
              <w:spacing w:after="40" w:line="300"/>
            </w:pPr>
            <w:r>
              <w:rPr>
                <w:b w:val="false"/>
                <w:bCs w:val="false"/>
                <w:sz w:val="18"/>
                <w:szCs w:val="18"/>
              </w:rPr>
              <w:t xml:space="preserve">주거인구 2025 상반기 → 2026 상반기</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100,984 → 99,388명</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27,251 → 26,842명</w:t>
            </w:r>
          </w:p>
        </w:tc>
        <w:tc>
          <w:tcPr>
            <w:tcW w:type="dxa" w:w="941"/>
            <w:tcMar>
              <w:top w:type="dxa" w:w="70"/>
              <w:left w:type="dxa" w:w="110"/>
              <w:bottom w:type="dxa" w:w="70"/>
              <w:right w:type="dxa" w:w="110"/>
            </w:tcMar>
            <w:vAlign w:val="top"/>
          </w:tcPr>
          <w:p>
            <w:pPr>
              <w:spacing w:after="40" w:line="300"/>
            </w:pPr>
            <w:r>
              <w:rPr>
                <w:b w:val="false"/>
                <w:bCs w:val="false"/>
                <w:sz w:val="18"/>
                <w:szCs w:val="18"/>
              </w:rPr>
              <w:t xml:space="preserve">p.10</w:t>
            </w:r>
          </w:p>
        </w:tc>
      </w:tr>
      <w:tr>
        <w:tc>
          <w:tcPr>
            <w:tcW w:type="dxa" w:w="3529"/>
            <w:tcMar>
              <w:top w:type="dxa" w:w="70"/>
              <w:left w:type="dxa" w:w="110"/>
              <w:bottom w:type="dxa" w:w="70"/>
              <w:right w:type="dxa" w:w="110"/>
            </w:tcMar>
            <w:vAlign w:val="top"/>
          </w:tcPr>
          <w:p>
            <w:pPr>
              <w:spacing w:after="40" w:line="300"/>
            </w:pPr>
            <w:r>
              <w:rPr>
                <w:b w:val="false"/>
                <w:bCs w:val="false"/>
                <w:sz w:val="18"/>
                <w:szCs w:val="18"/>
              </w:rPr>
              <w:t xml:space="preserve">직장인구 같은 기간</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63,942 → 65,024명</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12,056 → 12,282명</w:t>
            </w:r>
          </w:p>
        </w:tc>
        <w:tc>
          <w:tcPr>
            <w:tcW w:type="dxa" w:w="941"/>
            <w:tcMar>
              <w:top w:type="dxa" w:w="70"/>
              <w:left w:type="dxa" w:w="110"/>
              <w:bottom w:type="dxa" w:w="70"/>
              <w:right w:type="dxa" w:w="110"/>
            </w:tcMar>
            <w:vAlign w:val="top"/>
          </w:tcPr>
          <w:p>
            <w:pPr>
              <w:spacing w:after="40" w:line="300"/>
            </w:pPr>
            <w:r>
              <w:rPr>
                <w:b w:val="false"/>
                <w:bCs w:val="false"/>
                <w:sz w:val="18"/>
                <w:szCs w:val="18"/>
              </w:rPr>
              <w:t xml:space="preserve">p.14</w:t>
            </w:r>
          </w:p>
        </w:tc>
      </w:tr>
      <w:tr>
        <w:tc>
          <w:tcPr>
            <w:tcW w:type="dxa" w:w="3529"/>
            <w:tcMar>
              <w:top w:type="dxa" w:w="70"/>
              <w:left w:type="dxa" w:w="110"/>
              <w:bottom w:type="dxa" w:w="70"/>
              <w:right w:type="dxa" w:w="110"/>
            </w:tcMar>
            <w:vAlign w:val="top"/>
          </w:tcPr>
          <w:p>
            <w:pPr>
              <w:spacing w:after="40" w:line="300"/>
            </w:pPr>
            <w:r>
              <w:rPr>
                <w:b w:val="false"/>
                <w:bCs w:val="false"/>
                <w:sz w:val="18"/>
                <w:szCs w:val="18"/>
              </w:rPr>
              <w:t xml:space="preserve">세대 수 같은 기간</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54,008 → 53,691세대</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13,193 → 13,088세대</w:t>
            </w:r>
          </w:p>
        </w:tc>
        <w:tc>
          <w:tcPr>
            <w:tcW w:type="dxa" w:w="941"/>
            <w:tcMar>
              <w:top w:type="dxa" w:w="70"/>
              <w:left w:type="dxa" w:w="110"/>
              <w:bottom w:type="dxa" w:w="70"/>
              <w:right w:type="dxa" w:w="110"/>
            </w:tcMar>
            <w:vAlign w:val="top"/>
          </w:tcPr>
          <w:p>
            <w:pPr>
              <w:spacing w:after="40" w:line="300"/>
            </w:pPr>
            <w:r>
              <w:rPr>
                <w:b w:val="false"/>
                <w:bCs w:val="false"/>
                <w:sz w:val="18"/>
                <w:szCs w:val="18"/>
              </w:rPr>
              <w:t xml:space="preserve">p.18</w:t>
            </w:r>
          </w:p>
        </w:tc>
      </w:tr>
      <w:tr>
        <w:tc>
          <w:tcPr>
            <w:tcW w:type="dxa" w:w="3529"/>
            <w:tcMar>
              <w:top w:type="dxa" w:w="70"/>
              <w:left w:type="dxa" w:w="110"/>
              <w:bottom w:type="dxa" w:w="70"/>
              <w:right w:type="dxa" w:w="110"/>
            </w:tcMar>
            <w:vAlign w:val="top"/>
          </w:tcPr>
          <w:p>
            <w:pPr>
              <w:spacing w:after="40" w:line="300"/>
            </w:pPr>
            <w:r>
              <w:rPr>
                <w:b w:val="false"/>
                <w:bCs w:val="false"/>
                <w:sz w:val="18"/>
                <w:szCs w:val="18"/>
              </w:rPr>
              <w:t xml:space="preserve">공동주택 2024 → 2025</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21,126 → 21,600호</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5,860 → 7,555호</w:t>
            </w:r>
          </w:p>
        </w:tc>
        <w:tc>
          <w:tcPr>
            <w:tcW w:type="dxa" w:w="941"/>
            <w:tcMar>
              <w:top w:type="dxa" w:w="70"/>
              <w:left w:type="dxa" w:w="110"/>
              <w:bottom w:type="dxa" w:w="70"/>
              <w:right w:type="dxa" w:w="110"/>
            </w:tcMar>
            <w:vAlign w:val="top"/>
          </w:tcPr>
          <w:p>
            <w:pPr>
              <w:spacing w:after="40" w:line="300"/>
            </w:pPr>
            <w:r>
              <w:rPr>
                <w:b w:val="false"/>
                <w:bCs w:val="false"/>
                <w:sz w:val="18"/>
                <w:szCs w:val="18"/>
              </w:rPr>
              <w:t xml:space="preserve">p.19</w:t>
            </w:r>
          </w:p>
        </w:tc>
      </w:tr>
      <w:tr>
        <w:tc>
          <w:tcPr>
            <w:tcW w:type="dxa" w:w="3529"/>
            <w:tcMar>
              <w:top w:type="dxa" w:w="70"/>
              <w:left w:type="dxa" w:w="110"/>
              <w:bottom w:type="dxa" w:w="70"/>
              <w:right w:type="dxa" w:w="110"/>
            </w:tcMar>
            <w:vAlign w:val="top"/>
          </w:tcPr>
          <w:p>
            <w:pPr>
              <w:spacing w:after="40" w:line="300"/>
            </w:pPr>
            <w:r>
              <w:rPr>
                <w:b w:val="false"/>
                <w:bCs w:val="false"/>
                <w:sz w:val="18"/>
                <w:szCs w:val="18"/>
              </w:rPr>
              <w:t xml:space="preserve">주거인구 소득·소비 (민락동, 2026 상반기 그래프)</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334만원 · 228만원</w:t>
            </w:r>
          </w:p>
        </w:tc>
        <w:tc>
          <w:tcPr>
            <w:tcW w:type="dxa" w:w="941"/>
            <w:tcMar>
              <w:top w:type="dxa" w:w="70"/>
              <w:left w:type="dxa" w:w="110"/>
              <w:bottom w:type="dxa" w:w="70"/>
              <w:right w:type="dxa" w:w="110"/>
            </w:tcMar>
            <w:vAlign w:val="top"/>
          </w:tcPr>
          <w:p>
            <w:pPr>
              <w:spacing w:after="40" w:line="300"/>
            </w:pPr>
            <w:r>
              <w:rPr>
                <w:b w:val="false"/>
                <w:bCs w:val="false"/>
                <w:sz w:val="18"/>
                <w:szCs w:val="18"/>
              </w:rPr>
              <w:t xml:space="preserve">pp.11~12</w:t>
            </w:r>
          </w:p>
        </w:tc>
      </w:tr>
      <w:tr>
        <w:tc>
          <w:tcPr>
            <w:tcW w:type="dxa" w:w="3529"/>
            <w:tcMar>
              <w:top w:type="dxa" w:w="70"/>
              <w:left w:type="dxa" w:w="110"/>
              <w:bottom w:type="dxa" w:w="70"/>
              <w:right w:type="dxa" w:w="110"/>
            </w:tcMar>
            <w:vAlign w:val="top"/>
          </w:tcPr>
          <w:p>
            <w:pPr>
              <w:spacing w:after="40" w:line="300"/>
            </w:pPr>
            <w:r>
              <w:rPr>
                <w:b w:val="false"/>
                <w:bCs w:val="false"/>
                <w:sz w:val="18"/>
                <w:szCs w:val="18"/>
              </w:rPr>
              <w:t xml:space="preserve">직장인구 소득·소비 (민락동)</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2118"/>
            <w:tcMar>
              <w:top w:type="dxa" w:w="70"/>
              <w:left w:type="dxa" w:w="110"/>
              <w:bottom w:type="dxa" w:w="70"/>
              <w:right w:type="dxa" w:w="110"/>
            </w:tcMar>
            <w:vAlign w:val="top"/>
          </w:tcPr>
          <w:p>
            <w:pPr>
              <w:spacing w:after="40" w:line="300"/>
            </w:pPr>
            <w:r>
              <w:rPr>
                <w:b w:val="false"/>
                <w:bCs w:val="false"/>
                <w:sz w:val="18"/>
                <w:szCs w:val="18"/>
              </w:rPr>
              <w:t xml:space="preserve">308만원 · 230만원</w:t>
            </w:r>
          </w:p>
        </w:tc>
        <w:tc>
          <w:tcPr>
            <w:tcW w:type="dxa" w:w="941"/>
            <w:tcMar>
              <w:top w:type="dxa" w:w="70"/>
              <w:left w:type="dxa" w:w="110"/>
              <w:bottom w:type="dxa" w:w="70"/>
              <w:right w:type="dxa" w:w="110"/>
            </w:tcMar>
            <w:vAlign w:val="top"/>
          </w:tcPr>
          <w:p>
            <w:pPr>
              <w:spacing w:after="40" w:line="300"/>
            </w:pPr>
            <w:r>
              <w:rPr>
                <w:b w:val="false"/>
                <w:bCs w:val="false"/>
                <w:sz w:val="18"/>
                <w:szCs w:val="18"/>
              </w:rPr>
              <w:t xml:space="preserve">pp.15~16</w:t>
            </w:r>
          </w:p>
        </w:tc>
      </w:tr>
    </w:tbl>
    <w:p>
      <w:pPr>
        <w:spacing w:after="120"/>
      </w:pPr>
    </w:p>
    <w:p>
      <w:pPr>
        <w:spacing w:after="140" w:line="336"/>
      </w:pPr>
      <w:r>
        <w:rPr>
          <w:b/>
          <w:bCs/>
        </w:rPr>
        <w:t xml:space="preserve">[해석]</w:t>
      </w:r>
      <w:r>
        <w:t xml:space="preserve"> 주거인구 증가를 전제로 한 성장계획은 적절하지 않다. 기존 주민의 반복 방문과 직장인의 시간 편의를 함께 검증한다. 소득·소비 여력은 참고일 뿐 헤어 지출 예산이나 고가 펌 구매 의사가 아니다.</w:t>
      </w:r>
    </w:p>
    <w:p>
      <w:pPr>
        <w:pStyle w:val="Heading2"/>
      </w:pPr>
      <w:r>
        <w:t xml:space="preserve">3.6 주변 시설 — 보조 가설로만</w:t>
      </w:r>
    </w:p>
    <w:p>
      <w:pPr>
        <w:spacing w:after="140" w:line="336"/>
      </w:pPr>
      <w:r>
        <w:rPr>
          <w:b/>
          <w:bCs/>
        </w:rPr>
        <w:t xml:space="preserve">[원문]</w:t>
      </w:r>
      <w:r>
        <w:t xml:space="preserve"> 선택 영역 의료·복지 355개, 학교 17개, 숙박 233개. 민락동 39·5·142개 (p.20). </w:t>
      </w:r>
      <w:r>
        <w:rPr>
          <w:b/>
          <w:bCs/>
        </w:rPr>
        <w:t xml:space="preserve">[추정·제안]</w:t>
      </w:r>
      <w:r>
        <w:t xml:space="preserve"> 의료·복지 종사자, 생활권 주민, 숙박 방문객은 잠재 경로로 검토하되, 시설 수만으로 제휴 효과나 관광객 헤어 수요를 확정하지 않는다.</w:t>
      </w:r>
    </w:p>
    <w:p>
      <w:pPr>
        <w:pStyle w:val="Heading2"/>
      </w:pPr>
      <w:r>
        <w:t xml:space="preserve">3.7 원문 불일치와 처리 원칙</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4018"/>
        <w:gridCol w:w="4688"/>
      </w:tblGrid>
      <w:tr>
        <w:trPr>
          <w:tblHeader/>
        </w:trPr>
        <w:tc>
          <w:tcPr>
            <w:tcW w:type="dxa" w:w="401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확인 사항</w:t>
            </w:r>
          </w:p>
        </w:tc>
        <w:tc>
          <w:tcPr>
            <w:tcW w:type="dxa" w:w="468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처리</w:t>
            </w:r>
          </w:p>
        </w:tc>
      </w:tr>
      <w:tr>
        <w:tc>
          <w:tcPr>
            <w:tcW w:type="dxa" w:w="4018"/>
            <w:tcMar>
              <w:top w:type="dxa" w:w="70"/>
              <w:left w:type="dxa" w:w="110"/>
              <w:bottom w:type="dxa" w:w="70"/>
              <w:right w:type="dxa" w:w="110"/>
            </w:tcMar>
            <w:vAlign w:val="top"/>
          </w:tcPr>
          <w:p>
            <w:pPr>
              <w:spacing w:after="40" w:line="300"/>
            </w:pPr>
            <w:r>
              <w:rPr>
                <w:b w:val="false"/>
                <w:bCs w:val="false"/>
                <w:sz w:val="18"/>
                <w:szCs w:val="18"/>
              </w:rPr>
              <w:t xml:space="preserve">p.3 수영구 매출 400만원 vs p.5 417만원</w:t>
            </w:r>
          </w:p>
        </w:tc>
        <w:tc>
          <w:tcPr>
            <w:tcW w:type="dxa" w:w="4688"/>
            <w:tcMar>
              <w:top w:type="dxa" w:w="70"/>
              <w:left w:type="dxa" w:w="110"/>
              <w:bottom w:type="dxa" w:w="70"/>
              <w:right w:type="dxa" w:w="110"/>
            </w:tcMar>
            <w:vAlign w:val="top"/>
          </w:tcPr>
          <w:p>
            <w:pPr>
              <w:spacing w:after="40" w:line="300"/>
            </w:pPr>
            <w:r>
              <w:rPr>
                <w:b w:val="false"/>
                <w:bCs w:val="false"/>
                <w:sz w:val="18"/>
                <w:szCs w:val="18"/>
              </w:rPr>
              <w:t xml:space="preserve">두 값 보존, 시계열 비교에는 p.5 사용</w:t>
            </w:r>
          </w:p>
        </w:tc>
      </w:tr>
      <w:tr>
        <w:tc>
          <w:tcPr>
            <w:tcW w:type="dxa" w:w="4018"/>
            <w:tcMar>
              <w:top w:type="dxa" w:w="70"/>
              <w:left w:type="dxa" w:w="110"/>
              <w:bottom w:type="dxa" w:w="70"/>
              <w:right w:type="dxa" w:w="110"/>
            </w:tcMar>
            <w:vAlign w:val="top"/>
          </w:tcPr>
          <w:p>
            <w:pPr>
              <w:spacing w:after="40" w:line="300"/>
            </w:pPr>
            <w:r>
              <w:rPr>
                <w:b w:val="false"/>
                <w:bCs w:val="false"/>
                <w:sz w:val="18"/>
                <w:szCs w:val="18"/>
              </w:rPr>
              <w:t xml:space="preserve">선택 영역 전월 대비 p.3 -6.9% vs p.5 -6.8%</w:t>
            </w:r>
          </w:p>
        </w:tc>
        <w:tc>
          <w:tcPr>
            <w:tcW w:type="dxa" w:w="4688"/>
            <w:tcMar>
              <w:top w:type="dxa" w:w="70"/>
              <w:left w:type="dxa" w:w="110"/>
              <w:bottom w:type="dxa" w:w="70"/>
              <w:right w:type="dxa" w:w="110"/>
            </w:tcMar>
            <w:vAlign w:val="top"/>
          </w:tcPr>
          <w:p>
            <w:pPr>
              <w:spacing w:after="40" w:line="300"/>
            </w:pPr>
            <w:r>
              <w:rPr>
                <w:b w:val="false"/>
                <w:bCs w:val="false"/>
                <w:sz w:val="18"/>
                <w:szCs w:val="18"/>
              </w:rPr>
              <w:t xml:space="preserve">526→490 계산 시 약 -6.84%. 반올림 차이로 명시</w:t>
            </w:r>
          </w:p>
        </w:tc>
      </w:tr>
      <w:tr>
        <w:tc>
          <w:tcPr>
            <w:tcW w:type="dxa" w:w="4018"/>
            <w:tcMar>
              <w:top w:type="dxa" w:w="70"/>
              <w:left w:type="dxa" w:w="110"/>
              <w:bottom w:type="dxa" w:w="70"/>
              <w:right w:type="dxa" w:w="110"/>
            </w:tcMar>
            <w:vAlign w:val="top"/>
          </w:tcPr>
          <w:p>
            <w:pPr>
              <w:spacing w:after="40" w:line="300"/>
            </w:pPr>
            <w:r>
              <w:rPr>
                <w:b w:val="false"/>
                <w:bCs w:val="false"/>
                <w:sz w:val="18"/>
                <w:szCs w:val="18"/>
              </w:rPr>
              <w:t xml:space="preserve">p.7 주말 매출 54.8% vs 토·일 합계 32.6%</w:t>
            </w:r>
          </w:p>
        </w:tc>
        <w:tc>
          <w:tcPr>
            <w:tcW w:type="dxa" w:w="4688"/>
            <w:tcMar>
              <w:top w:type="dxa" w:w="70"/>
              <w:left w:type="dxa" w:w="110"/>
              <w:bottom w:type="dxa" w:w="70"/>
              <w:right w:type="dxa" w:w="110"/>
            </w:tcMar>
            <w:vAlign w:val="top"/>
          </w:tcPr>
          <w:p>
            <w:pPr>
              <w:spacing w:after="40" w:line="300"/>
            </w:pPr>
            <w:r>
              <w:rPr>
                <w:b w:val="false"/>
                <w:bCs w:val="false"/>
                <w:sz w:val="18"/>
                <w:szCs w:val="18"/>
              </w:rPr>
              <w:t xml:space="preserve">산정 기준이 다르므로 혼용 금지</w:t>
            </w:r>
          </w:p>
        </w:tc>
      </w:tr>
      <w:tr>
        <w:tc>
          <w:tcPr>
            <w:tcW w:type="dxa" w:w="4018"/>
            <w:tcMar>
              <w:top w:type="dxa" w:w="70"/>
              <w:left w:type="dxa" w:w="110"/>
              <w:bottom w:type="dxa" w:w="70"/>
              <w:right w:type="dxa" w:w="110"/>
            </w:tcMar>
            <w:vAlign w:val="top"/>
          </w:tcPr>
          <w:p>
            <w:pPr>
              <w:spacing w:after="40" w:line="300"/>
            </w:pPr>
            <w:r>
              <w:rPr>
                <w:b w:val="false"/>
                <w:bCs w:val="false"/>
                <w:sz w:val="18"/>
                <w:szCs w:val="18"/>
              </w:rPr>
              <w:t xml:space="preserve">p.13 "민락동 주거인구 1,596명 감소"</w:t>
            </w:r>
          </w:p>
        </w:tc>
        <w:tc>
          <w:tcPr>
            <w:tcW w:type="dxa" w:w="4688"/>
            <w:tcMar>
              <w:top w:type="dxa" w:w="70"/>
              <w:left w:type="dxa" w:w="110"/>
              <w:bottom w:type="dxa" w:w="70"/>
              <w:right w:type="dxa" w:w="110"/>
            </w:tcMar>
            <w:vAlign w:val="top"/>
          </w:tcPr>
          <w:p>
            <w:pPr>
              <w:spacing w:after="40" w:line="300"/>
            </w:pPr>
            <w:r>
              <w:rPr>
                <w:b w:val="false"/>
                <w:bCs w:val="false"/>
                <w:sz w:val="18"/>
                <w:szCs w:val="18"/>
              </w:rPr>
              <w:t xml:space="preserve">p.10상 선택 영역 감소분. 민락동은 409명 감소 [계산]</w:t>
            </w:r>
          </w:p>
        </w:tc>
      </w:tr>
      <w:tr>
        <w:tc>
          <w:tcPr>
            <w:tcW w:type="dxa" w:w="4018"/>
            <w:tcMar>
              <w:top w:type="dxa" w:w="70"/>
              <w:left w:type="dxa" w:w="110"/>
              <w:bottom w:type="dxa" w:w="70"/>
              <w:right w:type="dxa" w:w="110"/>
            </w:tcMar>
            <w:vAlign w:val="top"/>
          </w:tcPr>
          <w:p>
            <w:pPr>
              <w:spacing w:after="40" w:line="300"/>
            </w:pPr>
            <w:r>
              <w:rPr>
                <w:b w:val="false"/>
                <w:bCs w:val="false"/>
                <w:sz w:val="18"/>
                <w:szCs w:val="18"/>
              </w:rPr>
              <w:t xml:space="preserve">p.17 "민락동 직장인구 1,082명 증가"</w:t>
            </w:r>
          </w:p>
        </w:tc>
        <w:tc>
          <w:tcPr>
            <w:tcW w:type="dxa" w:w="4688"/>
            <w:tcMar>
              <w:top w:type="dxa" w:w="70"/>
              <w:left w:type="dxa" w:w="110"/>
              <w:bottom w:type="dxa" w:w="70"/>
              <w:right w:type="dxa" w:w="110"/>
            </w:tcMar>
            <w:vAlign w:val="top"/>
          </w:tcPr>
          <w:p>
            <w:pPr>
              <w:spacing w:after="40" w:line="300"/>
            </w:pPr>
            <w:r>
              <w:rPr>
                <w:b w:val="false"/>
                <w:bCs w:val="false"/>
                <w:sz w:val="18"/>
                <w:szCs w:val="18"/>
              </w:rPr>
              <w:t xml:space="preserve">선택 영역 증가분. 민락동은 226명 증가 [계산]</w:t>
            </w:r>
          </w:p>
        </w:tc>
      </w:tr>
      <w:tr>
        <w:tc>
          <w:tcPr>
            <w:tcW w:type="dxa" w:w="4018"/>
            <w:tcMar>
              <w:top w:type="dxa" w:w="70"/>
              <w:left w:type="dxa" w:w="110"/>
              <w:bottom w:type="dxa" w:w="70"/>
              <w:right w:type="dxa" w:w="110"/>
            </w:tcMar>
            <w:vAlign w:val="top"/>
          </w:tcPr>
          <w:p>
            <w:pPr>
              <w:spacing w:after="40" w:line="300"/>
            </w:pPr>
            <w:r>
              <w:rPr>
                <w:b w:val="false"/>
                <w:bCs w:val="false"/>
                <w:sz w:val="18"/>
                <w:szCs w:val="18"/>
              </w:rPr>
              <w:t xml:space="preserve">p.20 "수영구 내 학교 340.0%"</w:t>
            </w:r>
          </w:p>
        </w:tc>
        <w:tc>
          <w:tcPr>
            <w:tcW w:type="dxa" w:w="4688"/>
            <w:tcMar>
              <w:top w:type="dxa" w:w="70"/>
              <w:left w:type="dxa" w:w="110"/>
              <w:bottom w:type="dxa" w:w="70"/>
              <w:right w:type="dxa" w:w="110"/>
            </w:tcMar>
            <w:vAlign w:val="top"/>
          </w:tcPr>
          <w:p>
            <w:pPr>
              <w:spacing w:after="40" w:line="300"/>
            </w:pPr>
            <w:r>
              <w:rPr>
                <w:b w:val="false"/>
                <w:bCs w:val="false"/>
                <w:sz w:val="18"/>
                <w:szCs w:val="18"/>
              </w:rPr>
              <w:t xml:space="preserve">포함 비율로 쓸 수 없어 제외</w:t>
            </w:r>
          </w:p>
        </w:tc>
      </w:tr>
      <w:tr>
        <w:tc>
          <w:tcPr>
            <w:tcW w:type="dxa" w:w="4018"/>
            <w:tcMar>
              <w:top w:type="dxa" w:w="70"/>
              <w:left w:type="dxa" w:w="110"/>
              <w:bottom w:type="dxa" w:w="70"/>
              <w:right w:type="dxa" w:w="110"/>
            </w:tcMar>
            <w:vAlign w:val="top"/>
          </w:tcPr>
          <w:p>
            <w:pPr>
              <w:spacing w:after="40" w:line="300"/>
            </w:pPr>
            <w:r>
              <w:rPr>
                <w:b w:val="false"/>
                <w:bCs w:val="false"/>
                <w:sz w:val="18"/>
                <w:szCs w:val="18"/>
              </w:rPr>
              <w:t xml:space="preserve">p.21 "지하철 없음"과 "인근 5개" 병기</w:t>
            </w:r>
          </w:p>
        </w:tc>
        <w:tc>
          <w:tcPr>
            <w:tcW w:type="dxa" w:w="4688"/>
            <w:tcMar>
              <w:top w:type="dxa" w:w="70"/>
              <w:left w:type="dxa" w:w="110"/>
              <w:bottom w:type="dxa" w:w="70"/>
              <w:right w:type="dxa" w:w="110"/>
            </w:tcMar>
            <w:vAlign w:val="top"/>
          </w:tcPr>
          <w:p>
            <w:pPr>
              <w:spacing w:after="40" w:line="300"/>
            </w:pPr>
            <w:r>
              <w:rPr>
                <w:b w:val="false"/>
                <w:bCs w:val="false"/>
                <w:sz w:val="18"/>
                <w:szCs w:val="18"/>
              </w:rPr>
              <w:t xml:space="preserve">역세권 판정 유보</w:t>
            </w:r>
          </w:p>
        </w:tc>
      </w:tr>
    </w:tbl>
    <w:p>
      <w:pPr>
        <w:pStyle w:val="Heading2"/>
      </w:pPr>
      <w:r>
        <w:t xml:space="preserve">3.8 상권 자료와 플레이스 자료가 만나는 지점</w:t>
      </w:r>
    </w:p>
    <w:p>
      <w:pPr>
        <w:spacing w:after="140" w:line="336"/>
      </w:pPr>
      <w:r>
        <w:t xml:space="preserve">여기가 이 가이드의 핵심입니다. 두 자료는 서로 다른 고객을 가리키는 것처럼 보입니다.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990"/>
        <w:gridCol w:w="3358"/>
        <w:gridCol w:w="3358"/>
      </w:tblGrid>
      <w:tr>
        <w:trPr>
          <w:tblHeader/>
        </w:trPr>
        <w:tc>
          <w:tcPr>
            <w:tcW w:type="dxa" w:w="199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관점</w:t>
            </w:r>
          </w:p>
        </w:tc>
        <w:tc>
          <w:tcPr>
            <w:tcW w:type="dxa" w:w="335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상권 자료가 가리키는 것 (광안리·민락동)</w:t>
            </w:r>
          </w:p>
        </w:tc>
        <w:tc>
          <w:tcPr>
            <w:tcW w:type="dxa" w:w="335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플레이스 자료가 증명하는 것 (아우스드럭)</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핵심 연령</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30~50대가 미용실 매출의 70%</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스타일정보 281장 전량 20~30대 여성 롱·레이어드·허쉬</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성별</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여성 매출 56~59%, 남성 매출건수 56%</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여성 컷·디자인펌 중심. 남성콜드펌 100,000 메뉴는 존재</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가격</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업종 건당 약 4.9만원 (비교 지표)</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디자인펌 220,000 정상가로 예약 유입 · 기준 B와 동일 가격대</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재방문</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방문고객 신규 90.5% (정의 불명)</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6번째·3번째 방문 리뷰 · 예진 실장 "펌 재방문 많음" 뱃지</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포지셔닝</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"집에서도 손질하기 쉬운 스타일 + 다음 관리 안내"</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"취향을 담아, 손질 편한 디자인" 문구가 이미 소개문에 있음 · 청담 출신 art brand</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위치</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광안리·민락동 데이터</w:t>
            </w:r>
          </w:p>
        </w:tc>
        <w:tc>
          <w:tcPr>
            <w:tcW w:type="dxa" w:w="3358"/>
            <w:tcMar>
              <w:top w:type="dxa" w:w="70"/>
              <w:left w:type="dxa" w:w="110"/>
              <w:bottom w:type="dxa" w:w="70"/>
              <w:right w:type="dxa" w:w="110"/>
            </w:tcMar>
            <w:vAlign w:val="top"/>
          </w:tcPr>
          <w:p>
            <w:pPr>
              <w:spacing w:after="40" w:line="300"/>
            </w:pPr>
            <w:r>
              <w:rPr>
                <w:b w:val="false"/>
                <w:bCs w:val="false"/>
                <w:sz w:val="18"/>
                <w:szCs w:val="18"/>
              </w:rPr>
              <w:t xml:space="preserve">9/30 서면 이전</w:t>
            </w:r>
            <w:r>
              <w:rPr>
                <w:b w:val="false"/>
                <w:bCs w:val="false"/>
                <w:sz w:val="18"/>
                <w:szCs w:val="18"/>
              </w:rPr>
              <w:t xml:space="preserve"> → 광안리 데이터는 이전 전 4주에만 유효</w:t>
            </w:r>
          </w:p>
        </w:tc>
      </w:tr>
    </w:tbl>
    <w:p>
      <w:pPr>
        <w:spacing w:after="120"/>
      </w:pP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90"/>
        <w:gridCol w:w="8616"/>
      </w:tblGrid>
      <w:tr>
        <w:tc>
          <w:tcPr>
            <w:tcW w:type="dxa" w:w="90"/>
            <w:shd w:fill="12483A" w:color="auto" w:val="clear"/>
          </w:tcPr>
          <w:p>
            <w:r>
              <w:t xml:space="preserve"/>
            </w:r>
          </w:p>
        </w:tc>
        <w:tc>
          <w:tcPr>
            <w:tcW w:type="dxa" w:w="8616"/>
            <w:shd w:fill="E2EBE6" w:color="auto" w:val="clear"/>
            <w:tcMar>
              <w:top w:type="dxa" w:w="120"/>
              <w:left w:type="dxa" w:w="180"/>
              <w:bottom w:type="dxa" w:w="120"/>
              <w:right w:type="dxa" w:w="180"/>
            </w:tcMar>
          </w:tcPr>
          <w:p>
            <w:pPr>
              <w:spacing w:after="60" w:line="320"/>
            </w:pPr>
            <w:r>
              <w:rPr>
                <w:b/>
                <w:bCs/>
                <w:sz w:val="19"/>
                <w:szCs w:val="19"/>
              </w:rPr>
              <w:t xml:space="preserve">[해석] 모순이 아니라 층위가 다릅니다.</w:t>
            </w:r>
            <w:r>
              <w:rPr>
                <w:sz w:val="19"/>
                <w:szCs w:val="19"/>
              </w:rPr>
              <w:t xml:space="preserve"> 상권 자료는 "동네 평균 미용실"의 고객을, 플레이스 자료는 "이 매장에 실제로 오는" 고객을 말합니다. 아우스드럭은 동네 평균보다 젊고 비싼 고객을 이미 확보했고, 그 증거(281장·정상가 22만·재방문 리뷰)가 플레이스에 있습니다.</w:t>
            </w:r>
          </w:p>
          <w:p>
            <w:pPr>
              <w:spacing w:after="60" w:line="320"/>
            </w:pPr>
            <w:r>
              <w:rPr>
                <w:b/>
                <w:bCs/>
                <w:sz w:val="19"/>
                <w:szCs w:val="19"/>
              </w:rPr>
              <w:t xml:space="preserve">[해석] 상권 자료에서 가져올 것은 고객이 아니라 "장치"입니다.</w:t>
            </w:r>
            <w:r>
              <w:rPr>
                <w:sz w:val="19"/>
                <w:szCs w:val="19"/>
              </w:rPr>
              <w:t xml:space="preserve"> 손질 편의 설계 · 총가격 사전 안내 · 손질법 설명 · 다음 관리 시점 제안이라는 4개 운영 장치는 20~30대 트렌드 고객에게도, 30~40대 손질 편의 고객에게도 같은 힘을 냅니다. 그리고 이 4개 장치는 기준 B의 "1:1 상담" 문구와 기준 C의 "재방문 시점" 답글로 플레이스에 그대로 노출됩니다.</w:t>
            </w:r>
          </w:p>
          <w:p>
            <w:pPr>
              <w:spacing w:after="60" w:line="320"/>
            </w:pPr>
            <w:r>
              <w:rPr>
                <w:b/>
                <w:bCs/>
                <w:sz w:val="19"/>
                <w:szCs w:val="19"/>
              </w:rPr>
              <w:t xml:space="preserve">[추정·제안] 서면 이전이 확정이면 서면 상권 리포트를 새로 뽑아 3부를 다시 돌립니다.</w:t>
            </w:r>
            <w:r>
              <w:rPr>
                <w:sz w:val="19"/>
                <w:szCs w:val="19"/>
              </w:rPr>
              <w:t xml:space="preserve"> 방법은 그대로, 숫자만 바뀝니다. 광안리 자료로 결정할 수 있는 것은 "이전 전 4주의 운영"과 "장치의 방향"까지입니다.</w:t>
            </w:r>
          </w:p>
        </w:tc>
      </w:tr>
    </w:tbl>
    <w:p>
      <w:pPr>
        <w:pStyle w:val="Heading1"/>
        <w:pageBreakBefore/>
      </w:pPr>
      <w:r>
        <w:t xml:space="preserve">4부. 타겟 설정</w:t>
      </w:r>
    </w:p>
    <w:p>
      <w:pPr>
        <w:pStyle w:val="Heading2"/>
      </w:pPr>
      <w:r>
        <w:t xml:space="preserve">4.1 원칙</w:t>
      </w:r>
    </w:p>
    <w:p>
      <w:pPr>
        <w:pStyle w:val="ListParagraph"/>
        <w:numPr>
          <w:ilvl w:val="0"/>
          <w:numId w:val="2"/>
        </w:numPr>
        <w:spacing w:after="80" w:line="320"/>
      </w:pPr>
      <w:r>
        <w:t xml:space="preserve">연령과 성별은 고객을 </w:t>
      </w:r>
      <w:r>
        <w:rPr>
          <w:b/>
          <w:bCs/>
        </w:rPr>
        <w:t xml:space="preserve">찾는 단서</w:t>
      </w:r>
      <w:r>
        <w:t xml:space="preserve">로 쓰고, 실제 제안은 고객의 </w:t>
      </w:r>
      <w:r>
        <w:rPr>
          <w:b/>
          <w:bCs/>
        </w:rPr>
        <w:t xml:space="preserve">불편 · 희망 스타일 · 관리 습관</w:t>
      </w:r>
      <w:r>
        <w:t xml:space="preserve">으로 구분한다 (상권분석안 2절).</w:t>
      </w:r>
    </w:p>
    <w:p>
      <w:pPr>
        <w:pStyle w:val="ListParagraph"/>
        <w:numPr>
          <w:ilvl w:val="0"/>
          <w:numId w:val="2"/>
        </w:numPr>
        <w:spacing w:after="80" w:line="320"/>
      </w:pPr>
      <w:r>
        <w:t xml:space="preserve">타겟은 "상권 자료의 단서 + 플레이스의 증거 + 검증 지표" 세 칸이 모두 채워질 때만 확정한다. 한 칸이라도 비면 [추정·제안]으로 둔다.</w:t>
      </w:r>
    </w:p>
    <w:p>
      <w:pPr>
        <w:pStyle w:val="ListParagraph"/>
        <w:numPr>
          <w:ilvl w:val="0"/>
          <w:numId w:val="2"/>
        </w:numPr>
        <w:spacing w:after="80" w:line="320"/>
      </w:pPr>
      <w:r>
        <w:t xml:space="preserve">1차 타겟은 플레이스가 이미 증명하는 고객이다. 상권 자료가 가리키는 고객은 2차·보완으로 두고 4주 단위로 검증한다.</w:t>
      </w:r>
    </w:p>
    <w:p>
      <w:pPr>
        <w:pStyle w:val="Heading2"/>
      </w:pPr>
      <w:r>
        <w:t xml:space="preserve">4.2 타겟 매트릭스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861"/>
        <w:gridCol w:w="2105"/>
        <w:gridCol w:w="2105"/>
        <w:gridCol w:w="2105"/>
        <w:gridCol w:w="1531"/>
      </w:tblGrid>
      <w:tr>
        <w:trPr>
          <w:tblHeader/>
        </w:trPr>
        <w:tc>
          <w:tcPr>
            <w:tcW w:type="dxa" w:w="86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순위</w:t>
            </w:r>
          </w:p>
        </w:tc>
        <w:tc>
          <w:tcPr>
            <w:tcW w:type="dxa" w:w="210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고객 정의</w:t>
            </w:r>
          </w:p>
        </w:tc>
        <w:tc>
          <w:tcPr>
            <w:tcW w:type="dxa" w:w="210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상권 단서 [원문]</w:t>
            </w:r>
          </w:p>
        </w:tc>
        <w:tc>
          <w:tcPr>
            <w:tcW w:type="dxa" w:w="210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플레이스 증거</w:t>
            </w:r>
          </w:p>
        </w:tc>
        <w:tc>
          <w:tcPr>
            <w:tcW w:type="dxa" w:w="153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검증 지표</w:t>
            </w:r>
          </w:p>
        </w:tc>
      </w:tr>
      <w:tr>
        <w:tc>
          <w:tcPr>
            <w:tcW w:type="dxa" w:w="861"/>
            <w:tcMar>
              <w:top w:type="dxa" w:w="70"/>
              <w:left w:type="dxa" w:w="110"/>
              <w:bottom w:type="dxa" w:w="70"/>
              <w:right w:type="dxa" w:w="110"/>
            </w:tcMar>
            <w:vAlign w:val="top"/>
          </w:tcPr>
          <w:p>
            <w:pPr>
              <w:spacing w:after="40" w:line="300"/>
            </w:pPr>
            <w:r>
              <w:rPr>
                <w:b w:val="false"/>
                <w:bCs w:val="false"/>
                <w:sz w:val="18"/>
                <w:szCs w:val="18"/>
              </w:rPr>
              <w:t xml:space="preserve">1차</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20~30대 여성 · 롱헤어 트렌드(레이어드·허쉬·디지털펌)에 정상가를 지불하는 고객</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여성 매출 55.9~59.0% · 30대 매출 25.2%(최고 구간) · 서면 이전 후 기준 B와 동일 상권</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인기스타일 레이어드컷 · 281장 전량 · 디자인펌 220,000 정상가 예약 유입 · 예진·도연 실장 최근 120·115건</w:t>
            </w:r>
          </w:p>
        </w:tc>
        <w:tc>
          <w:tcPr>
            <w:tcW w:type="dxa" w:w="1531"/>
            <w:tcMar>
              <w:top w:type="dxa" w:w="70"/>
              <w:left w:type="dxa" w:w="110"/>
              <w:bottom w:type="dxa" w:w="70"/>
              <w:right w:type="dxa" w:w="110"/>
            </w:tcMar>
            <w:vAlign w:val="top"/>
          </w:tcPr>
          <w:p>
            <w:pPr>
              <w:spacing w:after="40" w:line="300"/>
            </w:pPr>
            <w:r>
              <w:rPr>
                <w:b w:val="false"/>
                <w:bCs w:val="false"/>
                <w:sz w:val="18"/>
                <w:szCs w:val="18"/>
              </w:rPr>
              <w:t xml:space="preserve">디자인펌·컬러 실결제 비중 · 시니어 지명률 · 인스타 유입 예약</w:t>
            </w:r>
          </w:p>
        </w:tc>
      </w:tr>
      <w:tr>
        <w:tc>
          <w:tcPr>
            <w:tcW w:type="dxa" w:w="861"/>
            <w:tcMar>
              <w:top w:type="dxa" w:w="70"/>
              <w:left w:type="dxa" w:w="110"/>
              <w:bottom w:type="dxa" w:w="70"/>
              <w:right w:type="dxa" w:w="110"/>
            </w:tcMar>
            <w:vAlign w:val="top"/>
          </w:tcPr>
          <w:p>
            <w:pPr>
              <w:spacing w:after="40" w:line="300"/>
            </w:pPr>
            <w:r>
              <w:rPr>
                <w:b w:val="false"/>
                <w:bCs w:val="false"/>
                <w:sz w:val="18"/>
                <w:szCs w:val="18"/>
              </w:rPr>
              <w:t xml:space="preserve">2차</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30~40대 여성 · 손질 편의와 스타일 유지에 비용을 지불하는 생활권 고객</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30~50대 매출 70.3% · 40대 여성 소비 매출액 최고(p.23) · 주거인구 99,388명</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소개문 "취향을 담아, 손질 편한 디자인" · 6번째 방문 리뷰("손질하기 쉽게 커트")</w:t>
            </w:r>
          </w:p>
        </w:tc>
        <w:tc>
          <w:tcPr>
            <w:tcW w:type="dxa" w:w="1531"/>
            <w:tcMar>
              <w:top w:type="dxa" w:w="70"/>
              <w:left w:type="dxa" w:w="110"/>
              <w:bottom w:type="dxa" w:w="70"/>
              <w:right w:type="dxa" w:w="110"/>
            </w:tcMar>
            <w:vAlign w:val="top"/>
          </w:tcPr>
          <w:p>
            <w:pPr>
              <w:spacing w:after="40" w:line="300"/>
            </w:pPr>
            <w:r>
              <w:rPr>
                <w:b w:val="false"/>
                <w:bCs w:val="false"/>
                <w:sz w:val="18"/>
                <w:szCs w:val="18"/>
              </w:rPr>
              <w:t xml:space="preserve">60일 내 재방문율 · 퇴점 시 재예약률 · 손질 편의 언급 리뷰 수</w:t>
            </w:r>
          </w:p>
        </w:tc>
      </w:tr>
      <w:tr>
        <w:tc>
          <w:tcPr>
            <w:tcW w:type="dxa" w:w="861"/>
            <w:tcMar>
              <w:top w:type="dxa" w:w="70"/>
              <w:left w:type="dxa" w:w="110"/>
              <w:bottom w:type="dxa" w:w="70"/>
              <w:right w:type="dxa" w:w="110"/>
            </w:tcMar>
            <w:vAlign w:val="top"/>
          </w:tcPr>
          <w:p>
            <w:pPr>
              <w:spacing w:after="40" w:line="300"/>
            </w:pPr>
            <w:r>
              <w:rPr>
                <w:b w:val="false"/>
                <w:bCs w:val="false"/>
                <w:sz w:val="18"/>
                <w:szCs w:val="18"/>
              </w:rPr>
              <w:t xml:space="preserve">보완</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남성 · 일정 주기로 커트·형태 정리를 받는 고객</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선택 영역 남성 매출건수 56.1% · 유동인구 남성 52.2%</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남성콜드펌 100,000 메뉴 · 기준 C의 댄디컷·맨즈아이롱펌 시그니처 사례</w:t>
            </w:r>
          </w:p>
        </w:tc>
        <w:tc>
          <w:tcPr>
            <w:tcW w:type="dxa" w:w="1531"/>
            <w:tcMar>
              <w:top w:type="dxa" w:w="70"/>
              <w:left w:type="dxa" w:w="110"/>
              <w:bottom w:type="dxa" w:w="70"/>
              <w:right w:type="dxa" w:w="110"/>
            </w:tcMar>
            <w:vAlign w:val="top"/>
          </w:tcPr>
          <w:p>
            <w:pPr>
              <w:spacing w:after="40" w:line="300"/>
            </w:pPr>
            <w:r>
              <w:rPr>
                <w:b w:val="false"/>
                <w:bCs w:val="false"/>
                <w:sz w:val="18"/>
                <w:szCs w:val="18"/>
              </w:rPr>
              <w:t xml:space="preserve">남성 완료 방문건수 · 반복 주기 · 시술시간당 공헌이익</w:t>
            </w:r>
          </w:p>
        </w:tc>
      </w:tr>
      <w:tr>
        <w:tc>
          <w:tcPr>
            <w:tcW w:type="dxa" w:w="861"/>
            <w:tcMar>
              <w:top w:type="dxa" w:w="70"/>
              <w:left w:type="dxa" w:w="110"/>
              <w:bottom w:type="dxa" w:w="70"/>
              <w:right w:type="dxa" w:w="110"/>
            </w:tcMar>
            <w:vAlign w:val="top"/>
          </w:tcPr>
          <w:p>
            <w:pPr>
              <w:spacing w:after="40" w:line="300"/>
            </w:pPr>
            <w:r>
              <w:rPr>
                <w:b w:val="false"/>
                <w:bCs w:val="false"/>
                <w:sz w:val="18"/>
                <w:szCs w:val="18"/>
              </w:rPr>
              <w:t xml:space="preserve">실험</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인근 직장인 · 퇴근 후 짧고 예측 가능한 시술</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직장인구 63,942 → 65,024명 · 18~23시 매출 23.5%</w:t>
            </w:r>
          </w:p>
        </w:tc>
        <w:tc>
          <w:tcPr>
            <w:tcW w:type="dxa" w:w="2105"/>
            <w:tcMar>
              <w:top w:type="dxa" w:w="70"/>
              <w:left w:type="dxa" w:w="110"/>
              <w:bottom w:type="dxa" w:w="70"/>
              <w:right w:type="dxa" w:w="110"/>
            </w:tcMar>
            <w:vAlign w:val="top"/>
          </w:tcPr>
          <w:p>
            <w:pPr>
              <w:spacing w:after="40" w:line="300"/>
            </w:pPr>
            <w:r>
              <w:rPr>
                <w:b w:val="false"/>
                <w:bCs w:val="false"/>
                <w:sz w:val="18"/>
                <w:szCs w:val="18"/>
              </w:rPr>
              <w:t xml:space="preserve">없음 (서면 이전 후 직장인구 재확인 필요)</w:t>
            </w:r>
          </w:p>
        </w:tc>
        <w:tc>
          <w:tcPr>
            <w:tcW w:type="dxa" w:w="1531"/>
            <w:tcMar>
              <w:top w:type="dxa" w:w="70"/>
              <w:left w:type="dxa" w:w="110"/>
              <w:bottom w:type="dxa" w:w="70"/>
              <w:right w:type="dxa" w:w="110"/>
            </w:tcMar>
            <w:vAlign w:val="top"/>
          </w:tcPr>
          <w:p>
            <w:pPr>
              <w:spacing w:after="40" w:line="300"/>
            </w:pPr>
            <w:r>
              <w:rPr>
                <w:b w:val="false"/>
                <w:bCs w:val="false"/>
                <w:sz w:val="18"/>
                <w:szCs w:val="18"/>
              </w:rPr>
              <w:t xml:space="preserve">18시 이후 가동률 · 취소율 · 제한 요일 실험 수익성</w:t>
            </w:r>
          </w:p>
        </w:tc>
      </w:tr>
    </w:tbl>
    <w:p>
      <w:pPr>
        <w:spacing w:after="120"/>
      </w:pPr>
    </w:p>
    <w:p>
      <w:pPr>
        <w:spacing w:after="140" w:line="336"/>
      </w:pPr>
      <w:r>
        <w:rPr>
          <w:b/>
          <w:bCs/>
        </w:rPr>
        <w:t xml:space="preserve">[해석]</w:t>
      </w:r>
      <w:r>
        <w:t xml:space="preserve"> 1차와 2차는 같은 디자이너, 같은 메뉴로 받습니다. 차이는 "무엇을 약속하느냐"입니다. 1차에게는 트렌드 시술의 네이밍과 룩앤필을, 2차에게는 손질 편의와 다음 관리 시점을 약속합니다. 두 약속을 한 소개문 안에 3요소로 쓰는 것이 2부 개선 가이드 2번입니다.</w:t>
      </w:r>
    </w:p>
    <w:p>
      <w:pPr>
        <w:pStyle w:val="Heading2"/>
      </w:pPr>
      <w:r>
        <w:t xml:space="preserve">4.3 타겟별로 플레이스에서 보여줄 증거</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339"/>
        <w:gridCol w:w="3348"/>
        <w:gridCol w:w="4018"/>
      </w:tblGrid>
      <w:tr>
        <w:trPr>
          <w:tblHeader/>
        </w:trPr>
        <w:tc>
          <w:tcPr>
            <w:tcW w:type="dxa" w:w="133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타겟</w:t>
            </w:r>
          </w:p>
        </w:tc>
        <w:tc>
          <w:tcPr>
            <w:tcW w:type="dxa" w:w="334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해결 가치</w:t>
            </w:r>
          </w:p>
        </w:tc>
        <w:tc>
          <w:tcPr>
            <w:tcW w:type="dxa" w:w="401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플레이스 노출 위치</w:t>
            </w:r>
          </w:p>
        </w:tc>
      </w:tr>
      <w:tr>
        <w:tc>
          <w:tcPr>
            <w:tcW w:type="dxa" w:w="1339"/>
            <w:tcMar>
              <w:top w:type="dxa" w:w="70"/>
              <w:left w:type="dxa" w:w="110"/>
              <w:bottom w:type="dxa" w:w="70"/>
              <w:right w:type="dxa" w:w="110"/>
            </w:tcMar>
            <w:vAlign w:val="top"/>
          </w:tcPr>
          <w:p>
            <w:pPr>
              <w:spacing w:after="40" w:line="300"/>
            </w:pPr>
            <w:r>
              <w:rPr>
                <w:b w:val="false"/>
                <w:bCs w:val="false"/>
                <w:sz w:val="18"/>
                <w:szCs w:val="18"/>
              </w:rPr>
              <w:t xml:space="preserve">1차</w:t>
            </w:r>
          </w:p>
        </w:tc>
        <w:tc>
          <w:tcPr>
            <w:tcW w:type="dxa" w:w="3348"/>
            <w:tcMar>
              <w:top w:type="dxa" w:w="70"/>
              <w:left w:type="dxa" w:w="110"/>
              <w:bottom w:type="dxa" w:w="70"/>
              <w:right w:type="dxa" w:w="110"/>
            </w:tcMar>
            <w:vAlign w:val="top"/>
          </w:tcPr>
          <w:p>
            <w:pPr>
              <w:spacing w:after="40" w:line="300"/>
            </w:pPr>
            <w:r>
              <w:rPr>
                <w:b w:val="false"/>
                <w:bCs w:val="false"/>
                <w:sz w:val="18"/>
                <w:szCs w:val="18"/>
              </w:rPr>
              <w:t xml:space="preserve">트렌드 시술을 실패 없이, 시니어에게 지명해 받는다</w:t>
            </w:r>
          </w:p>
        </w:tc>
        <w:tc>
          <w:tcPr>
            <w:tcW w:type="dxa" w:w="4018"/>
            <w:tcMar>
              <w:top w:type="dxa" w:w="70"/>
              <w:left w:type="dxa" w:w="110"/>
              <w:bottom w:type="dxa" w:w="70"/>
              <w:right w:type="dxa" w:w="110"/>
            </w:tcMar>
            <w:vAlign w:val="top"/>
          </w:tcPr>
          <w:p>
            <w:pPr>
              <w:spacing w:after="40" w:line="300"/>
            </w:pPr>
            <w:r>
              <w:rPr>
                <w:b w:val="false"/>
                <w:bCs w:val="false"/>
                <w:sz w:val="18"/>
                <w:szCs w:val="18"/>
              </w:rPr>
              <w:t xml:space="preserve">스타일정보 시술 네이밍 · 인기스타일 뱃지 전원 · 직급별 차등가 + 가격표 이미지 4장 · 클립 시즌 제안 · 통합검색 1페이지</w:t>
            </w:r>
          </w:p>
        </w:tc>
      </w:tr>
      <w:tr>
        <w:tc>
          <w:tcPr>
            <w:tcW w:type="dxa" w:w="1339"/>
            <w:tcMar>
              <w:top w:type="dxa" w:w="70"/>
              <w:left w:type="dxa" w:w="110"/>
              <w:bottom w:type="dxa" w:w="70"/>
              <w:right w:type="dxa" w:w="110"/>
            </w:tcMar>
            <w:vAlign w:val="top"/>
          </w:tcPr>
          <w:p>
            <w:pPr>
              <w:spacing w:after="40" w:line="300"/>
            </w:pPr>
            <w:r>
              <w:rPr>
                <w:b w:val="false"/>
                <w:bCs w:val="false"/>
                <w:sz w:val="18"/>
                <w:szCs w:val="18"/>
              </w:rPr>
              <w:t xml:space="preserve">2차</w:t>
            </w:r>
          </w:p>
        </w:tc>
        <w:tc>
          <w:tcPr>
            <w:tcW w:type="dxa" w:w="3348"/>
            <w:tcMar>
              <w:top w:type="dxa" w:w="70"/>
              <w:left w:type="dxa" w:w="110"/>
              <w:bottom w:type="dxa" w:w="70"/>
              <w:right w:type="dxa" w:w="110"/>
            </w:tcMar>
            <w:vAlign w:val="top"/>
          </w:tcPr>
          <w:p>
            <w:pPr>
              <w:spacing w:after="40" w:line="300"/>
            </w:pPr>
            <w:r>
              <w:rPr>
                <w:b w:val="false"/>
                <w:bCs w:val="false"/>
                <w:sz w:val="18"/>
                <w:szCs w:val="18"/>
              </w:rPr>
              <w:t xml:space="preserve">집에서도 손질 쉬운 디자인, 명확한 상담과 총가격</w:t>
            </w:r>
          </w:p>
        </w:tc>
        <w:tc>
          <w:tcPr>
            <w:tcW w:type="dxa" w:w="4018"/>
            <w:tcMar>
              <w:top w:type="dxa" w:w="70"/>
              <w:left w:type="dxa" w:w="110"/>
              <w:bottom w:type="dxa" w:w="70"/>
              <w:right w:type="dxa" w:w="110"/>
            </w:tcMar>
            <w:vAlign w:val="top"/>
          </w:tcPr>
          <w:p>
            <w:pPr>
              <w:spacing w:after="40" w:line="300"/>
            </w:pPr>
            <w:r>
              <w:rPr>
                <w:b w:val="false"/>
                <w:bCs w:val="false"/>
                <w:sz w:val="18"/>
                <w:szCs w:val="18"/>
              </w:rPr>
              <w:t xml:space="preserve">디자이너 소개문 "1:1 상담" 약속 · 총가격·추가금 사전 안내(기장 추가금 명시) · 답글의 손질법 복기</w:t>
            </w:r>
          </w:p>
        </w:tc>
      </w:tr>
      <w:tr>
        <w:tc>
          <w:tcPr>
            <w:tcW w:type="dxa" w:w="1339"/>
            <w:tcMar>
              <w:top w:type="dxa" w:w="70"/>
              <w:left w:type="dxa" w:w="110"/>
              <w:bottom w:type="dxa" w:w="70"/>
              <w:right w:type="dxa" w:w="110"/>
            </w:tcMar>
            <w:vAlign w:val="top"/>
          </w:tcPr>
          <w:p>
            <w:pPr>
              <w:spacing w:after="40" w:line="300"/>
            </w:pPr>
            <w:r>
              <w:rPr>
                <w:b w:val="false"/>
                <w:bCs w:val="false"/>
                <w:sz w:val="18"/>
                <w:szCs w:val="18"/>
              </w:rPr>
              <w:t xml:space="preserve">보완</w:t>
            </w:r>
          </w:p>
        </w:tc>
        <w:tc>
          <w:tcPr>
            <w:tcW w:type="dxa" w:w="3348"/>
            <w:tcMar>
              <w:top w:type="dxa" w:w="70"/>
              <w:left w:type="dxa" w:w="110"/>
              <w:bottom w:type="dxa" w:w="70"/>
              <w:right w:type="dxa" w:w="110"/>
            </w:tcMar>
            <w:vAlign w:val="top"/>
          </w:tcPr>
          <w:p>
            <w:pPr>
              <w:spacing w:after="40" w:line="300"/>
            </w:pPr>
            <w:r>
              <w:rPr>
                <w:b w:val="false"/>
                <w:bCs w:val="false"/>
                <w:sz w:val="18"/>
                <w:szCs w:val="18"/>
              </w:rPr>
              <w:t xml:space="preserve">예약시간 준수, 일관된 결과, 간편한 재예약</w:t>
            </w:r>
          </w:p>
        </w:tc>
        <w:tc>
          <w:tcPr>
            <w:tcW w:type="dxa" w:w="4018"/>
            <w:tcMar>
              <w:top w:type="dxa" w:w="70"/>
              <w:left w:type="dxa" w:w="110"/>
              <w:bottom w:type="dxa" w:w="70"/>
              <w:right w:type="dxa" w:w="110"/>
            </w:tcMar>
            <w:vAlign w:val="top"/>
          </w:tcPr>
          <w:p>
            <w:pPr>
              <w:spacing w:after="40" w:line="300"/>
            </w:pPr>
            <w:r>
              <w:rPr>
                <w:b w:val="false"/>
                <w:bCs w:val="false"/>
                <w:sz w:val="18"/>
                <w:szCs w:val="18"/>
              </w:rPr>
              <w:t xml:space="preserve">남성 메뉴 대표 배지(남성콜드펌·컷+다운펌) · "재방문 많음" 뱃지 · 답글의 다음 방문 시점</w:t>
            </w:r>
          </w:p>
        </w:tc>
      </w:tr>
      <w:tr>
        <w:tc>
          <w:tcPr>
            <w:tcW w:type="dxa" w:w="1339"/>
            <w:tcMar>
              <w:top w:type="dxa" w:w="70"/>
              <w:left w:type="dxa" w:w="110"/>
              <w:bottom w:type="dxa" w:w="70"/>
              <w:right w:type="dxa" w:w="110"/>
            </w:tcMar>
            <w:vAlign w:val="top"/>
          </w:tcPr>
          <w:p>
            <w:pPr>
              <w:spacing w:after="40" w:line="300"/>
            </w:pPr>
            <w:r>
              <w:rPr>
                <w:b w:val="false"/>
                <w:bCs w:val="false"/>
                <w:sz w:val="18"/>
                <w:szCs w:val="18"/>
              </w:rPr>
              <w:t xml:space="preserve">실험</w:t>
            </w:r>
          </w:p>
        </w:tc>
        <w:tc>
          <w:tcPr>
            <w:tcW w:type="dxa" w:w="3348"/>
            <w:tcMar>
              <w:top w:type="dxa" w:w="70"/>
              <w:left w:type="dxa" w:w="110"/>
              <w:bottom w:type="dxa" w:w="70"/>
              <w:right w:type="dxa" w:w="110"/>
            </w:tcMar>
            <w:vAlign w:val="top"/>
          </w:tcPr>
          <w:p>
            <w:pPr>
              <w:spacing w:after="40" w:line="300"/>
            </w:pPr>
            <w:r>
              <w:rPr>
                <w:b w:val="false"/>
                <w:bCs w:val="false"/>
                <w:sz w:val="18"/>
                <w:szCs w:val="18"/>
              </w:rPr>
              <w:t xml:space="preserve">소요시간 예측과 예약 편의</w:t>
            </w:r>
          </w:p>
        </w:tc>
        <w:tc>
          <w:tcPr>
            <w:tcW w:type="dxa" w:w="4018"/>
            <w:tcMar>
              <w:top w:type="dxa" w:w="70"/>
              <w:left w:type="dxa" w:w="110"/>
              <w:bottom w:type="dxa" w:w="70"/>
              <w:right w:type="dxa" w:w="110"/>
            </w:tcMar>
            <w:vAlign w:val="top"/>
          </w:tcPr>
          <w:p>
            <w:pPr>
              <w:spacing w:after="40" w:line="300"/>
            </w:pPr>
            <w:r>
              <w:rPr>
                <w:b w:val="false"/>
                <w:bCs w:val="false"/>
                <w:sz w:val="18"/>
                <w:szCs w:val="18"/>
              </w:rPr>
              <w:t xml:space="preserve">메뉴별 소요시간 표기 · 비혼잡 시간 예약 유도 소식</w:t>
            </w:r>
          </w:p>
        </w:tc>
      </w:tr>
    </w:tbl>
    <w:p>
      <w:pPr>
        <w:pStyle w:val="Heading2"/>
      </w:pPr>
      <w:r>
        <w:t xml:space="preserve">4.4 서면 이전 시 타겟 재검증 절차</w:t>
      </w:r>
    </w:p>
    <w:p>
      <w:pPr>
        <w:pStyle w:val="ListParagraph"/>
        <w:numPr>
          <w:ilvl w:val="0"/>
          <w:numId w:val="3"/>
        </w:numPr>
        <w:spacing w:after="90" w:line="320"/>
      </w:pPr>
      <w:r>
        <w:t xml:space="preserve">이전 확정 즉시 </w:t>
      </w:r>
      <w:r>
        <w:rPr>
          <w:b/>
          <w:bCs/>
        </w:rPr>
        <w:t xml:space="preserve">서면 상권 리포트</w:t>
      </w:r>
      <w:r>
        <w:t xml:space="preserve">(선택 영역 = 새 주소 반경)를 발주하고, 3부의 표를 같은 형식으로 다시 채운다.</w:t>
      </w:r>
    </w:p>
    <w:p>
      <w:pPr>
        <w:pStyle w:val="ListParagraph"/>
        <w:numPr>
          <w:ilvl w:val="0"/>
          <w:numId w:val="3"/>
        </w:numPr>
        <w:spacing w:after="90" w:line="320"/>
      </w:pPr>
      <w:r>
        <w:t xml:space="preserve">기준 B(전포대로 196)와 같은 상권이므로, 기준 B의 고객(20~30대 여성 · 웨딩·퍼스널컬러 고가 시술군)과 1차 타겟이 겹치는지 확인한다. 겹치면 </w:t>
      </w:r>
      <w:r>
        <w:rPr>
          <w:b/>
          <w:bCs/>
        </w:rPr>
        <w:t xml:space="preserve">차별 시그니처</w:t>
      </w:r>
      <w:r>
        <w:t xml:space="preserve">가 필요하다(5.3).</w:t>
      </w:r>
    </w:p>
    <w:p>
      <w:pPr>
        <w:pStyle w:val="ListParagraph"/>
        <w:numPr>
          <w:ilvl w:val="0"/>
          <w:numId w:val="3"/>
        </w:numPr>
        <w:spacing w:after="90" w:line="320"/>
      </w:pPr>
      <w:r>
        <w:t xml:space="preserve">이전 후 4주간 신규 고객의 거주지·방문 목적을 예약 유입 질문으로 기록한다. 광안리 단골이 서면까지 오는 비율이 2차 타겟의 첫 검증값이다.</w:t>
      </w:r>
    </w:p>
    <w:p>
      <w:pPr>
        <w:pStyle w:val="ListParagraph"/>
        <w:numPr>
          <w:ilvl w:val="0"/>
          <w:numId w:val="3"/>
        </w:numPr>
        <w:spacing w:after="90" w:line="320"/>
      </w:pPr>
      <w:r>
        <w:t xml:space="preserve">4주 뒤 타겟 매트릭스의 "검증 지표" 열을 실제 값으로 갱신하고 순위를 다시 정한다.</w:t>
      </w:r>
    </w:p>
    <w:p>
      <w:pPr>
        <w:pStyle w:val="Heading1"/>
        <w:pageBreakBefore/>
      </w:pPr>
      <w:r>
        <w:t xml:space="preserve">5부. 비즈니스 방향 설정</w:t>
      </w:r>
    </w:p>
    <w:p>
      <w:pPr>
        <w:pStyle w:val="Heading2"/>
      </w:pPr>
      <w:r>
        <w:t xml:space="preserve">5.1 타입 결정 — B를 주축으로, C의 재방문 장치를 결합</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990"/>
        <w:gridCol w:w="3482"/>
        <w:gridCol w:w="3234"/>
      </w:tblGrid>
      <w:tr>
        <w:trPr>
          <w:tblHeader/>
        </w:trPr>
        <w:tc>
          <w:tcPr>
            <w:tcW w:type="dxa" w:w="199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결정</w:t>
            </w:r>
          </w:p>
        </w:tc>
        <w:tc>
          <w:tcPr>
            <w:tcW w:type="dxa" w:w="3482"/>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근거</w:t>
            </w:r>
          </w:p>
        </w:tc>
        <w:tc>
          <w:tcPr>
            <w:tcW w:type="dxa" w:w="3234"/>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가져오는 장치</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주축: 타입 B · SNS형 객단가</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타입 판정 B 3 · C 0 · B 기준 달성률 57% &gt; C 47% · 서면 이전 · 정상가 22만 예약 유입 · 청담 출신 스토리형 소개문</w:t>
            </w:r>
          </w:p>
        </w:tc>
        <w:tc>
          <w:tcPr>
            <w:tcW w:type="dxa" w:w="3234"/>
            <w:tcMar>
              <w:top w:type="dxa" w:w="70"/>
              <w:left w:type="dxa" w:w="110"/>
              <w:bottom w:type="dxa" w:w="70"/>
              <w:right w:type="dxa" w:w="110"/>
            </w:tcMar>
            <w:vAlign w:val="top"/>
          </w:tcPr>
          <w:p>
            <w:pPr>
              <w:spacing w:after="40" w:line="300"/>
            </w:pPr>
            <w:r>
              <w:rPr>
                <w:b w:val="false"/>
                <w:bCs w:val="false"/>
                <w:sz w:val="18"/>
                <w:szCs w:val="18"/>
              </w:rPr>
              <w:t xml:space="preserve">직급별 차등가 + 가격표 4장 · 소개문 3요소 · 시술 네이밍 + 룩앤필 통일 · 클립 주 1회 · 통합검색 1페이지 · 월간 PROMOTION</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결합: 타입 C의 재방문 장치</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상권: 신규 90.5%(정의 불명)라도 재방문 관리가 과제 · 플레이스: 재방문 뱃지 1명 · 6번째 방문 리뷰 · 상권분석안 포지셔닝 "다음 관리까지 안내"</w:t>
            </w:r>
          </w:p>
        </w:tc>
        <w:tc>
          <w:tcPr>
            <w:tcW w:type="dxa" w:w="3234"/>
            <w:tcMar>
              <w:top w:type="dxa" w:w="70"/>
              <w:left w:type="dxa" w:w="110"/>
              <w:bottom w:type="dxa" w:w="70"/>
              <w:right w:type="dxa" w:w="110"/>
            </w:tcMar>
            <w:vAlign w:val="top"/>
          </w:tcPr>
          <w:p>
            <w:pPr>
              <w:spacing w:after="40" w:line="300"/>
            </w:pPr>
            <w:r>
              <w:rPr>
                <w:b w:val="false"/>
                <w:bCs w:val="false"/>
                <w:sz w:val="18"/>
                <w:szCs w:val="18"/>
              </w:rPr>
              <w:t xml:space="preserve">답글의 재방문 시점 명시 · 예약 일원화로 "재방문 많음" 뱃지 3명 · 남성 메뉴 대표 배지 · 선불권 상품(이전 후 검토)</w:t>
            </w:r>
          </w:p>
        </w:tc>
      </w:tr>
      <w:tr>
        <w:tc>
          <w:tcPr>
            <w:tcW w:type="dxa" w:w="1990"/>
            <w:tcMar>
              <w:top w:type="dxa" w:w="70"/>
              <w:left w:type="dxa" w:w="110"/>
              <w:bottom w:type="dxa" w:w="70"/>
              <w:right w:type="dxa" w:w="110"/>
            </w:tcMar>
            <w:vAlign w:val="top"/>
          </w:tcPr>
          <w:p>
            <w:pPr>
              <w:spacing w:after="40" w:line="300"/>
            </w:pPr>
            <w:r>
              <w:rPr>
                <w:b w:val="false"/>
                <w:bCs w:val="false"/>
                <w:sz w:val="18"/>
                <w:szCs w:val="18"/>
              </w:rPr>
              <w:t xml:space="preserve">하지 않는 것: 타입 A</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할인 라벨이 브랜드 인상이 되면 정상가 회복이 어렵다 · 상권 자료도 대규모 할인 근거 없음</w:t>
            </w:r>
          </w:p>
        </w:tc>
        <w:tc>
          <w:tcPr>
            <w:tcW w:type="dxa" w:w="3234"/>
            <w:tcMar>
              <w:top w:type="dxa" w:w="70"/>
              <w:left w:type="dxa" w:w="110"/>
              <w:bottom w:type="dxa" w:w="70"/>
              <w:right w:type="dxa" w:w="110"/>
            </w:tcMar>
            <w:vAlign w:val="top"/>
          </w:tcPr>
          <w:p>
            <w:pPr>
              <w:spacing w:after="40" w:line="300"/>
            </w:pPr>
            <w:r>
              <w:rPr>
                <w:b w:val="false"/>
                <w:bCs w:val="false"/>
                <w:sz w:val="18"/>
                <w:szCs w:val="18"/>
              </w:rPr>
              <w:t xml:space="preserve">가격명 할인 라벨 · 다층 쿠폰 · 첫방문 50% 대표가</w:t>
            </w:r>
          </w:p>
        </w:tc>
      </w:tr>
    </w:tbl>
    <w:p>
      <w:pPr>
        <w:pStyle w:val="Heading2"/>
      </w:pPr>
      <w:r>
        <w:t xml:space="preserve">5.2 포지셔닝 문장</w:t>
      </w:r>
    </w:p>
    <w:p>
      <w:pPr>
        <w:spacing w:after="140" w:line="336"/>
      </w:pPr>
      <w:r>
        <w:t xml:space="preserve">상권분석안의 문장을 플레이스 언어로 다시 씁니다. 4개 운영 장치는 그대로 두고, 각 장치가 플레이스의 어느 칸에 노출되는지를 붙였습니다.</w:t>
      </w: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90"/>
        <w:gridCol w:w="8616"/>
      </w:tblGrid>
      <w:tr>
        <w:tc>
          <w:tcPr>
            <w:tcW w:type="dxa" w:w="90"/>
            <w:shd w:fill="7B4FA3" w:color="auto" w:val="clear"/>
          </w:tcPr>
          <w:p>
            <w:r>
              <w:t xml:space="preserve"/>
            </w:r>
          </w:p>
        </w:tc>
        <w:tc>
          <w:tcPr>
            <w:tcW w:type="dxa" w:w="8616"/>
            <w:shd w:fill="EEE6F5" w:color="auto" w:val="clear"/>
            <w:tcMar>
              <w:top w:type="dxa" w:w="120"/>
              <w:left w:type="dxa" w:w="180"/>
              <w:bottom w:type="dxa" w:w="120"/>
              <w:right w:type="dxa" w:w="180"/>
            </w:tcMar>
          </w:tcPr>
          <w:p>
            <w:pPr>
              <w:spacing w:after="60" w:line="320"/>
            </w:pPr>
            <w:r>
              <w:rPr>
                <w:b/>
                <w:bCs/>
                <w:sz w:val="19"/>
                <w:szCs w:val="19"/>
              </w:rPr>
              <w:t xml:space="preserve">"아우스드럭은 1:1 상담으로 모질과 일상에 맞는 스타일을 설계하고, 집에서도 손질하기 쉽게 마무리하며, 다음 관리 시점까지 안내하는 서면의 프리미엄 헤어살롱이다."</w:t>
            </w:r>
          </w:p>
          <w:p>
            <w:pPr>
              <w:spacing w:after="60" w:line="320"/>
            </w:pPr>
            <w:r>
              <w:rPr>
                <w:sz w:val="19"/>
                <w:szCs w:val="19"/>
              </w:rPr>
              <w:t xml:space="preserve">[추정·제안] "지역 유일", "최고급 전문", 특정 펌 전문 같은 표현은 디자이너 기술 검증 전에는 쓰지 않는다(상권분석안 3절).</w:t>
            </w:r>
          </w:p>
        </w:tc>
      </w:tr>
    </w:tbl>
    <w:p>
      <w:pPr>
        <w:spacing w:after="120"/>
      </w:pP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736"/>
        <w:gridCol w:w="2736"/>
        <w:gridCol w:w="3234"/>
      </w:tblGrid>
      <w:tr>
        <w:trPr>
          <w:tblHeader/>
        </w:trPr>
        <w:tc>
          <w:tcPr>
            <w:tcW w:type="dxa" w:w="2736"/>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운영 장치 (상권분석안)</w:t>
            </w:r>
          </w:p>
        </w:tc>
        <w:tc>
          <w:tcPr>
            <w:tcW w:type="dxa" w:w="2736"/>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증명 방법</w:t>
            </w:r>
          </w:p>
        </w:tc>
        <w:tc>
          <w:tcPr>
            <w:tcW w:type="dxa" w:w="3234"/>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플레이스 노출 위치</w:t>
            </w:r>
          </w:p>
        </w:tc>
      </w:tr>
      <w:tr>
        <w:tc>
          <w:tcPr>
            <w:tcW w:type="dxa" w:w="2736"/>
            <w:tcMar>
              <w:top w:type="dxa" w:w="70"/>
              <w:left w:type="dxa" w:w="110"/>
              <w:bottom w:type="dxa" w:w="70"/>
              <w:right w:type="dxa" w:w="110"/>
            </w:tcMar>
            <w:vAlign w:val="top"/>
          </w:tcPr>
          <w:p>
            <w:pPr>
              <w:spacing w:after="40" w:line="300"/>
            </w:pPr>
            <w:r>
              <w:rPr>
                <w:b w:val="false"/>
                <w:bCs w:val="false"/>
                <w:sz w:val="18"/>
                <w:szCs w:val="18"/>
              </w:rPr>
              <w:t xml:space="preserve">상담에서 원하는 모습과 손질의 어려움을 기록한다</w:t>
            </w:r>
          </w:p>
        </w:tc>
        <w:tc>
          <w:tcPr>
            <w:tcW w:type="dxa" w:w="2736"/>
            <w:tcMar>
              <w:top w:type="dxa" w:w="70"/>
              <w:left w:type="dxa" w:w="110"/>
              <w:bottom w:type="dxa" w:w="70"/>
              <w:right w:type="dxa" w:w="110"/>
            </w:tcMar>
            <w:vAlign w:val="top"/>
          </w:tcPr>
          <w:p>
            <w:pPr>
              <w:spacing w:after="40" w:line="300"/>
            </w:pPr>
            <w:r>
              <w:rPr>
                <w:b w:val="false"/>
                <w:bCs w:val="false"/>
                <w:sz w:val="18"/>
                <w:szCs w:val="18"/>
              </w:rPr>
              <w:t xml:space="preserve">상담 기록지 · 시술 전 사진</w:t>
            </w:r>
          </w:p>
        </w:tc>
        <w:tc>
          <w:tcPr>
            <w:tcW w:type="dxa" w:w="3234"/>
            <w:tcMar>
              <w:top w:type="dxa" w:w="70"/>
              <w:left w:type="dxa" w:w="110"/>
              <w:bottom w:type="dxa" w:w="70"/>
              <w:right w:type="dxa" w:w="110"/>
            </w:tcMar>
            <w:vAlign w:val="top"/>
          </w:tcPr>
          <w:p>
            <w:pPr>
              <w:spacing w:after="40" w:line="300"/>
            </w:pPr>
            <w:r>
              <w:rPr>
                <w:b w:val="false"/>
                <w:bCs w:val="false"/>
                <w:sz w:val="18"/>
                <w:szCs w:val="18"/>
              </w:rPr>
              <w:t xml:space="preserve">디자이너 소개문 "1:1 상담" 약속 (기준 B) · 답글의 시술 복기</w:t>
            </w:r>
          </w:p>
        </w:tc>
      </w:tr>
      <w:tr>
        <w:tc>
          <w:tcPr>
            <w:tcW w:type="dxa" w:w="2736"/>
            <w:tcMar>
              <w:top w:type="dxa" w:w="70"/>
              <w:left w:type="dxa" w:w="110"/>
              <w:bottom w:type="dxa" w:w="70"/>
              <w:right w:type="dxa" w:w="110"/>
            </w:tcMar>
            <w:vAlign w:val="top"/>
          </w:tcPr>
          <w:p>
            <w:pPr>
              <w:spacing w:after="40" w:line="300"/>
            </w:pPr>
            <w:r>
              <w:rPr>
                <w:b w:val="false"/>
                <w:bCs w:val="false"/>
                <w:sz w:val="18"/>
                <w:szCs w:val="18"/>
              </w:rPr>
              <w:t xml:space="preserve">시술 전 총가격·추가금·소요시간을 안내한다</w:t>
            </w:r>
          </w:p>
        </w:tc>
        <w:tc>
          <w:tcPr>
            <w:tcW w:type="dxa" w:w="2736"/>
            <w:tcMar>
              <w:top w:type="dxa" w:w="70"/>
              <w:left w:type="dxa" w:w="110"/>
              <w:bottom w:type="dxa" w:w="70"/>
              <w:right w:type="dxa" w:w="110"/>
            </w:tcMar>
            <w:vAlign w:val="top"/>
          </w:tcPr>
          <w:p>
            <w:pPr>
              <w:spacing w:after="40" w:line="300"/>
            </w:pPr>
            <w:r>
              <w:rPr>
                <w:b w:val="false"/>
                <w:bCs w:val="false"/>
                <w:sz w:val="18"/>
                <w:szCs w:val="18"/>
              </w:rPr>
              <w:t xml:space="preserve">메뉴별 총액표 · 기장 추가금 명시</w:t>
            </w:r>
          </w:p>
        </w:tc>
        <w:tc>
          <w:tcPr>
            <w:tcW w:type="dxa" w:w="3234"/>
            <w:tcMar>
              <w:top w:type="dxa" w:w="70"/>
              <w:left w:type="dxa" w:w="110"/>
              <w:bottom w:type="dxa" w:w="70"/>
              <w:right w:type="dxa" w:w="110"/>
            </w:tcMar>
            <w:vAlign w:val="top"/>
          </w:tcPr>
          <w:p>
            <w:pPr>
              <w:spacing w:after="40" w:line="300"/>
            </w:pPr>
            <w:r>
              <w:rPr>
                <w:b w:val="false"/>
                <w:bCs w:val="false"/>
                <w:sz w:val="18"/>
                <w:szCs w:val="18"/>
              </w:rPr>
              <w:t xml:space="preserve">가격탭 직급별 차등 + 기장 추가금 + 가격표 이미지 4장</w:t>
            </w:r>
          </w:p>
        </w:tc>
      </w:tr>
      <w:tr>
        <w:tc>
          <w:tcPr>
            <w:tcW w:type="dxa" w:w="2736"/>
            <w:tcMar>
              <w:top w:type="dxa" w:w="70"/>
              <w:left w:type="dxa" w:w="110"/>
              <w:bottom w:type="dxa" w:w="70"/>
              <w:right w:type="dxa" w:w="110"/>
            </w:tcMar>
            <w:vAlign w:val="top"/>
          </w:tcPr>
          <w:p>
            <w:pPr>
              <w:spacing w:after="40" w:line="300"/>
            </w:pPr>
            <w:r>
              <w:rPr>
                <w:b w:val="false"/>
                <w:bCs w:val="false"/>
                <w:sz w:val="18"/>
                <w:szCs w:val="18"/>
              </w:rPr>
              <w:t xml:space="preserve">마무리 때 따라 할 수 있는 손질법을 설명한다</w:t>
            </w:r>
          </w:p>
        </w:tc>
        <w:tc>
          <w:tcPr>
            <w:tcW w:type="dxa" w:w="2736"/>
            <w:tcMar>
              <w:top w:type="dxa" w:w="70"/>
              <w:left w:type="dxa" w:w="110"/>
              <w:bottom w:type="dxa" w:w="70"/>
              <w:right w:type="dxa" w:w="110"/>
            </w:tcMar>
            <w:vAlign w:val="top"/>
          </w:tcPr>
          <w:p>
            <w:pPr>
              <w:spacing w:after="40" w:line="300"/>
            </w:pPr>
            <w:r>
              <w:rPr>
                <w:b w:val="false"/>
                <w:bCs w:val="false"/>
                <w:sz w:val="18"/>
                <w:szCs w:val="18"/>
              </w:rPr>
              <w:t xml:space="preserve">손질법 카드 · 클립 콘텐츠</w:t>
            </w:r>
          </w:p>
        </w:tc>
        <w:tc>
          <w:tcPr>
            <w:tcW w:type="dxa" w:w="3234"/>
            <w:tcMar>
              <w:top w:type="dxa" w:w="70"/>
              <w:left w:type="dxa" w:w="110"/>
              <w:bottom w:type="dxa" w:w="70"/>
              <w:right w:type="dxa" w:w="110"/>
            </w:tcMar>
            <w:vAlign w:val="top"/>
          </w:tcPr>
          <w:p>
            <w:pPr>
              <w:spacing w:after="40" w:line="300"/>
            </w:pPr>
            <w:r>
              <w:rPr>
                <w:b w:val="false"/>
                <w:bCs w:val="false"/>
                <w:sz w:val="18"/>
                <w:szCs w:val="18"/>
              </w:rPr>
              <w:t xml:space="preserve">클립 "단발로 자르기 전 보세요" 유형 · 답글의 홈케어 팁</w:t>
            </w:r>
          </w:p>
        </w:tc>
      </w:tr>
      <w:tr>
        <w:tc>
          <w:tcPr>
            <w:tcW w:type="dxa" w:w="2736"/>
            <w:tcMar>
              <w:top w:type="dxa" w:w="70"/>
              <w:left w:type="dxa" w:w="110"/>
              <w:bottom w:type="dxa" w:w="70"/>
              <w:right w:type="dxa" w:w="110"/>
            </w:tcMar>
            <w:vAlign w:val="top"/>
          </w:tcPr>
          <w:p>
            <w:pPr>
              <w:spacing w:after="40" w:line="300"/>
            </w:pPr>
            <w:r>
              <w:rPr>
                <w:b w:val="false"/>
                <w:bCs w:val="false"/>
                <w:sz w:val="18"/>
                <w:szCs w:val="18"/>
              </w:rPr>
              <w:t xml:space="preserve">모발 상태에 맞춰 다음 관리 시점을 제안한다</w:t>
            </w:r>
          </w:p>
        </w:tc>
        <w:tc>
          <w:tcPr>
            <w:tcW w:type="dxa" w:w="2736"/>
            <w:tcMar>
              <w:top w:type="dxa" w:w="70"/>
              <w:left w:type="dxa" w:w="110"/>
              <w:bottom w:type="dxa" w:w="70"/>
              <w:right w:type="dxa" w:w="110"/>
            </w:tcMar>
            <w:vAlign w:val="top"/>
          </w:tcPr>
          <w:p>
            <w:pPr>
              <w:spacing w:after="40" w:line="300"/>
            </w:pPr>
            <w:r>
              <w:rPr>
                <w:b w:val="false"/>
                <w:bCs w:val="false"/>
                <w:sz w:val="18"/>
                <w:szCs w:val="18"/>
              </w:rPr>
              <w:t xml:space="preserve">퇴점 시 재예약 · 관리 안내 연락</w:t>
            </w:r>
          </w:p>
        </w:tc>
        <w:tc>
          <w:tcPr>
            <w:tcW w:type="dxa" w:w="3234"/>
            <w:tcMar>
              <w:top w:type="dxa" w:w="70"/>
              <w:left w:type="dxa" w:w="110"/>
              <w:bottom w:type="dxa" w:w="70"/>
              <w:right w:type="dxa" w:w="110"/>
            </w:tcMar>
            <w:vAlign w:val="top"/>
          </w:tcPr>
          <w:p>
            <w:pPr>
              <w:spacing w:after="40" w:line="300"/>
            </w:pPr>
            <w:r>
              <w:rPr>
                <w:b w:val="false"/>
                <w:bCs w:val="false"/>
                <w:sz w:val="18"/>
                <w:szCs w:val="18"/>
              </w:rPr>
              <w:t xml:space="preserve">답글 "2~3달에 한 번" (기준 B) · "재방문 많음" 뱃지 (기준 C)</w:t>
            </w:r>
          </w:p>
        </w:tc>
      </w:tr>
    </w:tbl>
    <w:p>
      <w:pPr>
        <w:pStyle w:val="Heading2"/>
      </w:pPr>
      <w:r>
        <w:t xml:space="preserve">5.3 시그니처 — 대표 메뉴 1개부터</w:t>
      </w:r>
    </w:p>
    <w:p>
      <w:pPr>
        <w:spacing w:after="140" w:line="336"/>
      </w:pPr>
      <w:r>
        <w:t xml:space="preserve">상권분석안은 대표 후보 3개를 제시하고 "기존 시술 성과가 가장 좋은 메뉴 하나"를 고르라고 했습니다. 플레이스 증거를 붙이면 순서가 정해집니다.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833"/>
        <w:gridCol w:w="2291"/>
        <w:gridCol w:w="2520"/>
        <w:gridCol w:w="2062"/>
      </w:tblGrid>
      <w:tr>
        <w:trPr>
          <w:tblHeader/>
        </w:trPr>
        <w:tc>
          <w:tcPr>
            <w:tcW w:type="dxa" w:w="1833"/>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후보</w:t>
            </w:r>
          </w:p>
        </w:tc>
        <w:tc>
          <w:tcPr>
            <w:tcW w:type="dxa" w:w="229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구성 (상권분석안)</w:t>
            </w:r>
          </w:p>
        </w:tc>
        <w:tc>
          <w:tcPr>
            <w:tcW w:type="dxa" w:w="252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플레이스 증거</w:t>
            </w:r>
          </w:p>
        </w:tc>
        <w:tc>
          <w:tcPr>
            <w:tcW w:type="dxa" w:w="2062"/>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출시 전 확인</w:t>
            </w:r>
          </w:p>
        </w:tc>
      </w:tr>
      <w:tr>
        <w:tc>
          <w:tcPr>
            <w:tcW w:type="dxa" w:w="1833"/>
            <w:tcMar>
              <w:top w:type="dxa" w:w="70"/>
              <w:left w:type="dxa" w:w="110"/>
              <w:bottom w:type="dxa" w:w="70"/>
              <w:right w:type="dxa" w:w="110"/>
            </w:tcMar>
            <w:vAlign w:val="top"/>
          </w:tcPr>
          <w:p>
            <w:pPr>
              <w:spacing w:after="40" w:line="300"/>
            </w:pPr>
            <w:r>
              <w:rPr>
                <w:b w:val="false"/>
                <w:bCs w:val="false"/>
                <w:sz w:val="18"/>
                <w:szCs w:val="18"/>
              </w:rPr>
              <w:t xml:space="preserve">① 손질 편의 레이어드 디자인 (컷 + 디지털펌)</w:t>
            </w:r>
          </w:p>
        </w:tc>
        <w:tc>
          <w:tcPr>
            <w:tcW w:type="dxa" w:w="2291"/>
            <w:tcMar>
              <w:top w:type="dxa" w:w="70"/>
              <w:left w:type="dxa" w:w="110"/>
              <w:bottom w:type="dxa" w:w="70"/>
              <w:right w:type="dxa" w:w="110"/>
            </w:tcMar>
            <w:vAlign w:val="top"/>
          </w:tcPr>
          <w:p>
            <w:pPr>
              <w:spacing w:after="40" w:line="300"/>
            </w:pPr>
            <w:r>
              <w:rPr>
                <w:b w:val="false"/>
                <w:bCs w:val="false"/>
                <w:sz w:val="18"/>
                <w:szCs w:val="18"/>
              </w:rPr>
              <w:t xml:space="preserve">커트 중심으로 모질에 맞는 볼륨·질감 시술 선택</w:t>
            </w:r>
          </w:p>
        </w:tc>
        <w:tc>
          <w:tcPr>
            <w:tcW w:type="dxa" w:w="2520"/>
            <w:tcMar>
              <w:top w:type="dxa" w:w="70"/>
              <w:left w:type="dxa" w:w="110"/>
              <w:bottom w:type="dxa" w:w="70"/>
              <w:right w:type="dxa" w:w="110"/>
            </w:tcMar>
            <w:vAlign w:val="top"/>
          </w:tcPr>
          <w:p>
            <w:pPr>
              <w:spacing w:after="40" w:line="300"/>
            </w:pPr>
            <w:r>
              <w:rPr>
                <w:b w:val="false"/>
                <w:bCs w:val="false"/>
                <w:sz w:val="18"/>
                <w:szCs w:val="18"/>
              </w:rPr>
              <w:t xml:space="preserve">인기스타일 레이어드컷 · 예진 실장 태그 "레이어드컷 · 디지털펌" · 281장의 절반 이상이 레이어드</w:t>
            </w:r>
          </w:p>
        </w:tc>
        <w:tc>
          <w:tcPr>
            <w:tcW w:type="dxa" w:w="2062"/>
            <w:tcMar>
              <w:top w:type="dxa" w:w="70"/>
              <w:left w:type="dxa" w:w="110"/>
              <w:bottom w:type="dxa" w:w="70"/>
              <w:right w:type="dxa" w:w="110"/>
            </w:tcMar>
            <w:vAlign w:val="top"/>
          </w:tcPr>
          <w:p>
            <w:pPr>
              <w:spacing w:after="40" w:line="300"/>
            </w:pPr>
            <w:r>
              <w:rPr>
                <w:b w:val="false"/>
                <w:bCs w:val="false"/>
                <w:sz w:val="18"/>
                <w:szCs w:val="18"/>
              </w:rPr>
              <w:t xml:space="preserve">실제 강점 기술 · 소요시간 · 고객의 손질 개선 체감 → </w:t>
            </w:r>
            <w:r>
              <w:rPr>
                <w:b w:val="false"/>
                <w:bCs w:val="false"/>
                <w:sz w:val="18"/>
                <w:szCs w:val="18"/>
              </w:rPr>
              <w:t xml:space="preserve">대표 배지 1순위</w:t>
            </w:r>
          </w:p>
        </w:tc>
      </w:tr>
      <w:tr>
        <w:tc>
          <w:tcPr>
            <w:tcW w:type="dxa" w:w="1833"/>
            <w:tcMar>
              <w:top w:type="dxa" w:w="70"/>
              <w:left w:type="dxa" w:w="110"/>
              <w:bottom w:type="dxa" w:w="70"/>
              <w:right w:type="dxa" w:w="110"/>
            </w:tcMar>
            <w:vAlign w:val="top"/>
          </w:tcPr>
          <w:p>
            <w:pPr>
              <w:spacing w:after="40" w:line="300"/>
            </w:pPr>
            <w:r>
              <w:rPr>
                <w:b w:val="false"/>
                <w:bCs w:val="false"/>
                <w:sz w:val="18"/>
                <w:szCs w:val="18"/>
              </w:rPr>
              <w:t xml:space="preserve">② 남성 정기 디자인 (컷 + 콜드펌)</w:t>
            </w:r>
          </w:p>
        </w:tc>
        <w:tc>
          <w:tcPr>
            <w:tcW w:type="dxa" w:w="2291"/>
            <w:tcMar>
              <w:top w:type="dxa" w:w="70"/>
              <w:left w:type="dxa" w:w="110"/>
              <w:bottom w:type="dxa" w:w="70"/>
              <w:right w:type="dxa" w:w="110"/>
            </w:tcMar>
            <w:vAlign w:val="top"/>
          </w:tcPr>
          <w:p>
            <w:pPr>
              <w:spacing w:after="40" w:line="300"/>
            </w:pPr>
            <w:r>
              <w:rPr>
                <w:b w:val="false"/>
                <w:bCs w:val="false"/>
                <w:sz w:val="18"/>
                <w:szCs w:val="18"/>
              </w:rPr>
              <w:t xml:space="preserve">커트와 필요한 형태 정리</w:t>
            </w:r>
          </w:p>
        </w:tc>
        <w:tc>
          <w:tcPr>
            <w:tcW w:type="dxa" w:w="2520"/>
            <w:tcMar>
              <w:top w:type="dxa" w:w="70"/>
              <w:left w:type="dxa" w:w="110"/>
              <w:bottom w:type="dxa" w:w="70"/>
              <w:right w:type="dxa" w:w="110"/>
            </w:tcMar>
            <w:vAlign w:val="top"/>
          </w:tcPr>
          <w:p>
            <w:pPr>
              <w:spacing w:after="40" w:line="300"/>
            </w:pPr>
            <w:r>
              <w:rPr>
                <w:b w:val="false"/>
                <w:bCs w:val="false"/>
                <w:sz w:val="18"/>
                <w:szCs w:val="18"/>
              </w:rPr>
              <w:t xml:space="preserve">남성콜드펌 100,000 메뉴 존재 · 기준 C 맨즈아이롱펌 사례</w:t>
            </w:r>
          </w:p>
        </w:tc>
        <w:tc>
          <w:tcPr>
            <w:tcW w:type="dxa" w:w="2062"/>
            <w:tcMar>
              <w:top w:type="dxa" w:w="70"/>
              <w:left w:type="dxa" w:w="110"/>
              <w:bottom w:type="dxa" w:w="70"/>
              <w:right w:type="dxa" w:w="110"/>
            </w:tcMar>
            <w:vAlign w:val="top"/>
          </w:tcPr>
          <w:p>
            <w:pPr>
              <w:spacing w:after="40" w:line="300"/>
            </w:pPr>
            <w:r>
              <w:rPr>
                <w:b w:val="false"/>
                <w:bCs w:val="false"/>
                <w:sz w:val="18"/>
                <w:szCs w:val="18"/>
              </w:rPr>
              <w:t xml:space="preserve">반복 주기 · 디자이너 투입시간당 수익 → 대표 배지 2순위</w:t>
            </w:r>
          </w:p>
        </w:tc>
      </w:tr>
      <w:tr>
        <w:tc>
          <w:tcPr>
            <w:tcW w:type="dxa" w:w="1833"/>
            <w:tcMar>
              <w:top w:type="dxa" w:w="70"/>
              <w:left w:type="dxa" w:w="110"/>
              <w:bottom w:type="dxa" w:w="70"/>
              <w:right w:type="dxa" w:w="110"/>
            </w:tcMar>
            <w:vAlign w:val="top"/>
          </w:tcPr>
          <w:p>
            <w:pPr>
              <w:spacing w:after="40" w:line="300"/>
            </w:pPr>
            <w:r>
              <w:rPr>
                <w:b w:val="false"/>
                <w:bCs w:val="false"/>
                <w:sz w:val="18"/>
                <w:szCs w:val="18"/>
              </w:rPr>
              <w:t xml:space="preserve">③ 새치·톤 유지관리</w:t>
            </w:r>
          </w:p>
        </w:tc>
        <w:tc>
          <w:tcPr>
            <w:tcW w:type="dxa" w:w="2291"/>
            <w:tcMar>
              <w:top w:type="dxa" w:w="70"/>
              <w:left w:type="dxa" w:w="110"/>
              <w:bottom w:type="dxa" w:w="70"/>
              <w:right w:type="dxa" w:w="110"/>
            </w:tcMar>
            <w:vAlign w:val="top"/>
          </w:tcPr>
          <w:p>
            <w:pPr>
              <w:spacing w:after="40" w:line="300"/>
            </w:pPr>
            <w:r>
              <w:rPr>
                <w:b w:val="false"/>
                <w:bCs w:val="false"/>
                <w:sz w:val="18"/>
                <w:szCs w:val="18"/>
              </w:rPr>
              <w:t xml:space="preserve">필요한 범위의 컬러와 유지관리 안내</w:t>
            </w:r>
          </w:p>
        </w:tc>
        <w:tc>
          <w:tcPr>
            <w:tcW w:type="dxa" w:w="2520"/>
            <w:tcMar>
              <w:top w:type="dxa" w:w="70"/>
              <w:left w:type="dxa" w:w="110"/>
              <w:bottom w:type="dxa" w:w="70"/>
              <w:right w:type="dxa" w:w="110"/>
            </w:tcMar>
            <w:vAlign w:val="top"/>
          </w:tcPr>
          <w:p>
            <w:pPr>
              <w:spacing w:after="40" w:line="300"/>
            </w:pPr>
            <w:r>
              <w:rPr>
                <w:b w:val="false"/>
                <w:bCs w:val="false"/>
                <w:sz w:val="18"/>
                <w:szCs w:val="18"/>
              </w:rPr>
              <w:t xml:space="preserve">숏 염색 120,000 · 2차 타겟(30~40대) 수요</w:t>
            </w:r>
          </w:p>
        </w:tc>
        <w:tc>
          <w:tcPr>
            <w:tcW w:type="dxa" w:w="2062"/>
            <w:tcMar>
              <w:top w:type="dxa" w:w="70"/>
              <w:left w:type="dxa" w:w="110"/>
              <w:bottom w:type="dxa" w:w="70"/>
              <w:right w:type="dxa" w:w="110"/>
            </w:tcMar>
            <w:vAlign w:val="top"/>
          </w:tcPr>
          <w:p>
            <w:pPr>
              <w:spacing w:after="40" w:line="300"/>
            </w:pPr>
            <w:r>
              <w:rPr>
                <w:b w:val="false"/>
                <w:bCs w:val="false"/>
                <w:sz w:val="18"/>
                <w:szCs w:val="18"/>
              </w:rPr>
              <w:t xml:space="preserve">약제비 · 추가금 · 재방문 수요 → 이전 후 검토</w:t>
            </w:r>
          </w:p>
        </w:tc>
      </w:tr>
    </w:tbl>
    <w:p>
      <w:pPr>
        <w:spacing w:after="120"/>
      </w:pPr>
    </w:p>
    <w:p>
      <w:pPr>
        <w:spacing w:after="140" w:line="336"/>
      </w:pPr>
      <w:r>
        <w:rPr>
          <w:b/>
          <w:bCs/>
        </w:rPr>
        <w:t xml:space="preserve">[해석]</w:t>
      </w:r>
      <w:r>
        <w:t xml:space="preserve"> ①이 대표가 되면 2부 개선 가이드 1번(가격표 이미지 4장 + 대표 배지)과 2번(소개문 [전문분야] 대괄호)이 한 번에 풀립니다. 기준 B의 "허쉬펌·샌드펌"처럼 ①에 </w:t>
      </w:r>
      <w:r>
        <w:rPr>
          <w:b/>
          <w:bCs/>
        </w:rPr>
        <w:t xml:space="preserve">고유 네이밍</w:t>
      </w:r>
      <w:r>
        <w:t xml:space="preserve">을 붙이면 서면에서 기준 B와 겹치는 타겟을 이름으로 가릅니다.</w:t>
      </w:r>
    </w:p>
    <w:p>
      <w:pPr>
        <w:pStyle w:val="Heading2"/>
      </w:pPr>
      <w:r>
        <w:t xml:space="preserve">5.4 가격 — 정상가 노출을 유지한다</w:t>
      </w:r>
    </w:p>
    <w:p>
      <w:pPr>
        <w:pStyle w:val="ListParagraph"/>
        <w:numPr>
          <w:ilvl w:val="0"/>
          <w:numId w:val="2"/>
        </w:numPr>
        <w:spacing w:after="80" w:line="320"/>
      </w:pPr>
      <w:r>
        <w:t xml:space="preserve">아우스드럭 디자인펌 220,000은 기준 B 열펌 220,000과 같습니다. 서면에서도 </w:t>
      </w:r>
      <w:r>
        <w:rPr>
          <w:b/>
          <w:bCs/>
        </w:rPr>
        <w:t xml:space="preserve">정상가 노출</w:t>
      </w:r>
      <w:r>
        <w:t xml:space="preserve">이 가능한 가격대입니다. 상권의 건당 4.9만원은 비교 지표이지 정가가 아닙니다.</w:t>
      </w:r>
    </w:p>
    <w:p>
      <w:pPr>
        <w:pStyle w:val="ListParagraph"/>
        <w:numPr>
          <w:ilvl w:val="0"/>
          <w:numId w:val="2"/>
        </w:numPr>
        <w:spacing w:after="80" w:line="320"/>
      </w:pPr>
      <w:r>
        <w:t xml:space="preserve">가격은 4단계로 정합니다(상권분석안). ① 메뉴별 실결제액·할인·재료비·시술시간 정리 → ② 인근 경쟁 메뉴와 총가격·추가금·소요시간 비교(기준 B가 첫 비교 대상) → ③ 변동비를 뺀 금액이 투입시간에 충분한지 확인 → ④ 기본·선택 서비스를 분리해 총액을 미리 알린다.</w:t>
      </w:r>
    </w:p>
    <w:p>
      <w:pPr>
        <w:pStyle w:val="ListParagraph"/>
        <w:numPr>
          <w:ilvl w:val="0"/>
          <w:numId w:val="2"/>
        </w:numPr>
        <w:spacing w:after="80" w:line="320"/>
      </w:pPr>
      <w:r>
        <w:rPr>
          <w:b/>
          <w:bCs/>
        </w:rPr>
        <w:t xml:space="preserve">시술시간당 공헌이익 = (실결제액 − 해당 시술 변동비) ÷ 디자이너 투입시간.</w:t>
      </w:r>
      <w:r>
        <w:t xml:space="preserve"> 고정 인건비·임차료는 별도로 충당한다.</w:t>
      </w:r>
    </w:p>
    <w:p>
      <w:pPr>
        <w:pStyle w:val="ListParagraph"/>
        <w:numPr>
          <w:ilvl w:val="0"/>
          <w:numId w:val="2"/>
        </w:numPr>
        <w:spacing w:after="80" w:line="320"/>
      </w:pPr>
      <w:r>
        <w:t xml:space="preserve">할인은 전체 정가를 낮추지 않습니다. 기준 B처럼 </w:t>
      </w:r>
      <w:r>
        <w:rPr>
          <w:b/>
          <w:bCs/>
        </w:rPr>
        <w:t xml:space="preserve">일부 디자이너 소개문 안 "첫방문 20%"</w:t>
      </w:r>
      <w:r>
        <w:t xml:space="preserve"> 까지만, 그리고 예약이 비는 시간·대상 메뉴를 한정해 실험합니다. 건수가 늘어도 시간당 공헌이익이 줄면 확대하지 않습니다.</w:t>
      </w:r>
    </w:p>
    <w:p>
      <w:pPr>
        <w:pStyle w:val="ListParagraph"/>
        <w:numPr>
          <w:ilvl w:val="0"/>
          <w:numId w:val="2"/>
        </w:numPr>
        <w:spacing w:after="80" w:line="320"/>
      </w:pPr>
      <w:r>
        <w:t xml:space="preserve">기장 추가금(어깨 아래·가슴 아래)을 가격탭에 명시합니다. 기준 B +20,000/+40,000, 기준 C +44,000/+66,000. 총액 불확실성이 가격 저항의 첫 원인입니다.</w:t>
      </w:r>
    </w:p>
    <w:p>
      <w:pPr>
        <w:pStyle w:val="Heading2"/>
      </w:pPr>
      <w:r>
        <w:t xml:space="preserve">5.5 채널 — 발견 → 예약 → 재방문</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524"/>
        <w:gridCol w:w="2829"/>
        <w:gridCol w:w="2612"/>
        <w:gridCol w:w="1741"/>
      </w:tblGrid>
      <w:tr>
        <w:trPr>
          <w:tblHeader/>
        </w:trPr>
        <w:tc>
          <w:tcPr>
            <w:tcW w:type="dxa" w:w="1524"/>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역할</w:t>
            </w:r>
          </w:p>
        </w:tc>
        <w:tc>
          <w:tcPr>
            <w:tcW w:type="dxa" w:w="282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실행 (상권분석안 + 플레이스 개선)</w:t>
            </w:r>
          </w:p>
        </w:tc>
        <w:tc>
          <w:tcPr>
            <w:tcW w:type="dxa" w:w="2612"/>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확인할 결과</w:t>
            </w:r>
          </w:p>
        </w:tc>
        <w:tc>
          <w:tcPr>
            <w:tcW w:type="dxa" w:w="174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개선 가이드 #</w:t>
            </w:r>
          </w:p>
        </w:tc>
      </w:tr>
      <w:tr>
        <w:tc>
          <w:tcPr>
            <w:tcW w:type="dxa" w:w="1524"/>
            <w:tcMar>
              <w:top w:type="dxa" w:w="70"/>
              <w:left w:type="dxa" w:w="110"/>
              <w:bottom w:type="dxa" w:w="70"/>
              <w:right w:type="dxa" w:w="110"/>
            </w:tcMar>
            <w:vAlign w:val="top"/>
          </w:tcPr>
          <w:p>
            <w:pPr>
              <w:spacing w:after="40" w:line="300"/>
            </w:pPr>
            <w:r>
              <w:rPr>
                <w:b w:val="false"/>
                <w:bCs w:val="false"/>
                <w:sz w:val="18"/>
                <w:szCs w:val="18"/>
              </w:rPr>
              <w:t xml:space="preserve">지역 검색</w:t>
            </w:r>
          </w:p>
        </w:tc>
        <w:tc>
          <w:tcPr>
            <w:tcW w:type="dxa" w:w="2829"/>
            <w:tcMar>
              <w:top w:type="dxa" w:w="70"/>
              <w:left w:type="dxa" w:w="110"/>
              <w:bottom w:type="dxa" w:w="70"/>
              <w:right w:type="dxa" w:w="110"/>
            </w:tcMar>
            <w:vAlign w:val="top"/>
          </w:tcPr>
          <w:p>
            <w:pPr>
              <w:spacing w:after="40" w:line="300"/>
            </w:pPr>
            <w:r>
              <w:rPr>
                <w:b w:val="false"/>
                <w:bCs w:val="false"/>
                <w:sz w:val="18"/>
                <w:szCs w:val="18"/>
              </w:rPr>
              <w:t xml:space="preserve">플레이스 정비: 가격표 4장 · 소개문 3요소 · 인기스타일 전원 · 소개문에 "서면" 1회 · 이전 후 주소 즉시 갱신</w:t>
            </w:r>
          </w:p>
        </w:tc>
        <w:tc>
          <w:tcPr>
            <w:tcW w:type="dxa" w:w="2612"/>
            <w:tcMar>
              <w:top w:type="dxa" w:w="70"/>
              <w:left w:type="dxa" w:w="110"/>
              <w:bottom w:type="dxa" w:w="70"/>
              <w:right w:type="dxa" w:w="110"/>
            </w:tcMar>
            <w:vAlign w:val="top"/>
          </w:tcPr>
          <w:p>
            <w:pPr>
              <w:spacing w:after="40" w:line="300"/>
            </w:pPr>
            <w:r>
              <w:rPr>
                <w:b w:val="false"/>
                <w:bCs w:val="false"/>
                <w:sz w:val="18"/>
                <w:szCs w:val="18"/>
              </w:rPr>
              <w:t xml:space="preserve">검색 경유 문의와 신규 방문</w:t>
            </w:r>
          </w:p>
        </w:tc>
        <w:tc>
          <w:tcPr>
            <w:tcW w:type="dxa" w:w="1741"/>
            <w:tcMar>
              <w:top w:type="dxa" w:w="70"/>
              <w:left w:type="dxa" w:w="110"/>
              <w:bottom w:type="dxa" w:w="70"/>
              <w:right w:type="dxa" w:w="110"/>
            </w:tcMar>
            <w:vAlign w:val="top"/>
          </w:tcPr>
          <w:p>
            <w:pPr>
              <w:spacing w:after="40" w:line="300"/>
            </w:pPr>
            <w:r>
              <w:rPr>
                <w:b w:val="false"/>
                <w:bCs w:val="false"/>
                <w:sz w:val="18"/>
                <w:szCs w:val="18"/>
              </w:rPr>
              <w:t xml:space="preserve">1 · 2 · 3 · 11</w:t>
            </w:r>
          </w:p>
        </w:tc>
      </w:tr>
      <w:tr>
        <w:tc>
          <w:tcPr>
            <w:tcW w:type="dxa" w:w="1524"/>
            <w:tcMar>
              <w:top w:type="dxa" w:w="70"/>
              <w:left w:type="dxa" w:w="110"/>
              <w:bottom w:type="dxa" w:w="70"/>
              <w:right w:type="dxa" w:w="110"/>
            </w:tcMar>
            <w:vAlign w:val="top"/>
          </w:tcPr>
          <w:p>
            <w:pPr>
              <w:spacing w:after="40" w:line="300"/>
            </w:pPr>
            <w:r>
              <w:rPr>
                <w:b w:val="false"/>
                <w:bCs w:val="false"/>
                <w:sz w:val="18"/>
                <w:szCs w:val="18"/>
              </w:rPr>
              <w:t xml:space="preserve">결과 이해</w:t>
            </w:r>
          </w:p>
        </w:tc>
        <w:tc>
          <w:tcPr>
            <w:tcW w:type="dxa" w:w="2829"/>
            <w:tcMar>
              <w:top w:type="dxa" w:w="70"/>
              <w:left w:type="dxa" w:w="110"/>
              <w:bottom w:type="dxa" w:w="70"/>
              <w:right w:type="dxa" w:w="110"/>
            </w:tcMar>
            <w:vAlign w:val="top"/>
          </w:tcPr>
          <w:p>
            <w:pPr>
              <w:spacing w:after="40" w:line="300"/>
            </w:pPr>
            <w:r>
              <w:rPr>
                <w:b w:val="false"/>
                <w:bCs w:val="false"/>
                <w:sz w:val="18"/>
                <w:szCs w:val="18"/>
              </w:rPr>
              <w:t xml:space="preserve">인스타 + 클립 주 1회: 시술 전후와 집에서의 손질법 · 시즌 제안 · 공식 블로그 · 인플루언서 후기</w:t>
            </w:r>
          </w:p>
        </w:tc>
        <w:tc>
          <w:tcPr>
            <w:tcW w:type="dxa" w:w="2612"/>
            <w:tcMar>
              <w:top w:type="dxa" w:w="70"/>
              <w:left w:type="dxa" w:w="110"/>
              <w:bottom w:type="dxa" w:w="70"/>
              <w:right w:type="dxa" w:w="110"/>
            </w:tcMar>
            <w:vAlign w:val="top"/>
          </w:tcPr>
          <w:p>
            <w:pPr>
              <w:spacing w:after="40" w:line="300"/>
            </w:pPr>
            <w:r>
              <w:rPr>
                <w:b w:val="false"/>
                <w:bCs w:val="false"/>
                <w:sz w:val="18"/>
                <w:szCs w:val="18"/>
              </w:rPr>
              <w:t xml:space="preserve">문의 → 예약 전환</w:t>
            </w:r>
          </w:p>
        </w:tc>
        <w:tc>
          <w:tcPr>
            <w:tcW w:type="dxa" w:w="1741"/>
            <w:tcMar>
              <w:top w:type="dxa" w:w="70"/>
              <w:left w:type="dxa" w:w="110"/>
              <w:bottom w:type="dxa" w:w="70"/>
              <w:right w:type="dxa" w:w="110"/>
            </w:tcMar>
            <w:vAlign w:val="top"/>
          </w:tcPr>
          <w:p>
            <w:pPr>
              <w:spacing w:after="40" w:line="300"/>
            </w:pPr>
            <w:r>
              <w:rPr>
                <w:b w:val="false"/>
                <w:bCs w:val="false"/>
                <w:sz w:val="18"/>
                <w:szCs w:val="18"/>
              </w:rPr>
              <w:t xml:space="preserve">4 · 5</w:t>
            </w:r>
          </w:p>
        </w:tc>
      </w:tr>
      <w:tr>
        <w:tc>
          <w:tcPr>
            <w:tcW w:type="dxa" w:w="1524"/>
            <w:tcMar>
              <w:top w:type="dxa" w:w="70"/>
              <w:left w:type="dxa" w:w="110"/>
              <w:bottom w:type="dxa" w:w="70"/>
              <w:right w:type="dxa" w:w="110"/>
            </w:tcMar>
            <w:vAlign w:val="top"/>
          </w:tcPr>
          <w:p>
            <w:pPr>
              <w:spacing w:after="40" w:line="300"/>
            </w:pPr>
            <w:r>
              <w:rPr>
                <w:b w:val="false"/>
                <w:bCs w:val="false"/>
                <w:sz w:val="18"/>
                <w:szCs w:val="18"/>
              </w:rPr>
              <w:t xml:space="preserve">생활권 접점</w:t>
            </w:r>
          </w:p>
        </w:tc>
        <w:tc>
          <w:tcPr>
            <w:tcW w:type="dxa" w:w="2829"/>
            <w:tcMar>
              <w:top w:type="dxa" w:w="70"/>
              <w:left w:type="dxa" w:w="110"/>
              <w:bottom w:type="dxa" w:w="70"/>
              <w:right w:type="dxa" w:w="110"/>
            </w:tcMar>
            <w:vAlign w:val="top"/>
          </w:tcPr>
          <w:p>
            <w:pPr>
              <w:spacing w:after="40" w:line="300"/>
            </w:pPr>
            <w:r>
              <w:rPr>
                <w:b w:val="false"/>
                <w:bCs w:val="false"/>
                <w:sz w:val="18"/>
                <w:szCs w:val="18"/>
              </w:rPr>
              <w:t xml:space="preserve">서면 이전 후: 가까운 주거단지·사업장 소규모 안내 · 월간 PROMOTION 1장</w:t>
            </w:r>
          </w:p>
        </w:tc>
        <w:tc>
          <w:tcPr>
            <w:tcW w:type="dxa" w:w="2612"/>
            <w:tcMar>
              <w:top w:type="dxa" w:w="70"/>
              <w:left w:type="dxa" w:w="110"/>
              <w:bottom w:type="dxa" w:w="70"/>
              <w:right w:type="dxa" w:w="110"/>
            </w:tcMar>
            <w:vAlign w:val="top"/>
          </w:tcPr>
          <w:p>
            <w:pPr>
              <w:spacing w:after="40" w:line="300"/>
            </w:pPr>
            <w:r>
              <w:rPr>
                <w:b w:val="false"/>
                <w:bCs w:val="false"/>
                <w:sz w:val="18"/>
                <w:szCs w:val="18"/>
              </w:rPr>
              <w:t xml:space="preserve">유입 고객의 실제 방문과 재방문</w:t>
            </w:r>
          </w:p>
        </w:tc>
        <w:tc>
          <w:tcPr>
            <w:tcW w:type="dxa" w:w="1741"/>
            <w:tcMar>
              <w:top w:type="dxa" w:w="70"/>
              <w:left w:type="dxa" w:w="110"/>
              <w:bottom w:type="dxa" w:w="70"/>
              <w:right w:type="dxa" w:w="110"/>
            </w:tcMar>
            <w:vAlign w:val="top"/>
          </w:tcPr>
          <w:p>
            <w:pPr>
              <w:spacing w:after="40" w:line="300"/>
            </w:pPr>
            <w:r>
              <w:rPr>
                <w:b w:val="false"/>
                <w:bCs w:val="false"/>
                <w:sz w:val="18"/>
                <w:szCs w:val="18"/>
              </w:rPr>
              <w:t xml:space="preserve">9</w:t>
            </w:r>
          </w:p>
        </w:tc>
      </w:tr>
      <w:tr>
        <w:tc>
          <w:tcPr>
            <w:tcW w:type="dxa" w:w="1524"/>
            <w:tcMar>
              <w:top w:type="dxa" w:w="70"/>
              <w:left w:type="dxa" w:w="110"/>
              <w:bottom w:type="dxa" w:w="70"/>
              <w:right w:type="dxa" w:w="110"/>
            </w:tcMar>
            <w:vAlign w:val="top"/>
          </w:tcPr>
          <w:p>
            <w:pPr>
              <w:spacing w:after="40" w:line="300"/>
            </w:pPr>
            <w:r>
              <w:rPr>
                <w:b w:val="false"/>
                <w:bCs w:val="false"/>
                <w:sz w:val="18"/>
                <w:szCs w:val="18"/>
              </w:rPr>
              <w:t xml:space="preserve">유지관리</w:t>
            </w:r>
          </w:p>
        </w:tc>
        <w:tc>
          <w:tcPr>
            <w:tcW w:type="dxa" w:w="2829"/>
            <w:tcMar>
              <w:top w:type="dxa" w:w="70"/>
              <w:left w:type="dxa" w:w="110"/>
              <w:bottom w:type="dxa" w:w="70"/>
              <w:right w:type="dxa" w:w="110"/>
            </w:tcMar>
            <w:vAlign w:val="top"/>
          </w:tcPr>
          <w:p>
            <w:pPr>
              <w:spacing w:after="40" w:line="300"/>
            </w:pPr>
            <w:r>
              <w:rPr>
                <w:b w:val="false"/>
                <w:bCs w:val="false"/>
                <w:sz w:val="18"/>
                <w:szCs w:val="18"/>
              </w:rPr>
              <w:t xml:space="preserve">답글 100% + 재방문 시점 명시 · 고객 동의 연락수단으로 관리 안내 · 재예약 지원</w:t>
            </w:r>
          </w:p>
        </w:tc>
        <w:tc>
          <w:tcPr>
            <w:tcW w:type="dxa" w:w="2612"/>
            <w:tcMar>
              <w:top w:type="dxa" w:w="70"/>
              <w:left w:type="dxa" w:w="110"/>
              <w:bottom w:type="dxa" w:w="70"/>
              <w:right w:type="dxa" w:w="110"/>
            </w:tcMar>
            <w:vAlign w:val="top"/>
          </w:tcPr>
          <w:p>
            <w:pPr>
              <w:spacing w:after="40" w:line="300"/>
            </w:pPr>
            <w:r>
              <w:rPr>
                <w:b w:val="false"/>
                <w:bCs w:val="false"/>
                <w:sz w:val="18"/>
                <w:szCs w:val="18"/>
              </w:rPr>
              <w:t xml:space="preserve">실제 재방문 · 취소 · 수신거부</w:t>
            </w:r>
          </w:p>
        </w:tc>
        <w:tc>
          <w:tcPr>
            <w:tcW w:type="dxa" w:w="1741"/>
            <w:tcMar>
              <w:top w:type="dxa" w:w="70"/>
              <w:left w:type="dxa" w:w="110"/>
              <w:bottom w:type="dxa" w:w="70"/>
              <w:right w:type="dxa" w:w="110"/>
            </w:tcMar>
            <w:vAlign w:val="top"/>
          </w:tcPr>
          <w:p>
            <w:pPr>
              <w:spacing w:after="40" w:line="300"/>
            </w:pPr>
            <w:r>
              <w:rPr>
                <w:b w:val="false"/>
                <w:bCs w:val="false"/>
                <w:sz w:val="18"/>
                <w:szCs w:val="18"/>
              </w:rPr>
              <w:t xml:space="preserve">6 · 7 · 13</w:t>
            </w:r>
          </w:p>
        </w:tc>
      </w:tr>
    </w:tbl>
    <w:p>
      <w:pPr>
        <w:spacing w:after="120"/>
      </w:pPr>
    </w:p>
    <w:p>
      <w:pPr>
        <w:spacing w:after="140" w:line="336"/>
      </w:pPr>
      <w:r>
        <w:t xml:space="preserve">콘텐츠는 "예쁜 사진"에 더해 </w:t>
      </w:r>
      <w:r>
        <w:rPr>
          <w:b/>
          <w:bCs/>
        </w:rPr>
        <w:t xml:space="preserve">누구의 어떤 불편을 어떻게 해결했는지</w:t>
      </w:r>
      <w:r>
        <w:t xml:space="preserve">를 보여줍니다. 채널별 표식이나 예약 유입 질문으로 실제 방문까지 기록합니다.</w:t>
      </w:r>
    </w:p>
    <w:p>
      <w:pPr>
        <w:pStyle w:val="Heading2"/>
      </w:pPr>
      <w:r>
        <w:t xml:space="preserve">5.6 12주 액션플랜 — 서면 이전 일정을 포함</w:t>
      </w:r>
    </w:p>
    <w:p>
      <w:pPr>
        <w:spacing w:after="140" w:line="336"/>
      </w:pPr>
      <w:r>
        <w:t xml:space="preserve">상권분석안의 일정에 플레이스 개선 항목과 이전 일정(9/27 광안리 마지막 영업 · 9/30 서면 가오픈 · 10/1 정상 운영)을 겹쳤습니다. 수량과 일정은 [제안]입니다.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131"/>
        <w:gridCol w:w="3844"/>
        <w:gridCol w:w="1470"/>
        <w:gridCol w:w="2261"/>
      </w:tblGrid>
      <w:tr>
        <w:trPr>
          <w:tblHeader/>
        </w:trPr>
        <w:tc>
          <w:tcPr>
            <w:tcW w:type="dxa" w:w="113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기간</w:t>
            </w:r>
          </w:p>
        </w:tc>
        <w:tc>
          <w:tcPr>
            <w:tcW w:type="dxa" w:w="3844"/>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실행</w:t>
            </w:r>
          </w:p>
        </w:tc>
        <w:tc>
          <w:tcPr>
            <w:tcW w:type="dxa" w:w="147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책임</w:t>
            </w:r>
          </w:p>
        </w:tc>
        <w:tc>
          <w:tcPr>
            <w:tcW w:type="dxa" w:w="226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완료 기준</w:t>
            </w:r>
          </w:p>
        </w:tc>
      </w:tr>
      <w:tr>
        <w:tc>
          <w:tcPr>
            <w:tcW w:type="dxa" w:w="1131"/>
            <w:tcMar>
              <w:top w:type="dxa" w:w="70"/>
              <w:left w:type="dxa" w:w="110"/>
              <w:bottom w:type="dxa" w:w="70"/>
              <w:right w:type="dxa" w:w="110"/>
            </w:tcMar>
            <w:vAlign w:val="top"/>
          </w:tcPr>
          <w:p>
            <w:pPr>
              <w:spacing w:after="40" w:line="300"/>
            </w:pPr>
            <w:r>
              <w:rPr>
                <w:b w:val="false"/>
                <w:bCs w:val="false"/>
                <w:sz w:val="18"/>
                <w:szCs w:val="18"/>
              </w:rPr>
              <w:t xml:space="preserve">1~2주 (9/11~9/24, 이전 전)</w:t>
            </w:r>
          </w:p>
        </w:tc>
        <w:tc>
          <w:tcPr>
            <w:tcW w:type="dxa" w:w="3844"/>
            <w:tcMar>
              <w:top w:type="dxa" w:w="70"/>
              <w:left w:type="dxa" w:w="110"/>
              <w:bottom w:type="dxa" w:w="70"/>
              <w:right w:type="dxa" w:w="110"/>
            </w:tcMar>
            <w:vAlign w:val="top"/>
          </w:tcPr>
          <w:p>
            <w:pPr>
              <w:spacing w:after="40" w:line="300"/>
            </w:pPr>
            <w:r>
              <w:rPr>
                <w:b w:val="false"/>
                <w:bCs w:val="false"/>
                <w:sz w:val="18"/>
                <w:szCs w:val="18"/>
              </w:rPr>
              <w:t xml:space="preserve">주소·선택 영역 확인 · 최근 3~6개월 매출·예약 정리 · 가격·비용·시간 점검 · </w:t>
            </w:r>
            <w:r>
              <w:rPr>
                <w:b w:val="false"/>
                <w:bCs w:val="false"/>
                <w:sz w:val="18"/>
                <w:szCs w:val="18"/>
              </w:rPr>
              <w:t xml:space="preserve">답글률 확인 후 100% 시작</w:t>
            </w:r>
            <w:r>
              <w:rPr>
                <w:b w:val="false"/>
                <w:bCs w:val="false"/>
                <w:sz w:val="18"/>
                <w:szCs w:val="18"/>
              </w:rPr>
              <w:t xml:space="preserve"> · 기존 고객 10~15명 인터뷰(서면까지 올 의향 포함) · 서면 경쟁점 5곳 비교(기준 B 포함)</w:t>
            </w:r>
          </w:p>
        </w:tc>
        <w:tc>
          <w:tcPr>
            <w:tcW w:type="dxa" w:w="1470"/>
            <w:tcMar>
              <w:top w:type="dxa" w:w="70"/>
              <w:left w:type="dxa" w:w="110"/>
              <w:bottom w:type="dxa" w:w="70"/>
              <w:right w:type="dxa" w:w="110"/>
            </w:tcMar>
            <w:vAlign w:val="top"/>
          </w:tcPr>
          <w:p>
            <w:pPr>
              <w:spacing w:after="40" w:line="300"/>
            </w:pPr>
            <w:r>
              <w:rPr>
                <w:b w:val="false"/>
                <w:bCs w:val="false"/>
                <w:sz w:val="18"/>
                <w:szCs w:val="18"/>
              </w:rPr>
              <w:t xml:space="preserve">대표 · 예약 담당 · 디자이너</w:t>
            </w:r>
          </w:p>
        </w:tc>
        <w:tc>
          <w:tcPr>
            <w:tcW w:type="dxa" w:w="2261"/>
            <w:tcMar>
              <w:top w:type="dxa" w:w="70"/>
              <w:left w:type="dxa" w:w="110"/>
              <w:bottom w:type="dxa" w:w="70"/>
              <w:right w:type="dxa" w:w="110"/>
            </w:tcMar>
            <w:vAlign w:val="top"/>
          </w:tcPr>
          <w:p>
            <w:pPr>
              <w:spacing w:after="40" w:line="300"/>
            </w:pPr>
            <w:r>
              <w:rPr>
                <w:b w:val="false"/>
                <w:bCs w:val="false"/>
                <w:sz w:val="18"/>
                <w:szCs w:val="18"/>
              </w:rPr>
              <w:t xml:space="preserve">메뉴·고객·시간대 기준값 · 방문 이유·불편·가격 비교표</w:t>
            </w:r>
          </w:p>
        </w:tc>
      </w:tr>
      <w:tr>
        <w:tc>
          <w:tcPr>
            <w:tcW w:type="dxa" w:w="1131"/>
            <w:tcMar>
              <w:top w:type="dxa" w:w="70"/>
              <w:left w:type="dxa" w:w="110"/>
              <w:bottom w:type="dxa" w:w="70"/>
              <w:right w:type="dxa" w:w="110"/>
            </w:tcMar>
            <w:vAlign w:val="top"/>
          </w:tcPr>
          <w:p>
            <w:pPr>
              <w:spacing w:after="40" w:line="300"/>
            </w:pPr>
            <w:r>
              <w:rPr>
                <w:b w:val="false"/>
                <w:bCs w:val="false"/>
                <w:sz w:val="18"/>
                <w:szCs w:val="18"/>
              </w:rPr>
              <w:t xml:space="preserve">3~4주 (9/25~10/8, 이전 주간)</w:t>
            </w:r>
          </w:p>
        </w:tc>
        <w:tc>
          <w:tcPr>
            <w:tcW w:type="dxa" w:w="3844"/>
            <w:tcMar>
              <w:top w:type="dxa" w:w="70"/>
              <w:left w:type="dxa" w:w="110"/>
              <w:bottom w:type="dxa" w:w="70"/>
              <w:right w:type="dxa" w:w="110"/>
            </w:tcMar>
            <w:vAlign w:val="top"/>
          </w:tcPr>
          <w:p>
            <w:pPr>
              <w:spacing w:after="40" w:line="300"/>
            </w:pPr>
            <w:r>
              <w:rPr>
                <w:b w:val="false"/>
                <w:bCs w:val="false"/>
                <w:sz w:val="18"/>
                <w:szCs w:val="18"/>
              </w:rPr>
              <w:t xml:space="preserve">소식: 이전 공지 → 10월 PROMOTION 1장</w:t>
            </w:r>
            <w:r>
              <w:rPr>
                <w:b w:val="false"/>
                <w:bCs w:val="false"/>
                <w:sz w:val="18"/>
                <w:szCs w:val="18"/>
              </w:rPr>
              <w:t xml:space="preserve"> · 주소·지도·찾아오는 길 즉시 갱신 · 대표 메뉴 ① 확정, 상담 기록·가격·시간 안내 적용 · 가격표 이미지 4장 · 소개문 3요소 · 이전 과정 클립 4개</w:t>
            </w:r>
          </w:p>
        </w:tc>
        <w:tc>
          <w:tcPr>
            <w:tcW w:type="dxa" w:w="1470"/>
            <w:tcMar>
              <w:top w:type="dxa" w:w="70"/>
              <w:left w:type="dxa" w:w="110"/>
              <w:bottom w:type="dxa" w:w="70"/>
              <w:right w:type="dxa" w:w="110"/>
            </w:tcMar>
            <w:vAlign w:val="top"/>
          </w:tcPr>
          <w:p>
            <w:pPr>
              <w:spacing w:after="40" w:line="300"/>
            </w:pPr>
            <w:r>
              <w:rPr>
                <w:b w:val="false"/>
                <w:bCs w:val="false"/>
                <w:sz w:val="18"/>
                <w:szCs w:val="18"/>
              </w:rPr>
              <w:t xml:space="preserve">디자이너 · 채널 담당</w:t>
            </w:r>
          </w:p>
        </w:tc>
        <w:tc>
          <w:tcPr>
            <w:tcW w:type="dxa" w:w="2261"/>
            <w:tcMar>
              <w:top w:type="dxa" w:w="70"/>
              <w:left w:type="dxa" w:w="110"/>
              <w:bottom w:type="dxa" w:w="70"/>
              <w:right w:type="dxa" w:w="110"/>
            </w:tcMar>
            <w:vAlign w:val="top"/>
          </w:tcPr>
          <w:p>
            <w:pPr>
              <w:spacing w:after="40" w:line="300"/>
            </w:pPr>
            <w:r>
              <w:rPr>
                <w:b w:val="false"/>
                <w:bCs w:val="false"/>
                <w:sz w:val="18"/>
                <w:szCs w:val="18"/>
              </w:rPr>
              <w:t xml:space="preserve">적용 고객 반응·시술시간 기록 · 플레이스 개선 1·2·9·11 완료</w:t>
            </w:r>
          </w:p>
        </w:tc>
      </w:tr>
      <w:tr>
        <w:tc>
          <w:tcPr>
            <w:tcW w:type="dxa" w:w="1131"/>
            <w:tcMar>
              <w:top w:type="dxa" w:w="70"/>
              <w:left w:type="dxa" w:w="110"/>
              <w:bottom w:type="dxa" w:w="70"/>
              <w:right w:type="dxa" w:w="110"/>
            </w:tcMar>
            <w:vAlign w:val="top"/>
          </w:tcPr>
          <w:p>
            <w:pPr>
              <w:spacing w:after="40" w:line="300"/>
            </w:pPr>
            <w:r>
              <w:rPr>
                <w:b w:val="false"/>
                <w:bCs w:val="false"/>
                <w:sz w:val="18"/>
                <w:szCs w:val="18"/>
              </w:rPr>
              <w:t xml:space="preserve">5~8주 (10/9~11/5)</w:t>
            </w:r>
          </w:p>
        </w:tc>
        <w:tc>
          <w:tcPr>
            <w:tcW w:type="dxa" w:w="3844"/>
            <w:tcMar>
              <w:top w:type="dxa" w:w="70"/>
              <w:left w:type="dxa" w:w="110"/>
              <w:bottom w:type="dxa" w:w="70"/>
              <w:right w:type="dxa" w:w="110"/>
            </w:tcMar>
            <w:vAlign w:val="top"/>
          </w:tcPr>
          <w:p>
            <w:pPr>
              <w:spacing w:after="40" w:line="300"/>
            </w:pPr>
            <w:r>
              <w:rPr>
                <w:b w:val="false"/>
                <w:bCs w:val="false"/>
                <w:sz w:val="18"/>
                <w:szCs w:val="18"/>
              </w:rPr>
              <w:t xml:space="preserve">오후 배치 조정 · 저녁·비혼잡 시간 실험 · 재예약 안내 · 클립 주 1회 유지 · 공식 블로그 개설 + 체험 후기 · 인기스타일 뱃지 전원 · 서면 상권 리포트 발주·재해석</w:t>
            </w:r>
          </w:p>
        </w:tc>
        <w:tc>
          <w:tcPr>
            <w:tcW w:type="dxa" w:w="1470"/>
            <w:tcMar>
              <w:top w:type="dxa" w:w="70"/>
              <w:left w:type="dxa" w:w="110"/>
              <w:bottom w:type="dxa" w:w="70"/>
              <w:right w:type="dxa" w:w="110"/>
            </w:tcMar>
            <w:vAlign w:val="top"/>
          </w:tcPr>
          <w:p>
            <w:pPr>
              <w:spacing w:after="40" w:line="300"/>
            </w:pPr>
            <w:r>
              <w:rPr>
                <w:b w:val="false"/>
                <w:bCs w:val="false"/>
                <w:sz w:val="18"/>
                <w:szCs w:val="18"/>
              </w:rPr>
              <w:t xml:space="preserve">대표 · 예약 담당 · 채널 담당</w:t>
            </w:r>
          </w:p>
        </w:tc>
        <w:tc>
          <w:tcPr>
            <w:tcW w:type="dxa" w:w="2261"/>
            <w:tcMar>
              <w:top w:type="dxa" w:w="70"/>
              <w:left w:type="dxa" w:w="110"/>
              <w:bottom w:type="dxa" w:w="70"/>
              <w:right w:type="dxa" w:w="110"/>
            </w:tcMar>
            <w:vAlign w:val="top"/>
          </w:tcPr>
          <w:p>
            <w:pPr>
              <w:spacing w:after="40" w:line="300"/>
            </w:pPr>
            <w:r>
              <w:rPr>
                <w:b w:val="false"/>
                <w:bCs w:val="false"/>
                <w:sz w:val="18"/>
                <w:szCs w:val="18"/>
              </w:rPr>
              <w:t xml:space="preserve">가동률·공헌이익·취소율 비교 · 통합검색 1페이지 점유 시작</w:t>
            </w:r>
          </w:p>
        </w:tc>
      </w:tr>
      <w:tr>
        <w:tc>
          <w:tcPr>
            <w:tcW w:type="dxa" w:w="1131"/>
            <w:tcMar>
              <w:top w:type="dxa" w:w="70"/>
              <w:left w:type="dxa" w:w="110"/>
              <w:bottom w:type="dxa" w:w="70"/>
              <w:right w:type="dxa" w:w="110"/>
            </w:tcMar>
            <w:vAlign w:val="top"/>
          </w:tcPr>
          <w:p>
            <w:pPr>
              <w:spacing w:after="40" w:line="300"/>
            </w:pPr>
            <w:r>
              <w:rPr>
                <w:b w:val="false"/>
                <w:bCs w:val="false"/>
                <w:sz w:val="18"/>
                <w:szCs w:val="18"/>
              </w:rPr>
              <w:t xml:space="preserve">9~12주 (11/6~12/3)</w:t>
            </w:r>
          </w:p>
        </w:tc>
        <w:tc>
          <w:tcPr>
            <w:tcW w:type="dxa" w:w="3844"/>
            <w:tcMar>
              <w:top w:type="dxa" w:w="70"/>
              <w:left w:type="dxa" w:w="110"/>
              <w:bottom w:type="dxa" w:w="70"/>
              <w:right w:type="dxa" w:w="110"/>
            </w:tcMar>
            <w:vAlign w:val="top"/>
          </w:tcPr>
          <w:p>
            <w:pPr>
              <w:spacing w:after="40" w:line="300"/>
            </w:pPr>
            <w:r>
              <w:rPr>
                <w:b w:val="false"/>
                <w:bCs w:val="false"/>
                <w:sz w:val="18"/>
                <w:szCs w:val="18"/>
              </w:rPr>
              <w:t xml:space="preserve">메뉴·채널·시간대 성과 평가 · 타겟 매트릭스 재검증 · 재방문 뱃지 3명 목표 예약 일원화 · 선불권 상품 검토</w:t>
            </w:r>
          </w:p>
        </w:tc>
        <w:tc>
          <w:tcPr>
            <w:tcW w:type="dxa" w:w="1470"/>
            <w:tcMar>
              <w:top w:type="dxa" w:w="70"/>
              <w:left w:type="dxa" w:w="110"/>
              <w:bottom w:type="dxa" w:w="70"/>
              <w:right w:type="dxa" w:w="110"/>
            </w:tcMar>
            <w:vAlign w:val="top"/>
          </w:tcPr>
          <w:p>
            <w:pPr>
              <w:spacing w:after="40" w:line="300"/>
            </w:pPr>
            <w:r>
              <w:rPr>
                <w:b w:val="false"/>
                <w:bCs w:val="false"/>
                <w:sz w:val="18"/>
                <w:szCs w:val="18"/>
              </w:rPr>
              <w:t xml:space="preserve">대표</w:t>
            </w:r>
          </w:p>
        </w:tc>
        <w:tc>
          <w:tcPr>
            <w:tcW w:type="dxa" w:w="2261"/>
            <w:tcMar>
              <w:top w:type="dxa" w:w="70"/>
              <w:left w:type="dxa" w:w="110"/>
              <w:bottom w:type="dxa" w:w="70"/>
              <w:right w:type="dxa" w:w="110"/>
            </w:tcMar>
            <w:vAlign w:val="top"/>
          </w:tcPr>
          <w:p>
            <w:pPr>
              <w:spacing w:after="40" w:line="300"/>
            </w:pPr>
            <w:r>
              <w:rPr>
                <w:b w:val="false"/>
                <w:bCs w:val="false"/>
                <w:sz w:val="18"/>
                <w:szCs w:val="18"/>
              </w:rPr>
              <w:t xml:space="preserve">확대·수정·중단 결정 · 27항목 재채점</w:t>
            </w:r>
          </w:p>
        </w:tc>
      </w:tr>
    </w:tbl>
    <w:p>
      <w:pPr>
        <w:spacing w:after="120"/>
      </w:pPr>
    </w:p>
    <w:p>
      <w:pPr>
        <w:spacing w:after="120" w:line="300"/>
      </w:pPr>
      <w:r>
        <w:rPr>
          <w:color w:val="78837B"/>
          <w:sz w:val="17"/>
          <w:szCs w:val="17"/>
        </w:rPr>
        <w:t xml:space="preserve">인력이 적으면 한 사람이 여러 역할을 맡습니다. 12주 평가 시 재방문 관찰기간이 끝나지 않은 고객은 실패로 집계하지 않습니다.</w:t>
      </w:r>
    </w:p>
    <w:p>
      <w:pPr>
        <w:pStyle w:val="Heading2"/>
      </w:pPr>
      <w:r>
        <w:t xml:space="preserve">5.7 KPI — 상권분석안 KPI + 플레이스 KPI</w:t>
      </w:r>
    </w:p>
    <w:p>
      <w:pPr>
        <w:spacing w:after="140" w:line="336"/>
      </w:pPr>
      <w:r>
        <w:t xml:space="preserve">초기 2주는 기준값을 만드는 기간입니다. 목표는 검증용 제안이며 업계 표준이 아닙니다. 주간 회의에서는 유입·예약·방문·가동률을, 월간 회의에서는 공헌이익·재방문·품질·플레이스 항목을 봅니다.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239"/>
        <w:gridCol w:w="3482"/>
        <w:gridCol w:w="2985"/>
      </w:tblGrid>
      <w:tr>
        <w:trPr>
          <w:tblHeader/>
        </w:trPr>
        <w:tc>
          <w:tcPr>
            <w:tcW w:type="dxa" w:w="223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KPI</w:t>
            </w:r>
          </w:p>
        </w:tc>
        <w:tc>
          <w:tcPr>
            <w:tcW w:type="dxa" w:w="3482"/>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산식 · 측정</w:t>
            </w:r>
          </w:p>
        </w:tc>
        <w:tc>
          <w:tcPr>
            <w:tcW w:type="dxa" w:w="298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제안 목표 · 판단 기준</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실매출</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할인·환불 반영 완료 매출</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기준기간 대비 변화 + 영업일당 매출</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완료 방문건수</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취소 제외 실제 방문 세션 수</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유입 증가가 실제 방문으로 연결되는지</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방문당 결제액</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실매출 ÷ 완료 방문건수</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단독 상승보다 메뉴 구성·이익 동시 확인</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시술시간당 공헌이익</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(실매출 − 변동비) ÷ 투입시간</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실험 전보다 악화되면 가격·시간·구성 수정</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문의 → 예약 전환율</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예약한 유효 문의 ÷ 유효 문의</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기준 대비 +5%p</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예약 이행률</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실제 방문 예약 ÷ 방문예정 예약</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노쇼·당일 취소 함께 개선</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퇴점 시 재예약률</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다음 예약 잡은 고객 ÷ 완료 방문 고객</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8주 내 +10%p</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60일 내 신규 재방문율</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60일 내 재방문 신규 ÷ 관찰 완료 신규</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기준 대비 +5%p · 시술별 주기 병행</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시간대 가동률</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실제 시술 점유시간 ÷ 제공 가능 시간</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비혼잡 시간 +10%p</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채널별 신규 획득비</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채널 비용 ÷ 해당 채널 신규 실제 방문</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첫 방문 공헌이익으로 회수되는지</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재시술·불만 발생률</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해당 건수 ÷ 완료 시술건수</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매출 증가와 함께 악화되지 않는지</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플레이스</w:t>
            </w:r>
            <w:r>
              <w:rPr>
                <w:b w:val="false"/>
                <w:bCs w:val="false"/>
                <w:sz w:val="18"/>
                <w:szCs w:val="18"/>
              </w:rPr>
              <w:t xml:space="preserve"> 리뷰 답글률</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답글 단 리뷰 ÷ 전체 리뷰 (주간)</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100%</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플레이스</w:t>
            </w:r>
            <w:r>
              <w:rPr>
                <w:b w:val="false"/>
                <w:bCs w:val="false"/>
                <w:sz w:val="18"/>
                <w:szCs w:val="18"/>
              </w:rPr>
              <w:t xml:space="preserve"> 클립 발행</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주간 발행 수</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주 1회 이상</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플레이스</w:t>
            </w:r>
            <w:r>
              <w:rPr>
                <w:b w:val="false"/>
                <w:bCs w:val="false"/>
                <w:sz w:val="18"/>
                <w:szCs w:val="18"/>
              </w:rPr>
              <w:t xml:space="preserve"> 뱃지 · 배지</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인기스타일 디자이너 수 · 재방문 뱃지 수 · 대표 배지 수</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전원 · 3명 · 5개</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플레이스</w:t>
            </w:r>
            <w:r>
              <w:rPr>
                <w:b w:val="false"/>
                <w:bCs w:val="false"/>
                <w:sz w:val="18"/>
                <w:szCs w:val="18"/>
              </w:rPr>
              <w:t xml:space="preserve"> 벤치마크 달성률</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27항목 재채점 (대화형 화면)</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12주 후 B 기준 57% → 80%</w:t>
            </w:r>
          </w:p>
        </w:tc>
      </w:tr>
    </w:tbl>
    <w:p>
      <w:pPr>
        <w:pStyle w:val="Heading2"/>
      </w:pPr>
      <w:r>
        <w:t xml:space="preserve">5.8 상황변수와 대응</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2239"/>
        <w:gridCol w:w="2985"/>
        <w:gridCol w:w="3482"/>
      </w:tblGrid>
      <w:tr>
        <w:trPr>
          <w:tblHeader/>
        </w:trPr>
        <w:tc>
          <w:tcPr>
            <w:tcW w:type="dxa" w:w="223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상황변수</w:t>
            </w:r>
          </w:p>
        </w:tc>
        <w:tc>
          <w:tcPr>
            <w:tcW w:type="dxa" w:w="298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먼저 확인할 것</w:t>
            </w:r>
          </w:p>
        </w:tc>
        <w:tc>
          <w:tcPr>
            <w:tcW w:type="dxa" w:w="3482"/>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대응 [추정·제안]</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유입은 늘지만 매출 정체</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예약 전환 · 실제 방문 · 할인 · 메뉴 구성</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가격·소요시간 설명과 예약 절차 개선</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오후·금토 예약 집중</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대기 · 예약 거절 · 시술 지연</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인력·시술시간 재배치 · 비혼잡 시간 유도</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저녁 예약이 적음</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직장 고객의 실제 희망시간</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제한 요일 실험 후 수익성 없으면 축소</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가격 저항</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총액 불확실성인지 가치 부족인지</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추가금 사전 안내 · 선택 항목 분리 · 결과 설명</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신규 후 재방문 적음</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만족도 · 생활권 · 시술 유지기간 · 담당자 변경</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원인별 안내·기술·예약 경험 수정</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특정 디자이너 수요 집중</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개인 지명 비중과 대기 손실</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상담·기록·품질 기준 공유 · 무리한 이전 방지</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서면 이전 후 광안리 단골 이탈</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거주지 · 이동 시간 · 이전 안내 도달</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이전 4주 전부터 소식·답글·연락으로 안내 · 첫 방문 재예약률로 판단</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서면에서 기준 B와 타겟 중복</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시술군·가격대·콘텐츠 룩앤필 겹침</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대표 메뉴 ① 고유 네이밍 · 손질 편의 약속으로 차별</w:t>
            </w:r>
          </w:p>
        </w:tc>
      </w:tr>
      <w:tr>
        <w:tc>
          <w:tcPr>
            <w:tcW w:type="dxa" w:w="2239"/>
            <w:tcMar>
              <w:top w:type="dxa" w:w="70"/>
              <w:left w:type="dxa" w:w="110"/>
              <w:bottom w:type="dxa" w:w="70"/>
              <w:right w:type="dxa" w:w="110"/>
            </w:tcMar>
            <w:vAlign w:val="top"/>
          </w:tcPr>
          <w:p>
            <w:pPr>
              <w:spacing w:after="40" w:line="300"/>
            </w:pPr>
            <w:r>
              <w:rPr>
                <w:b w:val="false"/>
                <w:bCs w:val="false"/>
                <w:sz w:val="18"/>
                <w:szCs w:val="18"/>
              </w:rPr>
              <w:t xml:space="preserve">관광·일회성 고객 비중 높음</w:t>
            </w:r>
          </w:p>
        </w:tc>
        <w:tc>
          <w:tcPr>
            <w:tcW w:type="dxa" w:w="2985"/>
            <w:tcMar>
              <w:top w:type="dxa" w:w="70"/>
              <w:left w:type="dxa" w:w="110"/>
              <w:bottom w:type="dxa" w:w="70"/>
              <w:right w:type="dxa" w:w="110"/>
            </w:tcMar>
            <w:vAlign w:val="top"/>
          </w:tcPr>
          <w:p>
            <w:pPr>
              <w:spacing w:after="40" w:line="300"/>
            </w:pPr>
            <w:r>
              <w:rPr>
                <w:b w:val="false"/>
                <w:bCs w:val="false"/>
                <w:sz w:val="18"/>
                <w:szCs w:val="18"/>
              </w:rPr>
              <w:t xml:space="preserve">거주지 · 방문 목적</w:t>
            </w:r>
          </w:p>
        </w:tc>
        <w:tc>
          <w:tcPr>
            <w:tcW w:type="dxa" w:w="3482"/>
            <w:tcMar>
              <w:top w:type="dxa" w:w="70"/>
              <w:left w:type="dxa" w:w="110"/>
              <w:bottom w:type="dxa" w:w="70"/>
              <w:right w:type="dxa" w:w="110"/>
            </w:tcMar>
            <w:vAlign w:val="top"/>
          </w:tcPr>
          <w:p>
            <w:pPr>
              <w:spacing w:after="40" w:line="300"/>
            </w:pPr>
            <w:r>
              <w:rPr>
                <w:b w:val="false"/>
                <w:bCs w:val="false"/>
                <w:sz w:val="18"/>
                <w:szCs w:val="18"/>
              </w:rPr>
              <w:t xml:space="preserve">첫 방문 수익과 지역 고객 재방문을 별도 평가</w:t>
            </w:r>
          </w:p>
        </w:tc>
      </w:tr>
    </w:tbl>
    <w:p>
      <w:pPr>
        <w:pStyle w:val="Heading2"/>
      </w:pPr>
      <w:r>
        <w:t xml:space="preserve">5.10 브랜드 운영 시스템 — 개인의 능력이 아닌 브랜드의 능력</w:t>
      </w:r>
    </w:p>
    <w:p>
      <w:pPr>
        <w:spacing w:after="140" w:line="336"/>
      </w:pPr>
      <w:r>
        <w:t xml:space="preserve">조민 교수의 제안 ②와 ③에 대한 답입니다. "아름답다"를 디자이너 개인의 손에서 브랜드의 시스템으로 옮기고, 서면 이전과 함께 바뀌어야 할 매뉴얼 항목을 적었습니다. 관리자론의 틀로 말하면 </w:t>
      </w:r>
      <w:r>
        <w:rPr>
          <w:b/>
          <w:bCs/>
        </w:rPr>
        <w:t xml:space="preserve">상수(지킨다) · 준상수(재고 정한다) · 변수(기록한다)</w:t>
      </w:r>
      <w:r>
        <w:t xml:space="preserve"> 로 나눈 것입니다.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1059"/>
        <w:gridCol w:w="2588"/>
        <w:gridCol w:w="3647"/>
        <w:gridCol w:w="1412"/>
      </w:tblGrid>
      <w:tr>
        <w:trPr>
          <w:tblHeader/>
        </w:trPr>
        <w:tc>
          <w:tcPr>
            <w:tcW w:type="dxa" w:w="105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구분</w:t>
            </w:r>
          </w:p>
        </w:tc>
        <w:tc>
          <w:tcPr>
            <w:tcW w:type="dxa" w:w="2588"/>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매뉴얼 항목</w:t>
            </w:r>
          </w:p>
        </w:tc>
        <w:tc>
          <w:tcPr>
            <w:tcW w:type="dxa" w:w="3647"/>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내용 · 플레이스 노출</w:t>
            </w:r>
          </w:p>
        </w:tc>
        <w:tc>
          <w:tcPr>
            <w:tcW w:type="dxa" w:w="1412"/>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분류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시그니처</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브랜드 대표 메뉴 명칭 등록</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대표 메뉴 ①에 브랜드 고유 네이밍(디자이너 이름이 아닌 브랜드 어휘)을 붙이고 가격탭 대표 배지·스타일정보 제목·클립 카피에 같은 이름을 쓴다. 디자이너가 바뀌어도 메뉴는 남는다</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상담</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1:1 상담 표준 스크립트</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원하는 모습 · 현재 손질의 어려움 · 총가격·추가금 · 소요시간 · 다음 관리 시점을 같은 순서로 기록. 모든 디자이너 소개문에 "1:1 상담" 약속 동일 문구</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마무리</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손질법 설명 + 다음 관리 시점 카드</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시술별 홈케어 문장과 재방문 주기(예: 레이어드 디지털펌 2~3달)를 브랜드 표준으로 정하고, 답글 공식에 그대로 쓴다</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답글</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리뷰 답글 브랜드 템플릿</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직급·실명 인사 → 시술 복기 → 재방문 시점 → 감사. 담당자가 누구든 같은 4단. 답글률 100%는 브랜드 KPI</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콘텐츠</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① 결과 사진 규정 ② </w:t>
            </w:r>
            <w:r>
              <w:rPr>
                <w:b w:val="false"/>
                <w:bCs w:val="false"/>
                <w:sz w:val="18"/>
                <w:szCs w:val="18"/>
              </w:rPr>
              <w:t xml:space="preserve">불편 개선·만족 사례 라인</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① 시술 네이밍 제목 + 화이트 배경 + 동일 보정. ② "거지존이 힘들었는데" 같은 고객 불편 → 해결 → 6번째 방문으로 이어진 사례를 클립·블로그·답글에서 반복. 결과의 아름다움만이 아니라 불편이 풀린 과정을 보여준다</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디자이너 온보딩</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신입 디자이너 플레이스 셋팅 표준</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소개문 3요소 템플릿 · 첫 4주 예약 배분(인기스타일 뱃지 확보) · 스타일정보 주 N장 · 첫 답글 코칭. 고유진 디자이너(리뷰 1)가 첫 적용 대상</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준상수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팀원 유입·유지</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리뷰·뱃지 자산의 브랜드 단위 축적</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기준 C처럼 디자이너 이동 시에도 "전 지점 1위" 같은 브랜드 문장으로 자산을 잇는다. 디자이너 이직 시 리뷰 자산이 함께 빠지는 구조(타입 A의 단점)를 피한다. 서면 이전 후 채용 시 "브랜드 시그니처를 시술할 수 있는가"를 기준으로</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준상수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가격</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직급별 차등요금 표 + 기장 추가금</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개인이 정하지 않고 브랜드 표로 고정. 할인은 소개문 20% 한 종만. 시술시간당 공헌이익으로 분기마다 재검토</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준상수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이전 운영</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주소·지도·소식·소개문 갱신 체크리스트</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이전 D-28부터 소식·답글·연락으로 안내, D-day 주소·지도·찾아오는 길·소개문 지역 키워드 동시 갱신, D+7 이전 후 첫 PROMOTION</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변수</w:t>
            </w:r>
          </w:p>
        </w:tc>
      </w:tr>
      <w:tr>
        <w:tc>
          <w:tcPr>
            <w:tcW w:type="dxa" w:w="1059"/>
            <w:tcMar>
              <w:top w:type="dxa" w:w="70"/>
              <w:left w:type="dxa" w:w="110"/>
              <w:bottom w:type="dxa" w:w="70"/>
              <w:right w:type="dxa" w:w="110"/>
            </w:tcMar>
            <w:vAlign w:val="top"/>
          </w:tcPr>
          <w:p>
            <w:pPr>
              <w:spacing w:after="40" w:line="300"/>
            </w:pPr>
            <w:r>
              <w:rPr>
                <w:b w:val="false"/>
                <w:bCs w:val="false"/>
                <w:sz w:val="18"/>
                <w:szCs w:val="18"/>
              </w:rPr>
              <w:t xml:space="preserve">측정</w:t>
            </w:r>
          </w:p>
        </w:tc>
        <w:tc>
          <w:tcPr>
            <w:tcW w:type="dxa" w:w="2588"/>
            <w:tcMar>
              <w:top w:type="dxa" w:w="70"/>
              <w:left w:type="dxa" w:w="110"/>
              <w:bottom w:type="dxa" w:w="70"/>
              <w:right w:type="dxa" w:w="110"/>
            </w:tcMar>
            <w:vAlign w:val="top"/>
          </w:tcPr>
          <w:p>
            <w:pPr>
              <w:spacing w:after="40" w:line="300"/>
            </w:pPr>
            <w:r>
              <w:rPr>
                <w:b w:val="false"/>
                <w:bCs w:val="false"/>
                <w:sz w:val="18"/>
                <w:szCs w:val="18"/>
              </w:rPr>
              <w:t xml:space="preserve">27항목 재채점 · KPI 월간 회의</w:t>
            </w:r>
          </w:p>
        </w:tc>
        <w:tc>
          <w:tcPr>
            <w:tcW w:type="dxa" w:w="3647"/>
            <w:tcMar>
              <w:top w:type="dxa" w:w="70"/>
              <w:left w:type="dxa" w:w="110"/>
              <w:bottom w:type="dxa" w:w="70"/>
              <w:right w:type="dxa" w:w="110"/>
            </w:tcMar>
            <w:vAlign w:val="top"/>
          </w:tcPr>
          <w:p>
            <w:pPr>
              <w:spacing w:after="40" w:line="300"/>
            </w:pPr>
            <w:r>
              <w:rPr>
                <w:b w:val="false"/>
                <w:bCs w:val="false"/>
                <w:sz w:val="18"/>
                <w:szCs w:val="18"/>
              </w:rPr>
              <w:t xml:space="preserve">12주마다 벤치마크 달성률 재채점. 디자이너별 지명률·재예약률을 개인 평가가 아니라 시스템 점검 지표로 읽는다</w:t>
            </w:r>
          </w:p>
        </w:tc>
        <w:tc>
          <w:tcPr>
            <w:tcW w:type="dxa" w:w="1412"/>
            <w:tcMar>
              <w:top w:type="dxa" w:w="70"/>
              <w:left w:type="dxa" w:w="110"/>
              <w:bottom w:type="dxa" w:w="70"/>
              <w:right w:type="dxa" w:w="110"/>
            </w:tcMar>
            <w:vAlign w:val="top"/>
          </w:tcPr>
          <w:p>
            <w:pPr>
              <w:spacing w:after="40" w:line="300"/>
            </w:pPr>
            <w:r>
              <w:rPr>
                <w:b w:val="false"/>
                <w:bCs w:val="false"/>
                <w:sz w:val="18"/>
                <w:szCs w:val="18"/>
              </w:rPr>
              <w:t xml:space="preserve">변수</w:t>
            </w:r>
          </w:p>
        </w:tc>
      </w:tr>
    </w:tbl>
    <w:p>
      <w:pPr>
        <w:spacing w:after="120"/>
      </w:pPr>
    </w:p>
    <w:tbl>
      <w:tblPr>
        <w:tblW w:type="dxa" w:w="8706"/>
        <w:tblBorders>
          <w:top w:val="none" w:color="FFFFFF" w:sz="0"/>
          <w:left w:val="none" w:color="FFFFFF" w:sz="0"/>
          <w:bottom w:val="none" w:color="FFFFFF" w:sz="0"/>
          <w:right w:val="none" w:color="FFFFFF" w:sz="0"/>
          <w:insideH w:val="none" w:color="FFFFFF" w:sz="0"/>
          <w:insideV w:val="none" w:color="FFFFFF" w:sz="0"/>
        </w:tblBorders>
      </w:tblPr>
      <w:tblGrid>
        <w:gridCol w:w="90"/>
        <w:gridCol w:w="8616"/>
      </w:tblGrid>
      <w:tr>
        <w:tc>
          <w:tcPr>
            <w:tcW w:type="dxa" w:w="90"/>
            <w:shd w:fill="12483A" w:color="auto" w:val="clear"/>
          </w:tcPr>
          <w:p>
            <w:r>
              <w:t xml:space="preserve"/>
            </w:r>
          </w:p>
        </w:tc>
        <w:tc>
          <w:tcPr>
            <w:tcW w:type="dxa" w:w="8616"/>
            <w:shd w:fill="E2EBE6" w:color="auto" w:val="clear"/>
            <w:tcMar>
              <w:top w:type="dxa" w:w="120"/>
              <w:left w:type="dxa" w:w="180"/>
              <w:bottom w:type="dxa" w:w="120"/>
              <w:right w:type="dxa" w:w="180"/>
            </w:tcMar>
          </w:tcPr>
          <w:p>
            <w:pPr>
              <w:spacing w:after="60" w:line="320"/>
            </w:pPr>
            <w:r>
              <w:rPr>
                <w:b/>
                <w:bCs/>
                <w:sz w:val="19"/>
                <w:szCs w:val="19"/>
              </w:rPr>
              <w:t xml:space="preserve">[해석]</w:t>
            </w:r>
            <w:r>
              <w:rPr>
                <w:sz w:val="19"/>
                <w:szCs w:val="19"/>
              </w:rPr>
              <w:t xml:space="preserve"> 기준 B도 리뷰 수가 직급에 정비례하는 구조라 시니어 이탈 리스크를 안고 있습니다(교육자료 18쪽 단점). 아우스드럭이 서면에서 기준 B와 다른 길을 가려면, 시그니처·상담·답글·콘텐츠를 </w:t>
            </w:r>
            <w:r>
              <w:rPr>
                <w:b/>
                <w:bCs/>
                <w:sz w:val="19"/>
                <w:szCs w:val="19"/>
              </w:rPr>
              <w:t xml:space="preserve">개인이 아니라 브랜드의 이름으로</w:t>
            </w:r>
            <w:r>
              <w:rPr>
                <w:sz w:val="19"/>
                <w:szCs w:val="19"/>
              </w:rPr>
              <w:t xml:space="preserve"> 고정하는 것이 차별점이 됩니다. 조민 교수의 제안이 곧 이 매장의 포지셔닝 차별 전략입니다.</w:t>
            </w:r>
          </w:p>
        </w:tc>
      </w:tr>
    </w:tbl>
    <w:p>
      <w:pPr>
        <w:pStyle w:val="Heading2"/>
      </w:pPr>
      <w:r>
        <w:t xml:space="preserve">5.11 실행 체크리스트</w:t>
      </w:r>
    </w:p>
    <w:p>
      <w:pPr>
        <w:spacing w:after="80" w:line="320"/>
        <w:ind w:left="200"/>
      </w:pPr>
      <w:r>
        <w:rPr>
          <w:color w:val="4C574F"/>
        </w:rPr>
        <w:t xml:space="preserve">☐  </w:t>
      </w:r>
      <w:r>
        <w:t xml:space="preserve">매장 주소와 상권 자료 선택 영역의 관계를 확인했다. 서면 이전 후 리포트를 다시 뽑기로 했다.</w:t>
      </w:r>
    </w:p>
    <w:p>
      <w:pPr>
        <w:spacing w:after="80" w:line="320"/>
        <w:ind w:left="200"/>
      </w:pPr>
      <w:r>
        <w:rPr>
          <w:color w:val="4C574F"/>
        </w:rPr>
        <w:t xml:space="preserve">☐  </w:t>
      </w:r>
      <w:r>
        <w:t xml:space="preserve">선택 영역 · 민락동 · 수영구 수치를 분리했고, 발행일과 데이터 기준일을 구분했다.</w:t>
      </w:r>
    </w:p>
    <w:p>
      <w:pPr>
        <w:spacing w:after="80" w:line="320"/>
        <w:ind w:left="200"/>
      </w:pPr>
      <w:r>
        <w:rPr>
          <w:color w:val="4C574F"/>
        </w:rPr>
        <w:t xml:space="preserve">☐  </w:t>
      </w:r>
      <w:r>
        <w:t xml:space="preserve">원문 오류 의심값을 사업계획의 확정 근거에서 제외했다.</w:t>
      </w:r>
    </w:p>
    <w:p>
      <w:pPr>
        <w:spacing w:after="80" w:line="320"/>
        <w:ind w:left="200"/>
      </w:pPr>
      <w:r>
        <w:rPr>
          <w:color w:val="4C574F"/>
        </w:rPr>
        <w:t xml:space="preserve">☐  </w:t>
      </w:r>
      <w:r>
        <w:t xml:space="preserve">현재 고객의 방문 목적 · 메뉴 · 실결제액 · 재방문을 확인했다.</w:t>
      </w:r>
    </w:p>
    <w:p>
      <w:pPr>
        <w:spacing w:after="80" w:line="320"/>
        <w:ind w:left="200"/>
      </w:pPr>
      <w:r>
        <w:rPr>
          <w:color w:val="4C574F"/>
        </w:rPr>
        <w:t xml:space="preserve">☐  </w:t>
      </w:r>
      <w:r>
        <w:t xml:space="preserve">대표 메뉴 ①이 실제 기술적 강점과 연결되고, 고유 네이밍을 정했다.</w:t>
      </w:r>
    </w:p>
    <w:p>
      <w:pPr>
        <w:spacing w:after="80" w:line="320"/>
        <w:ind w:left="200"/>
      </w:pPr>
      <w:r>
        <w:rPr>
          <w:color w:val="4C574F"/>
        </w:rPr>
        <w:t xml:space="preserve">☐  </w:t>
      </w:r>
      <w:r>
        <w:t xml:space="preserve">메뉴별 총가격 · 추가금 · 소요시간을 가격탭과 상담에서 안내한다.</w:t>
      </w:r>
    </w:p>
    <w:p>
      <w:pPr>
        <w:spacing w:after="80" w:line="320"/>
        <w:ind w:left="200"/>
      </w:pPr>
      <w:r>
        <w:rPr>
          <w:color w:val="4C574F"/>
        </w:rPr>
        <w:t xml:space="preserve">☐  </w:t>
      </w:r>
      <w:r>
        <w:t xml:space="preserve">재료비 · 수수료 · 인력 투입시간을 반영해 시술시간당 공헌이익을 계산했다.</w:t>
      </w:r>
    </w:p>
    <w:p>
      <w:pPr>
        <w:spacing w:after="80" w:line="320"/>
        <w:ind w:left="200"/>
      </w:pPr>
      <w:r>
        <w:rPr>
          <w:color w:val="4C574F"/>
        </w:rPr>
        <w:t xml:space="preserve">☐  </w:t>
      </w:r>
      <w:r>
        <w:t xml:space="preserve">오후 · 저녁 · 요일별 예약 수요를 확인했다.</w:t>
      </w:r>
    </w:p>
    <w:p>
      <w:pPr>
        <w:spacing w:after="80" w:line="320"/>
        <w:ind w:left="200"/>
      </w:pPr>
      <w:r>
        <w:rPr>
          <w:color w:val="4C574F"/>
        </w:rPr>
        <w:t xml:space="preserve">☐  </w:t>
      </w:r>
      <w:r>
        <w:t xml:space="preserve">채널별 문의 · 예약 · 실제 방문을 구분해 기록한다.</w:t>
      </w:r>
    </w:p>
    <w:p>
      <w:pPr>
        <w:spacing w:after="80" w:line="320"/>
        <w:ind w:left="200"/>
      </w:pPr>
      <w:r>
        <w:rPr>
          <w:color w:val="4C574F"/>
        </w:rPr>
        <w:t xml:space="preserve">☐  </w:t>
      </w:r>
      <w:r>
        <w:t xml:space="preserve">재예약과 실제 재방문을 다른 지표로 관리한다.</w:t>
      </w:r>
    </w:p>
    <w:p>
      <w:pPr>
        <w:spacing w:after="80" w:line="320"/>
        <w:ind w:left="200"/>
      </w:pPr>
      <w:r>
        <w:rPr>
          <w:color w:val="4C574F"/>
        </w:rPr>
        <w:t xml:space="preserve">☐  </w:t>
      </w:r>
      <w:r>
        <w:t xml:space="preserve">고객 연락과 사진 활용 동의를 확인했다.</w:t>
      </w:r>
    </w:p>
    <w:p>
      <w:pPr>
        <w:spacing w:after="80" w:line="320"/>
        <w:ind w:left="200"/>
      </w:pPr>
      <w:r>
        <w:rPr>
          <w:color w:val="4C574F"/>
        </w:rPr>
        <w:t xml:space="preserve">☐  </w:t>
      </w:r>
      <w:r>
        <w:t xml:space="preserve">플레이스 개선 가이드 1~7번의 담당자 · 점검일을 정했다.</w:t>
      </w:r>
    </w:p>
    <w:p>
      <w:pPr>
        <w:spacing w:after="80" w:line="320"/>
        <w:ind w:left="200"/>
      </w:pPr>
      <w:r>
        <w:rPr>
          <w:color w:val="4C574F"/>
        </w:rPr>
        <w:t xml:space="preserve">☐  </w:t>
      </w:r>
      <w:r>
        <w:t xml:space="preserve">리뷰 답글률을 확인했고, 답글 공식(실명 · 복기 · 재방문 시점)을 정했다.</w:t>
      </w:r>
    </w:p>
    <w:p>
      <w:pPr>
        <w:spacing w:after="80" w:line="320"/>
        <w:ind w:left="200"/>
      </w:pPr>
      <w:r>
        <w:rPr>
          <w:color w:val="4C574F"/>
        </w:rPr>
        <w:t xml:space="preserve">☐  </w:t>
      </w:r>
      <w:r>
        <w:t xml:space="preserve">이전 공지를 10월 PROMOTION으로 바꾸고, 주소 · 지도 · 찾아오는 길 갱신 담당을 정했다.</w:t>
      </w:r>
    </w:p>
    <w:p>
      <w:pPr>
        <w:spacing w:after="80" w:line="320"/>
        <w:ind w:left="200"/>
      </w:pPr>
      <w:r>
        <w:rPr>
          <w:color w:val="4C574F"/>
        </w:rPr>
        <w:t xml:space="preserve">☐  </w:t>
      </w:r>
      <w:r>
        <w:t xml:space="preserve">12주 뒤 27항목 재채점 일정을 잡았다.</w:t>
      </w:r>
    </w:p>
    <w:p>
      <w:pPr>
        <w:spacing w:after="80" w:line="320"/>
        <w:ind w:left="200"/>
      </w:pPr>
      <w:r>
        <w:rPr>
          <w:color w:val="4C574F"/>
        </w:rPr>
        <w:t xml:space="preserve">☐  </w:t>
      </w:r>
      <w:r>
        <w:t xml:space="preserve">시그니처 · 상담 · 답글 · 콘텐츠 규정을 디자이너 개인이 아닌 브랜드 매뉴얼로 문서화했다(5.10).</w:t>
      </w:r>
    </w:p>
    <w:p>
      <w:pPr>
        <w:spacing w:after="80" w:line="320"/>
        <w:ind w:left="200"/>
      </w:pPr>
      <w:r>
        <w:rPr>
          <w:color w:val="4C574F"/>
        </w:rPr>
        <w:t xml:space="preserve">☐  </w:t>
      </w:r>
      <w:r>
        <w:t xml:space="preserve">고객 불편 개선 → 만족 → 재방문으로 이어진 사례를 콘텐츠 라인으로 정했다.</w:t>
      </w:r>
    </w:p>
    <w:p>
      <w:pPr>
        <w:pStyle w:val="Heading1"/>
        <w:pageBreakBefore/>
      </w:pPr>
      <w:r>
        <w:t xml:space="preserve">부록 A. 27항목 채점표</w:t>
      </w:r>
    </w:p>
    <w:p>
      <w:pPr>
        <w:spacing w:after="140" w:line="336"/>
      </w:pPr>
      <w:r>
        <w:t xml:space="preserve">각 항목 0·1·2점. 타입별 가중치(0.5·1·1.5·2)를 곱해 합산합니다. 달성률 = Σ(점수 × 가중치) ÷ Σ(2 × 가중치). 대화형 화면에서 같은 표로 입력합니다.</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570"/>
        <w:gridCol w:w="1969"/>
        <w:gridCol w:w="1555"/>
        <w:gridCol w:w="1555"/>
        <w:gridCol w:w="2177"/>
        <w:gridCol w:w="881"/>
      </w:tblGrid>
      <w:tr>
        <w:trPr>
          <w:tblHeader/>
        </w:trPr>
        <w:tc>
          <w:tcPr>
            <w:tcW w:type="dxa" w:w="57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w:t>
            </w:r>
          </w:p>
        </w:tc>
        <w:tc>
          <w:tcPr>
            <w:tcW w:type="dxa" w:w="1969"/>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항목</w:t>
            </w:r>
          </w:p>
        </w:tc>
        <w:tc>
          <w:tcPr>
            <w:tcW w:type="dxa" w:w="155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기준 B</w:t>
            </w:r>
          </w:p>
        </w:tc>
        <w:tc>
          <w:tcPr>
            <w:tcW w:type="dxa" w:w="1555"/>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기준 C</w:t>
            </w:r>
          </w:p>
        </w:tc>
        <w:tc>
          <w:tcPr>
            <w:tcW w:type="dxa" w:w="2177"/>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채점</w:t>
            </w:r>
          </w:p>
        </w:tc>
        <w:tc>
          <w:tcPr>
            <w:tcW w:type="dxa" w:w="881"/>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가중 B/C</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평점</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4.93</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4.97</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4.9↑ 2 · 4.8↑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 / 1</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방문자 리뷰 수</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26,000</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10,000</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기준↑ 2 · 40%↑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 / 1</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3</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대표가격 노출</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정상가</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정상가</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정상가 2 · 첫방문가 1 · 없음 0</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2 / 2</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4</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가격 설계 구조</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직급별 차등</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시그니처 + 대표배지</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타입 일치 2 · 다른 구조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2 / 2</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5</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가격표 이미지</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4장</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2장↑</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4↑ 2 · 1~3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6</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대표 배지 수</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1↑</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8 (전 카테고리)</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5↑ 2 · 1~4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0.5 / 2</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7</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할인의 위치</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소개문 20%</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소개문 30% + 정책</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소개문 2 · 정책(C 2/B 1) · 없음 1 · 라벨 0</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8</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선불권 예약상품</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있음</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있음 2</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0.5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9</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디자이너별 개별 상품</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전원</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전원</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전원 2 · 일부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2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10</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디자이너 소개문 3요소</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혜택·[전문]·1:1</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데이터·재방문</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3요소 2 · 감성만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2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11</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인기스타일 뱃지</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전원</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전원 2 · 일부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0.5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12</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재방문 뱃지</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3명↑</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3↑ 2 · 1~2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0.5 / 2</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13</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스타일정보 장수</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242</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200↑</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240↑ 2 · 120↑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14</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제목 규칙</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시술 네이밍</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[디자이너명]</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타입 일치 2 · 다른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15</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사진 룩앤필</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배경·톤 통일</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실내·거울 현장감</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타입 일치 2 · 다른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 / 1</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16</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클립 주기</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주 1회</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지역 해시태그</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주 1회 2 · 월 1회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2 / 1</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17</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통합검색 1페이지</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셋 다</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셋 다 2 · 일부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2 / 0.5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18</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답글률</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100%</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100%</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95↑ 2 · 70↑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19</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답글 공식</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실명·복기·시점</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실명·스태프·예고</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충족 2 · 감사만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20</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리뷰 키워드 지문</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트렌디해요</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맞춤케어·남자머리</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타입 지문 2 · 기본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0.5 / 0.5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21</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소개문 유형</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스토리형</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숫자 신뢰형</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타입 일치 2 · 다른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22</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소개문 필수 요소</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지역·타깃</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숫자·4단 약속</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3개 2 · 1~2개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 / 1</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23</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편의시설 수</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4</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7</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B 4↑ 2 / C 7↑ 2</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0.5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24</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주차 안내</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불가 명시</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무료+이용법+차종</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B 서술 2 / C 무료 2 · 유료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0.5 / 1.5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25</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지역 결제수단</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등록</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등록 2</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0.5 / 1</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26</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위생정보</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표기</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표기 2</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 / 0.5</w:t>
            </w:r>
          </w:p>
        </w:tc>
      </w:tr>
      <w:tr>
        <w:tc>
          <w:tcPr>
            <w:tcW w:type="dxa" w:w="570"/>
            <w:tcMar>
              <w:top w:type="dxa" w:w="70"/>
              <w:left w:type="dxa" w:w="110"/>
              <w:bottom w:type="dxa" w:w="70"/>
              <w:right w:type="dxa" w:w="110"/>
            </w:tcMar>
            <w:vAlign w:val="top"/>
          </w:tcPr>
          <w:p>
            <w:pPr>
              <w:spacing w:after="40" w:line="300"/>
            </w:pPr>
            <w:r>
              <w:rPr>
                <w:b w:val="false"/>
                <w:bCs w:val="false"/>
                <w:sz w:val="18"/>
                <w:szCs w:val="18"/>
              </w:rPr>
              <w:t xml:space="preserve">27</w:t>
            </w:r>
          </w:p>
        </w:tc>
        <w:tc>
          <w:tcPr>
            <w:tcW w:type="dxa" w:w="1969"/>
            <w:tcMar>
              <w:top w:type="dxa" w:w="70"/>
              <w:left w:type="dxa" w:w="110"/>
              <w:bottom w:type="dxa" w:w="70"/>
              <w:right w:type="dxa" w:w="110"/>
            </w:tcMar>
            <w:vAlign w:val="top"/>
          </w:tcPr>
          <w:p>
            <w:pPr>
              <w:spacing w:after="40" w:line="300"/>
            </w:pPr>
            <w:r>
              <w:rPr>
                <w:b w:val="false"/>
                <w:bCs w:val="false"/>
                <w:sz w:val="18"/>
                <w:szCs w:val="18"/>
              </w:rPr>
              <w:t xml:space="preserve">소식 갱신</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월간 PROMOTION</w:t>
            </w:r>
          </w:p>
        </w:tc>
        <w:tc>
          <w:tcPr>
            <w:tcW w:type="dxa" w:w="1555"/>
            <w:tcMar>
              <w:top w:type="dxa" w:w="70"/>
              <w:left w:type="dxa" w:w="110"/>
              <w:bottom w:type="dxa" w:w="70"/>
              <w:right w:type="dxa" w:w="110"/>
            </w:tcMar>
            <w:vAlign w:val="top"/>
          </w:tcPr>
          <w:p>
            <w:pPr>
              <w:spacing w:after="40" w:line="300"/>
            </w:pPr>
            <w:r>
              <w:rPr>
                <w:b w:val="false"/>
                <w:bCs w:val="false"/>
                <w:sz w:val="18"/>
                <w:szCs w:val="18"/>
              </w:rPr>
              <w:t xml:space="preserve">생활정보</w:t>
            </w:r>
          </w:p>
        </w:tc>
        <w:tc>
          <w:tcPr>
            <w:tcW w:type="dxa" w:w="2177"/>
            <w:tcMar>
              <w:top w:type="dxa" w:w="70"/>
              <w:left w:type="dxa" w:w="110"/>
              <w:bottom w:type="dxa" w:w="70"/>
              <w:right w:type="dxa" w:w="110"/>
            </w:tcMar>
            <w:vAlign w:val="top"/>
          </w:tcPr>
          <w:p>
            <w:pPr>
              <w:spacing w:after="40" w:line="300"/>
            </w:pPr>
            <w:r>
              <w:rPr>
                <w:b w:val="false"/>
                <w:bCs w:val="false"/>
                <w:sz w:val="18"/>
                <w:szCs w:val="18"/>
              </w:rPr>
              <w:t xml:space="preserve">매월 2 · 비정기 1</w:t>
            </w:r>
          </w:p>
        </w:tc>
        <w:tc>
          <w:tcPr>
            <w:tcW w:type="dxa" w:w="881"/>
            <w:tcMar>
              <w:top w:type="dxa" w:w="70"/>
              <w:left w:type="dxa" w:w="110"/>
              <w:bottom w:type="dxa" w:w="70"/>
              <w:right w:type="dxa" w:w="110"/>
            </w:tcMar>
            <w:vAlign w:val="top"/>
          </w:tcPr>
          <w:p>
            <w:pPr>
              <w:spacing w:after="40" w:line="300"/>
            </w:pPr>
            <w:r>
              <w:rPr>
                <w:b w:val="false"/>
                <w:bCs w:val="false"/>
                <w:sz w:val="18"/>
                <w:szCs w:val="18"/>
              </w:rPr>
              <w:t xml:space="preserve">1.5 / 1.5</w:t>
            </w:r>
          </w:p>
        </w:tc>
      </w:tr>
    </w:tbl>
    <w:p>
      <w:pPr>
        <w:spacing w:after="120"/>
      </w:pPr>
    </w:p>
    <w:p>
      <w:pPr>
        <w:pStyle w:val="Heading3"/>
      </w:pPr>
      <w:r>
        <w:t xml:space="preserve">개선 가이드 정렬 규칙 (교육자료 "타입별 셋팅 우선순위")</w:t>
      </w:r>
    </w:p>
    <w:tbl>
      <w:tblPr>
        <w:tblW w:type="dxa" w:w="8706"/>
        <w:tblBorders>
          <w:top w:val="single" w:color="BFC7BE" w:sz="4"/>
          <w:left w:val="single" w:color="BFC7BE" w:sz="4"/>
          <w:bottom w:val="single" w:color="BFC7BE" w:sz="4"/>
          <w:right w:val="single" w:color="BFC7BE" w:sz="4"/>
          <w:insideH w:val="single" w:color="BFC7BE" w:sz="4"/>
          <w:insideV w:val="single" w:color="BFC7BE" w:sz="4"/>
        </w:tblBorders>
      </w:tblPr>
      <w:tblGrid>
        <w:gridCol w:w="746"/>
        <w:gridCol w:w="3980"/>
        <w:gridCol w:w="3980"/>
      </w:tblGrid>
      <w:tr>
        <w:trPr>
          <w:tblHeader/>
        </w:trPr>
        <w:tc>
          <w:tcPr>
            <w:tcW w:type="dxa" w:w="746"/>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순위</w:t>
            </w:r>
          </w:p>
        </w:tc>
        <w:tc>
          <w:tcPr>
            <w:tcW w:type="dxa" w:w="398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타입 B</w:t>
            </w:r>
          </w:p>
        </w:tc>
        <w:tc>
          <w:tcPr>
            <w:tcW w:type="dxa" w:w="3980"/>
            <w:shd w:fill="F1F3F0" w:color="auto" w:val="clear"/>
            <w:tcMar>
              <w:top w:type="dxa" w:w="70"/>
              <w:left w:type="dxa" w:w="110"/>
              <w:bottom w:type="dxa" w:w="70"/>
              <w:right w:type="dxa" w:w="110"/>
            </w:tcMar>
            <w:vAlign w:val="top"/>
          </w:tcPr>
          <w:p>
            <w:pPr>
              <w:spacing w:after="40" w:line="300"/>
            </w:pPr>
            <w:r>
              <w:rPr>
                <w:b/>
                <w:bCs/>
                <w:color w:val="4C574F"/>
                <w:sz w:val="17"/>
                <w:szCs w:val="17"/>
              </w:rPr>
              <w:t xml:space="preserve">타입 C</w:t>
            </w:r>
          </w:p>
        </w:tc>
      </w:tr>
      <w:tr>
        <w:tc>
          <w:tcPr>
            <w:tcW w:type="dxa" w:w="746"/>
            <w:tcMar>
              <w:top w:type="dxa" w:w="70"/>
              <w:left w:type="dxa" w:w="110"/>
              <w:bottom w:type="dxa" w:w="70"/>
              <w:right w:type="dxa" w:w="110"/>
            </w:tcMar>
            <w:vAlign w:val="top"/>
          </w:tcPr>
          <w:p>
            <w:pPr>
              <w:spacing w:after="40" w:line="300"/>
            </w:pPr>
            <w:r>
              <w:rPr>
                <w:b w:val="false"/>
                <w:bCs w:val="false"/>
                <w:sz w:val="18"/>
                <w:szCs w:val="18"/>
              </w:rPr>
              <w:t xml:space="preserve">1</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직급별 차등 정상가 + 가격표 이미지 분리 (#3 #4 #5)</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전 카테고리 대표 배지 + 시그니처 네이밍 (#3 #4 #6)</w:t>
            </w:r>
          </w:p>
        </w:tc>
      </w:tr>
      <w:tr>
        <w:tc>
          <w:tcPr>
            <w:tcW w:type="dxa" w:w="746"/>
            <w:tcMar>
              <w:top w:type="dxa" w:w="70"/>
              <w:left w:type="dxa" w:w="110"/>
              <w:bottom w:type="dxa" w:w="70"/>
              <w:right w:type="dxa" w:w="110"/>
            </w:tcMar>
            <w:vAlign w:val="top"/>
          </w:tcPr>
          <w:p>
            <w:pPr>
              <w:spacing w:after="40" w:line="300"/>
            </w:pPr>
            <w:r>
              <w:rPr>
                <w:b w:val="false"/>
                <w:bCs w:val="false"/>
                <w:sz w:val="18"/>
                <w:szCs w:val="18"/>
              </w:rPr>
              <w:t xml:space="preserve">2</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디자이너 전원 개인 상품 · 전문분야 대괄호 · 1:1 상담 (#9 #10 #11)</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예약 일원화로 재방문 뱃지 (#12 #8)</w:t>
            </w:r>
          </w:p>
        </w:tc>
      </w:tr>
      <w:tr>
        <w:tc>
          <w:tcPr>
            <w:tcW w:type="dxa" w:w="746"/>
            <w:tcMar>
              <w:top w:type="dxa" w:w="70"/>
              <w:left w:type="dxa" w:w="110"/>
              <w:bottom w:type="dxa" w:w="70"/>
              <w:right w:type="dxa" w:w="110"/>
            </w:tcMar>
            <w:vAlign w:val="top"/>
          </w:tcPr>
          <w:p>
            <w:pPr>
              <w:spacing w:after="40" w:line="300"/>
            </w:pPr>
            <w:r>
              <w:rPr>
                <w:b w:val="false"/>
                <w:bCs w:val="false"/>
                <w:sz w:val="18"/>
                <w:szCs w:val="18"/>
              </w:rPr>
              <w:t xml:space="preserve">3</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룩앤필 통일 + 시술 네이밍 (#13 #14 #15)</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소개문 숫자 선언 (#21 #22)</w:t>
            </w:r>
          </w:p>
        </w:tc>
      </w:tr>
      <w:tr>
        <w:tc>
          <w:tcPr>
            <w:tcW w:type="dxa" w:w="746"/>
            <w:tcMar>
              <w:top w:type="dxa" w:w="70"/>
              <w:left w:type="dxa" w:w="110"/>
              <w:bottom w:type="dxa" w:w="70"/>
              <w:right w:type="dxa" w:w="110"/>
            </w:tcMar>
            <w:vAlign w:val="top"/>
          </w:tcPr>
          <w:p>
            <w:pPr>
              <w:spacing w:after="40" w:line="300"/>
            </w:pPr>
            <w:r>
              <w:rPr>
                <w:b w:val="false"/>
                <w:bCs w:val="false"/>
                <w:sz w:val="18"/>
                <w:szCs w:val="18"/>
              </w:rPr>
              <w:t xml:space="preserve">4</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클립 주 1회 + 인스타 + 공식 블로그 (#16 #17)</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주차·편의시설·지역화폐 (#23 #24 #25)</w:t>
            </w:r>
          </w:p>
        </w:tc>
      </w:tr>
      <w:tr>
        <w:tc>
          <w:tcPr>
            <w:tcW w:type="dxa" w:w="746"/>
            <w:tcMar>
              <w:top w:type="dxa" w:w="70"/>
              <w:left w:type="dxa" w:w="110"/>
              <w:bottom w:type="dxa" w:w="70"/>
              <w:right w:type="dxa" w:w="110"/>
            </w:tcMar>
            <w:vAlign w:val="top"/>
          </w:tcPr>
          <w:p>
            <w:pPr>
              <w:spacing w:after="40" w:line="300"/>
            </w:pPr>
            <w:r>
              <w:rPr>
                <w:b w:val="false"/>
                <w:bCs w:val="false"/>
                <w:sz w:val="18"/>
                <w:szCs w:val="18"/>
              </w:rPr>
              <w:t xml:space="preserve">5</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답글에 다음 방문 시점 (#18 #19)</w:t>
            </w:r>
          </w:p>
        </w:tc>
        <w:tc>
          <w:tcPr>
            <w:tcW w:type="dxa" w:w="3980"/>
            <w:tcMar>
              <w:top w:type="dxa" w:w="70"/>
              <w:left w:type="dxa" w:w="110"/>
              <w:bottom w:type="dxa" w:w="70"/>
              <w:right w:type="dxa" w:w="110"/>
            </w:tcMar>
            <w:vAlign w:val="top"/>
          </w:tcPr>
          <w:p>
            <w:pPr>
              <w:spacing w:after="40" w:line="300"/>
            </w:pPr>
            <w:r>
              <w:rPr>
                <w:b w:val="false"/>
                <w:bCs w:val="false"/>
                <w:sz w:val="18"/>
                <w:szCs w:val="18"/>
              </w:rPr>
              <w:t xml:space="preserve">[디자이너명] 스타일정보 + 지역 해시태그 클립 (#14 #16)</w:t>
            </w:r>
          </w:p>
        </w:tc>
      </w:tr>
    </w:tbl>
    <w:p>
      <w:pPr>
        <w:pStyle w:val="Heading1"/>
        <w:pageBreakBefore/>
      </w:pPr>
      <w:r>
        <w:t xml:space="preserve">부록 B. 이미지 출처</w:t>
      </w:r>
    </w:p>
    <w:p>
      <w:pPr>
        <w:pStyle w:val="ListParagraph"/>
        <w:numPr>
          <w:ilvl w:val="0"/>
          <w:numId w:val="2"/>
        </w:numPr>
        <w:spacing w:after="80" w:line="320"/>
      </w:pPr>
      <w:r>
        <w:t xml:space="preserve">1부 이미지: 「네이버 플레이스, 비즈니스 타입에 따라 다르게 셋팅한다」 교육자료 5~15쪽에 실린 기준 매장 B·C의 플레이스 화면 캡처 (2026.09).</w:t>
      </w:r>
    </w:p>
    <w:p>
      <w:pPr>
        <w:pStyle w:val="ListParagraph"/>
        <w:numPr>
          <w:ilvl w:val="0"/>
          <w:numId w:val="2"/>
        </w:numPr>
        <w:spacing w:after="80" w:line="320"/>
      </w:pPr>
      <w:r>
        <w:t xml:space="preserve">2부 이미지: 아우스드럭 네이버 플레이스 화면 캡처 9쪽 (2026.09). 붉은 메모 2건은 캡처 원본에 있던 것입니다.</w:t>
      </w:r>
    </w:p>
    <w:p>
      <w:pPr>
        <w:pStyle w:val="ListParagraph"/>
        <w:numPr>
          <w:ilvl w:val="0"/>
          <w:numId w:val="2"/>
        </w:numPr>
        <w:spacing w:after="80" w:line="320"/>
      </w:pPr>
      <w:r>
        <w:t xml:space="preserve">3부 상권 수치: 「아우스드럭 헤어살롱 상권분석안」 (원문 「아우스드럭 상권분석리포트」 25쪽의 재해석). 이 자료에는 이미지가 없어 표로만 옮겼습니다.</w:t>
      </w:r>
    </w:p>
    <w:p>
      <w:pPr>
        <w:pStyle w:val="ListParagraph"/>
        <w:numPr>
          <w:ilvl w:val="0"/>
          <w:numId w:val="2"/>
        </w:numPr>
        <w:spacing w:after="80" w:line="320"/>
      </w:pPr>
      <w:r>
        <w:t xml:space="preserve">기준 매장 값과 아우스드럭 값이 바뀌면 2부 채점과 4·5부 결정을 함께 갱신합니다. 특히 서면 이전 후에는 3부 전체를 새 리포트로 다시 씁니다.</w:t>
      </w:r>
    </w:p>
    <w:sectPr>
      <w:headerReference w:type="default" r:id="rId7"/>
      <w:footerReference w:type="default" r:id="rId8"/>
      <w:pgSz w:w="11906" w:h="16838" w:orient="portrait"/>
      <w:pgMar w:top="1500" w:right="1600" w:bottom="15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837B"/>
        <w:sz w:val="16"/>
        <w:szCs w:val="16"/>
      </w:rPr>
      <w:t xml:space="preserve">네이버 플레이스 벤치마크 · 부산 미용인 교육자료 기반  ·  </w:t>
    </w:r>
    <w:r>
      <w:rPr>
        <w:color w:val="7883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8837B"/>
        <w:sz w:val="16"/>
        <w:szCs w:val="16"/>
      </w:rPr>
      <w:t xml:space="preserve">아우스드럭  |  상권 분석에서 비즈니스 방향까지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720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rFonts w:ascii="Malgun Gothic" w:cs="Malgun Gothic" w:eastAsia="Malgun Gothic" w:hAnsi="Malgun Gothic"/>
      <w:b/>
      <w:bCs/>
      <w:color w:val="12483A"/>
      <w:sz w:val="36"/>
      <w:szCs w:val="36"/>
    </w:rPr>
  </w:style>
  <w:style w:type="paragraph" w:styleId="Heading2">
    <w:name w:val="Heading 2"/>
    <w:basedOn w:val="Normal"/>
    <w:next w:val="Normal"/>
    <w:qFormat/>
    <w:pPr>
      <w:pBdr>
        <w:bottom w:val="single" w:color="BFC7BE" w:sz="6" w:space="4"/>
      </w:pBdr>
      <w:spacing w:after="160" w:before="360"/>
      <w:outlineLvl w:val="1"/>
    </w:pPr>
    <w:rPr>
      <w:rFonts w:ascii="Malgun Gothic" w:cs="Malgun Gothic" w:eastAsia="Malgun Gothic" w:hAnsi="Malgun Gothic"/>
      <w:b/>
      <w:bCs/>
      <w:color w:val="17201C"/>
      <w:sz w:val="26"/>
      <w:szCs w:val="26"/>
    </w:rPr>
  </w:style>
  <w:style w:type="paragraph" w:styleId="Heading3">
    <w:name w:val="Heading 3"/>
    <w:basedOn w:val="Normal"/>
    <w:next w:val="Normal"/>
    <w:qFormat/>
    <w:pPr>
      <w:spacing w:after="100" w:before="240"/>
      <w:outlineLvl w:val="2"/>
    </w:pPr>
    <w:rPr>
      <w:rFonts w:ascii="Malgun Gothic" w:cs="Malgun Gothic" w:eastAsia="Malgun Gothic" w:hAnsi="Malgun Gothic"/>
      <w:b/>
      <w:bCs/>
      <w:color w:val="4C5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4e72f7530d3c4b2d24c4c5fd77327318416d21.jpg"/><Relationship Id="rId10" Type="http://schemas.openxmlformats.org/officeDocument/2006/relationships/image" Target="media/daf71a4b029ff077a724a212a0a2ea70b61d115b.jpg"/><Relationship Id="rId11" Type="http://schemas.openxmlformats.org/officeDocument/2006/relationships/image" Target="media/e91d9ba4905e46f9a81d2760eaabc6b62a91fb95.jpg"/><Relationship Id="rId12" Type="http://schemas.openxmlformats.org/officeDocument/2006/relationships/image" Target="media/3053e53c38d137de5b0294d9d2c326b77decda3c.jpg"/><Relationship Id="rId13" Type="http://schemas.openxmlformats.org/officeDocument/2006/relationships/image" Target="media/3add370ecec2dd3de717b34e019415b9438c25ce.jpg"/><Relationship Id="rId14" Type="http://schemas.openxmlformats.org/officeDocument/2006/relationships/image" Target="media/4b5291e425bbf8c7159dc65400fc2f80d9551f42.jpg"/><Relationship Id="rId15" Type="http://schemas.openxmlformats.org/officeDocument/2006/relationships/image" Target="media/fe5bc3581a74eb5dd770bbcce3bff8231c8dfd6b.jpg"/><Relationship Id="rId16" Type="http://schemas.openxmlformats.org/officeDocument/2006/relationships/image" Target="media/85174bfaeb2174b0000182933858e84fa4ded0ef.jpg"/><Relationship Id="rId17" Type="http://schemas.openxmlformats.org/officeDocument/2006/relationships/image" Target="media/50ae777b612366334cd8a22823e28d691fd14d7d.jpg"/><Relationship Id="rId18" Type="http://schemas.openxmlformats.org/officeDocument/2006/relationships/image" Target="media/b402742b7965c86a458a6583a85cc8b2653eb64f.jpg"/><Relationship Id="rId19" Type="http://schemas.openxmlformats.org/officeDocument/2006/relationships/image" Target="media/62d991d99f86f3e86c8a2d84dfc3636835d389e1.jpg"/><Relationship Id="rId20" Type="http://schemas.openxmlformats.org/officeDocument/2006/relationships/image" Target="media/9b6f58cda2f1caa83bf867a29c17cf807ea93fc0.jpg"/><Relationship Id="rId21" Type="http://schemas.openxmlformats.org/officeDocument/2006/relationships/image" Target="media/3cd1a9cf687e7594fc42580a1e88802a8bb25a6b.jpg"/><Relationship Id="rId22" Type="http://schemas.openxmlformats.org/officeDocument/2006/relationships/image" Target="media/2adae4b9de34dfe2a33d16aa705d2c822c41ff70.jpg"/><Relationship Id="rId23" Type="http://schemas.openxmlformats.org/officeDocument/2006/relationships/image" Target="media/af6369b639028019969f6da9d78aa83902202822.jpg"/><Relationship Id="rId24" Type="http://schemas.openxmlformats.org/officeDocument/2006/relationships/image" Target="media/fff45ac35e6005a8f4d2afdb82957b56539ab2a0.jpg"/><Relationship Id="rId25" Type="http://schemas.openxmlformats.org/officeDocument/2006/relationships/image" Target="media/a2b2b8feb3c0134d4be7ea62d102a982e6fc4f6a.jpg"/><Relationship Id="rId26" Type="http://schemas.openxmlformats.org/officeDocument/2006/relationships/image" Target="media/a9e4f0969df7dc15c1f487372fb8840064168b1d.jpg"/><Relationship Id="rId27" Type="http://schemas.openxmlformats.org/officeDocument/2006/relationships/image" Target="media/cc4117149c8202b467617a1dd261579c15cbea60.jpg"/><Relationship Id="rId28" Type="http://schemas.openxmlformats.org/officeDocument/2006/relationships/image" Target="media/310e35d491ab206fb5e95666a62e31575541a7a3.jpg"/><Relationship Id="rId29" Type="http://schemas.openxmlformats.org/officeDocument/2006/relationships/image" Target="media/d6a3f0b997ed31415301091693d58740da74a5eb.jpg"/><Relationship Id="rId30" Type="http://schemas.openxmlformats.org/officeDocument/2006/relationships/image" Target="media/2d7896c4c80bc21451f0e90c19789c14a3f08dee.jpg"/><Relationship Id="rId31" Type="http://schemas.openxmlformats.org/officeDocument/2006/relationships/image" Target="media/ed2abd107fa5743c8773b4b64698ef1c193d5f40.jpg"/><Relationship Id="rId32" Type="http://schemas.openxmlformats.org/officeDocument/2006/relationships/image" Target="media/bc781857a3aa8645a0d5b4b61eb603f9509e0225.jpg"/><Relationship Id="rId33" Type="http://schemas.openxmlformats.org/officeDocument/2006/relationships/image" Target="media/c7293da6d1247d2894fa002072289835607e4919.jpg"/><Relationship Id="rId34" Type="http://schemas.openxmlformats.org/officeDocument/2006/relationships/image" Target="media/3003ce1b89b007272fc98fe3510d886a67cc590f.jpg"/><Relationship Id="rId35" Type="http://schemas.openxmlformats.org/officeDocument/2006/relationships/image" Target="media/8979005e9f0c31020bb561c23d6bdaea9310f558.jpg"/><Relationship Id="rId36" Type="http://schemas.openxmlformats.org/officeDocument/2006/relationships/image" Target="media/7148b06a1bbc2f3ef22c3bb37e7fe7719ea0140a.jpg"/><Relationship Id="rId37" Type="http://schemas.openxmlformats.org/officeDocument/2006/relationships/image" Target="media/f1585ab986dd666029e1ff8c783cafa30a4f2c8a.jpg"/><Relationship Id="rId38" Type="http://schemas.openxmlformats.org/officeDocument/2006/relationships/image" Target="media/e9e3811dfce5b1b6870ea72f3e4879bd1ad8d3d8.jpg"/><Relationship Id="rId39" Type="http://schemas.openxmlformats.org/officeDocument/2006/relationships/image" Target="media/e44b65d418fc6560b05993d6ee24ac1a1bd5ac6d.jpg"/><Relationship Id="rId40" Type="http://schemas.openxmlformats.org/officeDocument/2006/relationships/image" Target="media/7680a93f27a380bab8e151508803ee35aa8b89a7.jpg"/><Relationship Id="rId41" Type="http://schemas.openxmlformats.org/officeDocument/2006/relationships/image" Target="media/483aa5441fa4808bfaf32935aee42b5c63cd5f3c.jpg"/><Relationship Id="rId42" Type="http://schemas.openxmlformats.org/officeDocument/2006/relationships/image" Target="media/3187ea68f85e8c0247048f389716e915929d8138.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아우스드럭 · 상권 분석에서 비즈니스 방향까지</dc:title>
  <dc:creator>조민 · 관리자론 헤어살롱 편</dc:creator>
  <cp:lastModifiedBy>Un-named</cp:lastModifiedBy>
  <cp:revision>1</cp:revision>
  <dcterms:created xsi:type="dcterms:W3CDTF">2026-09-11T20:50:01.164Z</dcterms:created>
  <dcterms:modified xsi:type="dcterms:W3CDTF">2026-09-11T20:50:01.165Z</dcterms:modified>
</cp:coreProperties>
</file>

<file path=docProps/custom.xml><?xml version="1.0" encoding="utf-8"?>
<Properties xmlns="http://schemas.openxmlformats.org/officeDocument/2006/custom-properties" xmlns:vt="http://schemas.openxmlformats.org/officeDocument/2006/docPropsVTypes"/>
</file>