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481BE84C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CC65FD">
        <w:rPr>
          <w:rStyle w:val="afe"/>
          <w:smallCaps w:val="0"/>
          <w:color w:val="000000" w:themeColor="text1"/>
          <w:sz w:val="28"/>
          <w:szCs w:val="28"/>
        </w:rPr>
        <w:t>Типы данных, определяемые пользователем. Структуры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61BAFC04" w:rsidR="007F6E90" w:rsidRPr="00FB5B1F" w:rsidRDefault="007F6E90" w:rsidP="0096408A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FB5B1F">
              <w:rPr>
                <w:sz w:val="28"/>
                <w:szCs w:val="28"/>
                <w:lang w:val="en-US"/>
              </w:rPr>
              <w:t>4373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219E1454" w:rsidR="007F6E90" w:rsidRPr="00FB5B1F" w:rsidRDefault="00121BBD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Ильин С.Ю.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3CF8C3BB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194113">
        <w:rPr>
          <w:bCs/>
          <w:color w:val="000000" w:themeColor="text1"/>
          <w:sz w:val="28"/>
          <w:szCs w:val="28"/>
        </w:rPr>
        <w:t>4</w:t>
      </w:r>
    </w:p>
    <w:p w14:paraId="39AA7639" w14:textId="1AEA40EF" w:rsidR="00B27337" w:rsidRPr="00441862" w:rsidRDefault="007C1173" w:rsidP="0096408A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</w:t>
      </w:r>
    </w:p>
    <w:p w14:paraId="3D90DE77" w14:textId="24B8ED31" w:rsidR="009C1091" w:rsidRPr="00441862" w:rsidRDefault="00FB5B1F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Получение объёма и двоичного представления различных типов данных в памяти компьютера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65702938" w:rsidR="00B27337" w:rsidRPr="00441862" w:rsidRDefault="00B27337" w:rsidP="0096408A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Основные теоретические положения</w:t>
      </w:r>
    </w:p>
    <w:p w14:paraId="0C102871" w14:textId="34470C8B" w:rsidR="00194113" w:rsidRPr="00441862" w:rsidRDefault="00194113" w:rsidP="00194113">
      <w:pPr>
        <w:ind w:firstLine="567"/>
        <w:jc w:val="both"/>
        <w:rPr>
          <w:rFonts w:ascii="Arial" w:hAnsi="Arial" w:cs="Arial"/>
          <w:color w:val="222222"/>
          <w:lang w:val="en-US"/>
        </w:rPr>
      </w:pPr>
      <w:r w:rsidRPr="00194113">
        <w:rPr>
          <w:rFonts w:ascii="Arial" w:hAnsi="Arial" w:cs="Arial"/>
          <w:color w:val="222222"/>
        </w:rPr>
        <w:t>Память компьютера можно представить в виде непрерывной последовательности двоичных ячеек, каждая из которых может находиться в двух состояниях условно обозначаемых 0 и 1. Каждая такая двоичная ячейка называется битом. Вся эта последовательность ячеек условно разбита на порции из 8 бит, называемые байтами. Таким образом, 1 байт = 8 битам. Байт является основной единицей измерения объема памяти</w:t>
      </w:r>
    </w:p>
    <w:p w14:paraId="3795657D" w14:textId="58CC64E2" w:rsidR="00194113" w:rsidRPr="00441862" w:rsidRDefault="00194113" w:rsidP="00194113">
      <w:pPr>
        <w:shd w:val="clear" w:color="auto" w:fill="FFFFFF"/>
        <w:spacing w:before="240" w:after="24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>С</w:t>
      </w:r>
      <w:r w:rsidRPr="00194113">
        <w:rPr>
          <w:rFonts w:ascii="Arial" w:hAnsi="Arial" w:cs="Arial"/>
          <w:color w:val="222222"/>
        </w:rPr>
        <w:t> каждым байтом памяти связано понятие </w:t>
      </w:r>
      <w:r w:rsidRPr="00194113">
        <w:rPr>
          <w:rFonts w:ascii="Arial" w:hAnsi="Arial" w:cs="Arial"/>
          <w:b/>
          <w:bCs/>
          <w:color w:val="222222"/>
        </w:rPr>
        <w:t>адреса</w:t>
      </w:r>
      <w:r w:rsidRPr="00194113">
        <w:rPr>
          <w:rFonts w:ascii="Arial" w:hAnsi="Arial" w:cs="Arial"/>
          <w:color w:val="222222"/>
        </w:rPr>
        <w:t>, который, по сути, является номером байта в непрерывной последовательности байтов памяти компьютера. То есть каждый байт памяти имеет свой адрес. По этому адресу и осуществляется доступ к данным, хранящимся в памяти</w:t>
      </w:r>
    </w:p>
    <w:p w14:paraId="137E6378" w14:textId="4B2EADBF" w:rsidR="00194113" w:rsidRPr="00441862" w:rsidRDefault="00194113" w:rsidP="00194113">
      <w:pPr>
        <w:shd w:val="clear" w:color="auto" w:fill="FFFFFF"/>
        <w:spacing w:before="240" w:after="24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>Пр</w:t>
      </w:r>
      <w:r w:rsidRPr="00194113">
        <w:rPr>
          <w:rFonts w:ascii="Arial" w:hAnsi="Arial" w:cs="Arial"/>
          <w:color w:val="222222"/>
        </w:rPr>
        <w:t>ограмме для правильной обработки этого байта необходимо «знать» что это – число или буква. Другими словами, программе необходимо точно представлять какие данные хранятся в этом байте памяти</w:t>
      </w:r>
    </w:p>
    <w:p w14:paraId="6FC6A092" w14:textId="6FC410D4" w:rsidR="00194113" w:rsidRPr="00194113" w:rsidRDefault="00194113" w:rsidP="00194113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194113">
        <w:rPr>
          <w:rFonts w:ascii="Arial" w:hAnsi="Arial" w:cs="Arial"/>
          <w:color w:val="222222"/>
        </w:rPr>
        <w:t>Тип данных для каждого программного объекта, представляющего данные, определяет:</w:t>
      </w:r>
    </w:p>
    <w:p w14:paraId="320B042A" w14:textId="67DE033A" w:rsidR="00194113" w:rsidRPr="00194113" w:rsidRDefault="00194113" w:rsidP="00194113">
      <w:pPr>
        <w:pStyle w:val="af1"/>
        <w:numPr>
          <w:ilvl w:val="0"/>
          <w:numId w:val="1"/>
        </w:num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194113">
        <w:rPr>
          <w:rFonts w:ascii="Arial" w:hAnsi="Arial" w:cs="Arial"/>
          <w:color w:val="222222"/>
        </w:rPr>
        <w:t>характер данных (число, со знаком или без знака, целое или с дробной частью, одиночный символ или текст, представляющий последовательность символов и т.д.)</w:t>
      </w:r>
    </w:p>
    <w:p w14:paraId="6BAB944D" w14:textId="3AA85BFE" w:rsidR="00194113" w:rsidRPr="00194113" w:rsidRDefault="00194113" w:rsidP="00194113">
      <w:pPr>
        <w:pStyle w:val="af1"/>
        <w:numPr>
          <w:ilvl w:val="0"/>
          <w:numId w:val="1"/>
        </w:num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194113">
        <w:rPr>
          <w:rFonts w:ascii="Arial" w:hAnsi="Arial" w:cs="Arial"/>
          <w:color w:val="222222"/>
        </w:rPr>
        <w:t>объем памяти, который занимают в памяти эти данные</w:t>
      </w:r>
    </w:p>
    <w:p w14:paraId="30652E08" w14:textId="0C6FDE1B" w:rsidR="00194113" w:rsidRPr="00194113" w:rsidRDefault="00194113" w:rsidP="00194113">
      <w:pPr>
        <w:pStyle w:val="af1"/>
        <w:numPr>
          <w:ilvl w:val="0"/>
          <w:numId w:val="1"/>
        </w:num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194113">
        <w:rPr>
          <w:rFonts w:ascii="Arial" w:hAnsi="Arial" w:cs="Arial"/>
          <w:color w:val="222222"/>
        </w:rPr>
        <w:t>диапазон или множество возможных значений</w:t>
      </w:r>
    </w:p>
    <w:p w14:paraId="34A3BDA7" w14:textId="66DECD1E" w:rsidR="00194113" w:rsidRPr="00194113" w:rsidRDefault="00194113" w:rsidP="00194113">
      <w:pPr>
        <w:pStyle w:val="af1"/>
        <w:numPr>
          <w:ilvl w:val="0"/>
          <w:numId w:val="1"/>
        </w:num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194113">
        <w:rPr>
          <w:rFonts w:ascii="Arial" w:hAnsi="Arial" w:cs="Arial"/>
          <w:color w:val="222222"/>
        </w:rPr>
        <w:t>правила обработки этих данных (например, допустимые операции)</w:t>
      </w:r>
    </w:p>
    <w:p w14:paraId="1011EE55" w14:textId="77777777" w:rsidR="00194113" w:rsidRPr="00194113" w:rsidRDefault="00194113" w:rsidP="00194113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</w:p>
    <w:p w14:paraId="32BBF830" w14:textId="77777777" w:rsidR="00194113" w:rsidRPr="00194113" w:rsidRDefault="00194113" w:rsidP="00194113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194113">
        <w:rPr>
          <w:rFonts w:ascii="Arial" w:hAnsi="Arial" w:cs="Arial"/>
          <w:color w:val="222222"/>
        </w:rPr>
        <w:t>Для описания основных типов определены следующие ключевые слова:</w:t>
      </w:r>
    </w:p>
    <w:p w14:paraId="702D151D" w14:textId="483CFDBB" w:rsidR="00194113" w:rsidRPr="00194113" w:rsidRDefault="00194113" w:rsidP="0019411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</w:rPr>
      </w:pPr>
      <w:r w:rsidRPr="00194113">
        <w:rPr>
          <w:rFonts w:ascii="Arial" w:hAnsi="Arial" w:cs="Arial"/>
          <w:b/>
          <w:bCs/>
          <w:color w:val="222222"/>
        </w:rPr>
        <w:t>int</w:t>
      </w:r>
      <w:r w:rsidRPr="00194113">
        <w:rPr>
          <w:rFonts w:ascii="Arial" w:hAnsi="Arial" w:cs="Arial"/>
          <w:color w:val="222222"/>
        </w:rPr>
        <w:t> (целый)</w:t>
      </w:r>
    </w:p>
    <w:p w14:paraId="0C8FE4E9" w14:textId="35CE591A" w:rsidR="00194113" w:rsidRPr="00194113" w:rsidRDefault="00194113" w:rsidP="0019411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</w:rPr>
      </w:pPr>
      <w:r w:rsidRPr="00194113">
        <w:rPr>
          <w:rFonts w:ascii="Arial" w:hAnsi="Arial" w:cs="Arial"/>
          <w:b/>
          <w:bCs/>
          <w:color w:val="222222"/>
        </w:rPr>
        <w:t>float</w:t>
      </w:r>
      <w:r w:rsidRPr="00194113">
        <w:rPr>
          <w:rFonts w:ascii="Arial" w:hAnsi="Arial" w:cs="Arial"/>
          <w:color w:val="222222"/>
        </w:rPr>
        <w:t> (вещественный)</w:t>
      </w:r>
    </w:p>
    <w:p w14:paraId="074D7D5D" w14:textId="5979EEE3" w:rsidR="00194113" w:rsidRPr="00194113" w:rsidRDefault="00194113" w:rsidP="0019411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</w:rPr>
      </w:pPr>
      <w:r w:rsidRPr="00194113">
        <w:rPr>
          <w:rFonts w:ascii="Arial" w:hAnsi="Arial" w:cs="Arial"/>
          <w:b/>
          <w:bCs/>
          <w:color w:val="222222"/>
        </w:rPr>
        <w:t>double</w:t>
      </w:r>
      <w:r w:rsidRPr="00194113">
        <w:rPr>
          <w:rFonts w:ascii="Arial" w:hAnsi="Arial" w:cs="Arial"/>
          <w:color w:val="222222"/>
        </w:rPr>
        <w:t> (вещественный тип с двойной точностью)</w:t>
      </w:r>
    </w:p>
    <w:p w14:paraId="31EFD935" w14:textId="6D4A610C" w:rsidR="00194113" w:rsidRDefault="00194113" w:rsidP="0019411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</w:rPr>
      </w:pPr>
      <w:r w:rsidRPr="00194113">
        <w:rPr>
          <w:rFonts w:ascii="Arial" w:hAnsi="Arial" w:cs="Arial"/>
          <w:b/>
          <w:bCs/>
          <w:color w:val="222222"/>
        </w:rPr>
        <w:t>bool</w:t>
      </w:r>
      <w:r w:rsidRPr="00194113">
        <w:rPr>
          <w:rFonts w:ascii="Arial" w:hAnsi="Arial" w:cs="Arial"/>
          <w:color w:val="222222"/>
        </w:rPr>
        <w:t> (логический)</w:t>
      </w:r>
    </w:p>
    <w:p w14:paraId="1C4715D1" w14:textId="7746AC3C" w:rsidR="00194113" w:rsidRPr="00194113" w:rsidRDefault="00194113" w:rsidP="0019411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</w:rPr>
      </w:pPr>
      <w:r w:rsidRPr="00194113">
        <w:rPr>
          <w:rFonts w:ascii="Arial" w:hAnsi="Arial" w:cs="Arial"/>
          <w:b/>
          <w:bCs/>
          <w:color w:val="222222"/>
        </w:rPr>
        <w:t>char</w:t>
      </w:r>
      <w:r w:rsidRPr="00194113">
        <w:rPr>
          <w:rFonts w:ascii="Arial" w:hAnsi="Arial" w:cs="Arial"/>
          <w:color w:val="222222"/>
        </w:rPr>
        <w:t> (символьный)</w:t>
      </w:r>
    </w:p>
    <w:p w14:paraId="6E1CAC9E" w14:textId="66EB9882" w:rsidR="00194113" w:rsidRPr="00441862" w:rsidRDefault="00194113" w:rsidP="00194113">
      <w:pPr>
        <w:shd w:val="clear" w:color="auto" w:fill="FFFFFF"/>
        <w:spacing w:before="240" w:after="240"/>
        <w:rPr>
          <w:rFonts w:ascii="Arial" w:hAnsi="Arial" w:cs="Arial"/>
          <w:color w:val="222222"/>
          <w:lang w:val="en-US"/>
        </w:rPr>
      </w:pPr>
      <w:r w:rsidRPr="00194113">
        <w:rPr>
          <w:rFonts w:ascii="Arial" w:hAnsi="Arial" w:cs="Arial"/>
          <w:color w:val="222222"/>
        </w:rPr>
        <w:t>Типы </w:t>
      </w:r>
      <w:r w:rsidRPr="00194113">
        <w:rPr>
          <w:rFonts w:ascii="Arial" w:hAnsi="Arial" w:cs="Arial"/>
          <w:b/>
          <w:bCs/>
          <w:color w:val="222222"/>
        </w:rPr>
        <w:t>int</w:t>
      </w:r>
      <w:r w:rsidRPr="00194113">
        <w:rPr>
          <w:rFonts w:ascii="Arial" w:hAnsi="Arial" w:cs="Arial"/>
          <w:color w:val="222222"/>
        </w:rPr>
        <w:t>,</w:t>
      </w:r>
      <w:r w:rsidRPr="00194113">
        <w:rPr>
          <w:rFonts w:ascii="Arial" w:hAnsi="Arial" w:cs="Arial"/>
          <w:b/>
          <w:bCs/>
          <w:color w:val="222222"/>
        </w:rPr>
        <w:t> bool </w:t>
      </w:r>
      <w:r w:rsidRPr="00194113">
        <w:rPr>
          <w:rFonts w:ascii="Arial" w:hAnsi="Arial" w:cs="Arial"/>
          <w:color w:val="222222"/>
        </w:rPr>
        <w:t>и</w:t>
      </w:r>
      <w:r w:rsidRPr="00194113">
        <w:rPr>
          <w:rFonts w:ascii="Arial" w:hAnsi="Arial" w:cs="Arial"/>
          <w:b/>
          <w:bCs/>
          <w:color w:val="222222"/>
        </w:rPr>
        <w:t> char</w:t>
      </w:r>
      <w:r w:rsidRPr="00194113">
        <w:rPr>
          <w:rFonts w:ascii="Arial" w:hAnsi="Arial" w:cs="Arial"/>
          <w:color w:val="222222"/>
        </w:rPr>
        <w:t xml:space="preserve"> относят к группе целочисленных (целых) типов, а </w:t>
      </w:r>
      <w:r w:rsidRPr="00194113">
        <w:rPr>
          <w:rFonts w:ascii="Arial" w:hAnsi="Arial" w:cs="Arial"/>
          <w:b/>
          <w:bCs/>
          <w:color w:val="222222"/>
        </w:rPr>
        <w:t>float </w:t>
      </w:r>
      <w:r w:rsidRPr="00194113">
        <w:rPr>
          <w:rFonts w:ascii="Arial" w:hAnsi="Arial" w:cs="Arial"/>
          <w:color w:val="222222"/>
        </w:rPr>
        <w:t>и</w:t>
      </w:r>
      <w:r w:rsidRPr="00194113">
        <w:rPr>
          <w:rFonts w:ascii="Arial" w:hAnsi="Arial" w:cs="Arial"/>
          <w:b/>
          <w:bCs/>
          <w:color w:val="222222"/>
        </w:rPr>
        <w:t> double</w:t>
      </w:r>
      <w:r w:rsidRPr="00194113">
        <w:rPr>
          <w:rFonts w:ascii="Arial" w:hAnsi="Arial" w:cs="Arial"/>
          <w:color w:val="222222"/>
        </w:rPr>
        <w:t> - к группе вещественных типов - типов с плавающей точкой. Код, который формирует компилятор для обработки целых величин, отличается от кода для величин с плавающей точкой</w:t>
      </w:r>
    </w:p>
    <w:p w14:paraId="5D17245B" w14:textId="77777777" w:rsidR="00194113" w:rsidRPr="00194113" w:rsidRDefault="00194113" w:rsidP="00194113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194113">
        <w:rPr>
          <w:rFonts w:ascii="Arial" w:hAnsi="Arial" w:cs="Arial"/>
          <w:color w:val="222222"/>
        </w:rPr>
        <w:lastRenderedPageBreak/>
        <w:t>Существует четыре спецификатора типа, уточняющих внутреннее представление и диапазон значений стандартных типов:</w:t>
      </w:r>
    </w:p>
    <w:p w14:paraId="5BDA93BE" w14:textId="091432C0" w:rsidR="00194113" w:rsidRPr="00194113" w:rsidRDefault="00194113" w:rsidP="0019411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</w:t>
      </w:r>
      <w:r w:rsidRPr="00194113">
        <w:rPr>
          <w:rFonts w:ascii="Arial" w:hAnsi="Arial" w:cs="Arial"/>
          <w:color w:val="222222"/>
        </w:rPr>
        <w:t>  </w:t>
      </w:r>
      <w:r w:rsidRPr="00194113">
        <w:rPr>
          <w:rFonts w:ascii="Arial" w:hAnsi="Arial" w:cs="Arial"/>
          <w:b/>
          <w:bCs/>
          <w:color w:val="222222"/>
        </w:rPr>
        <w:t>short </w:t>
      </w:r>
      <w:r w:rsidRPr="00194113">
        <w:rPr>
          <w:rFonts w:ascii="Arial" w:hAnsi="Arial" w:cs="Arial"/>
          <w:color w:val="222222"/>
        </w:rPr>
        <w:t>(короткий)</w:t>
      </w:r>
    </w:p>
    <w:p w14:paraId="6B62D44F" w14:textId="551E5E4A" w:rsidR="00194113" w:rsidRPr="00194113" w:rsidRDefault="00194113" w:rsidP="0019411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</w:t>
      </w:r>
      <w:r w:rsidRPr="00194113">
        <w:rPr>
          <w:rFonts w:ascii="Arial" w:hAnsi="Arial" w:cs="Arial"/>
          <w:color w:val="222222"/>
        </w:rPr>
        <w:t>  </w:t>
      </w:r>
      <w:r w:rsidRPr="00194113">
        <w:rPr>
          <w:rFonts w:ascii="Arial" w:hAnsi="Arial" w:cs="Arial"/>
          <w:b/>
          <w:bCs/>
          <w:color w:val="222222"/>
        </w:rPr>
        <w:t>long</w:t>
      </w:r>
      <w:r w:rsidRPr="00194113">
        <w:rPr>
          <w:rFonts w:ascii="Arial" w:hAnsi="Arial" w:cs="Arial"/>
          <w:color w:val="222222"/>
        </w:rPr>
        <w:t> (длинный)</w:t>
      </w:r>
    </w:p>
    <w:p w14:paraId="4977D74E" w14:textId="3C4F9BF2" w:rsidR="00194113" w:rsidRPr="00194113" w:rsidRDefault="00194113" w:rsidP="0019411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</w:t>
      </w:r>
      <w:r w:rsidRPr="00194113">
        <w:rPr>
          <w:rFonts w:ascii="Arial" w:hAnsi="Arial" w:cs="Arial"/>
          <w:color w:val="222222"/>
        </w:rPr>
        <w:t>  </w:t>
      </w:r>
      <w:r w:rsidRPr="00194113">
        <w:rPr>
          <w:rFonts w:ascii="Arial" w:hAnsi="Arial" w:cs="Arial"/>
          <w:b/>
          <w:bCs/>
          <w:color w:val="222222"/>
        </w:rPr>
        <w:t>signed</w:t>
      </w:r>
      <w:r w:rsidRPr="00194113">
        <w:rPr>
          <w:rFonts w:ascii="Arial" w:hAnsi="Arial" w:cs="Arial"/>
          <w:color w:val="222222"/>
        </w:rPr>
        <w:t> (знаковый)</w:t>
      </w:r>
    </w:p>
    <w:p w14:paraId="158BA7E0" w14:textId="476D046D" w:rsidR="00194113" w:rsidRPr="00194113" w:rsidRDefault="00194113" w:rsidP="0019411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</w:t>
      </w:r>
      <w:r w:rsidRPr="00194113">
        <w:rPr>
          <w:rFonts w:ascii="Arial" w:hAnsi="Arial" w:cs="Arial"/>
          <w:color w:val="222222"/>
        </w:rPr>
        <w:t>  </w:t>
      </w:r>
      <w:r w:rsidRPr="00194113">
        <w:rPr>
          <w:rFonts w:ascii="Arial" w:hAnsi="Arial" w:cs="Arial"/>
          <w:b/>
          <w:bCs/>
          <w:color w:val="222222"/>
        </w:rPr>
        <w:t>unsigned</w:t>
      </w:r>
      <w:r w:rsidRPr="00194113">
        <w:rPr>
          <w:rFonts w:ascii="Arial" w:hAnsi="Arial" w:cs="Arial"/>
          <w:color w:val="222222"/>
        </w:rPr>
        <w:t> (без знаковый)</w:t>
      </w:r>
    </w:p>
    <w:p w14:paraId="7E281DB5" w14:textId="06AF0402" w:rsidR="00194113" w:rsidRDefault="00194113" w:rsidP="00194113">
      <w:pPr>
        <w:spacing w:line="360" w:lineRule="auto"/>
        <w:jc w:val="both"/>
        <w:rPr>
          <w:rFonts w:ascii="Arial" w:hAnsi="Arial" w:cs="Arial"/>
          <w:color w:val="222222"/>
        </w:rPr>
      </w:pPr>
    </w:p>
    <w:p w14:paraId="03397F12" w14:textId="491BB7F5" w:rsidR="00194113" w:rsidRPr="00441862" w:rsidRDefault="00194113" w:rsidP="00194113">
      <w:pPr>
        <w:spacing w:line="360" w:lineRule="auto"/>
        <w:jc w:val="both"/>
        <w:rPr>
          <w:sz w:val="28"/>
          <w:szCs w:val="28"/>
          <w:lang w:val="en-US"/>
        </w:rPr>
      </w:pPr>
      <w:r w:rsidRPr="00E83B1A">
        <w:rPr>
          <w:sz w:val="28"/>
          <w:szCs w:val="28"/>
        </w:rPr>
        <w:t xml:space="preserve">Для определения размера </w:t>
      </w:r>
      <w:r>
        <w:rPr>
          <w:sz w:val="28"/>
          <w:szCs w:val="28"/>
        </w:rPr>
        <w:t>типа данных</w:t>
      </w:r>
      <w:r w:rsidRPr="00E83B1A">
        <w:rPr>
          <w:sz w:val="28"/>
          <w:szCs w:val="28"/>
        </w:rPr>
        <w:t xml:space="preserve"> следует использовать инструкцию </w:t>
      </w:r>
      <w:r w:rsidRPr="00E83B1A">
        <w:rPr>
          <w:sz w:val="28"/>
          <w:szCs w:val="28"/>
          <w:lang w:val="en-US"/>
        </w:rPr>
        <w:t>sizeof</w:t>
      </w:r>
      <w:r w:rsidRPr="00E83B1A">
        <w:rPr>
          <w:sz w:val="28"/>
          <w:szCs w:val="28"/>
        </w:rPr>
        <w:t>()</w:t>
      </w:r>
    </w:p>
    <w:p w14:paraId="56C0A99A" w14:textId="3BFBE20C" w:rsidR="00194113" w:rsidRPr="00441862" w:rsidRDefault="00194113" w:rsidP="00194113">
      <w:pPr>
        <w:shd w:val="clear" w:color="auto" w:fill="FFFFFF"/>
        <w:spacing w:before="240" w:after="240"/>
        <w:rPr>
          <w:rFonts w:ascii="Arial" w:hAnsi="Arial" w:cs="Arial"/>
          <w:color w:val="222222"/>
          <w:lang w:val="en-US"/>
        </w:rPr>
      </w:pPr>
      <w:r w:rsidRPr="00194113">
        <w:rPr>
          <w:rFonts w:ascii="Arial" w:hAnsi="Arial" w:cs="Arial"/>
          <w:color w:val="222222"/>
        </w:rPr>
        <w:t>Размер типа </w:t>
      </w:r>
      <w:r w:rsidRPr="00194113">
        <w:rPr>
          <w:rFonts w:ascii="Arial" w:hAnsi="Arial" w:cs="Arial"/>
          <w:b/>
          <w:bCs/>
          <w:color w:val="222222"/>
        </w:rPr>
        <w:t>int</w:t>
      </w:r>
      <w:r w:rsidRPr="00194113">
        <w:rPr>
          <w:rFonts w:ascii="Arial" w:hAnsi="Arial" w:cs="Arial"/>
          <w:color w:val="222222"/>
        </w:rPr>
        <w:t> не определяется стандартом, а зависит от компьютера и компилятора. Для 16-разрядного процессора под величины этого типа отводится 2 байта – в этом случае диапазон возможных значений составляет -32 768 ... 32 767 (2 в степени 16 различных значений). Для 32-разрядного - 4 байта – диапазон значений -2 147 483 648 ... 2 147 483 647 (2 в степени 32 различных значений)</w:t>
      </w:r>
    </w:p>
    <w:p w14:paraId="383769F0" w14:textId="7E19B9DA" w:rsidR="00194113" w:rsidRPr="00441862" w:rsidRDefault="00194113" w:rsidP="00194113">
      <w:pPr>
        <w:shd w:val="clear" w:color="auto" w:fill="FFFFFF"/>
        <w:spacing w:before="240" w:after="240"/>
        <w:rPr>
          <w:rFonts w:ascii="Arial" w:hAnsi="Arial" w:cs="Arial"/>
          <w:color w:val="222222"/>
          <w:lang w:val="en-US"/>
        </w:rPr>
      </w:pPr>
      <w:r w:rsidRPr="00194113">
        <w:rPr>
          <w:rFonts w:ascii="Arial" w:hAnsi="Arial" w:cs="Arial"/>
          <w:color w:val="222222"/>
        </w:rPr>
        <w:t>Спецификатор </w:t>
      </w:r>
      <w:r w:rsidRPr="00194113">
        <w:rPr>
          <w:rFonts w:ascii="Arial" w:hAnsi="Arial" w:cs="Arial"/>
          <w:b/>
          <w:bCs/>
          <w:color w:val="222222"/>
        </w:rPr>
        <w:t>short</w:t>
      </w:r>
      <w:r w:rsidRPr="00194113">
        <w:rPr>
          <w:rFonts w:ascii="Arial" w:hAnsi="Arial" w:cs="Arial"/>
          <w:color w:val="222222"/>
        </w:rPr>
        <w:t> перед именем типа указывает компилятору, что под число требуется отвести 2 байта независимо от разрядности процессора</w:t>
      </w:r>
    </w:p>
    <w:p w14:paraId="40E7F2BB" w14:textId="7386312E" w:rsidR="00194113" w:rsidRPr="00441862" w:rsidRDefault="00194113" w:rsidP="00194113">
      <w:pPr>
        <w:shd w:val="clear" w:color="auto" w:fill="FFFFFF"/>
        <w:spacing w:before="240" w:after="240"/>
        <w:rPr>
          <w:rFonts w:ascii="Arial" w:hAnsi="Arial" w:cs="Arial"/>
          <w:color w:val="222222"/>
          <w:lang w:val="en-US"/>
        </w:rPr>
      </w:pPr>
      <w:r w:rsidRPr="00194113">
        <w:rPr>
          <w:rFonts w:ascii="Arial" w:hAnsi="Arial" w:cs="Arial"/>
          <w:color w:val="222222"/>
        </w:rPr>
        <w:t>Спецификатор </w:t>
      </w:r>
      <w:r w:rsidRPr="00194113">
        <w:rPr>
          <w:rFonts w:ascii="Arial" w:hAnsi="Arial" w:cs="Arial"/>
          <w:b/>
          <w:bCs/>
          <w:color w:val="222222"/>
        </w:rPr>
        <w:t>long</w:t>
      </w:r>
      <w:r w:rsidRPr="00194113">
        <w:rPr>
          <w:rFonts w:ascii="Arial" w:hAnsi="Arial" w:cs="Arial"/>
          <w:color w:val="222222"/>
        </w:rPr>
        <w:t> означает, что целая величина будет занимать 4 байта. Таким образом, на 16-разрядном компьютере эквиваленты </w:t>
      </w:r>
      <w:r w:rsidRPr="00194113">
        <w:rPr>
          <w:rFonts w:ascii="Arial" w:hAnsi="Arial" w:cs="Arial"/>
          <w:b/>
          <w:bCs/>
          <w:color w:val="222222"/>
        </w:rPr>
        <w:t>int</w:t>
      </w:r>
      <w:r w:rsidRPr="00194113">
        <w:rPr>
          <w:rFonts w:ascii="Arial" w:hAnsi="Arial" w:cs="Arial"/>
          <w:color w:val="222222"/>
        </w:rPr>
        <w:t> и </w:t>
      </w:r>
      <w:r w:rsidRPr="00194113">
        <w:rPr>
          <w:rFonts w:ascii="Arial" w:hAnsi="Arial" w:cs="Arial"/>
          <w:b/>
          <w:bCs/>
          <w:color w:val="222222"/>
        </w:rPr>
        <w:t>short int</w:t>
      </w:r>
      <w:r w:rsidRPr="00194113">
        <w:rPr>
          <w:rFonts w:ascii="Arial" w:hAnsi="Arial" w:cs="Arial"/>
          <w:color w:val="222222"/>
        </w:rPr>
        <w:t>, а на 32-разрядном — </w:t>
      </w:r>
      <w:r w:rsidRPr="00194113">
        <w:rPr>
          <w:rFonts w:ascii="Arial" w:hAnsi="Arial" w:cs="Arial"/>
          <w:b/>
          <w:bCs/>
          <w:color w:val="222222"/>
        </w:rPr>
        <w:t>int</w:t>
      </w:r>
      <w:r w:rsidRPr="00194113">
        <w:rPr>
          <w:rFonts w:ascii="Arial" w:hAnsi="Arial" w:cs="Arial"/>
          <w:color w:val="222222"/>
        </w:rPr>
        <w:t> и </w:t>
      </w:r>
      <w:r w:rsidRPr="00194113">
        <w:rPr>
          <w:rFonts w:ascii="Arial" w:hAnsi="Arial" w:cs="Arial"/>
          <w:b/>
          <w:bCs/>
          <w:color w:val="222222"/>
        </w:rPr>
        <w:t>long int</w:t>
      </w:r>
    </w:p>
    <w:p w14:paraId="7D2A6CE8" w14:textId="77777777" w:rsidR="00194113" w:rsidRDefault="00194113" w:rsidP="00194113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Стандарт C++ определяет три типа данных для хранения вещественных значений: </w:t>
      </w:r>
      <w:r>
        <w:rPr>
          <w:rStyle w:val="aff9"/>
          <w:rFonts w:ascii="Arial" w:hAnsi="Arial" w:cs="Arial"/>
          <w:color w:val="222222"/>
        </w:rPr>
        <w:t>float</w:t>
      </w:r>
      <w:r>
        <w:rPr>
          <w:rFonts w:ascii="Arial" w:hAnsi="Arial" w:cs="Arial"/>
          <w:color w:val="222222"/>
        </w:rPr>
        <w:t>, </w:t>
      </w:r>
      <w:r>
        <w:rPr>
          <w:rStyle w:val="aff9"/>
          <w:rFonts w:ascii="Arial" w:hAnsi="Arial" w:cs="Arial"/>
          <w:color w:val="222222"/>
        </w:rPr>
        <w:t>double</w:t>
      </w:r>
      <w:r>
        <w:rPr>
          <w:rFonts w:ascii="Arial" w:hAnsi="Arial" w:cs="Arial"/>
          <w:color w:val="222222"/>
        </w:rPr>
        <w:t> и </w:t>
      </w:r>
      <w:r>
        <w:rPr>
          <w:rStyle w:val="aff9"/>
          <w:rFonts w:ascii="Arial" w:hAnsi="Arial" w:cs="Arial"/>
          <w:color w:val="222222"/>
        </w:rPr>
        <w:t>long double</w:t>
      </w:r>
      <w:r>
        <w:rPr>
          <w:rFonts w:ascii="Arial" w:hAnsi="Arial" w:cs="Arial"/>
          <w:color w:val="222222"/>
        </w:rPr>
        <w:t>. Все эти типы предназначены для представления отрицательных и положительных значений (спецификатор </w:t>
      </w:r>
      <w:r>
        <w:rPr>
          <w:rStyle w:val="aff9"/>
          <w:rFonts w:ascii="Arial" w:hAnsi="Arial" w:cs="Arial"/>
          <w:color w:val="222222"/>
        </w:rPr>
        <w:t>unsigned </w:t>
      </w:r>
      <w:r>
        <w:rPr>
          <w:rFonts w:ascii="Arial" w:hAnsi="Arial" w:cs="Arial"/>
          <w:color w:val="222222"/>
        </w:rPr>
        <w:t>к ним не применим) в разных диапазонах:</w:t>
      </w:r>
    </w:p>
    <w:p w14:paraId="5FA0F10C" w14:textId="27521D9B" w:rsidR="00194113" w:rsidRDefault="00194113" w:rsidP="00194113">
      <w:pPr>
        <w:numPr>
          <w:ilvl w:val="0"/>
          <w:numId w:val="15"/>
        </w:numPr>
        <w:shd w:val="clear" w:color="auto" w:fill="FFFFFF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тип </w:t>
      </w:r>
      <w:r>
        <w:rPr>
          <w:rStyle w:val="aff9"/>
          <w:rFonts w:ascii="Arial" w:hAnsi="Arial" w:cs="Arial"/>
          <w:color w:val="222222"/>
        </w:rPr>
        <w:t>float </w:t>
      </w:r>
      <w:r>
        <w:rPr>
          <w:rFonts w:ascii="Arial" w:hAnsi="Arial" w:cs="Arial"/>
          <w:color w:val="222222"/>
        </w:rPr>
        <w:t>занимает в памяти 4 байта с диапазоном абсолютных значений от 3.4е-38 до 3.4е+38</w:t>
      </w:r>
    </w:p>
    <w:p w14:paraId="3C4C416F" w14:textId="597CE460" w:rsidR="00194113" w:rsidRDefault="00194113" w:rsidP="00194113">
      <w:pPr>
        <w:numPr>
          <w:ilvl w:val="0"/>
          <w:numId w:val="15"/>
        </w:numPr>
        <w:shd w:val="clear" w:color="auto" w:fill="FFFFFF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тип </w:t>
      </w:r>
      <w:r>
        <w:rPr>
          <w:rStyle w:val="aff9"/>
          <w:rFonts w:ascii="Arial" w:hAnsi="Arial" w:cs="Arial"/>
          <w:color w:val="222222"/>
        </w:rPr>
        <w:t>double</w:t>
      </w:r>
      <w:r>
        <w:rPr>
          <w:rFonts w:ascii="Arial" w:hAnsi="Arial" w:cs="Arial"/>
          <w:color w:val="222222"/>
        </w:rPr>
        <w:t> занимает в памяти 8 байт с диапазоном абсолютных значений от 1.7е-308 до 1.7е+308</w:t>
      </w:r>
    </w:p>
    <w:p w14:paraId="547724A0" w14:textId="0D87D32C" w:rsidR="00194113" w:rsidRDefault="00194113" w:rsidP="00194113">
      <w:pPr>
        <w:numPr>
          <w:ilvl w:val="0"/>
          <w:numId w:val="15"/>
        </w:numPr>
        <w:shd w:val="clear" w:color="auto" w:fill="FFFFFF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тип </w:t>
      </w:r>
      <w:r>
        <w:rPr>
          <w:rStyle w:val="aff9"/>
          <w:rFonts w:ascii="Arial" w:hAnsi="Arial" w:cs="Arial"/>
          <w:color w:val="222222"/>
        </w:rPr>
        <w:t>long double </w:t>
      </w:r>
      <w:r>
        <w:rPr>
          <w:rFonts w:ascii="Arial" w:hAnsi="Arial" w:cs="Arial"/>
          <w:color w:val="222222"/>
        </w:rPr>
        <w:t>занимает в памяти 10 байт с диапазоном абсолютных значений от 3.4e-4932 до 3.4e+4932</w:t>
      </w:r>
    </w:p>
    <w:p w14:paraId="15569A20" w14:textId="77777777" w:rsidR="00194113" w:rsidRDefault="00194113" w:rsidP="00194113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Константы вещественных типов задаются двумя способами:</w:t>
      </w:r>
    </w:p>
    <w:p w14:paraId="36637898" w14:textId="19520405" w:rsidR="00194113" w:rsidRPr="00441862" w:rsidRDefault="00194113" w:rsidP="00194113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>·         нормальный формат: </w:t>
      </w:r>
      <w:r>
        <w:rPr>
          <w:rStyle w:val="aff9"/>
          <w:rFonts w:ascii="Arial" w:hAnsi="Arial" w:cs="Arial"/>
          <w:color w:val="222222"/>
        </w:rPr>
        <w:t>123.456</w:t>
      </w:r>
      <w:r>
        <w:rPr>
          <w:rFonts w:ascii="Arial" w:hAnsi="Arial" w:cs="Arial"/>
          <w:color w:val="222222"/>
        </w:rPr>
        <w:t> или </w:t>
      </w:r>
      <w:r>
        <w:rPr>
          <w:rStyle w:val="aff9"/>
          <w:rFonts w:ascii="Arial" w:hAnsi="Arial" w:cs="Arial"/>
          <w:color w:val="222222"/>
        </w:rPr>
        <w:t>-3.14</w:t>
      </w:r>
    </w:p>
    <w:p w14:paraId="747A3EC6" w14:textId="01E71660" w:rsidR="00194113" w:rsidRPr="00441862" w:rsidRDefault="00194113" w:rsidP="00194113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>·         экспоненциальный формат: </w:t>
      </w:r>
      <w:r>
        <w:rPr>
          <w:rStyle w:val="aff9"/>
          <w:rFonts w:ascii="Arial" w:hAnsi="Arial" w:cs="Arial"/>
          <w:color w:val="222222"/>
        </w:rPr>
        <w:t>1.23456e2</w:t>
      </w:r>
      <w:r>
        <w:rPr>
          <w:rFonts w:ascii="Arial" w:hAnsi="Arial" w:cs="Arial"/>
          <w:color w:val="222222"/>
        </w:rPr>
        <w:t> (</w:t>
      </w:r>
      <w:r>
        <w:rPr>
          <w:rStyle w:val="aff9"/>
          <w:rFonts w:ascii="Arial" w:hAnsi="Arial" w:cs="Arial"/>
          <w:color w:val="222222"/>
        </w:rPr>
        <w:t>1.23456е+2</w:t>
      </w:r>
      <w:r>
        <w:rPr>
          <w:rFonts w:ascii="Arial" w:hAnsi="Arial" w:cs="Arial"/>
          <w:color w:val="222222"/>
        </w:rPr>
        <w:t>).</w:t>
      </w:r>
    </w:p>
    <w:p w14:paraId="74A03BB8" w14:textId="7A70EE8F" w:rsidR="00194113" w:rsidRPr="00441862" w:rsidRDefault="00194113" w:rsidP="00194113">
      <w:pPr>
        <w:shd w:val="clear" w:color="auto" w:fill="FFFFFF"/>
        <w:spacing w:before="240" w:after="240"/>
        <w:rPr>
          <w:rFonts w:ascii="Arial" w:hAnsi="Arial" w:cs="Arial"/>
          <w:color w:val="222222"/>
          <w:lang w:val="en-US"/>
        </w:rPr>
      </w:pPr>
      <w:r w:rsidRPr="00194113">
        <w:rPr>
          <w:rFonts w:ascii="Arial" w:hAnsi="Arial" w:cs="Arial"/>
          <w:color w:val="222222"/>
        </w:rPr>
        <w:t>Тип </w:t>
      </w:r>
      <w:r w:rsidRPr="00194113">
        <w:rPr>
          <w:rFonts w:ascii="Arial" w:hAnsi="Arial" w:cs="Arial"/>
          <w:b/>
          <w:bCs/>
          <w:color w:val="222222"/>
        </w:rPr>
        <w:t>float</w:t>
      </w:r>
      <w:r w:rsidRPr="00194113">
        <w:rPr>
          <w:rFonts w:ascii="Arial" w:hAnsi="Arial" w:cs="Arial"/>
          <w:color w:val="222222"/>
        </w:rPr>
        <w:t> занимает 4 байта, из которых один двоичный разряд отводится под знак мантиссы, 8 разрядов под порядок и 23 под мантиссу</w:t>
      </w:r>
    </w:p>
    <w:p w14:paraId="421FEA4B" w14:textId="1AB3B096" w:rsidR="00194113" w:rsidRPr="00441862" w:rsidRDefault="00194113" w:rsidP="00194113">
      <w:pPr>
        <w:shd w:val="clear" w:color="auto" w:fill="FFFFFF"/>
        <w:spacing w:before="240" w:after="240"/>
        <w:rPr>
          <w:rFonts w:ascii="Arial" w:hAnsi="Arial" w:cs="Arial"/>
          <w:color w:val="222222"/>
          <w:lang w:val="en-US"/>
        </w:rPr>
      </w:pPr>
      <w:r w:rsidRPr="00194113">
        <w:rPr>
          <w:rFonts w:ascii="Arial" w:hAnsi="Arial" w:cs="Arial"/>
          <w:color w:val="222222"/>
        </w:rPr>
        <w:t>Для величин типа </w:t>
      </w:r>
      <w:r w:rsidRPr="00194113">
        <w:rPr>
          <w:rFonts w:ascii="Arial" w:hAnsi="Arial" w:cs="Arial"/>
          <w:b/>
          <w:bCs/>
          <w:color w:val="222222"/>
        </w:rPr>
        <w:t>double</w:t>
      </w:r>
      <w:r w:rsidRPr="00194113">
        <w:rPr>
          <w:rFonts w:ascii="Arial" w:hAnsi="Arial" w:cs="Arial"/>
          <w:color w:val="222222"/>
        </w:rPr>
        <w:t>, занимающих 8 байт, под порядок и мантиссу отводится 11 и 52 разряда соответственно. Длина мантиссы определяет точность числа, а длина порядка — его диапазон</w:t>
      </w:r>
    </w:p>
    <w:p w14:paraId="36E1D994" w14:textId="61A1E3F9" w:rsidR="00DD233A" w:rsidRPr="00441862" w:rsidRDefault="00DD233A" w:rsidP="00DD233A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 xml:space="preserve">Вывод на экран двоичного представления типа </w:t>
      </w:r>
      <w:r>
        <w:rPr>
          <w:rFonts w:ascii="Arial" w:hAnsi="Arial" w:cs="Arial"/>
          <w:color w:val="222222"/>
          <w:lang w:val="en-US"/>
        </w:rPr>
        <w:t>int</w:t>
      </w:r>
      <w:r w:rsidRPr="00DD233A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происходит при помощи побитового и маски и числа</w:t>
      </w:r>
    </w:p>
    <w:p w14:paraId="29596C87" w14:textId="27C9C068" w:rsidR="00DD233A" w:rsidRPr="00441862" w:rsidRDefault="00DD233A" w:rsidP="00DD233A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 xml:space="preserve">Изначально маска равна </w:t>
      </w:r>
      <w:r w:rsidRPr="00DD233A">
        <w:rPr>
          <w:rFonts w:ascii="Arial" w:hAnsi="Arial" w:cs="Arial"/>
          <w:color w:val="222222"/>
        </w:rPr>
        <w:t>mask = 1 &lt;&lt; sizeof(int) * 8 - 1</w:t>
      </w:r>
    </w:p>
    <w:p w14:paraId="120404EA" w14:textId="7F61AFCA" w:rsidR="00D74124" w:rsidRPr="00441862" w:rsidRDefault="00D74124" w:rsidP="00DD233A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>Но затем она каждый раз сдвигается на 1 бит</w:t>
      </w:r>
    </w:p>
    <w:p w14:paraId="4824F6D1" w14:textId="7CC7284B" w:rsidR="00D74124" w:rsidRPr="00441862" w:rsidRDefault="00D74124" w:rsidP="00DD233A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Тип</w:t>
      </w:r>
      <w:r w:rsidRPr="00D74124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lang w:val="en-US"/>
        </w:rPr>
        <w:t>Float</w:t>
      </w:r>
      <w:r w:rsidRPr="00D74124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и</w:t>
      </w:r>
      <w:r w:rsidRPr="00D74124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lang w:val="en-US"/>
        </w:rPr>
        <w:t>Double</w:t>
      </w:r>
      <w:r w:rsidRPr="00D74124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 xml:space="preserve">сами по себе не могут проводить побитовое и. Однако при помощи </w:t>
      </w:r>
      <w:r>
        <w:rPr>
          <w:rFonts w:ascii="Arial" w:hAnsi="Arial" w:cs="Arial"/>
          <w:color w:val="222222"/>
          <w:lang w:val="en-US"/>
        </w:rPr>
        <w:t>Union</w:t>
      </w:r>
      <w:r>
        <w:rPr>
          <w:rFonts w:ascii="Arial" w:hAnsi="Arial" w:cs="Arial"/>
          <w:color w:val="222222"/>
        </w:rPr>
        <w:t>, можно выделить те же ячейки памяти для другой переменной</w:t>
      </w:r>
    </w:p>
    <w:p w14:paraId="1084919F" w14:textId="35FF3022" w:rsidR="00441862" w:rsidRDefault="00441862" w:rsidP="00441862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 wp14:anchorId="52D3ED6C" wp14:editId="1EBF8FDF">
            <wp:extent cx="2562225" cy="1238250"/>
            <wp:effectExtent l="0" t="0" r="9525" b="0"/>
            <wp:docPr id="945703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1320F" w14:textId="08CEFA29" w:rsidR="00D74124" w:rsidRPr="00441862" w:rsidRDefault="00D74124" w:rsidP="00D74124">
      <w:pPr>
        <w:pStyle w:val="a8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 w:rsidRPr="00D74124">
        <w:rPr>
          <w:rFonts w:ascii="Arial" w:hAnsi="Arial" w:cs="Arial"/>
          <w:color w:val="222222"/>
        </w:rPr>
        <w:t>Переменная f</w:t>
      </w:r>
      <w:r w:rsidR="00441862">
        <w:rPr>
          <w:rFonts w:ascii="Arial" w:hAnsi="Arial" w:cs="Arial"/>
          <w:color w:val="222222"/>
          <w:lang w:val="en-US"/>
        </w:rPr>
        <w:t>l</w:t>
      </w:r>
      <w:r w:rsidR="00441862" w:rsidRPr="00441862">
        <w:rPr>
          <w:rFonts w:ascii="Arial" w:hAnsi="Arial" w:cs="Arial"/>
          <w:color w:val="222222"/>
        </w:rPr>
        <w:t>_</w:t>
      </w:r>
      <w:r w:rsidR="00441862">
        <w:rPr>
          <w:rFonts w:ascii="Arial" w:hAnsi="Arial" w:cs="Arial"/>
          <w:color w:val="222222"/>
          <w:lang w:val="en-US"/>
        </w:rPr>
        <w:t>chislo</w:t>
      </w:r>
      <w:r w:rsidRPr="00D74124">
        <w:rPr>
          <w:rFonts w:ascii="Arial" w:hAnsi="Arial" w:cs="Arial"/>
          <w:color w:val="222222"/>
        </w:rPr>
        <w:t xml:space="preserve"> типа </w:t>
      </w:r>
      <w:r>
        <w:rPr>
          <w:rFonts w:ascii="Arial" w:hAnsi="Arial" w:cs="Arial"/>
          <w:color w:val="222222"/>
          <w:lang w:val="en-US"/>
        </w:rPr>
        <w:t>int</w:t>
      </w:r>
      <w:r w:rsidRPr="00D74124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 xml:space="preserve">будет хранить в себе те же ячейки, что и </w:t>
      </w:r>
      <w:r>
        <w:rPr>
          <w:rFonts w:ascii="Arial" w:hAnsi="Arial" w:cs="Arial"/>
          <w:color w:val="222222"/>
          <w:lang w:val="en-US"/>
        </w:rPr>
        <w:t>f</w:t>
      </w:r>
      <w:r w:rsidR="00441862">
        <w:rPr>
          <w:rFonts w:ascii="Arial" w:hAnsi="Arial" w:cs="Arial"/>
          <w:color w:val="222222"/>
          <w:lang w:val="en-US"/>
        </w:rPr>
        <w:t>l</w:t>
      </w:r>
      <w:r w:rsidR="00441862" w:rsidRPr="00441862">
        <w:rPr>
          <w:rFonts w:ascii="Arial" w:hAnsi="Arial" w:cs="Arial"/>
          <w:color w:val="222222"/>
        </w:rPr>
        <w:t>_</w:t>
      </w:r>
      <w:r w:rsidR="00441862">
        <w:rPr>
          <w:rFonts w:ascii="Arial" w:hAnsi="Arial" w:cs="Arial"/>
          <w:color w:val="222222"/>
          <w:lang w:val="en-US"/>
        </w:rPr>
        <w:t>int</w:t>
      </w:r>
      <w:r>
        <w:rPr>
          <w:rFonts w:ascii="Arial" w:hAnsi="Arial" w:cs="Arial"/>
          <w:color w:val="222222"/>
        </w:rPr>
        <w:t xml:space="preserve"> типа </w:t>
      </w:r>
      <w:r>
        <w:rPr>
          <w:rFonts w:ascii="Arial" w:hAnsi="Arial" w:cs="Arial"/>
          <w:color w:val="222222"/>
          <w:lang w:val="en-US"/>
        </w:rPr>
        <w:t>float</w:t>
      </w:r>
      <w:r>
        <w:rPr>
          <w:rFonts w:ascii="Arial" w:hAnsi="Arial" w:cs="Arial"/>
          <w:color w:val="222222"/>
        </w:rPr>
        <w:t xml:space="preserve">. А дальше можно провести побитовое и маски и переменной </w:t>
      </w:r>
      <w:r>
        <w:rPr>
          <w:rFonts w:ascii="Arial" w:hAnsi="Arial" w:cs="Arial"/>
          <w:color w:val="222222"/>
          <w:lang w:val="en-US"/>
        </w:rPr>
        <w:t>f</w:t>
      </w:r>
      <w:r w:rsidR="00441862">
        <w:rPr>
          <w:rFonts w:ascii="Arial" w:hAnsi="Arial" w:cs="Arial"/>
          <w:color w:val="222222"/>
          <w:lang w:val="en-US"/>
        </w:rPr>
        <w:t>l</w:t>
      </w:r>
      <w:r w:rsidR="00441862" w:rsidRPr="00441862">
        <w:rPr>
          <w:rFonts w:ascii="Arial" w:hAnsi="Arial" w:cs="Arial"/>
          <w:color w:val="222222"/>
        </w:rPr>
        <w:t>_</w:t>
      </w:r>
      <w:r w:rsidR="00441862">
        <w:rPr>
          <w:rFonts w:ascii="Arial" w:hAnsi="Arial" w:cs="Arial"/>
          <w:color w:val="222222"/>
          <w:lang w:val="en-US"/>
        </w:rPr>
        <w:t>chislo</w:t>
      </w:r>
    </w:p>
    <w:p w14:paraId="3E38A013" w14:textId="075FAEF2" w:rsidR="00B27337" w:rsidRPr="00441862" w:rsidRDefault="006C2947" w:rsidP="0096408A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Постановка задачи</w:t>
      </w:r>
    </w:p>
    <w:p w14:paraId="6DDECE35" w14:textId="24B9D938" w:rsidR="00906DFB" w:rsidRPr="00441862" w:rsidRDefault="00906DFB" w:rsidP="00906DF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906DFB">
        <w:rPr>
          <w:color w:val="000000" w:themeColor="text1"/>
          <w:sz w:val="28"/>
          <w:szCs w:val="28"/>
        </w:rPr>
        <w:t>1) Вывести, сколько памяти (в байтах) на вашем компьютере отводится под различные типы данных со спецификаторами и без: int, short int, long int, float, double, long double, char и bool</w:t>
      </w:r>
    </w:p>
    <w:p w14:paraId="1799BED8" w14:textId="77777777" w:rsidR="00906DFB" w:rsidRPr="00906DFB" w:rsidRDefault="00906DFB" w:rsidP="00906DF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003B140D" w14:textId="774171DB" w:rsidR="00906DFB" w:rsidRPr="00441862" w:rsidRDefault="00906DFB" w:rsidP="00906DFB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val="en-US"/>
        </w:rPr>
      </w:pPr>
      <w:r w:rsidRPr="00906DFB">
        <w:rPr>
          <w:color w:val="000000" w:themeColor="text1"/>
          <w:sz w:val="28"/>
          <w:szCs w:val="28"/>
        </w:rPr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</w:t>
      </w:r>
    </w:p>
    <w:p w14:paraId="757CF74F" w14:textId="77777777" w:rsidR="00906DFB" w:rsidRPr="00906DFB" w:rsidRDefault="00906DFB" w:rsidP="00906DF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56288191" w14:textId="2FB2BE76" w:rsidR="00906DFB" w:rsidRPr="00441862" w:rsidRDefault="00906DFB" w:rsidP="00906DFB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val="en-US"/>
        </w:rPr>
      </w:pPr>
      <w:r w:rsidRPr="00906DFB">
        <w:rPr>
          <w:color w:val="000000" w:themeColor="text1"/>
          <w:sz w:val="28"/>
          <w:szCs w:val="28"/>
        </w:rPr>
        <w:t>3) Вывести на экран двоичное представление в памяти (все разряды) типа float. При выводе необходимо визуально обозначить знаковый разряд мантиссы, знаковый разряд порядка (если есть), мантиссу и порядок</w:t>
      </w:r>
    </w:p>
    <w:p w14:paraId="6AFF873E" w14:textId="77777777" w:rsidR="00906DFB" w:rsidRPr="00906DFB" w:rsidRDefault="00906DFB" w:rsidP="00906DF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00943646" w14:textId="0CA84D86" w:rsidR="0096408A" w:rsidRPr="00441862" w:rsidRDefault="00906DFB" w:rsidP="00906DFB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val="en-US"/>
        </w:rPr>
      </w:pPr>
      <w:r w:rsidRPr="00906DFB">
        <w:rPr>
          <w:color w:val="000000" w:themeColor="text1"/>
          <w:sz w:val="28"/>
          <w:szCs w:val="28"/>
        </w:rPr>
        <w:t>4) Вывести на экран двоичное представление в памяти (все разряды) типа double. При выводе необходимо визуально обозначить знаковый разряд мантиссы, знаковый разряд порядка (если есть), мантиссу и порядок</w:t>
      </w:r>
    </w:p>
    <w:p w14:paraId="36713712" w14:textId="128F209B" w:rsidR="00056A7E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7E2A278" w14:textId="6C7F85FF" w:rsidR="00DD233A" w:rsidRDefault="00DD233A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3446E83" w14:textId="23508091" w:rsidR="00DD233A" w:rsidRDefault="00DD233A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0B407635" w14:textId="49B6EBF3" w:rsidR="00056A7E" w:rsidRPr="00441862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</w:t>
      </w:r>
      <w:r w:rsidR="00441862" w:rsidRPr="00441862">
        <w:rPr>
          <w:color w:val="000000" w:themeColor="text1"/>
          <w:sz w:val="28"/>
          <w:szCs w:val="28"/>
        </w:rPr>
        <w:t xml:space="preserve"> </w:t>
      </w:r>
      <w:r w:rsidR="00441862">
        <w:rPr>
          <w:color w:val="000000" w:themeColor="text1"/>
          <w:sz w:val="28"/>
          <w:szCs w:val="28"/>
        </w:rPr>
        <w:t xml:space="preserve">моём </w:t>
      </w:r>
      <w:r w:rsidR="00441862">
        <w:rPr>
          <w:color w:val="000000" w:themeColor="text1"/>
          <w:sz w:val="28"/>
          <w:szCs w:val="28"/>
          <w:lang w:val="en-US"/>
        </w:rPr>
        <w:t>git</w:t>
      </w:r>
    </w:p>
    <w:p w14:paraId="2C11E6D8" w14:textId="1AC285E0" w:rsidR="00D52B75" w:rsidRPr="00441862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0D1FF6A0" w14:textId="09869FAC" w:rsidR="008D55BE" w:rsidRDefault="00D74124" w:rsidP="00D74124">
      <w:pPr>
        <w:pStyle w:val="Times142"/>
        <w:spacing w:line="360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t>Успешно удалось вывести двоичное представление различных типов данных, а также узнать их объем</w:t>
      </w:r>
      <w:r w:rsidR="00B27337" w:rsidRPr="00C22521">
        <w:rPr>
          <w:bCs/>
          <w:szCs w:val="28"/>
        </w:rPr>
        <w:br w:type="page"/>
      </w: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35345304" w14:textId="509BED96" w:rsidR="00812820" w:rsidRPr="00896B91" w:rsidRDefault="00EA14B2" w:rsidP="00896B91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0C4C0544" w14:textId="77777777" w:rsid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B72B793" w14:textId="77777777" w:rsidR="00896B91" w:rsidRPr="00A91944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A91944">
        <w:rPr>
          <w:rFonts w:ascii="Cascadia Mono" w:eastAsia="Calibri" w:hAnsi="Cascadia Mono" w:cs="Cascadia Mono"/>
          <w:color w:val="808080"/>
          <w:sz w:val="19"/>
          <w:szCs w:val="19"/>
        </w:rPr>
        <w:t>#</w:t>
      </w:r>
      <w:r w:rsidRPr="00896B9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include</w:t>
      </w:r>
      <w:r w:rsidRPr="00A91944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A91944">
        <w:rPr>
          <w:rFonts w:ascii="Cascadia Mono" w:eastAsia="Calibri" w:hAnsi="Cascadia Mono" w:cs="Cascadia Mono"/>
          <w:color w:val="A31515"/>
          <w:sz w:val="19"/>
          <w:szCs w:val="19"/>
        </w:rPr>
        <w:t>&lt;</w:t>
      </w:r>
      <w:r w:rsidRPr="00896B9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iostream</w:t>
      </w:r>
      <w:r w:rsidRPr="00A91944">
        <w:rPr>
          <w:rFonts w:ascii="Cascadia Mono" w:eastAsia="Calibri" w:hAnsi="Cascadia Mono" w:cs="Cascadia Mono"/>
          <w:color w:val="A31515"/>
          <w:sz w:val="19"/>
          <w:szCs w:val="19"/>
        </w:rPr>
        <w:t>&gt;</w:t>
      </w:r>
    </w:p>
    <w:p w14:paraId="5AF9733E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EC7007E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36ABBFD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50BAA70F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6B91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  <w:r w:rsidRPr="00896B91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23A7D599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8BA1EAD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896B9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896B9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</w:p>
    <w:p w14:paraId="1737D9B9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6B9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short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896B9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</w:p>
    <w:p w14:paraId="54A83FE2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6B9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long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896B9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</w:p>
    <w:p w14:paraId="55A7AB59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6B9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896B9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</w:p>
    <w:p w14:paraId="1C6564E7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6B9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896B9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</w:p>
    <w:p w14:paraId="78DCB726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6B9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long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896B9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</w:p>
    <w:p w14:paraId="466B26B7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6B9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char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896B9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</w:p>
    <w:p w14:paraId="17B90257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6B9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bool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896B9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F9B7E80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50C57F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4B58089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6B91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  <w:r w:rsidRPr="00896B91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2</w:t>
      </w:r>
    </w:p>
    <w:p w14:paraId="2210FB16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setlocale(0, </w:t>
      </w:r>
      <w:r w:rsidRPr="00896B9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""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007D4361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608E7F2F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896B9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55B20896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unsigned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mask = 1 &lt;&lt;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* 8 - 1;</w:t>
      </w:r>
    </w:p>
    <w:p w14:paraId="2A0057FB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&lt;= (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* 8 - 1); i++){</w:t>
      </w:r>
    </w:p>
    <w:p w14:paraId="6A3C0AD4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putchar(mask &amp; a ? </w:t>
      </w:r>
      <w:r w:rsidRPr="00896B9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'1'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: </w:t>
      </w:r>
      <w:r w:rsidRPr="00896B9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'0'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C784E45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mask &gt;&gt;= 1;</w:t>
      </w:r>
    </w:p>
    <w:p w14:paraId="4E5F6C15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C23241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96B9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E0EAC2C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6B91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  <w:r w:rsidRPr="00896B91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3</w:t>
      </w:r>
    </w:p>
    <w:p w14:paraId="73EFF58A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union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7AB9C01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f;</w:t>
      </w:r>
    </w:p>
    <w:p w14:paraId="6D8CA95A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fi;</w:t>
      </w:r>
    </w:p>
    <w:p w14:paraId="4849DD7A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54C26DDB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1FD50E9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896B9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f;</w:t>
      </w:r>
    </w:p>
    <w:p w14:paraId="2E15D921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737A2B4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mask = 1 &lt;&lt;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* 8 - 1;</w:t>
      </w:r>
    </w:p>
    <w:p w14:paraId="4C699374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&lt;= (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)*8 - 1); i++) </w:t>
      </w:r>
    </w:p>
    <w:p w14:paraId="094AAE99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118D4D0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putchar(mask&amp; fi ? </w:t>
      </w:r>
      <w:r w:rsidRPr="00896B9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'1'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: </w:t>
      </w:r>
      <w:r w:rsidRPr="00896B9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'0'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00A8F001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== 0 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or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== 8) {</w:t>
      </w:r>
    </w:p>
    <w:p w14:paraId="6C0C11EE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896B9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96B9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618C0D0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A9B96A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mask &gt;&gt;= 1;</w:t>
      </w:r>
    </w:p>
    <w:p w14:paraId="703AE6C8" w14:textId="77777777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B4673E" w14:textId="08F67919" w:rsid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96B9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5C0042E" w14:textId="7BF18AB2" w:rsidR="00896B91" w:rsidRP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6B9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896B9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26D231E" w14:textId="77777777" w:rsidR="00896B91" w:rsidRDefault="00896B91" w:rsidP="00896B9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336195A6" w14:textId="77777777" w:rsidR="00812820" w:rsidRPr="00FB5B1F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41B6C8F0" w14:textId="77777777" w:rsidR="00812820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3B22E6A9" w14:textId="77777777" w:rsidR="00A91944" w:rsidRDefault="00A91944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6E3005F8" w14:textId="77777777" w:rsidR="00A91944" w:rsidRDefault="00A91944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1C749817" w14:textId="77777777" w:rsidR="00A91944" w:rsidRPr="00FB5B1F" w:rsidRDefault="00A91944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1C476B8B" w14:textId="77777777" w:rsidR="00812820" w:rsidRPr="00FB5B1F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7F8BABCA" w14:textId="77777777" w:rsidR="007765D9" w:rsidRPr="007765D9" w:rsidRDefault="007765D9" w:rsidP="007765D9"/>
    <w:tbl>
      <w:tblPr>
        <w:tblStyle w:val="af2"/>
        <w:tblW w:w="9634" w:type="dxa"/>
        <w:tblLayout w:type="fixed"/>
        <w:tblLook w:val="04A0" w:firstRow="1" w:lastRow="0" w:firstColumn="1" w:lastColumn="0" w:noHBand="0" w:noVBand="1"/>
      </w:tblPr>
      <w:tblGrid>
        <w:gridCol w:w="2572"/>
        <w:gridCol w:w="7062"/>
      </w:tblGrid>
      <w:tr w:rsidR="004240EC" w14:paraId="0D8A7DEC" w14:textId="77777777" w:rsidTr="00E375E1">
        <w:tc>
          <w:tcPr>
            <w:tcW w:w="2572" w:type="dxa"/>
          </w:tcPr>
          <w:p w14:paraId="61A7F57A" w14:textId="0503EAE6" w:rsidR="00E014A7" w:rsidRPr="00E014A7" w:rsidRDefault="007E5ABE" w:rsidP="000000B1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Ввод с клавиатуры</w:t>
            </w:r>
          </w:p>
        </w:tc>
        <w:tc>
          <w:tcPr>
            <w:tcW w:w="7062" w:type="dxa"/>
          </w:tcPr>
          <w:p w14:paraId="03812C3B" w14:textId="792434E6" w:rsidR="00E014A7" w:rsidRPr="00204466" w:rsidRDefault="00204466" w:rsidP="000000B1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Работа алгоритма</w:t>
            </w:r>
          </w:p>
        </w:tc>
      </w:tr>
      <w:tr w:rsidR="00E014A7" w14:paraId="658D4DD1" w14:textId="77777777" w:rsidTr="00E375E1">
        <w:tc>
          <w:tcPr>
            <w:tcW w:w="9634" w:type="dxa"/>
            <w:gridSpan w:val="2"/>
          </w:tcPr>
          <w:p w14:paraId="41028F6C" w14:textId="77777777" w:rsidR="00E014A7" w:rsidRDefault="00E014A7" w:rsidP="00135367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</w:p>
          <w:p w14:paraId="4107DBF0" w14:textId="0B93D297" w:rsidR="007E5ABE" w:rsidRPr="00E014A7" w:rsidRDefault="007E5ABE" w:rsidP="00135367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</w:p>
        </w:tc>
      </w:tr>
      <w:tr w:rsidR="004240EC" w14:paraId="1D4A729E" w14:textId="77777777" w:rsidTr="00E375E1">
        <w:trPr>
          <w:trHeight w:val="5536"/>
        </w:trPr>
        <w:tc>
          <w:tcPr>
            <w:tcW w:w="2572" w:type="dxa"/>
          </w:tcPr>
          <w:p w14:paraId="690924A5" w14:textId="77777777" w:rsidR="00E014A7" w:rsidRDefault="007E5ABE" w:rsidP="000000B1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Пользователем вводятся 3 числа,</w:t>
            </w:r>
          </w:p>
          <w:p w14:paraId="78EF3DA3" w14:textId="0F8E23FC" w:rsidR="007E5ABE" w:rsidRPr="007E5ABE" w:rsidRDefault="007E5ABE" w:rsidP="000000B1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Типа </w:t>
            </w:r>
            <w:r>
              <w:rPr>
                <w:color w:val="000000" w:themeColor="text1"/>
                <w:sz w:val="28"/>
                <w:lang w:val="en-US"/>
              </w:rPr>
              <w:t>int</w:t>
            </w:r>
            <w:r>
              <w:rPr>
                <w:color w:val="000000" w:themeColor="text1"/>
                <w:sz w:val="28"/>
              </w:rPr>
              <w:t>,</w:t>
            </w:r>
            <w:r w:rsidRPr="007E5ABE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</w:rPr>
              <w:t xml:space="preserve">типа </w:t>
            </w:r>
            <w:r>
              <w:rPr>
                <w:color w:val="000000" w:themeColor="text1"/>
                <w:sz w:val="28"/>
                <w:lang w:val="en-US"/>
              </w:rPr>
              <w:t>float</w:t>
            </w:r>
            <w:r>
              <w:rPr>
                <w:color w:val="000000" w:themeColor="text1"/>
                <w:sz w:val="28"/>
              </w:rPr>
              <w:t xml:space="preserve"> и типа</w:t>
            </w:r>
            <w:r w:rsidRPr="007E5ABE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  <w:lang w:val="en-US"/>
              </w:rPr>
              <w:t>double</w:t>
            </w:r>
            <w:r w:rsidRPr="007E5ABE">
              <w:rPr>
                <w:color w:val="000000" w:themeColor="text1"/>
                <w:sz w:val="28"/>
              </w:rPr>
              <w:t>.</w:t>
            </w:r>
          </w:p>
        </w:tc>
        <w:tc>
          <w:tcPr>
            <w:tcW w:w="7062" w:type="dxa"/>
          </w:tcPr>
          <w:p w14:paraId="76C12FCE" w14:textId="172684BB" w:rsidR="007E5ABE" w:rsidRPr="007E5ABE" w:rsidRDefault="007E5ABE" w:rsidP="00E014A7">
            <w:pPr>
              <w:spacing w:line="276" w:lineRule="auto"/>
              <w:jc w:val="both"/>
              <w:rPr>
                <w:noProof/>
                <w:color w:val="000000" w:themeColor="text1"/>
                <w:sz w:val="28"/>
              </w:rPr>
            </w:pPr>
            <w:r>
              <w:rPr>
                <w:noProof/>
                <w:color w:val="000000" w:themeColor="text1"/>
                <w:sz w:val="28"/>
              </w:rPr>
              <w:t>Идет вывод размеров типов данных, затем после каждого ввода числа пользователем с клавиатуры идет вывод представления числа в соответствующем типе данных.</w:t>
            </w:r>
          </w:p>
          <w:p w14:paraId="0D1C99F1" w14:textId="6456F350" w:rsidR="0068216B" w:rsidRPr="00204466" w:rsidRDefault="00204466" w:rsidP="00E014A7">
            <w:pPr>
              <w:spacing w:line="276" w:lineRule="auto"/>
              <w:jc w:val="both"/>
              <w:rPr>
                <w:color w:val="000000" w:themeColor="text1"/>
                <w:sz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lang w:val="en-US"/>
              </w:rPr>
              <w:drawing>
                <wp:inline distT="0" distB="0" distL="0" distR="0" wp14:anchorId="153A81F4" wp14:editId="13CD3ABD">
                  <wp:extent cx="4346575" cy="985520"/>
                  <wp:effectExtent l="0" t="0" r="0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6575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932573" w14:textId="7F823FC2" w:rsidR="004029BB" w:rsidRDefault="004029BB"/>
    <w:p w14:paraId="0D770B6F" w14:textId="31857557" w:rsidR="000314E2" w:rsidRDefault="00204466" w:rsidP="00204466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 xml:space="preserve"> </w:t>
      </w:r>
    </w:p>
    <w:p w14:paraId="5A2A73FC" w14:textId="77777777" w:rsidR="00345474" w:rsidRDefault="00345474" w:rsidP="004029BB">
      <w:pPr>
        <w:pStyle w:val="afb"/>
        <w:keepNext/>
        <w:spacing w:after="120"/>
        <w:ind w:firstLine="0"/>
        <w:rPr>
          <w:rStyle w:val="afe"/>
          <w:bCs w:val="0"/>
          <w:caps/>
          <w:sz w:val="28"/>
        </w:rPr>
      </w:pPr>
    </w:p>
    <w:sectPr w:rsidR="00345474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2347E" w14:textId="77777777" w:rsidR="009B450A" w:rsidRDefault="009B450A" w:rsidP="0098338E">
      <w:r>
        <w:separator/>
      </w:r>
    </w:p>
  </w:endnote>
  <w:endnote w:type="continuationSeparator" w:id="0">
    <w:p w14:paraId="7CBEB95C" w14:textId="77777777" w:rsidR="009B450A" w:rsidRDefault="009B450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0BC8A" w14:textId="77777777" w:rsidR="009B450A" w:rsidRDefault="009B450A" w:rsidP="0098338E">
      <w:r>
        <w:separator/>
      </w:r>
    </w:p>
  </w:footnote>
  <w:footnote w:type="continuationSeparator" w:id="0">
    <w:p w14:paraId="545B0233" w14:textId="77777777" w:rsidR="009B450A" w:rsidRDefault="009B450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46F6AA02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AF53871"/>
    <w:multiLevelType w:val="multilevel"/>
    <w:tmpl w:val="FB60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842501380">
    <w:abstractNumId w:val="8"/>
  </w:num>
  <w:num w:numId="2" w16cid:durableId="201405432">
    <w:abstractNumId w:val="0"/>
  </w:num>
  <w:num w:numId="3" w16cid:durableId="1144086240">
    <w:abstractNumId w:val="6"/>
  </w:num>
  <w:num w:numId="4" w16cid:durableId="155190701">
    <w:abstractNumId w:val="14"/>
  </w:num>
  <w:num w:numId="5" w16cid:durableId="429081556">
    <w:abstractNumId w:val="2"/>
  </w:num>
  <w:num w:numId="6" w16cid:durableId="2015767444">
    <w:abstractNumId w:val="1"/>
  </w:num>
  <w:num w:numId="7" w16cid:durableId="1468862294">
    <w:abstractNumId w:val="4"/>
  </w:num>
  <w:num w:numId="8" w16cid:durableId="743064084">
    <w:abstractNumId w:val="11"/>
  </w:num>
  <w:num w:numId="9" w16cid:durableId="530341553">
    <w:abstractNumId w:val="7"/>
  </w:num>
  <w:num w:numId="10" w16cid:durableId="483349891">
    <w:abstractNumId w:val="10"/>
  </w:num>
  <w:num w:numId="11" w16cid:durableId="436602952">
    <w:abstractNumId w:val="12"/>
  </w:num>
  <w:num w:numId="12" w16cid:durableId="1692105353">
    <w:abstractNumId w:val="9"/>
  </w:num>
  <w:num w:numId="13" w16cid:durableId="712386082">
    <w:abstractNumId w:val="3"/>
  </w:num>
  <w:num w:numId="14" w16cid:durableId="2025982322">
    <w:abstractNumId w:val="5"/>
  </w:num>
  <w:num w:numId="15" w16cid:durableId="794517807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58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BD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113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466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3E09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032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2C25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862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ABE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96B91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6DFB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95A21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450A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6624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1944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077C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124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33A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B5B1F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character" w:customStyle="1" w:styleId="a3">
    <w:name w:val="Название Знак"/>
    <w:basedOn w:val="a0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styleId="a8">
    <w:name w:val="Normal (Web)"/>
    <w:basedOn w:val="a"/>
    <w:uiPriority w:val="99"/>
    <w:rsid w:val="00467347"/>
    <w:pPr>
      <w:spacing w:before="100" w:beforeAutospacing="1" w:after="100" w:afterAutospacing="1"/>
    </w:pPr>
  </w:style>
  <w:style w:type="paragraph" w:styleId="a9">
    <w:name w:val="Subtitle"/>
    <w:basedOn w:val="a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0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0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0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0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sid w:val="00274DEB"/>
    <w:rPr>
      <w:rFonts w:cs="Times New Roman"/>
    </w:rPr>
  </w:style>
  <w:style w:type="character" w:styleId="af6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0"/>
    <w:uiPriority w:val="99"/>
    <w:rsid w:val="00FE0AF3"/>
    <w:rPr>
      <w:rFonts w:cs="Times New Roman"/>
    </w:rPr>
  </w:style>
  <w:style w:type="character" w:customStyle="1" w:styleId="hps">
    <w:name w:val="hps"/>
    <w:basedOn w:val="a0"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0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rsid w:val="00754D5D"/>
    <w:rPr>
      <w:rFonts w:cs="Times New Roman"/>
    </w:rPr>
  </w:style>
  <w:style w:type="character" w:customStyle="1" w:styleId="translation">
    <w:name w:val="translation"/>
    <w:basedOn w:val="a0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0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0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1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1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1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1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1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1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1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1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1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1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1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1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1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0"/>
    <w:uiPriority w:val="99"/>
    <w:semiHidden/>
    <w:unhideWhenUsed/>
    <w:locked/>
    <w:rsid w:val="000B535C"/>
  </w:style>
  <w:style w:type="character" w:styleId="aff2">
    <w:name w:val="annotation reference"/>
    <w:basedOn w:val="a0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0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0"/>
    <w:uiPriority w:val="99"/>
    <w:semiHidden/>
    <w:rsid w:val="00A5032A"/>
    <w:rPr>
      <w:color w:val="808080"/>
    </w:rPr>
  </w:style>
  <w:style w:type="character" w:styleId="aff8">
    <w:name w:val="FollowedHyperlink"/>
    <w:basedOn w:val="a0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Strong"/>
    <w:basedOn w:val="a0"/>
    <w:uiPriority w:val="22"/>
    <w:qFormat/>
    <w:rsid w:val="001941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780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B3CE8-56E3-41C8-B341-8A70CEAD5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Хорош</cp:lastModifiedBy>
  <cp:revision>23</cp:revision>
  <cp:lastPrinted>2015-07-17T09:06:00Z</cp:lastPrinted>
  <dcterms:created xsi:type="dcterms:W3CDTF">2020-02-29T19:01:00Z</dcterms:created>
  <dcterms:modified xsi:type="dcterms:W3CDTF">2024-12-05T21:36:00Z</dcterms:modified>
</cp:coreProperties>
</file>