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74" w:rsidRDefault="00996E4F" w:rsidP="00996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996E4F" w:rsidRDefault="00996E4F" w:rsidP="00996E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«Белый ящик»</w:t>
      </w:r>
    </w:p>
    <w:p w:rsidR="00996E4F" w:rsidRPr="00996E4F" w:rsidRDefault="00996E4F" w:rsidP="00996E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>Тема: тестирование программного продукта методом «белого ящика».</w:t>
      </w:r>
    </w:p>
    <w:p w:rsidR="00996E4F" w:rsidRPr="00996E4F" w:rsidRDefault="00996E4F" w:rsidP="00996E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>Цель: изучить принципы тестирования методом «белого ящика», используя анализ</w:t>
      </w:r>
    </w:p>
    <w:p w:rsidR="00996E4F" w:rsidRDefault="00996E4F" w:rsidP="00996E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E4F">
        <w:rPr>
          <w:rFonts w:ascii="Times New Roman" w:hAnsi="Times New Roman" w:cs="Times New Roman"/>
          <w:b/>
          <w:sz w:val="28"/>
          <w:szCs w:val="28"/>
        </w:rPr>
        <w:t>граничных значений.</w:t>
      </w:r>
    </w:p>
    <w:p w:rsidR="00996E4F" w:rsidRDefault="00996E4F" w:rsidP="00996E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A3435FA" wp14:editId="5E1214D3">
            <wp:extent cx="2847975" cy="3743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6E4F">
        <w:rPr>
          <w:rFonts w:ascii="Times New Roman" w:hAnsi="Times New Roman" w:cs="Times New Roman"/>
          <w:sz w:val="28"/>
          <w:szCs w:val="28"/>
        </w:rPr>
        <w:t>Рисунок 1. Интерфейс программы</w:t>
      </w:r>
    </w:p>
    <w:p w:rsid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3202"/>
        <w:gridCol w:w="1869"/>
        <w:gridCol w:w="1869"/>
      </w:tblGrid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E4F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3202" w:type="dxa"/>
          </w:tcPr>
          <w:p w:rsidR="00585234" w:rsidRPr="00585234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:rsidR="00996E4F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69" w:type="dxa"/>
          </w:tcPr>
          <w:p w:rsidR="00585234" w:rsidRPr="00585234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Фактический</w:t>
            </w:r>
          </w:p>
          <w:p w:rsidR="00996E4F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69" w:type="dxa"/>
          </w:tcPr>
          <w:p w:rsidR="00585234" w:rsidRPr="00585234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  <w:p w:rsidR="00996E4F" w:rsidRDefault="00585234" w:rsidP="005852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тестирования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= 1 В = 1</w:t>
            </w:r>
          </w:p>
        </w:tc>
        <w:tc>
          <w:tcPr>
            <w:tcW w:w="3202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= 2 В = 3</w:t>
            </w:r>
          </w:p>
        </w:tc>
        <w:tc>
          <w:tcPr>
            <w:tcW w:w="3202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= 30 В = 3</w:t>
            </w:r>
          </w:p>
        </w:tc>
        <w:tc>
          <w:tcPr>
            <w:tcW w:w="3202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= 3 В = 3</w:t>
            </w:r>
          </w:p>
        </w:tc>
        <w:tc>
          <w:tcPr>
            <w:tcW w:w="3202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996E4F" w:rsidTr="00585234">
        <w:tc>
          <w:tcPr>
            <w:tcW w:w="562" w:type="dxa"/>
          </w:tcPr>
          <w:p w:rsidR="00996E4F" w:rsidRDefault="00996E4F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= 5 В = 5</w:t>
            </w:r>
          </w:p>
        </w:tc>
        <w:tc>
          <w:tcPr>
            <w:tcW w:w="3202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69" w:type="dxa"/>
          </w:tcPr>
          <w:p w:rsidR="00996E4F" w:rsidRDefault="00585234" w:rsidP="00996E4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5234"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:rsidR="00996E4F" w:rsidRPr="00996E4F" w:rsidRDefault="00996E4F" w:rsidP="00996E4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996E4F" w:rsidRPr="00996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4F"/>
    <w:rsid w:val="00585234"/>
    <w:rsid w:val="00754C74"/>
    <w:rsid w:val="0099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14AB2-4A7E-474A-A880-C03CDB48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rpk2024.10</dc:creator>
  <cp:keywords/>
  <dc:description/>
  <cp:lastModifiedBy>rpk2024.10</cp:lastModifiedBy>
  <cp:revision>1</cp:revision>
  <dcterms:created xsi:type="dcterms:W3CDTF">2025-01-17T06:24:00Z</dcterms:created>
  <dcterms:modified xsi:type="dcterms:W3CDTF">2025-01-17T06:42:00Z</dcterms:modified>
</cp:coreProperties>
</file>