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673" w:rsidRPr="00E30673" w:rsidRDefault="00E30673" w:rsidP="00E30673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u w:val="single"/>
        </w:rPr>
      </w:pPr>
      <w:r w:rsidRPr="00E30673">
        <w:rPr>
          <w:rFonts w:asciiTheme="majorBidi" w:eastAsia="Times New Roman" w:hAnsiTheme="majorBidi" w:cstheme="majorBidi"/>
          <w:color w:val="000000"/>
          <w:sz w:val="28"/>
          <w:u w:val="single"/>
          <w:cs/>
        </w:rPr>
        <w:t>ข้อตกลงการจ้างงานแบบมีกำหนดระยะเวลาการจ้าง</w:t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  <w:t>ทำที่ บริษัท ยูนิเวอร์แซลไรซ์ จำกัด</w:t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cs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416ECD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วันที่  </w:t>
      </w:r>
      <w:bookmarkStart w:id="0" w:name="_GoBack"/>
      <w:bookmarkEnd w:id="0"/>
      <w:r w:rsidR="00431571">
        <w:rPr>
          <w:rFonts w:asciiTheme="majorBidi" w:eastAsia="Times New Roman" w:hAnsiTheme="majorBidi" w:cstheme="majorBidi"/>
          <w:color w:val="000000"/>
          <w:sz w:val="28"/>
        </w:rPr>
        <w:t xml:space="preserve">8 </w:t>
      </w:r>
      <w:r w:rsidR="00431571">
        <w:rPr>
          <w:rFonts w:asciiTheme="majorBidi" w:eastAsia="Times New Roman" w:hAnsiTheme="majorBidi" w:cstheme="majorBidi" w:hint="cs"/>
          <w:color w:val="000000"/>
          <w:sz w:val="28"/>
          <w:cs/>
        </w:rPr>
        <w:t>เมษายน 2565</w:t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</w:p>
    <w:p w:rsidR="00695BD8" w:rsidRDefault="00E30673" w:rsidP="00E30673">
      <w:pPr>
        <w:spacing w:after="0" w:line="240" w:lineRule="auto"/>
        <w:jc w:val="both"/>
        <w:rPr>
          <w:rFonts w:asciiTheme="majorBidi" w:eastAsia="Times New Roman" w:hAnsiTheme="majorBidi" w:cs="DokChampa"/>
          <w:b/>
          <w:bCs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สัญญาฉบับนี้ทำขึ้นที่ บริษัทยูนิเวอร์แซลไรซ์ จำกัด เลขที่ 39/95</w:t>
      </w:r>
      <w:r w:rsidR="00F63D5C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หมู่ที่ 2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ตำบลบางกระเจ้า อำเภอเมือง จังหวัดสมุทรสาคร 74000 โดย</w:t>
      </w:r>
      <w:r w:rsidRPr="003923D0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นางณิชกุลลิขสิทธิ์ธนานนท์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ตำแหน่ง ผู้จัดการทั่วไป บ</w:t>
      </w:r>
      <w:r w:rsidR="00AF76D2">
        <w:rPr>
          <w:rFonts w:asciiTheme="majorBidi" w:eastAsia="Times New Roman" w:hAnsiTheme="majorBidi" w:cstheme="majorBidi" w:hint="cs"/>
          <w:color w:val="000000"/>
          <w:sz w:val="28"/>
          <w:cs/>
        </w:rPr>
        <w:t>ริษัทยูนิเวอร์แซลไรซ์ จำกัด ซึ่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งต่อไปนี้ในข้อตกลงการจ้างงาน จะเรียกว่า “ผู้ว่าจ้าง” ฝ่ายหนึ่งกับ 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>นาย,นาง,นางสาว</w:t>
      </w:r>
      <w:r w:rsidR="00213839" w:rsidRPr="00213839">
        <w:rPr>
          <w:rFonts w:ascii="Angsana New" w:eastAsia="Times New Roman" w:hAnsi="Angsana New" w:cs="Angsana New"/>
          <w:color w:val="000000"/>
          <w:sz w:val="28"/>
          <w:cs/>
        </w:rPr>
        <w:t>ก</w:t>
      </w:r>
      <w:r w:rsidR="00213839">
        <w:rPr>
          <w:rFonts w:ascii="Angsana New" w:eastAsia="Times New Roman" w:hAnsi="Angsana New" w:cs="Angsana New" w:hint="cs"/>
          <w:color w:val="000000"/>
          <w:sz w:val="28"/>
          <w:cs/>
        </w:rPr>
        <w:t>ฤษดา  กวินเรืองบุญ</w:t>
      </w:r>
    </w:p>
    <w:p w:rsidR="00695BD8" w:rsidRDefault="00E30673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บัตรประจำตัวประชาชนเลขที่ </w:t>
      </w:r>
      <w:r w:rsidR="00213839">
        <w:rPr>
          <w:rFonts w:asciiTheme="majorBidi" w:eastAsia="Times New Roman" w:hAnsiTheme="majorBidi" w:cstheme="majorBidi" w:hint="cs"/>
          <w:color w:val="000000"/>
          <w:sz w:val="28"/>
          <w:cs/>
        </w:rPr>
        <w:t>3119900166021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อยู่บ้านเลขที่</w:t>
      </w:r>
      <w:r w:rsidR="0021383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989/10</w:t>
      </w:r>
      <w:r w:rsidR="00A41E0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หมู่ที่ </w:t>
      </w:r>
      <w:r w:rsidR="00213839">
        <w:rPr>
          <w:rFonts w:asciiTheme="majorBidi" w:eastAsia="Times New Roman" w:hAnsiTheme="majorBidi" w:cstheme="majorBidi" w:hint="cs"/>
          <w:color w:val="000000"/>
          <w:sz w:val="28"/>
          <w:cs/>
        </w:rPr>
        <w:t>7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>ตำบล/แขวง</w:t>
      </w:r>
      <w:r w:rsidR="00213839">
        <w:rPr>
          <w:rFonts w:asciiTheme="majorBidi" w:eastAsia="Times New Roman" w:hAnsiTheme="majorBidi" w:cstheme="majorBidi" w:hint="cs"/>
          <w:color w:val="000000"/>
          <w:sz w:val="28"/>
          <w:cs/>
        </w:rPr>
        <w:t>ท้ายบ้านใหม่</w:t>
      </w:r>
    </w:p>
    <w:p w:rsidR="00E30673" w:rsidRDefault="00EE620E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อำเภอ/เขต</w:t>
      </w:r>
      <w:r w:rsidR="0021383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เมืองสมุทรปราการ                </w:t>
      </w:r>
      <w:r w:rsidR="00376678">
        <w:rPr>
          <w:rFonts w:asciiTheme="majorBidi" w:eastAsia="Times New Roman" w:hAnsiTheme="majorBidi" w:cstheme="majorBidi" w:hint="cs"/>
          <w:color w:val="000000"/>
          <w:sz w:val="28"/>
          <w:cs/>
        </w:rPr>
        <w:t>จังหวัด</w:t>
      </w:r>
      <w:r w:rsidR="0021383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สมุทรปราการ</w:t>
      </w:r>
      <w:r w:rsidR="006A759B">
        <w:rPr>
          <w:rFonts w:asciiTheme="majorBidi" w:eastAsia="Times New Roman" w:hAnsiTheme="majorBidi" w:cstheme="majorBidi" w:hint="cs"/>
          <w:color w:val="000000"/>
          <w:sz w:val="28"/>
          <w:cs/>
        </w:rPr>
        <w:t>ซึ่</w:t>
      </w:r>
      <w:r w:rsidR="00E30673">
        <w:rPr>
          <w:rFonts w:asciiTheme="majorBidi" w:eastAsia="Times New Roman" w:hAnsiTheme="majorBidi" w:cstheme="majorBidi" w:hint="cs"/>
          <w:color w:val="000000"/>
          <w:sz w:val="28"/>
          <w:cs/>
        </w:rPr>
        <w:t>งต่อไปในข้อตกลงฉบับนี้ จะเรียกว่า “ผู้รับจ้าง” อีกฝ่ายหนึ่ง</w:t>
      </w:r>
    </w:p>
    <w:p w:rsidR="00AF76D2" w:rsidRDefault="00AF76D2" w:rsidP="00594722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E30673" w:rsidRDefault="00E30673" w:rsidP="00594722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E30673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ทั้งสองฝ่ายตกลงทำข้อตกลงกัน มีรายละเอียดดังต่อไปนี้</w:t>
      </w:r>
    </w:p>
    <w:p w:rsidR="003923D0" w:rsidRPr="00406358" w:rsidRDefault="003923D0" w:rsidP="00E30673">
      <w:pPr>
        <w:spacing w:after="0" w:line="240" w:lineRule="auto"/>
        <w:jc w:val="both"/>
        <w:rPr>
          <w:rFonts w:ascii="Angsana New" w:eastAsia="Times New Roman" w:hAnsi="Angsana New" w:cs="Angsana New"/>
          <w:color w:val="000000"/>
          <w:sz w:val="28"/>
        </w:rPr>
      </w:pPr>
    </w:p>
    <w:p w:rsidR="00E30673" w:rsidRPr="0000360F" w:rsidRDefault="000667E3" w:rsidP="00F80C0C">
      <w:pPr>
        <w:spacing w:after="0" w:line="240" w:lineRule="auto"/>
        <w:ind w:left="720" w:hanging="720"/>
        <w:jc w:val="both"/>
        <w:rPr>
          <w:rFonts w:asciiTheme="majorBidi" w:eastAsia="Times New Roman" w:hAnsiTheme="majorBidi" w:cs="Arial Unicode MS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1.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E30673" w:rsidRPr="00E30673">
        <w:rPr>
          <w:rFonts w:asciiTheme="majorBidi" w:eastAsia="Times New Roman" w:hAnsiTheme="majorBidi" w:cstheme="majorBidi" w:hint="cs"/>
          <w:color w:val="000000"/>
          <w:sz w:val="28"/>
          <w:cs/>
        </w:rPr>
        <w:t>“ผู้ว่าจ้าง” ตกลงว่าจ้าง “ผู้รับจ้าง” ตกลงรับทำงานให้แก่ ผู้ว่าจ้าง</w:t>
      </w:r>
      <w:r w:rsidR="00F80C0C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ในตำแหน่ง </w:t>
      </w:r>
      <w:r w:rsidR="0040635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</w:p>
    <w:p w:rsidR="00AA4ACC" w:rsidRDefault="00AA4ACC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  <w:t>ค่าจ้าง</w:t>
      </w:r>
      <w:r w:rsidR="00D0546A">
        <w:rPr>
          <w:rFonts w:asciiTheme="majorBidi" w:eastAsia="Times New Roman" w:hAnsiTheme="majorBidi" w:cstheme="majorBidi" w:hint="cs"/>
          <w:color w:val="000000"/>
          <w:sz w:val="28"/>
          <w:cs/>
        </w:rPr>
        <w:t>วัน</w:t>
      </w:r>
      <w:r w:rsidR="00D13B0B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/เดือน ละ                        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>บาท</w:t>
      </w:r>
    </w:p>
    <w:p w:rsidR="00AA4ACC" w:rsidRDefault="000667E3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2.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AA4ACC">
        <w:rPr>
          <w:rFonts w:asciiTheme="majorBidi" w:eastAsia="Times New Roman" w:hAnsiTheme="majorBidi" w:cstheme="majorBidi" w:hint="cs"/>
          <w:color w:val="000000"/>
          <w:sz w:val="28"/>
          <w:cs/>
        </w:rPr>
        <w:t>“ค่าจ้าง” หมายความว่า เงินที่จ่ายตอบแทนตามสัญญาจ้างที่ตกลงกัน</w:t>
      </w:r>
    </w:p>
    <w:p w:rsidR="00AA4ACC" w:rsidRDefault="00AA4ACC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3.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024052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สัญญานี้มีกำหนดระยะเวลา </w:t>
      </w:r>
      <w:r w:rsidRPr="000667E3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นับตั้งแต่วันที่ </w:t>
      </w:r>
      <w:r w:rsidR="00406358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            </w:t>
      </w:r>
      <w:r w:rsidRPr="000667E3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ถึงวันที่</w:t>
      </w:r>
    </w:p>
    <w:p w:rsidR="00AA4ACC" w:rsidRDefault="00AA4ACC" w:rsidP="009D6262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4.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ผู้รับจ้างตกลงรับว่าจะทำงานในหน้าที่ของ ผู้รับจ้างตามตำแหน่งดังกล่าวข้างต้น จะมีหน้าที่อย่างไรให้เป็นไป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ตามที่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ประกาศ หรือกำหนด และ ผู้รับจ้าง รับว่าจะปฏิบัติงานในหน้าที่นั้นด้วยความซื่อสัตย์สุจริต และระมัดระวังรักษาผลประโยชน์ของบริษัทยูนิเวอร์แซลไรซ์ จำกัด ตามที่ได้รับมอบหมาย</w:t>
      </w:r>
      <w:r w:rsidR="00406358">
        <w:rPr>
          <w:rFonts w:asciiTheme="majorBidi" w:eastAsia="Times New Roman" w:hAnsiTheme="majorBidi" w:cstheme="majorBidi" w:hint="cs"/>
          <w:color w:val="000000"/>
          <w:sz w:val="28"/>
          <w:cs/>
        </w:rPr>
        <w:t>ดังต่อไปนี้</w:t>
      </w:r>
    </w:p>
    <w:p w:rsidR="00406358" w:rsidRDefault="00406358" w:rsidP="009D6262">
      <w:pPr>
        <w:spacing w:after="0" w:line="240" w:lineRule="auto"/>
        <w:ind w:left="720" w:hanging="720"/>
        <w:jc w:val="both"/>
        <w:rPr>
          <w:rFonts w:ascii="Angsana New" w:hAnsi="Angsana New" w:cs="Angsana New"/>
          <w:color w:val="000000"/>
          <w:sz w:val="28"/>
          <w:shd w:val="clear" w:color="auto" w:fill="FFFFFF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4.1 </w:t>
      </w:r>
      <w:r w:rsidRPr="00406358">
        <w:rPr>
          <w:rFonts w:ascii="Angsana New" w:hAnsi="Angsana New" w:cs="Angsana New"/>
          <w:color w:val="000000"/>
          <w:sz w:val="28"/>
          <w:shd w:val="clear" w:color="auto" w:fill="FFFFFF"/>
          <w:cs/>
        </w:rPr>
        <w:t>ตรวจสอบและบำรุงรักษาระบบเครือข่ายและเซิร์ฟเวอร์ให้มีประสิทธิภาพและความพร้อมในการใช้งาน</w:t>
      </w:r>
    </w:p>
    <w:p w:rsidR="00406358" w:rsidRDefault="00D13B0B" w:rsidP="009D6262">
      <w:pPr>
        <w:spacing w:after="0" w:line="240" w:lineRule="auto"/>
        <w:ind w:left="720" w:hanging="720"/>
        <w:jc w:val="both"/>
        <w:rPr>
          <w:rFonts w:ascii="Angsana New" w:hAnsi="Angsana New" w:cs="Angsana New"/>
          <w:color w:val="000000"/>
          <w:sz w:val="28"/>
          <w:shd w:val="clear" w:color="auto" w:fill="FFFFFF"/>
        </w:rPr>
      </w:pPr>
      <w:r>
        <w:rPr>
          <w:rFonts w:ascii="Angsana New" w:hAnsi="Angsana New" w:cs="Angsana New" w:hint="cs"/>
          <w:color w:val="000000"/>
          <w:sz w:val="28"/>
          <w:shd w:val="clear" w:color="auto" w:fill="FFFFFF"/>
          <w:cs/>
        </w:rPr>
        <w:t xml:space="preserve">               </w:t>
      </w:r>
      <w:r w:rsidR="00406358" w:rsidRPr="00406358">
        <w:rPr>
          <w:rFonts w:ascii="Angsana New" w:hAnsi="Angsana New" w:cs="Angsana New"/>
          <w:color w:val="000000"/>
          <w:sz w:val="28"/>
          <w:shd w:val="clear" w:color="auto" w:fill="FFFFFF"/>
          <w:cs/>
        </w:rPr>
        <w:t>4.2</w:t>
      </w:r>
      <w:r>
        <w:rPr>
          <w:rFonts w:ascii="Angsana New" w:hAnsi="Angsana New" w:cs="Angsana New" w:hint="cs"/>
          <w:color w:val="000000"/>
          <w:sz w:val="28"/>
          <w:shd w:val="clear" w:color="auto" w:fill="FFFFFF"/>
          <w:cs/>
        </w:rPr>
        <w:t xml:space="preserve"> </w:t>
      </w:r>
      <w:r w:rsidR="00406358" w:rsidRPr="00406358">
        <w:rPr>
          <w:rFonts w:ascii="Angsana New" w:hAnsi="Angsana New" w:cs="Angsana New"/>
          <w:color w:val="000000"/>
          <w:sz w:val="28"/>
          <w:shd w:val="clear" w:color="auto" w:fill="FFFFFF"/>
          <w:cs/>
        </w:rPr>
        <w:t xml:space="preserve">ตรวจสอบ วิเคราะห์และควบคุมระบบความปลอดภัยของเครือข่ายรวมถึงข้อมูลภายในองค์กร </w:t>
      </w:r>
    </w:p>
    <w:p w:rsidR="00406358" w:rsidRDefault="00406358" w:rsidP="009D6262">
      <w:pPr>
        <w:spacing w:after="0" w:line="240" w:lineRule="auto"/>
        <w:ind w:left="720" w:hanging="720"/>
        <w:jc w:val="both"/>
        <w:rPr>
          <w:rFonts w:asciiTheme="majorBidi" w:hAnsiTheme="majorBidi" w:cstheme="majorBidi"/>
          <w:color w:val="000000"/>
          <w:sz w:val="28"/>
          <w:shd w:val="clear" w:color="auto" w:fill="FFFFFF"/>
        </w:rPr>
      </w:pPr>
      <w:r>
        <w:rPr>
          <w:rFonts w:ascii="Angsana New" w:hAnsi="Angsana New" w:cs="Angsana New" w:hint="cs"/>
          <w:color w:val="000000"/>
          <w:sz w:val="28"/>
          <w:shd w:val="clear" w:color="auto" w:fill="FFFFFF"/>
          <w:cs/>
        </w:rPr>
        <w:t xml:space="preserve">               4.3 </w:t>
      </w:r>
      <w:r w:rsidRPr="00406358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ประสานงานและกำกับดูแลระบบ</w:t>
      </w:r>
      <w:r w:rsidR="00D13B0B">
        <w:rPr>
          <w:rFonts w:asciiTheme="majorBidi" w:hAnsiTheme="majorBidi" w:cstheme="majorBidi"/>
          <w:color w:val="000000"/>
          <w:sz w:val="28"/>
          <w:shd w:val="clear" w:color="auto" w:fill="FFFFFF"/>
        </w:rPr>
        <w:t xml:space="preserve">  SAP   </w:t>
      </w:r>
      <w:r w:rsidRPr="00406358">
        <w:rPr>
          <w:rFonts w:asciiTheme="majorBidi" w:hAnsiTheme="majorBidi" w:cstheme="majorBidi"/>
          <w:color w:val="000000"/>
          <w:sz w:val="28"/>
          <w:shd w:val="clear" w:color="auto" w:fill="FFFFFF"/>
          <w:cs/>
        </w:rPr>
        <w:t>เพื่อนำข้อมูลมาใช้ในการบริหารองค์กร</w:t>
      </w:r>
    </w:p>
    <w:p w:rsidR="00406358" w:rsidRDefault="00406358" w:rsidP="009D6262">
      <w:pPr>
        <w:spacing w:after="0" w:line="240" w:lineRule="auto"/>
        <w:ind w:left="720" w:hanging="720"/>
        <w:jc w:val="both"/>
        <w:rPr>
          <w:rFonts w:ascii="Angsana New" w:hAnsi="Angsana New" w:cs="Angsana New"/>
          <w:color w:val="000000"/>
          <w:sz w:val="28"/>
          <w:shd w:val="clear" w:color="auto" w:fill="FFFFFF"/>
        </w:rPr>
      </w:pPr>
      <w:r w:rsidRPr="00406358">
        <w:rPr>
          <w:rFonts w:ascii="Angsana New" w:hAnsi="Angsana New" w:cs="Angsana New"/>
          <w:color w:val="000000"/>
          <w:sz w:val="28"/>
          <w:shd w:val="clear" w:color="auto" w:fill="FFFFFF"/>
          <w:cs/>
        </w:rPr>
        <w:t xml:space="preserve">               4.4 ร่วมคัดเลือกตำแหน่งทดแทนในฝ่าย</w:t>
      </w:r>
      <w:r w:rsidR="00D13B0B">
        <w:rPr>
          <w:rFonts w:ascii="Angsana New" w:hAnsi="Angsana New" w:cs="Angsana New"/>
          <w:color w:val="000000"/>
          <w:sz w:val="28"/>
          <w:shd w:val="clear" w:color="auto" w:fill="FFFFFF"/>
        </w:rPr>
        <w:t xml:space="preserve"> </w:t>
      </w:r>
      <w:r w:rsidRPr="00406358">
        <w:rPr>
          <w:rFonts w:ascii="Angsana New" w:hAnsi="Angsana New" w:cs="Angsana New"/>
          <w:color w:val="000000"/>
          <w:sz w:val="28"/>
          <w:shd w:val="clear" w:color="auto" w:fill="FFFFFF"/>
        </w:rPr>
        <w:t>IT</w:t>
      </w:r>
    </w:p>
    <w:p w:rsidR="00406358" w:rsidRPr="00406358" w:rsidRDefault="00406358" w:rsidP="009D6262">
      <w:pPr>
        <w:spacing w:after="0" w:line="240" w:lineRule="auto"/>
        <w:ind w:left="720" w:hanging="720"/>
        <w:jc w:val="both"/>
        <w:rPr>
          <w:rFonts w:ascii="Angsana New" w:eastAsia="Times New Roman" w:hAnsi="Angsana New" w:cs="Angsana New"/>
          <w:color w:val="000000"/>
          <w:sz w:val="28"/>
          <w:cs/>
        </w:rPr>
      </w:pPr>
      <w:r>
        <w:rPr>
          <w:rFonts w:ascii="Angsana New" w:hAnsi="Angsana New" w:cs="Angsana New" w:hint="cs"/>
          <w:color w:val="000000"/>
          <w:sz w:val="28"/>
          <w:shd w:val="clear" w:color="auto" w:fill="FFFFFF"/>
          <w:cs/>
        </w:rPr>
        <w:t xml:space="preserve">                4.5 </w:t>
      </w:r>
      <w:r w:rsidRPr="00406358">
        <w:rPr>
          <w:rFonts w:ascii="Angsana New" w:hAnsi="Angsana New" w:cs="Angsana New"/>
          <w:color w:val="000000"/>
          <w:sz w:val="28"/>
          <w:shd w:val="clear" w:color="auto" w:fill="FFFFFF"/>
          <w:cs/>
        </w:rPr>
        <w:t xml:space="preserve">หากมีงานที่แก้ไขด้วยวิธี </w:t>
      </w:r>
      <w:r w:rsidRPr="00406358">
        <w:rPr>
          <w:rFonts w:ascii="Angsana New" w:hAnsi="Angsana New" w:cs="Angsana New"/>
          <w:color w:val="000000"/>
          <w:sz w:val="28"/>
          <w:shd w:val="clear" w:color="auto" w:fill="FFFFFF"/>
        </w:rPr>
        <w:t>Remote</w:t>
      </w:r>
      <w:r w:rsidRPr="00406358">
        <w:rPr>
          <w:rFonts w:ascii="Angsana New" w:hAnsi="Angsana New" w:cs="Angsana New"/>
          <w:color w:val="000000"/>
          <w:sz w:val="28"/>
          <w:shd w:val="clear" w:color="auto" w:fill="FFFFFF"/>
          <w:cs/>
        </w:rPr>
        <w:t>หรือ</w:t>
      </w:r>
      <w:r w:rsidRPr="00406358">
        <w:rPr>
          <w:rFonts w:ascii="Angsana New" w:hAnsi="Angsana New" w:cs="Angsana New"/>
          <w:color w:val="000000"/>
          <w:sz w:val="28"/>
          <w:shd w:val="clear" w:color="auto" w:fill="FFFFFF"/>
        </w:rPr>
        <w:t xml:space="preserve">Zoom </w:t>
      </w:r>
      <w:r w:rsidRPr="00406358">
        <w:rPr>
          <w:rFonts w:ascii="Angsana New" w:hAnsi="Angsana New" w:cs="Angsana New"/>
          <w:color w:val="000000"/>
          <w:sz w:val="28"/>
          <w:shd w:val="clear" w:color="auto" w:fill="FFFFFF"/>
          <w:cs/>
        </w:rPr>
        <w:t>ไม่สำเร็จจะต้องเข้ามาดำเนินการการให้ใช้งานได้ตามปกติ</w:t>
      </w:r>
      <w:r w:rsidRPr="00406358">
        <w:rPr>
          <w:rFonts w:ascii="Angsana New" w:hAnsi="Angsana New" w:cs="Angsana New"/>
          <w:color w:val="000000"/>
          <w:sz w:val="28"/>
          <w:shd w:val="clear" w:color="auto" w:fill="FFFFFF"/>
        </w:rPr>
        <w:t>  </w:t>
      </w:r>
    </w:p>
    <w:p w:rsidR="00AA4ACC" w:rsidRDefault="00AA4ACC" w:rsidP="00147BF2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5.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ตกลงรับว่าจะไม่เปิดเผยความลับ หรือข้อมูลข่าวสารใด ๆ ที่เกี่ยวข้องกับการดำเนินธุรกิจของ ผู้ว่าจ้าง ซึ่ง</w:t>
      </w:r>
      <w:r w:rsidR="00147BF2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ผู้รับ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จ้าง ได้รับขณะปฏิบัติหน้าที่อยู่กับ ผู้ว่า</w:t>
      </w:r>
      <w:r w:rsidR="00BF2C97">
        <w:rPr>
          <w:rFonts w:asciiTheme="majorBidi" w:eastAsia="Times New Roman" w:hAnsiTheme="majorBidi" w:cstheme="majorBidi" w:hint="cs"/>
          <w:color w:val="000000"/>
          <w:sz w:val="28"/>
          <w:cs/>
        </w:rPr>
        <w:t>จ้าง รวมทั้งจะไม่ทำการใด ๆ ซึ่ง</w:t>
      </w:r>
      <w:r w:rsidR="001532CF">
        <w:rPr>
          <w:rFonts w:asciiTheme="majorBidi" w:eastAsia="Times New Roman" w:hAnsiTheme="majorBidi" w:cstheme="majorBidi" w:hint="cs"/>
          <w:color w:val="000000"/>
          <w:sz w:val="28"/>
          <w:cs/>
        </w:rPr>
        <w:t>เป็นปฏิปักษ์ต่อผลประโยชน์ ของ ผู้ว่าจ้าง หรือก่อให้เกิดความเสียหายใด ๆ แก่ ผู้ว่าจ้าง หรือบริษัท</w:t>
      </w:r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ฯ</w:t>
      </w:r>
      <w:r w:rsidR="001532CF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หากฝ่าฝืนถือเป็นความผิดร้ายแรง ซึ่ง ผู้ว่าจ้าง มีสิทธิเลิกจ้างได้ทันที โดยไม่ต้องจ่ายค่าชดเชย หรือค่าเสียหายใด ๆ และแม้ออกจากงานแล้ว หรือพ้นสภาพความเป็น ผู้รับจ้าง จาก ผู้ว่าจ้าง แล้วก็กระทำมิได้ หากฝ่าฝืน ให้ถือว่าเป็น การจงใจกระทำละเมิดต่อ ผู้ว่าจ้าง อันต้องชำระค่าสินไหมทดแทน</w:t>
      </w:r>
    </w:p>
    <w:p w:rsidR="001532CF" w:rsidRDefault="001532CF" w:rsidP="00657C1A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6.</w:t>
      </w:r>
      <w:r w:rsidR="009D6262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ตกลงรับว่าจะไม่แสวงหาประโยชน์โดยมิชอบจากหน้าที่ของ ผู้รับจ้าง รวมทั้งจะไม่ทำการใด ๆ ในการนำข้อมูลของ ผู้ว่าจ้าง ไปเพื่อแสวงหาประโยชน์ เพื่อ ผู้รับจ้าง หรือ และเพื่อผู้อื่นในทุก ๆ กรณี</w:t>
      </w:r>
    </w:p>
    <w:p w:rsidR="00BF2C97" w:rsidRDefault="001532CF" w:rsidP="00657C1A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lastRenderedPageBreak/>
        <w:t>ข้อ 7.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ตกลงรับว่าจะไม่ดำเนินธุรกิจ หรือประกอบกิจการเป็นคู่แข่งกับธุรกิจของ ผู้ว่าจ้าง หรือทำงานให้คู่แข่งขัน</w:t>
      </w:r>
      <w:r w:rsidR="00E21114">
        <w:rPr>
          <w:rFonts w:asciiTheme="majorBidi" w:eastAsia="Times New Roman" w:hAnsiTheme="majorBidi" w:cstheme="majorBidi" w:hint="cs"/>
          <w:color w:val="000000"/>
          <w:sz w:val="28"/>
          <w:cs/>
        </w:rPr>
        <w:t>หรือ ผู้ว่าจ้าง อื่นที่ประกอบธุรกิจประเภทเดียวกับ ผู้ว่าจ้าง ทั้งในขณะที่เป็น ผู้รับจ้าง หรือแม้จะพ้นสภาพความเป็นผู้รับจ้าง จาก ผู้ว่าจ้าง แล้วก็ตาม ภายในระยะเวลา 1 ปี นับจากวันที่สิ้นสุดหรือพ้นสภาพจากการเป็น ผู้รับจ้าง</w:t>
      </w:r>
    </w:p>
    <w:p w:rsidR="00BF2C97" w:rsidRDefault="00BF2C97" w:rsidP="00657C1A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8.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ขอยืนยันและตกลงรับว่าข้อความ และรายละเอียดต่าง ๆ ที่ปรากฏในใบสมัครงานของ ผู้รับจ้าง เป็นความจริงทุกประการ และ ผู้รับจ้าง มีความสามารถ และคุณสมบัติเหมาะสมในตำแหน่งหน้าที่ที่ได้รับมอบหมายหากปรากฏในภายหลังว่า ผู้รับจ้าง ขาดความสามารถในตำแหน่งที่ได้รับมอบหมาย หรือ คุณสมบัติทั้งหมด หรือส่วนใดส่วนหนึ่งเป็นเท็จ ผู้รับจ้าง ยินยอมให้ ผู้ว่าจ้าง บอกเลิกสัญญาจ้างได้ทันที โดย ผู้รับจ้าง จะไม่เรียกร้องค่าชดเชย หรือค่าเสียหายใด ๆ จาก ผู้ว่าจ้าง</w:t>
      </w:r>
    </w:p>
    <w:p w:rsidR="00235DEA" w:rsidRDefault="00235DEA" w:rsidP="007331B6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9.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ข้อตกลง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>การจ้างนี้จะสิ้นสุดทันที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เมื่อ ผู้รับจ้าง ได้กระทำความผิด ต่อข้อตกลงการจ้าง ของ บริษัทยูนิเวอร์แซลไรซ์จำกัด</w:t>
      </w:r>
    </w:p>
    <w:p w:rsidR="00235DEA" w:rsidRDefault="00235DEA" w:rsidP="00EF23FF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10.</w:t>
      </w:r>
      <w:r w:rsidR="007331B6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หาก ผู้รับจ้าง กระทำผิด ข้อตกลงการจ้าง หรือกระทำการใด ๆ อันเป็นเหตุให้ ผู้ว่าจ้าง ได้รับความเสียหาย ผู้รับจ้างยินยอมรับผิดชดใช้ให้ทั้งสิ้น</w:t>
      </w:r>
    </w:p>
    <w:p w:rsidR="009A0743" w:rsidRPr="009A0743" w:rsidRDefault="009A0743" w:rsidP="009A0743">
      <w:pPr>
        <w:tabs>
          <w:tab w:val="left" w:pos="426"/>
        </w:tabs>
        <w:ind w:left="720" w:right="-154" w:hanging="720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 xml:space="preserve">ข้อ 11. </w:t>
      </w:r>
      <w:r>
        <w:rPr>
          <w:rFonts w:ascii="Angsana New" w:hAnsi="Angsana New" w:cs="Angsana New" w:hint="cs"/>
          <w:color w:val="000000"/>
          <w:sz w:val="28"/>
          <w:cs/>
        </w:rPr>
        <w:tab/>
      </w:r>
      <w:r w:rsidRPr="009A0743">
        <w:rPr>
          <w:rFonts w:ascii="Angsana New" w:hAnsi="Angsana New" w:cs="Angsana New"/>
          <w:color w:val="000000"/>
          <w:sz w:val="28"/>
          <w:cs/>
        </w:rPr>
        <w:t>ทั้งนี้</w:t>
      </w:r>
      <w:r w:rsidR="005E1EF1">
        <w:rPr>
          <w:rFonts w:ascii="Angsana New" w:hAnsi="Angsana New" w:cs="Angsana New" w:hint="cs"/>
          <w:color w:val="000000"/>
          <w:sz w:val="28"/>
          <w:cs/>
        </w:rPr>
        <w:t>ผู้รับจ้าง</w:t>
      </w:r>
      <w:r w:rsidRPr="009A0743">
        <w:rPr>
          <w:rFonts w:ascii="Angsana New" w:hAnsi="Angsana New" w:cs="Angsana New"/>
          <w:color w:val="000000"/>
          <w:sz w:val="28"/>
          <w:cs/>
        </w:rPr>
        <w:t>ได้</w:t>
      </w:r>
      <w:r w:rsidRPr="009A0743">
        <w:rPr>
          <w:rFonts w:ascii="Angsana New" w:hAnsi="Angsana New" w:cs="Angsana New"/>
          <w:color w:val="000000"/>
          <w:sz w:val="28"/>
          <w:u w:val="single"/>
          <w:cs/>
        </w:rPr>
        <w:t>กระทำความผิดร้ายแรง</w:t>
      </w:r>
      <w:r w:rsidRPr="009A0743">
        <w:rPr>
          <w:rFonts w:ascii="Angsana New" w:hAnsi="Angsana New" w:cs="Angsana New"/>
          <w:color w:val="000000"/>
          <w:sz w:val="28"/>
          <w:cs/>
        </w:rPr>
        <w:t xml:space="preserve">   ดังระบุไว้ต่อไปนี้ อย่างหนึ่งอย่างใด  ซึ่งเป็นโทษถึงขั้นเลิกจ้างโดยไม่              จ่ายค่าชดเชย  แม้ว่าเป็นความผิดครั้งแรกก็ตาม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กระทำการทุจริตต่อหน้าที่ หรือ ต่อบริษัทฯ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กระทำความผิดอาญา โดยเจตนาต่อบริษัทฯ ต่อ ผู้บังคับบัญชา หรือ ต่อพนักงานด้วยกัน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กระทำโดยจงใจอันอาจทำให้บริษัทฯได้รับความเสียหาย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ฝ่าฝืน หลีกเลี่ยง ขัดขืน ไม่ปฏิบัติ และ/ หรือ ละเลยเพิกเฉยต่อกฎข้อบังคับ สัญญาจ้าง นโยบาย ประกาศ คำสั่ง ระเบียบ หรือ คำสั่งอันชอบด้วยกฎหมาย หรือ ชอบด้วยหน้าที่ของผู้บังคับบัญชา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ประมาท เลินเล่อ เป็นเหตุให้บริษัทฯ ได้รับความเสียหายอย่างร้ายแรง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ขาดงาน ละทิ้งหน้าที่ ละทิ้งการงาน หรือ หลีกเลี่ยงการทำงานเป็นเวลา 3 วันทำงานปกติติดต่อกัน ไม่ว่าจะมีวันหยุดคั่นหรือไม่ก็ตาม โดยไม่มีเหตุผลอันสมควร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 xml:space="preserve">กระทำความผิดทางวินัย และ บริษัทฯ ได้ออกเป็น </w:t>
      </w:r>
      <w:r w:rsidRPr="009A0743">
        <w:rPr>
          <w:rFonts w:ascii="Angsana New" w:hAnsi="Angsana New" w:cs="Angsana New"/>
          <w:color w:val="000000"/>
          <w:sz w:val="28"/>
        </w:rPr>
        <w:t>“</w:t>
      </w:r>
      <w:r w:rsidRPr="009A0743">
        <w:rPr>
          <w:rFonts w:ascii="Angsana New" w:hAnsi="Angsana New" w:cs="Angsana New"/>
          <w:color w:val="000000"/>
          <w:sz w:val="28"/>
          <w:cs/>
        </w:rPr>
        <w:t>หนังสือเตือน</w:t>
      </w:r>
      <w:r w:rsidRPr="009A0743">
        <w:rPr>
          <w:rFonts w:ascii="Angsana New" w:hAnsi="Angsana New" w:cs="Angsana New"/>
          <w:color w:val="000000"/>
          <w:sz w:val="28"/>
        </w:rPr>
        <w:t>”</w:t>
      </w:r>
      <w:r w:rsidRPr="009A0743">
        <w:rPr>
          <w:rFonts w:ascii="Angsana New" w:hAnsi="Angsana New" w:cs="Angsana New"/>
          <w:color w:val="000000"/>
          <w:sz w:val="28"/>
          <w:cs/>
        </w:rPr>
        <w:t xml:space="preserve"> แล้วและ ปรากฏว่า</w:t>
      </w:r>
      <w:r w:rsidR="005E1EF1">
        <w:rPr>
          <w:rFonts w:ascii="Angsana New" w:hAnsi="Angsana New" w:cs="Angsana New" w:hint="cs"/>
          <w:color w:val="000000"/>
          <w:sz w:val="28"/>
          <w:cs/>
        </w:rPr>
        <w:t>ผู้รับจ้าง</w:t>
      </w:r>
      <w:r w:rsidRPr="009A0743">
        <w:rPr>
          <w:rFonts w:ascii="Angsana New" w:hAnsi="Angsana New" w:cs="Angsana New"/>
          <w:color w:val="000000"/>
          <w:sz w:val="28"/>
          <w:cs/>
        </w:rPr>
        <w:t>ได้กระทำความผิดทางวินัยซ้ำการเตือนอีกในระยะเวลาไม่เกิน 1 ปี นับแต่วันที่</w:t>
      </w:r>
      <w:r w:rsidR="005E1EF1">
        <w:rPr>
          <w:rFonts w:ascii="Angsana New" w:hAnsi="Angsana New" w:cs="Angsana New" w:hint="cs"/>
          <w:color w:val="000000"/>
          <w:sz w:val="28"/>
          <w:cs/>
        </w:rPr>
        <w:t>ผู้รับจ้าง</w:t>
      </w:r>
      <w:r w:rsidRPr="009A0743">
        <w:rPr>
          <w:rFonts w:ascii="Angsana New" w:hAnsi="Angsana New" w:cs="Angsana New"/>
          <w:color w:val="000000"/>
          <w:sz w:val="28"/>
          <w:cs/>
        </w:rPr>
        <w:t>ได้กระทำความผิด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ได้รับโทษจำคุกตามคำพิพากษาถึงที่สุดให้จำคุกเว้นแต่เป็นความผิดที่ได้กระทำโดยประมาทหรือ ความผิดลหุโทษ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กระทำการล่วงเกิน หรือ ลวนลามทางเพศ</w:t>
      </w:r>
    </w:p>
    <w:p w:rsidR="009A0743" w:rsidRPr="00644341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644341">
        <w:rPr>
          <w:rFonts w:ascii="Angsana New" w:hAnsi="Angsana New" w:cs="Angsana New"/>
          <w:color w:val="000000"/>
          <w:sz w:val="28"/>
          <w:cs/>
        </w:rPr>
        <w:t>นำสุรา ของมึนเมา หรือสิ่งเสพติดให้โทษต้องห้ามตามกฎหมายทุกประเภท เข้ามาภายในบริเวณโรงงาน สำนักงาน หรือ บริเวณอื่นใดของบริษัท รวมถึงการวานให้บุคคลอื่นนำเข้ามาด้วย ไม่ว่าจะเป็นเวลาปฎิบัติงานหรือนอกเวลาปฎิบัติงาน ในวัน หรือ นอกวันทำงานปกติก็ตาม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จำหน่าย จ่ายแจก มีไว้ในครอบครองซึ่งเครื่องดื่มที่มีแอลกอฮอล์ ยาเสพติด หรือ สิ่งผิดกฎหมาย หรือ อาวุธใดๆ ในบริเวณบริษัทฯ หรือสถานที่ที่บริษัทฯ รับผิดชอบ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เล่นการพนัน หรือ มีส่วนร่วมสนับสนุนใดๆ ที่เกี่ยวข้องกับการพนันในบริเวณบริษัทฯ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235DEA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lastRenderedPageBreak/>
        <w:t>คู่สัญญาทั้งสองฝ่ายได้อ่านและทำความเข้า</w:t>
      </w:r>
      <w:r w:rsidR="007331B6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ใจ</w:t>
      </w:r>
      <w:r w:rsidRPr="00235DEA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ในสาระสำคัญของข้อตกลงการจ้าง อย่างถูกต้องครบถ้วนแล้ว</w:t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จึงได้ลงนามไว้เป็นสำคัญท้ายข้อตกลงการจ้างนี้พร้อมพยาน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7331B6" w:rsidRDefault="007331B6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/>
          <w:b/>
          <w:bCs/>
          <w:color w:val="000000"/>
          <w:sz w:val="28"/>
        </w:rPr>
        <w:t>________________________________________</w:t>
      </w:r>
    </w:p>
    <w:p w:rsidR="00235DEA" w:rsidRP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( นางณิชกุลลิขสิทธิ์ธนานนท์ )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บริษัทยูนิเวอร์แซลไรซ์ จำกัด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EE47EF" w:rsidRDefault="00235DEA" w:rsidP="007331B6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ข้าพเจ้า </w:t>
      </w:r>
      <w:r w:rsidR="00EE47EF">
        <w:rPr>
          <w:rFonts w:asciiTheme="majorBidi" w:eastAsia="Times New Roman" w:hAnsiTheme="majorBidi" w:cstheme="majorBidi" w:hint="cs"/>
          <w:color w:val="000000"/>
          <w:sz w:val="28"/>
          <w:cs/>
        </w:rPr>
        <w:t>ต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กลงกับบริษัทยูนิเวอร์แซลไรซ์ จำ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>กัด และยอมรับตามเงื่อนไข</w:t>
      </w:r>
    </w:p>
    <w:p w:rsidR="00235DEA" w:rsidRDefault="006D13B0" w:rsidP="007331B6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ดังกล่าวข้างต้นทุกประการ และรับรองว่าจะปฏิบัติตามระเบียบ และข้อบังคับเกี่ยวกับการทำงานของบริษัทฯ อย่างเคร่งครัด</w:t>
      </w: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ลงชื่อ</w:t>
      </w:r>
      <w:r>
        <w:rPr>
          <w:rFonts w:asciiTheme="majorBidi" w:eastAsia="Times New Roman" w:hAnsiTheme="majorBidi" w:cstheme="majorBidi"/>
          <w:color w:val="000000"/>
          <w:sz w:val="28"/>
        </w:rPr>
        <w:t>______________________________________</w:t>
      </w:r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</w:t>
      </w:r>
    </w:p>
    <w:p w:rsidR="006D13B0" w:rsidRDefault="00D00D2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( 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)</w:t>
      </w: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P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ลงชื่อ</w:t>
      </w:r>
      <w:r>
        <w:rPr>
          <w:rFonts w:asciiTheme="majorBidi" w:eastAsia="Times New Roman" w:hAnsiTheme="majorBidi" w:cstheme="majorBidi"/>
          <w:color w:val="000000"/>
          <w:sz w:val="28"/>
        </w:rPr>
        <w:t>______________________________________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พยานลงชื่อ</w:t>
      </w:r>
      <w:r>
        <w:rPr>
          <w:rFonts w:asciiTheme="majorBidi" w:eastAsia="Times New Roman" w:hAnsiTheme="majorBidi" w:cstheme="majorBidi"/>
          <w:color w:val="000000"/>
          <w:sz w:val="28"/>
        </w:rPr>
        <w:t>__________________________________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พยาน</w:t>
      </w: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( นายภูวนภ  ภูริธนเดชาภัทร )                                                    ( น</w:t>
      </w:r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.ส.นันท์นภัส  สุนทรสุพรรัตน์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)</w:t>
      </w:r>
    </w:p>
    <w:p w:rsidR="00235DEA" w:rsidRP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</w:p>
    <w:p w:rsidR="00BF2C97" w:rsidRPr="00235DEA" w:rsidRDefault="00BF2C97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sectPr w:rsidR="00BF2C97" w:rsidRPr="00235DEA" w:rsidSect="009744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F3C" w:rsidRDefault="00765F3C" w:rsidP="00494BD8">
      <w:pPr>
        <w:spacing w:after="0" w:line="240" w:lineRule="auto"/>
      </w:pPr>
      <w:r>
        <w:separator/>
      </w:r>
    </w:p>
  </w:endnote>
  <w:endnote w:type="continuationSeparator" w:id="1">
    <w:p w:rsidR="00765F3C" w:rsidRDefault="00765F3C" w:rsidP="0049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D8C" w:rsidRDefault="00F81D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59"/>
      <w:gridCol w:w="924"/>
      <w:gridCol w:w="4159"/>
    </w:tblGrid>
    <w:tr w:rsidR="007E3DF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E3DF7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E3DF7" w:rsidRPr="00FD3C8B" w:rsidRDefault="007E3DF7">
          <w:pPr>
            <w:pStyle w:val="NoSpacing"/>
            <w:rPr>
              <w:rFonts w:asciiTheme="majorHAnsi" w:eastAsiaTheme="majorEastAsia" w:hAnsiTheme="majorHAnsi" w:cstheme="majorBidi"/>
              <w:sz w:val="20"/>
              <w:szCs w:val="20"/>
            </w:rPr>
          </w:pPr>
          <w:r w:rsidRPr="00FD3C8B">
            <w:rPr>
              <w:rFonts w:ascii="Angsana New" w:eastAsiaTheme="majorEastAsia" w:hAnsi="Angsana New" w:cs="Angsana New"/>
              <w:b/>
              <w:bCs/>
              <w:sz w:val="20"/>
              <w:szCs w:val="20"/>
              <w:cs/>
              <w:lang w:val="th-TH"/>
            </w:rPr>
            <w:t>หน้า</w:t>
          </w:r>
          <w:r w:rsidR="0093340F" w:rsidRPr="0093340F">
            <w:rPr>
              <w:sz w:val="20"/>
              <w:szCs w:val="20"/>
            </w:rPr>
            <w:fldChar w:fldCharType="begin"/>
          </w:r>
          <w:r w:rsidRPr="00FD3C8B">
            <w:rPr>
              <w:sz w:val="20"/>
              <w:szCs w:val="20"/>
            </w:rPr>
            <w:instrText>PAGE  \* MERGEFORMAT</w:instrText>
          </w:r>
          <w:r w:rsidR="0093340F" w:rsidRPr="0093340F">
            <w:rPr>
              <w:sz w:val="20"/>
              <w:szCs w:val="20"/>
            </w:rPr>
            <w:fldChar w:fldCharType="separate"/>
          </w:r>
          <w:r w:rsidR="00D13B0B" w:rsidRPr="00D13B0B">
            <w:rPr>
              <w:rFonts w:asciiTheme="majorHAnsi" w:eastAsiaTheme="majorEastAsia" w:hAnsiTheme="majorHAnsi" w:cs="Cambria"/>
              <w:b/>
              <w:bCs/>
              <w:noProof/>
              <w:sz w:val="20"/>
              <w:szCs w:val="20"/>
              <w:lang w:val="th-TH"/>
            </w:rPr>
            <w:t>1</w:t>
          </w:r>
          <w:r w:rsidR="0093340F" w:rsidRPr="00FD3C8B">
            <w:rPr>
              <w:rFonts w:asciiTheme="majorHAnsi" w:eastAsiaTheme="majorEastAsia" w:hAnsiTheme="majorHAnsi" w:cstheme="majorBid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E3DF7" w:rsidRPr="00FD3C8B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20"/>
              <w:szCs w:val="20"/>
            </w:rPr>
          </w:pPr>
        </w:p>
      </w:tc>
    </w:tr>
    <w:tr w:rsidR="007E3DF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E3DF7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E3DF7" w:rsidRDefault="007E3DF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E3DF7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E3DF7" w:rsidRDefault="007E3D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D8C" w:rsidRDefault="00F81D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F3C" w:rsidRDefault="00765F3C" w:rsidP="00494BD8">
      <w:pPr>
        <w:spacing w:after="0" w:line="240" w:lineRule="auto"/>
      </w:pPr>
      <w:r>
        <w:separator/>
      </w:r>
    </w:p>
  </w:footnote>
  <w:footnote w:type="continuationSeparator" w:id="1">
    <w:p w:rsidR="00765F3C" w:rsidRDefault="00765F3C" w:rsidP="0049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D8C" w:rsidRDefault="00F81D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450CFD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</w:rPr>
          <w:alias w:val="ชื่อเรื่อง"/>
          <w:id w:val="77761602"/>
          <w:placeholder>
            <w:docPart w:val="342B2FC6B5BE444D85269C04F7DEB5F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450CFD" w:rsidRDefault="00450CF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45"/>
                  <w:szCs w:val="45"/>
                </w:rPr>
              </w:pPr>
              <w:r w:rsidRPr="00450CFD">
                <w:rPr>
                  <w:rFonts w:asciiTheme="majorHAnsi" w:eastAsiaTheme="majorEastAsia" w:hAnsiTheme="majorHAnsi" w:cstheme="majorBidi" w:hint="cs"/>
                  <w:sz w:val="28"/>
                  <w:cs/>
                </w:rPr>
                <w:t>สัญญาว่าจ้างพนักงานแบบมีกำหนดระยะเวลาการจ้าง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color w:val="4F81BD" w:themeColor="accent1"/>
            <w:sz w:val="28"/>
          </w:rPr>
          <w:alias w:val="ปี"/>
          <w:id w:val="77761609"/>
          <w:placeholder>
            <w:docPart w:val="23ED2C4085464B30956D1B691F72AAE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1-01T00:00:00Z">
            <w:dateFormat w:val="yyyy"/>
            <w:lid w:val="th-TH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450CFD" w:rsidRPr="00C33C8F" w:rsidRDefault="00373C75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8"/>
                </w:rPr>
              </w:pPr>
              <w:r>
                <w:rPr>
                  <w:rFonts w:asciiTheme="majorHAnsi" w:eastAsiaTheme="majorEastAsia" w:hAnsiTheme="majorHAnsi" w:cstheme="majorBidi" w:hint="cs"/>
                  <w:color w:val="4F81BD" w:themeColor="accent1"/>
                  <w:sz w:val="28"/>
                  <w:cs/>
                </w:rPr>
                <w:t>2020</w:t>
              </w:r>
            </w:p>
          </w:tc>
        </w:sdtContent>
      </w:sdt>
    </w:tr>
  </w:tbl>
  <w:p w:rsidR="00494BD8" w:rsidRDefault="00494BD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D8C" w:rsidRDefault="00F81D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B5169"/>
    <w:multiLevelType w:val="hybridMultilevel"/>
    <w:tmpl w:val="6C7AEE54"/>
    <w:lvl w:ilvl="0" w:tplc="9E5E046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E30673"/>
    <w:rsid w:val="0000360F"/>
    <w:rsid w:val="00015A91"/>
    <w:rsid w:val="00024052"/>
    <w:rsid w:val="0006160D"/>
    <w:rsid w:val="000667E3"/>
    <w:rsid w:val="000A006C"/>
    <w:rsid w:val="000A4150"/>
    <w:rsid w:val="000D4CA2"/>
    <w:rsid w:val="00147BF2"/>
    <w:rsid w:val="001532CF"/>
    <w:rsid w:val="00170091"/>
    <w:rsid w:val="001A05B2"/>
    <w:rsid w:val="001B51CB"/>
    <w:rsid w:val="001C6D8C"/>
    <w:rsid w:val="001F6500"/>
    <w:rsid w:val="00213839"/>
    <w:rsid w:val="00230EBC"/>
    <w:rsid w:val="00233B1B"/>
    <w:rsid w:val="00235DEA"/>
    <w:rsid w:val="00266139"/>
    <w:rsid w:val="00280E7D"/>
    <w:rsid w:val="002823F9"/>
    <w:rsid w:val="00286728"/>
    <w:rsid w:val="002F00C3"/>
    <w:rsid w:val="00301F6F"/>
    <w:rsid w:val="003225CF"/>
    <w:rsid w:val="0032389D"/>
    <w:rsid w:val="00336F37"/>
    <w:rsid w:val="00373C75"/>
    <w:rsid w:val="00376678"/>
    <w:rsid w:val="003923D0"/>
    <w:rsid w:val="003B579D"/>
    <w:rsid w:val="003D455A"/>
    <w:rsid w:val="003D7701"/>
    <w:rsid w:val="003E08B4"/>
    <w:rsid w:val="003F2EEB"/>
    <w:rsid w:val="00406358"/>
    <w:rsid w:val="00416ECD"/>
    <w:rsid w:val="00424698"/>
    <w:rsid w:val="00431571"/>
    <w:rsid w:val="00442A3B"/>
    <w:rsid w:val="00450CFD"/>
    <w:rsid w:val="00470A29"/>
    <w:rsid w:val="00494BD8"/>
    <w:rsid w:val="004E244B"/>
    <w:rsid w:val="00505E52"/>
    <w:rsid w:val="00542CE0"/>
    <w:rsid w:val="00564029"/>
    <w:rsid w:val="0057413E"/>
    <w:rsid w:val="00594722"/>
    <w:rsid w:val="005E1EF1"/>
    <w:rsid w:val="00644341"/>
    <w:rsid w:val="00657C1A"/>
    <w:rsid w:val="00695BD8"/>
    <w:rsid w:val="006A759B"/>
    <w:rsid w:val="006D13B0"/>
    <w:rsid w:val="006D27E8"/>
    <w:rsid w:val="00710F6D"/>
    <w:rsid w:val="007331B6"/>
    <w:rsid w:val="0074422C"/>
    <w:rsid w:val="00765F3C"/>
    <w:rsid w:val="007747BB"/>
    <w:rsid w:val="007B544A"/>
    <w:rsid w:val="007C562E"/>
    <w:rsid w:val="007E3DF7"/>
    <w:rsid w:val="00860944"/>
    <w:rsid w:val="008705F1"/>
    <w:rsid w:val="008833B3"/>
    <w:rsid w:val="008D4D5C"/>
    <w:rsid w:val="008F6766"/>
    <w:rsid w:val="008F7424"/>
    <w:rsid w:val="00911D63"/>
    <w:rsid w:val="0093340F"/>
    <w:rsid w:val="00955030"/>
    <w:rsid w:val="009652BF"/>
    <w:rsid w:val="009744B2"/>
    <w:rsid w:val="009A0743"/>
    <w:rsid w:val="009A24E9"/>
    <w:rsid w:val="009D6262"/>
    <w:rsid w:val="009D6AC1"/>
    <w:rsid w:val="00A05490"/>
    <w:rsid w:val="00A13DC3"/>
    <w:rsid w:val="00A41E00"/>
    <w:rsid w:val="00A44B06"/>
    <w:rsid w:val="00A61CEC"/>
    <w:rsid w:val="00A90F91"/>
    <w:rsid w:val="00AA24C6"/>
    <w:rsid w:val="00AA4ACC"/>
    <w:rsid w:val="00AB353F"/>
    <w:rsid w:val="00AB5CAD"/>
    <w:rsid w:val="00AF76D2"/>
    <w:rsid w:val="00B00E2C"/>
    <w:rsid w:val="00B15A16"/>
    <w:rsid w:val="00B30031"/>
    <w:rsid w:val="00B45926"/>
    <w:rsid w:val="00BB6A14"/>
    <w:rsid w:val="00BB6EC8"/>
    <w:rsid w:val="00BF094F"/>
    <w:rsid w:val="00BF2C97"/>
    <w:rsid w:val="00C33C8F"/>
    <w:rsid w:val="00C40232"/>
    <w:rsid w:val="00C715B4"/>
    <w:rsid w:val="00C95F27"/>
    <w:rsid w:val="00CB1CD1"/>
    <w:rsid w:val="00D00D29"/>
    <w:rsid w:val="00D0546A"/>
    <w:rsid w:val="00D13618"/>
    <w:rsid w:val="00D13B0B"/>
    <w:rsid w:val="00D510F1"/>
    <w:rsid w:val="00D76538"/>
    <w:rsid w:val="00DA08A8"/>
    <w:rsid w:val="00E07A4A"/>
    <w:rsid w:val="00E21114"/>
    <w:rsid w:val="00E30673"/>
    <w:rsid w:val="00E95369"/>
    <w:rsid w:val="00EE47EF"/>
    <w:rsid w:val="00EE620E"/>
    <w:rsid w:val="00EF23FF"/>
    <w:rsid w:val="00F61F4C"/>
    <w:rsid w:val="00F63D5C"/>
    <w:rsid w:val="00F80C0C"/>
    <w:rsid w:val="00F81D8C"/>
    <w:rsid w:val="00FD3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BD8"/>
  </w:style>
  <w:style w:type="paragraph" w:styleId="Footer">
    <w:name w:val="footer"/>
    <w:basedOn w:val="Normal"/>
    <w:link w:val="FooterChar"/>
    <w:uiPriority w:val="99"/>
    <w:unhideWhenUsed/>
    <w:rsid w:val="00494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BD8"/>
  </w:style>
  <w:style w:type="paragraph" w:styleId="BalloonText">
    <w:name w:val="Balloon Text"/>
    <w:basedOn w:val="Normal"/>
    <w:link w:val="BalloonTextChar"/>
    <w:uiPriority w:val="99"/>
    <w:semiHidden/>
    <w:unhideWhenUsed/>
    <w:rsid w:val="00494BD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BD8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7E3DF7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7E3DF7"/>
    <w:rPr>
      <w:rFonts w:eastAsiaTheme="minorEastAsia"/>
      <w:sz w:val="28"/>
    </w:rPr>
  </w:style>
  <w:style w:type="paragraph" w:styleId="ListParagraph">
    <w:name w:val="List Paragraph"/>
    <w:basedOn w:val="Normal"/>
    <w:uiPriority w:val="34"/>
    <w:qFormat/>
    <w:rsid w:val="009A0743"/>
    <w:pPr>
      <w:ind w:left="720"/>
      <w:contextualSpacing/>
    </w:pPr>
    <w:rPr>
      <w:rFonts w:ascii="Calibri" w:eastAsia="Calibri" w:hAnsi="Calibri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8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2B2FC6B5BE444D85269C04F7DEB5F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02C9C284-F642-4C44-96F9-2BD024936DA1}"/>
      </w:docPartPr>
      <w:docPartBody>
        <w:p w:rsidR="00F90D01" w:rsidRDefault="00E56EEC" w:rsidP="00E56EEC">
          <w:pPr>
            <w:pStyle w:val="342B2FC6B5BE444D85269C04F7DEB5F1"/>
          </w:pPr>
          <w:r>
            <w:rPr>
              <w:rFonts w:asciiTheme="majorHAnsi" w:eastAsiaTheme="majorEastAsia" w:hAnsiTheme="majorHAnsi" w:cs="Cambria"/>
              <w:sz w:val="45"/>
              <w:szCs w:val="45"/>
              <w:cs/>
              <w:lang w:val="th-TH"/>
            </w:rPr>
            <w:t>[</w:t>
          </w:r>
          <w:r>
            <w:rPr>
              <w:rFonts w:asciiTheme="majorHAnsi" w:eastAsiaTheme="majorEastAsia" w:hAnsiTheme="majorHAnsi" w:cs="Angsana New"/>
              <w:sz w:val="45"/>
              <w:szCs w:val="45"/>
              <w:cs/>
              <w:lang w:val="th-TH"/>
            </w:rPr>
            <w:t>พิมพ์ชื่อเรื่องเอกสาร</w:t>
          </w:r>
          <w:r>
            <w:rPr>
              <w:rFonts w:asciiTheme="majorHAnsi" w:eastAsiaTheme="majorEastAsia" w:hAnsiTheme="majorHAnsi" w:cs="Cambria"/>
              <w:sz w:val="45"/>
              <w:szCs w:val="45"/>
              <w:cs/>
              <w:lang w:val="th-TH"/>
            </w:rPr>
            <w:t>]</w:t>
          </w:r>
        </w:p>
      </w:docPartBody>
    </w:docPart>
    <w:docPart>
      <w:docPartPr>
        <w:name w:val="23ED2C4085464B30956D1B691F72AAE3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71FE568-26D6-4BD0-B025-40DBCB9E467A}"/>
      </w:docPartPr>
      <w:docPartBody>
        <w:p w:rsidR="00F90D01" w:rsidRDefault="00E56EEC" w:rsidP="00E56EEC">
          <w:pPr>
            <w:pStyle w:val="23ED2C4085464B30956D1B691F72AAE3"/>
          </w:pPr>
          <w:r>
            <w:rPr>
              <w:rFonts w:asciiTheme="majorHAnsi" w:eastAsiaTheme="majorEastAsia" w:hAnsiTheme="majorHAnsi" w:cs="Cambria"/>
              <w:b/>
              <w:bCs/>
              <w:color w:val="4F81BD" w:themeColor="accent1"/>
              <w:sz w:val="45"/>
              <w:szCs w:val="45"/>
              <w:cs/>
              <w:lang w:val="th-TH"/>
            </w:rPr>
            <w:t>[</w:t>
          </w:r>
          <w:r>
            <w:rPr>
              <w:rFonts w:asciiTheme="majorHAnsi" w:eastAsiaTheme="majorEastAsia" w:hAnsiTheme="majorHAnsi" w:cs="Angsana New"/>
              <w:b/>
              <w:bCs/>
              <w:color w:val="4F81BD" w:themeColor="accent1"/>
              <w:sz w:val="45"/>
              <w:szCs w:val="45"/>
              <w:cs/>
              <w:lang w:val="th-TH"/>
            </w:rPr>
            <w:t>ปี</w:t>
          </w:r>
          <w:r>
            <w:rPr>
              <w:rFonts w:asciiTheme="majorHAnsi" w:eastAsiaTheme="majorEastAsia" w:hAnsiTheme="majorHAnsi" w:cs="Cambria"/>
              <w:b/>
              <w:bCs/>
              <w:color w:val="4F81BD" w:themeColor="accent1"/>
              <w:sz w:val="45"/>
              <w:szCs w:val="45"/>
              <w:cs/>
              <w:lang w:val="th-TH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E56EEC"/>
    <w:rsid w:val="000C7E86"/>
    <w:rsid w:val="0013504E"/>
    <w:rsid w:val="0021660F"/>
    <w:rsid w:val="002F7340"/>
    <w:rsid w:val="004755A1"/>
    <w:rsid w:val="004A7C13"/>
    <w:rsid w:val="00535B11"/>
    <w:rsid w:val="007F0FF0"/>
    <w:rsid w:val="008E70E4"/>
    <w:rsid w:val="00AF30A2"/>
    <w:rsid w:val="00BB68E3"/>
    <w:rsid w:val="00C21F06"/>
    <w:rsid w:val="00C55F32"/>
    <w:rsid w:val="00C84050"/>
    <w:rsid w:val="00E56EEC"/>
    <w:rsid w:val="00ED4FD5"/>
    <w:rsid w:val="00F261BC"/>
    <w:rsid w:val="00F47EA8"/>
    <w:rsid w:val="00F62745"/>
    <w:rsid w:val="00F82059"/>
    <w:rsid w:val="00F90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529F8A708A4130B226310CDB28C846">
    <w:name w:val="CC529F8A708A4130B226310CDB28C846"/>
    <w:rsid w:val="00E56EEC"/>
  </w:style>
  <w:style w:type="paragraph" w:customStyle="1" w:styleId="342B2FC6B5BE444D85269C04F7DEB5F1">
    <w:name w:val="342B2FC6B5BE444D85269C04F7DEB5F1"/>
    <w:rsid w:val="00E56EEC"/>
  </w:style>
  <w:style w:type="paragraph" w:customStyle="1" w:styleId="23ED2C4085464B30956D1B691F72AAE3">
    <w:name w:val="23ED2C4085464B30956D1B691F72AAE3"/>
    <w:rsid w:val="00E56EEC"/>
  </w:style>
  <w:style w:type="paragraph" w:customStyle="1" w:styleId="D655F342D44F4EE1993BE5F13B9AF63F">
    <w:name w:val="D655F342D44F4EE1993BE5F13B9AF63F"/>
    <w:rsid w:val="00E56EEC"/>
  </w:style>
  <w:style w:type="paragraph" w:customStyle="1" w:styleId="65174723AF2A4AD9AC1203E7C4264FA4">
    <w:name w:val="65174723AF2A4AD9AC1203E7C4264FA4"/>
    <w:rsid w:val="00E56EEC"/>
  </w:style>
  <w:style w:type="paragraph" w:customStyle="1" w:styleId="4C1C797B536845E68A6A8100DCE0D4F3">
    <w:name w:val="4C1C797B536845E68A6A8100DCE0D4F3"/>
    <w:rsid w:val="00E56EEC"/>
  </w:style>
  <w:style w:type="paragraph" w:customStyle="1" w:styleId="1D5F2CC4F93141F6AAFED87289B4C5CD">
    <w:name w:val="1D5F2CC4F93141F6AAFED87289B4C5CD"/>
    <w:rsid w:val="00E56EE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AF67A4-FE15-442E-834C-C06D397C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สัญญาว่าจ้างพนักงานแบบมีกำหนดระยะเวลาการจ้าง</vt:lpstr>
      <vt:lpstr>สัญญาว่าจ้างพนักงานแบบมีกำหนดระยะเวลาการจ้าง</vt:lpstr>
    </vt:vector>
  </TitlesOfParts>
  <Company/>
  <LinksUpToDate>false</LinksUpToDate>
  <CharactersWithSpaces>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สัญญาว่าจ้างพนักงานแบบมีกำหนดระยะเวลาการจ้าง</dc:title>
  <dc:creator>phurita.p</dc:creator>
  <cp:lastModifiedBy>nannapad.s</cp:lastModifiedBy>
  <cp:revision>25</cp:revision>
  <cp:lastPrinted>2022-04-19T06:32:00Z</cp:lastPrinted>
  <dcterms:created xsi:type="dcterms:W3CDTF">2020-07-13T08:11:00Z</dcterms:created>
  <dcterms:modified xsi:type="dcterms:W3CDTF">2023-03-14T11:42:00Z</dcterms:modified>
</cp:coreProperties>
</file>