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92732" w:rsidRDefault="00AE17D0">
      <w:pPr>
        <w:pStyle w:val="Heading1"/>
      </w:pPr>
      <w:r>
        <w:t>Information About Database Practice Assessment</w:t>
      </w:r>
    </w:p>
    <w:p w:rsidR="00392732" w:rsidRDefault="00AE17D0">
      <w:r>
        <w:t>This document provides information about the database practice assessment. It outlines the evaluation components and scoring criteria used to assess student work.</w:t>
      </w:r>
    </w:p>
    <w:tbl>
      <w:tblPr>
        <w:tblW w:w="0" w:type="auto"/>
        <w:tblLook w:val="04A0" w:firstRow="1" w:lastRow="0" w:firstColumn="1" w:lastColumn="0" w:noHBand="0" w:noVBand="1"/>
      </w:tblPr>
      <w:tblGrid>
        <w:gridCol w:w="918"/>
        <w:gridCol w:w="1800"/>
        <w:gridCol w:w="2250"/>
        <w:gridCol w:w="3672"/>
      </w:tblGrid>
      <w:tr w:rsidR="00392732" w:rsidTr="00101F23">
        <w:tc>
          <w:tcPr>
            <w:tcW w:w="918" w:type="dxa"/>
          </w:tcPr>
          <w:p w:rsidR="00392732" w:rsidRDefault="00AE17D0">
            <w:r>
              <w:t>No.</w:t>
            </w:r>
          </w:p>
        </w:tc>
        <w:tc>
          <w:tcPr>
            <w:tcW w:w="1800" w:type="dxa"/>
          </w:tcPr>
          <w:p w:rsidR="00392732" w:rsidRDefault="00AE17D0">
            <w:r>
              <w:t>Title</w:t>
            </w:r>
          </w:p>
        </w:tc>
        <w:tc>
          <w:tcPr>
            <w:tcW w:w="2250" w:type="dxa"/>
          </w:tcPr>
          <w:p w:rsidR="00392732" w:rsidRDefault="00AE17D0">
            <w:r>
              <w:t>Points</w:t>
            </w:r>
          </w:p>
        </w:tc>
        <w:tc>
          <w:tcPr>
            <w:tcW w:w="3672" w:type="dxa"/>
          </w:tcPr>
          <w:p w:rsidR="00392732" w:rsidRDefault="00AE17D0">
            <w:r>
              <w:t>Notes</w:t>
            </w:r>
          </w:p>
        </w:tc>
      </w:tr>
      <w:tr w:rsidR="00392732" w:rsidTr="00101F23">
        <w:tc>
          <w:tcPr>
            <w:tcW w:w="918" w:type="dxa"/>
          </w:tcPr>
          <w:p w:rsidR="00392732" w:rsidRDefault="00AE17D0">
            <w:r>
              <w:t>1</w:t>
            </w:r>
          </w:p>
        </w:tc>
        <w:tc>
          <w:tcPr>
            <w:tcW w:w="1800" w:type="dxa"/>
          </w:tcPr>
          <w:p w:rsidR="00392732" w:rsidRDefault="00AE17D0">
            <w:r>
              <w:t>Description</w:t>
            </w:r>
          </w:p>
        </w:tc>
        <w:tc>
          <w:tcPr>
            <w:tcW w:w="2250" w:type="dxa"/>
          </w:tcPr>
          <w:p w:rsidR="00392732" w:rsidRDefault="00AE17D0">
            <w:r>
              <w:t>3</w:t>
            </w:r>
          </w:p>
        </w:tc>
        <w:tc>
          <w:tcPr>
            <w:tcW w:w="3672" w:type="dxa"/>
          </w:tcPr>
          <w:p w:rsidR="00392732" w:rsidRDefault="00AE17D0">
            <w:r>
              <w:t xml:space="preserve">The </w:t>
            </w:r>
            <w:r>
              <w:t>description is submitted as a text document. It must comply with established academic writing and documentation rules. The minimum length of the description is 30 pages. If there are appendices (images, diagrams, etc.), they must be submitted as separate f</w:t>
            </w:r>
            <w:r>
              <w:t>iles. The description must be written in correct and formal Lithuanian (state) language.</w:t>
            </w:r>
          </w:p>
        </w:tc>
      </w:tr>
      <w:tr w:rsidR="00392732" w:rsidTr="00101F23">
        <w:tc>
          <w:tcPr>
            <w:tcW w:w="918" w:type="dxa"/>
          </w:tcPr>
          <w:p w:rsidR="00392732" w:rsidRDefault="00AE17D0">
            <w:r>
              <w:t>2</w:t>
            </w:r>
          </w:p>
        </w:tc>
        <w:tc>
          <w:tcPr>
            <w:tcW w:w="1800" w:type="dxa"/>
          </w:tcPr>
          <w:p w:rsidR="00392732" w:rsidRDefault="00AE17D0">
            <w:r>
              <w:t>Queries and Trigger</w:t>
            </w:r>
          </w:p>
        </w:tc>
        <w:tc>
          <w:tcPr>
            <w:tcW w:w="2250" w:type="dxa"/>
          </w:tcPr>
          <w:p w:rsidR="00392732" w:rsidRDefault="00AE17D0">
            <w:r>
              <w:t>3</w:t>
            </w:r>
          </w:p>
        </w:tc>
        <w:tc>
          <w:tcPr>
            <w:tcW w:w="3672" w:type="dxa"/>
          </w:tcPr>
          <w:p w:rsidR="00392732" w:rsidRDefault="00AE17D0">
            <w:r>
              <w:t xml:space="preserve">At least 30 different and meaningful queries are required. All queries must return results. A table must be created where queries are grouped </w:t>
            </w:r>
            <w:r>
              <w:t>according to their purpose and functionality.</w:t>
            </w:r>
          </w:p>
        </w:tc>
      </w:tr>
      <w:tr w:rsidR="00392732" w:rsidTr="00101F23">
        <w:tc>
          <w:tcPr>
            <w:tcW w:w="918" w:type="dxa"/>
          </w:tcPr>
          <w:p w:rsidR="00392732" w:rsidRDefault="00AE17D0">
            <w:r>
              <w:t>3</w:t>
            </w:r>
          </w:p>
        </w:tc>
        <w:tc>
          <w:tcPr>
            <w:tcW w:w="1800" w:type="dxa"/>
          </w:tcPr>
          <w:p w:rsidR="00392732" w:rsidRDefault="00AE17D0">
            <w:r>
              <w:t>Application</w:t>
            </w:r>
          </w:p>
        </w:tc>
        <w:tc>
          <w:tcPr>
            <w:tcW w:w="2250" w:type="dxa"/>
          </w:tcPr>
          <w:p w:rsidR="00392732" w:rsidRDefault="00AE17D0">
            <w:r>
              <w:t>3</w:t>
            </w:r>
          </w:p>
        </w:tc>
        <w:tc>
          <w:tcPr>
            <w:tcW w:w="3672" w:type="dxa"/>
          </w:tcPr>
          <w:p w:rsidR="00392732" w:rsidRDefault="00AE17D0">
            <w:r>
              <w:t>The main operations must be implemented: data entry, modification, and deletion.</w:t>
            </w:r>
          </w:p>
        </w:tc>
      </w:tr>
      <w:tr w:rsidR="00392732" w:rsidTr="00101F23">
        <w:tc>
          <w:tcPr>
            <w:tcW w:w="918" w:type="dxa"/>
          </w:tcPr>
          <w:p w:rsidR="00392732" w:rsidRDefault="00AE17D0">
            <w:r>
              <w:t>4</w:t>
            </w:r>
          </w:p>
        </w:tc>
        <w:tc>
          <w:tcPr>
            <w:tcW w:w="1800" w:type="dxa"/>
          </w:tcPr>
          <w:p w:rsidR="00392732" w:rsidRDefault="00AE17D0">
            <w:r>
              <w:t>Present</w:t>
            </w:r>
            <w:bookmarkStart w:id="0" w:name="_GoBack"/>
            <w:bookmarkEnd w:id="0"/>
            <w:r>
              <w:t>ation</w:t>
            </w:r>
          </w:p>
        </w:tc>
        <w:tc>
          <w:tcPr>
            <w:tcW w:w="2250" w:type="dxa"/>
          </w:tcPr>
          <w:p w:rsidR="00392732" w:rsidRDefault="00AE17D0">
            <w:r>
              <w:t>1</w:t>
            </w:r>
          </w:p>
        </w:tc>
        <w:tc>
          <w:tcPr>
            <w:tcW w:w="3672" w:type="dxa"/>
          </w:tcPr>
          <w:p w:rsidR="00392732" w:rsidRDefault="00AE17D0">
            <w:r>
              <w:t xml:space="preserve">The presentation must reflect the background, objective, tasks, implementation tools, and </w:t>
            </w:r>
            <w:r>
              <w:t>conclusions. A video file may also be provided.</w:t>
            </w:r>
          </w:p>
        </w:tc>
      </w:tr>
    </w:tbl>
    <w:p w:rsidR="00AE17D0" w:rsidRDefault="00AE17D0"/>
    <w:sectPr w:rsidR="00AE17D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1F23"/>
    <w:rsid w:val="0015074B"/>
    <w:rsid w:val="0029639D"/>
    <w:rsid w:val="00326F90"/>
    <w:rsid w:val="00392732"/>
    <w:rsid w:val="00AA1D8D"/>
    <w:rsid w:val="00AE17D0"/>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35185C43-08A0-4EC4-85C8-995488410F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25DC51C44BD5104DA203424239D33A5F" ma:contentTypeVersion="12" ma:contentTypeDescription="Create a new document." ma:contentTypeScope="" ma:versionID="9a84636ae8ca22fa5812a2e8bd725bcc">
  <xsd:schema xmlns:xsd="http://www.w3.org/2001/XMLSchema" xmlns:xs="http://www.w3.org/2001/XMLSchema" xmlns:p="http://schemas.microsoft.com/office/2006/metadata/properties" xmlns:ns2="3cc47e02-0983-4345-ab12-5e92abf61d26" xmlns:ns3="1858fa4f-f910-4644-89f5-fda8e8edb616" targetNamespace="http://schemas.microsoft.com/office/2006/metadata/properties" ma:root="true" ma:fieldsID="5d49a907112e2d428a6e30703f0efcc4" ns2:_="" ns3:_="">
    <xsd:import namespace="3cc47e02-0983-4345-ab12-5e92abf61d26"/>
    <xsd:import namespace="1858fa4f-f910-4644-89f5-fda8e8edb61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cc47e02-0983-4345-ab12-5e92abf61d2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fdca688-8fbb-4411-b357-f76f2a7c38fb"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858fa4f-f910-4644-89f5-fda8e8edb616"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8818c36b-c09b-4017-ac67-5b460e44de69}" ma:internalName="TaxCatchAll" ma:showField="CatchAllData" ma:web="1858fa4f-f910-4644-89f5-fda8e8edb61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858fa4f-f910-4644-89f5-fda8e8edb616" xsi:nil="true"/>
    <lcf76f155ced4ddcb4097134ff3c332f xmlns="3cc47e02-0983-4345-ab12-5e92abf61d2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30998A7-2E7C-4346-8832-1FA5204FF6BA}">
  <ds:schemaRefs>
    <ds:schemaRef ds:uri="http://schemas.openxmlformats.org/officeDocument/2006/bibliography"/>
  </ds:schemaRefs>
</ds:datastoreItem>
</file>

<file path=customXml/itemProps2.xml><?xml version="1.0" encoding="utf-8"?>
<ds:datastoreItem xmlns:ds="http://schemas.openxmlformats.org/officeDocument/2006/customXml" ds:itemID="{92D5B73B-9191-4877-B7F5-CDCBA5942A44}"/>
</file>

<file path=customXml/itemProps3.xml><?xml version="1.0" encoding="utf-8"?>
<ds:datastoreItem xmlns:ds="http://schemas.openxmlformats.org/officeDocument/2006/customXml" ds:itemID="{D9D822A2-8A19-49AA-A6A3-16F9FF5AEFCD}"/>
</file>

<file path=customXml/itemProps4.xml><?xml version="1.0" encoding="utf-8"?>
<ds:datastoreItem xmlns:ds="http://schemas.openxmlformats.org/officeDocument/2006/customXml" ds:itemID="{A6647246-357E-4DAE-8053-946B4076367E}"/>
</file>

<file path=docProps/app.xml><?xml version="1.0" encoding="utf-8"?>
<Properties xmlns="http://schemas.openxmlformats.org/officeDocument/2006/extended-properties" xmlns:vt="http://schemas.openxmlformats.org/officeDocument/2006/docPropsVTypes">
  <Template>Normal</Template>
  <TotalTime>0</TotalTime>
  <Pages>1</Pages>
  <Words>159</Words>
  <Characters>909</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Dainius Savulionis</dc:creator>
  <cp:keywords/>
  <dc:description>generated by python-docx</dc:description>
  <cp:lastModifiedBy>Dainius Savulionis</cp:lastModifiedBy>
  <cp:revision>2</cp:revision>
  <dcterms:created xsi:type="dcterms:W3CDTF">2026-05-11T04:57:00Z</dcterms:created>
  <dcterms:modified xsi:type="dcterms:W3CDTF">2026-05-11T05:04:00Z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0x01010025DC51C44BD5104DA203424239D33A5F</vt:lpwstr>
  </property>
</Properties>
</file>