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AACC" w14:textId="02DF8E30" w:rsidR="0013422B" w:rsidRDefault="008776B8">
      <w:r>
        <w:t>Ivette Cerpa</w:t>
      </w:r>
    </w:p>
    <w:p w14:paraId="23EEDC93" w14:textId="6E7C5937" w:rsidR="008776B8" w:rsidRDefault="008776B8">
      <w:r>
        <w:t>Dr. Webb</w:t>
      </w:r>
    </w:p>
    <w:p w14:paraId="0AB2C224" w14:textId="30470455" w:rsidR="008776B8" w:rsidRDefault="008776B8">
      <w:r>
        <w:t>CS-300</w:t>
      </w:r>
    </w:p>
    <w:p w14:paraId="116566E8" w14:textId="663D0D70" w:rsidR="008776B8" w:rsidRDefault="008776B8">
      <w:r>
        <w:t>February 25, 2024</w:t>
      </w:r>
    </w:p>
    <w:p w14:paraId="63D2D26A" w14:textId="74DAB8BD" w:rsidR="008776B8" w:rsidRDefault="008776B8" w:rsidP="008776B8">
      <w:pPr>
        <w:jc w:val="center"/>
      </w:pPr>
    </w:p>
    <w:tbl>
      <w:tblPr>
        <w:tblStyle w:val="TableGrid"/>
        <w:tblW w:w="8767" w:type="dxa"/>
        <w:tblLook w:val="04A0" w:firstRow="1" w:lastRow="0" w:firstColumn="1" w:lastColumn="0" w:noHBand="0" w:noVBand="1"/>
      </w:tblPr>
      <w:tblGrid>
        <w:gridCol w:w="3521"/>
        <w:gridCol w:w="1221"/>
        <w:gridCol w:w="2003"/>
        <w:gridCol w:w="2022"/>
      </w:tblGrid>
      <w:tr w:rsidR="008776B8" w:rsidRPr="004B5320" w14:paraId="691DF0B1" w14:textId="77777777" w:rsidTr="00960AFE">
        <w:trPr>
          <w:trHeight w:val="310"/>
        </w:trPr>
        <w:tc>
          <w:tcPr>
            <w:tcW w:w="8767" w:type="dxa"/>
            <w:gridSpan w:val="4"/>
            <w:tcBorders>
              <w:top w:val="single" w:sz="12" w:space="0" w:color="auto"/>
              <w:left w:val="single" w:sz="12" w:space="0" w:color="auto"/>
              <w:right w:val="single" w:sz="12" w:space="0" w:color="auto"/>
            </w:tcBorders>
            <w:shd w:val="clear" w:color="auto" w:fill="F7CAAC" w:themeFill="accent2" w:themeFillTint="66"/>
            <w:noWrap/>
          </w:tcPr>
          <w:p w14:paraId="412FFD87" w14:textId="77777777" w:rsidR="008776B8" w:rsidRPr="004957B1" w:rsidRDefault="008776B8" w:rsidP="00960AFE">
            <w:pPr>
              <w:jc w:val="center"/>
              <w:rPr>
                <w:rFonts w:ascii="Calibri" w:eastAsia="Times New Roman" w:hAnsi="Calibri" w:cs="Calibri"/>
                <w:b/>
                <w:bCs/>
                <w:color w:val="000000"/>
                <w:kern w:val="0"/>
                <w:sz w:val="24"/>
                <w:szCs w:val="24"/>
                <w14:ligatures w14:val="none"/>
              </w:rPr>
            </w:pPr>
            <w:bookmarkStart w:id="0" w:name="_Hlk159011673"/>
            <w:r w:rsidRPr="004957B1">
              <w:rPr>
                <w:rFonts w:ascii="Calibri" w:eastAsia="Times New Roman" w:hAnsi="Calibri" w:cs="Calibri"/>
                <w:b/>
                <w:bCs/>
                <w:color w:val="000000"/>
                <w:kern w:val="0"/>
                <w:sz w:val="28"/>
                <w:szCs w:val="28"/>
                <w14:ligatures w14:val="none"/>
              </w:rPr>
              <w:t>Runtime Analysis of Reading the File and Creating Course Objects with a Vector</w:t>
            </w:r>
            <w:bookmarkEnd w:id="0"/>
          </w:p>
        </w:tc>
      </w:tr>
      <w:tr w:rsidR="008776B8" w:rsidRPr="004B5320" w14:paraId="5FDFF7B2" w14:textId="77777777" w:rsidTr="00960AFE">
        <w:trPr>
          <w:trHeight w:val="310"/>
        </w:trPr>
        <w:tc>
          <w:tcPr>
            <w:tcW w:w="3521" w:type="dxa"/>
            <w:tcBorders>
              <w:left w:val="single" w:sz="12" w:space="0" w:color="auto"/>
            </w:tcBorders>
            <w:noWrap/>
            <w:hideMark/>
          </w:tcPr>
          <w:p w14:paraId="3CA7AF89"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Code</w:t>
            </w:r>
          </w:p>
        </w:tc>
        <w:tc>
          <w:tcPr>
            <w:tcW w:w="1221" w:type="dxa"/>
            <w:noWrap/>
            <w:hideMark/>
          </w:tcPr>
          <w:p w14:paraId="0805F091"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Line Cost</w:t>
            </w:r>
          </w:p>
        </w:tc>
        <w:tc>
          <w:tcPr>
            <w:tcW w:w="2003" w:type="dxa"/>
            <w:noWrap/>
            <w:hideMark/>
          </w:tcPr>
          <w:p w14:paraId="66EA9D53"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 Times Executes</w:t>
            </w:r>
          </w:p>
        </w:tc>
        <w:tc>
          <w:tcPr>
            <w:tcW w:w="2022" w:type="dxa"/>
            <w:tcBorders>
              <w:right w:val="single" w:sz="12" w:space="0" w:color="auto"/>
            </w:tcBorders>
            <w:noWrap/>
            <w:hideMark/>
          </w:tcPr>
          <w:p w14:paraId="51A27143"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Total Cost</w:t>
            </w:r>
          </w:p>
        </w:tc>
      </w:tr>
      <w:tr w:rsidR="008776B8" w:rsidRPr="004B5320" w14:paraId="4AD0C173" w14:textId="77777777" w:rsidTr="00960AFE">
        <w:trPr>
          <w:trHeight w:val="310"/>
        </w:trPr>
        <w:tc>
          <w:tcPr>
            <w:tcW w:w="3521" w:type="dxa"/>
            <w:tcBorders>
              <w:left w:val="single" w:sz="12" w:space="0" w:color="auto"/>
            </w:tcBorders>
            <w:noWrap/>
            <w:hideMark/>
          </w:tcPr>
          <w:p w14:paraId="2E2E5822"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open file</w:t>
            </w:r>
          </w:p>
        </w:tc>
        <w:tc>
          <w:tcPr>
            <w:tcW w:w="1221" w:type="dxa"/>
            <w:noWrap/>
            <w:hideMark/>
          </w:tcPr>
          <w:p w14:paraId="42F7DC7B"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39D2232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22" w:type="dxa"/>
            <w:tcBorders>
              <w:right w:val="single" w:sz="12" w:space="0" w:color="auto"/>
            </w:tcBorders>
            <w:noWrap/>
            <w:hideMark/>
          </w:tcPr>
          <w:p w14:paraId="4D9AE85B"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r>
      <w:tr w:rsidR="008776B8" w:rsidRPr="004B5320" w14:paraId="292F203D" w14:textId="77777777" w:rsidTr="00960AFE">
        <w:trPr>
          <w:trHeight w:val="310"/>
        </w:trPr>
        <w:tc>
          <w:tcPr>
            <w:tcW w:w="3521" w:type="dxa"/>
            <w:tcBorders>
              <w:left w:val="single" w:sz="12" w:space="0" w:color="auto"/>
            </w:tcBorders>
            <w:noWrap/>
            <w:hideMark/>
          </w:tcPr>
          <w:p w14:paraId="459A432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if (file is not open)</w:t>
            </w:r>
          </w:p>
        </w:tc>
        <w:tc>
          <w:tcPr>
            <w:tcW w:w="1221" w:type="dxa"/>
            <w:noWrap/>
            <w:hideMark/>
          </w:tcPr>
          <w:p w14:paraId="4A0FEC7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5FF05AC3"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22" w:type="dxa"/>
            <w:tcBorders>
              <w:right w:val="single" w:sz="12" w:space="0" w:color="auto"/>
            </w:tcBorders>
            <w:noWrap/>
            <w:hideMark/>
          </w:tcPr>
          <w:p w14:paraId="22D6E58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r>
      <w:tr w:rsidR="008776B8" w:rsidRPr="004B5320" w14:paraId="7E8060E3" w14:textId="77777777" w:rsidTr="00960AFE">
        <w:trPr>
          <w:trHeight w:val="310"/>
        </w:trPr>
        <w:tc>
          <w:tcPr>
            <w:tcW w:w="3521" w:type="dxa"/>
            <w:tcBorders>
              <w:left w:val="single" w:sz="12" w:space="0" w:color="auto"/>
            </w:tcBorders>
            <w:noWrap/>
            <w:hideMark/>
          </w:tcPr>
          <w:p w14:paraId="0FF49B9B" w14:textId="77777777" w:rsidR="008776B8" w:rsidRPr="004B5320" w:rsidRDefault="008776B8" w:rsidP="00960AFE">
            <w:p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Pr="004B5320">
              <w:rPr>
                <w:rFonts w:ascii="Calibri" w:eastAsia="Times New Roman" w:hAnsi="Calibri" w:cs="Calibri"/>
                <w:color w:val="000000"/>
                <w:kern w:val="0"/>
                <w:sz w:val="24"/>
                <w:szCs w:val="24"/>
                <w14:ligatures w14:val="none"/>
              </w:rPr>
              <w:t>display error message</w:t>
            </w:r>
          </w:p>
        </w:tc>
        <w:tc>
          <w:tcPr>
            <w:tcW w:w="1221" w:type="dxa"/>
            <w:noWrap/>
            <w:hideMark/>
          </w:tcPr>
          <w:p w14:paraId="36023BD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0EBD5E6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c>
          <w:tcPr>
            <w:tcW w:w="2022" w:type="dxa"/>
            <w:tcBorders>
              <w:right w:val="single" w:sz="12" w:space="0" w:color="auto"/>
            </w:tcBorders>
            <w:noWrap/>
            <w:hideMark/>
          </w:tcPr>
          <w:p w14:paraId="11DA4B1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r>
      <w:tr w:rsidR="008776B8" w:rsidRPr="004B5320" w14:paraId="0B7E8BDF" w14:textId="77777777" w:rsidTr="00960AFE">
        <w:trPr>
          <w:trHeight w:val="310"/>
        </w:trPr>
        <w:tc>
          <w:tcPr>
            <w:tcW w:w="3521" w:type="dxa"/>
            <w:tcBorders>
              <w:left w:val="single" w:sz="12" w:space="0" w:color="auto"/>
            </w:tcBorders>
            <w:noWrap/>
            <w:hideMark/>
          </w:tcPr>
          <w:p w14:paraId="1E11DE00" w14:textId="77777777" w:rsidR="008776B8" w:rsidRPr="004B5320" w:rsidRDefault="008776B8" w:rsidP="00960AFE">
            <w:p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Pr="004B5320">
              <w:rPr>
                <w:rFonts w:ascii="Calibri" w:eastAsia="Times New Roman" w:hAnsi="Calibri" w:cs="Calibri"/>
                <w:color w:val="000000"/>
                <w:kern w:val="0"/>
                <w:sz w:val="24"/>
                <w:szCs w:val="24"/>
                <w14:ligatures w14:val="none"/>
              </w:rPr>
              <w:t>end program</w:t>
            </w:r>
          </w:p>
        </w:tc>
        <w:tc>
          <w:tcPr>
            <w:tcW w:w="1221" w:type="dxa"/>
            <w:noWrap/>
            <w:hideMark/>
          </w:tcPr>
          <w:p w14:paraId="2E7E717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43D3459C"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c>
          <w:tcPr>
            <w:tcW w:w="2022" w:type="dxa"/>
            <w:tcBorders>
              <w:right w:val="single" w:sz="12" w:space="0" w:color="auto"/>
            </w:tcBorders>
            <w:noWrap/>
            <w:hideMark/>
          </w:tcPr>
          <w:p w14:paraId="1B223CA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r>
      <w:tr w:rsidR="008776B8" w:rsidRPr="004B5320" w14:paraId="1C8C1967" w14:textId="77777777" w:rsidTr="00960AFE">
        <w:trPr>
          <w:trHeight w:val="310"/>
        </w:trPr>
        <w:tc>
          <w:tcPr>
            <w:tcW w:w="3521" w:type="dxa"/>
            <w:tcBorders>
              <w:left w:val="single" w:sz="12" w:space="0" w:color="auto"/>
            </w:tcBorders>
            <w:noWrap/>
            <w:hideMark/>
          </w:tcPr>
          <w:p w14:paraId="10C8A762"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while (there are lines in the file)</w:t>
            </w:r>
          </w:p>
        </w:tc>
        <w:tc>
          <w:tcPr>
            <w:tcW w:w="1221" w:type="dxa"/>
            <w:noWrap/>
            <w:hideMark/>
          </w:tcPr>
          <w:p w14:paraId="7CCA0502"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6D2F1695"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n+1</w:t>
            </w:r>
          </w:p>
        </w:tc>
        <w:tc>
          <w:tcPr>
            <w:tcW w:w="2022" w:type="dxa"/>
            <w:tcBorders>
              <w:right w:val="single" w:sz="12" w:space="0" w:color="auto"/>
            </w:tcBorders>
            <w:noWrap/>
            <w:hideMark/>
          </w:tcPr>
          <w:p w14:paraId="428251E2"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n+1</w:t>
            </w:r>
          </w:p>
        </w:tc>
      </w:tr>
      <w:tr w:rsidR="008776B8" w:rsidRPr="004B5320" w14:paraId="7584E486" w14:textId="77777777" w:rsidTr="00960AFE">
        <w:trPr>
          <w:trHeight w:val="310"/>
        </w:trPr>
        <w:tc>
          <w:tcPr>
            <w:tcW w:w="3521" w:type="dxa"/>
            <w:tcBorders>
              <w:left w:val="single" w:sz="12" w:space="0" w:color="auto"/>
            </w:tcBorders>
            <w:noWrap/>
            <w:hideMark/>
          </w:tcPr>
          <w:p w14:paraId="45B7572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split line into parts</w:t>
            </w:r>
          </w:p>
        </w:tc>
        <w:tc>
          <w:tcPr>
            <w:tcW w:w="1221" w:type="dxa"/>
            <w:noWrap/>
            <w:hideMark/>
          </w:tcPr>
          <w:p w14:paraId="2596C7F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2480FD15"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0379DFA1"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3DAFF9F1" w14:textId="77777777" w:rsidTr="00960AFE">
        <w:trPr>
          <w:trHeight w:val="310"/>
        </w:trPr>
        <w:tc>
          <w:tcPr>
            <w:tcW w:w="3521" w:type="dxa"/>
            <w:tcBorders>
              <w:left w:val="single" w:sz="12" w:space="0" w:color="auto"/>
            </w:tcBorders>
            <w:noWrap/>
            <w:hideMark/>
          </w:tcPr>
          <w:p w14:paraId="063FDC0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if (parts size is less than 2)</w:t>
            </w:r>
          </w:p>
        </w:tc>
        <w:tc>
          <w:tcPr>
            <w:tcW w:w="1221" w:type="dxa"/>
            <w:noWrap/>
            <w:hideMark/>
          </w:tcPr>
          <w:p w14:paraId="5AE78E17"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0042FB0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24A3DF08"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242045E7" w14:textId="77777777" w:rsidTr="00960AFE">
        <w:trPr>
          <w:trHeight w:val="310"/>
        </w:trPr>
        <w:tc>
          <w:tcPr>
            <w:tcW w:w="3521" w:type="dxa"/>
            <w:tcBorders>
              <w:left w:val="single" w:sz="12" w:space="0" w:color="auto"/>
            </w:tcBorders>
            <w:noWrap/>
            <w:hideMark/>
          </w:tcPr>
          <w:p w14:paraId="23147815" w14:textId="77777777" w:rsidR="008776B8" w:rsidRPr="004B5320" w:rsidRDefault="008776B8" w:rsidP="00960AFE">
            <w:p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Pr="004B5320">
              <w:rPr>
                <w:rFonts w:ascii="Calibri" w:eastAsia="Times New Roman" w:hAnsi="Calibri" w:cs="Calibri"/>
                <w:color w:val="000000"/>
                <w:kern w:val="0"/>
                <w:sz w:val="24"/>
                <w:szCs w:val="24"/>
                <w14:ligatures w14:val="none"/>
              </w:rPr>
              <w:t>print error message</w:t>
            </w:r>
          </w:p>
        </w:tc>
        <w:tc>
          <w:tcPr>
            <w:tcW w:w="1221" w:type="dxa"/>
            <w:noWrap/>
            <w:hideMark/>
          </w:tcPr>
          <w:p w14:paraId="634F75D3"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7A68025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c>
          <w:tcPr>
            <w:tcW w:w="2022" w:type="dxa"/>
            <w:tcBorders>
              <w:right w:val="single" w:sz="12" w:space="0" w:color="auto"/>
            </w:tcBorders>
            <w:noWrap/>
            <w:hideMark/>
          </w:tcPr>
          <w:p w14:paraId="032E593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r>
      <w:tr w:rsidR="008776B8" w:rsidRPr="004B5320" w14:paraId="75336A10" w14:textId="77777777" w:rsidTr="00960AFE">
        <w:trPr>
          <w:trHeight w:val="310"/>
        </w:trPr>
        <w:tc>
          <w:tcPr>
            <w:tcW w:w="3521" w:type="dxa"/>
            <w:tcBorders>
              <w:left w:val="single" w:sz="12" w:space="0" w:color="auto"/>
            </w:tcBorders>
            <w:noWrap/>
            <w:hideMark/>
          </w:tcPr>
          <w:p w14:paraId="052682FE" w14:textId="77777777" w:rsidR="008776B8" w:rsidRPr="004B5320" w:rsidRDefault="008776B8" w:rsidP="00960AFE">
            <w:p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Pr="004B5320">
              <w:rPr>
                <w:rFonts w:ascii="Calibri" w:eastAsia="Times New Roman" w:hAnsi="Calibri" w:cs="Calibri"/>
                <w:color w:val="000000"/>
                <w:kern w:val="0"/>
                <w:sz w:val="24"/>
                <w:szCs w:val="24"/>
                <w14:ligatures w14:val="none"/>
              </w:rPr>
              <w:t>end program</w:t>
            </w:r>
          </w:p>
        </w:tc>
        <w:tc>
          <w:tcPr>
            <w:tcW w:w="1221" w:type="dxa"/>
            <w:noWrap/>
            <w:hideMark/>
          </w:tcPr>
          <w:p w14:paraId="317C0D1C"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7F0FC5E8"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c>
          <w:tcPr>
            <w:tcW w:w="2022" w:type="dxa"/>
            <w:tcBorders>
              <w:right w:val="single" w:sz="12" w:space="0" w:color="auto"/>
            </w:tcBorders>
            <w:noWrap/>
            <w:hideMark/>
          </w:tcPr>
          <w:p w14:paraId="1B285436"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 (worst case)</w:t>
            </w:r>
          </w:p>
        </w:tc>
      </w:tr>
      <w:tr w:rsidR="008776B8" w:rsidRPr="004B5320" w14:paraId="3CA884F3" w14:textId="77777777" w:rsidTr="00960AFE">
        <w:trPr>
          <w:trHeight w:val="310"/>
        </w:trPr>
        <w:tc>
          <w:tcPr>
            <w:tcW w:w="3521" w:type="dxa"/>
            <w:tcBorders>
              <w:left w:val="single" w:sz="12" w:space="0" w:color="auto"/>
            </w:tcBorders>
            <w:noWrap/>
            <w:hideMark/>
          </w:tcPr>
          <w:p w14:paraId="5078EED5" w14:textId="77777777" w:rsidR="008776B8" w:rsidRPr="004B5320" w:rsidRDefault="008776B8" w:rsidP="00960AFE">
            <w:pPr>
              <w:rPr>
                <w:rFonts w:ascii="Calibri" w:eastAsia="Times New Roman" w:hAnsi="Calibri" w:cs="Calibri"/>
                <w:color w:val="000000"/>
                <w:kern w:val="0"/>
                <w:sz w:val="24"/>
                <w:szCs w:val="24"/>
                <w14:ligatures w14:val="none"/>
              </w:rPr>
            </w:pPr>
            <w:proofErr w:type="spellStart"/>
            <w:r w:rsidRPr="004B5320">
              <w:rPr>
                <w:rFonts w:ascii="Calibri" w:eastAsia="Times New Roman" w:hAnsi="Calibri" w:cs="Calibri"/>
                <w:color w:val="000000"/>
                <w:kern w:val="0"/>
                <w:sz w:val="24"/>
                <w:szCs w:val="24"/>
                <w14:ligatures w14:val="none"/>
              </w:rPr>
              <w:t>courseID</w:t>
            </w:r>
            <w:proofErr w:type="spellEnd"/>
            <w:r w:rsidRPr="004B5320">
              <w:rPr>
                <w:rFonts w:ascii="Calibri" w:eastAsia="Times New Roman" w:hAnsi="Calibri" w:cs="Calibri"/>
                <w:color w:val="000000"/>
                <w:kern w:val="0"/>
                <w:sz w:val="24"/>
                <w:szCs w:val="24"/>
                <w14:ligatures w14:val="none"/>
              </w:rPr>
              <w:t xml:space="preserve"> = first element in parts</w:t>
            </w:r>
          </w:p>
        </w:tc>
        <w:tc>
          <w:tcPr>
            <w:tcW w:w="1221" w:type="dxa"/>
            <w:noWrap/>
            <w:hideMark/>
          </w:tcPr>
          <w:p w14:paraId="4A6F4781"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2A170FCF"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51C639E9"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11F1797D" w14:textId="77777777" w:rsidTr="00960AFE">
        <w:trPr>
          <w:trHeight w:val="310"/>
        </w:trPr>
        <w:tc>
          <w:tcPr>
            <w:tcW w:w="3521" w:type="dxa"/>
            <w:tcBorders>
              <w:left w:val="single" w:sz="12" w:space="0" w:color="auto"/>
            </w:tcBorders>
            <w:noWrap/>
            <w:hideMark/>
          </w:tcPr>
          <w:p w14:paraId="280127EF"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course name = second element in parts</w:t>
            </w:r>
          </w:p>
        </w:tc>
        <w:tc>
          <w:tcPr>
            <w:tcW w:w="1221" w:type="dxa"/>
            <w:noWrap/>
            <w:hideMark/>
          </w:tcPr>
          <w:p w14:paraId="4F65C481"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0E306A0C"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72611863"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3F8BAFF0" w14:textId="77777777" w:rsidTr="00960AFE">
        <w:trPr>
          <w:trHeight w:val="310"/>
        </w:trPr>
        <w:tc>
          <w:tcPr>
            <w:tcW w:w="3521" w:type="dxa"/>
            <w:tcBorders>
              <w:left w:val="single" w:sz="12" w:space="0" w:color="auto"/>
            </w:tcBorders>
            <w:noWrap/>
            <w:hideMark/>
          </w:tcPr>
          <w:p w14:paraId="77CE7D0F" w14:textId="77777777" w:rsidR="008776B8" w:rsidRPr="004B5320" w:rsidRDefault="008776B8" w:rsidP="00960AFE">
            <w:pPr>
              <w:rPr>
                <w:rFonts w:ascii="Calibri" w:eastAsia="Times New Roman" w:hAnsi="Calibri" w:cs="Calibri"/>
                <w:color w:val="000000"/>
                <w:kern w:val="0"/>
                <w:sz w:val="24"/>
                <w:szCs w:val="24"/>
                <w14:ligatures w14:val="none"/>
              </w:rPr>
            </w:pPr>
            <w:r w:rsidRPr="00926F8F">
              <w:rPr>
                <w:rFonts w:ascii="Calibri" w:eastAsia="Times New Roman" w:hAnsi="Calibri" w:cs="Calibri"/>
                <w:color w:val="000000"/>
                <w:kern w:val="0"/>
                <w:sz w:val="24"/>
                <w:szCs w:val="24"/>
                <w14:ligatures w14:val="none"/>
              </w:rPr>
              <w:t>Appending remaining elements to prerequisites vector</w:t>
            </w:r>
          </w:p>
        </w:tc>
        <w:tc>
          <w:tcPr>
            <w:tcW w:w="1221" w:type="dxa"/>
            <w:noWrap/>
            <w:hideMark/>
          </w:tcPr>
          <w:p w14:paraId="47A0A1AF"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78678C8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37868AE8"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1EE38BCE" w14:textId="77777777" w:rsidTr="00960AFE">
        <w:trPr>
          <w:trHeight w:val="310"/>
        </w:trPr>
        <w:tc>
          <w:tcPr>
            <w:tcW w:w="3521" w:type="dxa"/>
            <w:tcBorders>
              <w:left w:val="single" w:sz="12" w:space="0" w:color="auto"/>
            </w:tcBorders>
            <w:noWrap/>
            <w:hideMark/>
          </w:tcPr>
          <w:p w14:paraId="6CE952DE"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create new course object</w:t>
            </w:r>
          </w:p>
        </w:tc>
        <w:tc>
          <w:tcPr>
            <w:tcW w:w="1221" w:type="dxa"/>
            <w:noWrap/>
            <w:hideMark/>
          </w:tcPr>
          <w:p w14:paraId="4E1CEFD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4729887C"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1F65C92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07771827" w14:textId="77777777" w:rsidTr="00960AFE">
        <w:trPr>
          <w:trHeight w:val="310"/>
        </w:trPr>
        <w:tc>
          <w:tcPr>
            <w:tcW w:w="3521" w:type="dxa"/>
            <w:tcBorders>
              <w:left w:val="single" w:sz="12" w:space="0" w:color="auto"/>
            </w:tcBorders>
            <w:noWrap/>
            <w:hideMark/>
          </w:tcPr>
          <w:p w14:paraId="1A772A1E"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add the course object to the courses vector</w:t>
            </w:r>
          </w:p>
        </w:tc>
        <w:tc>
          <w:tcPr>
            <w:tcW w:w="1221" w:type="dxa"/>
            <w:noWrap/>
            <w:hideMark/>
          </w:tcPr>
          <w:p w14:paraId="689770ED"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14D41E80"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c>
          <w:tcPr>
            <w:tcW w:w="2022" w:type="dxa"/>
            <w:tcBorders>
              <w:right w:val="single" w:sz="12" w:space="0" w:color="auto"/>
            </w:tcBorders>
            <w:noWrap/>
            <w:hideMark/>
          </w:tcPr>
          <w:p w14:paraId="28A2C548"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n</w:t>
            </w:r>
          </w:p>
        </w:tc>
      </w:tr>
      <w:tr w:rsidR="008776B8" w:rsidRPr="004B5320" w14:paraId="342AAA1A" w14:textId="77777777" w:rsidTr="00960AFE">
        <w:trPr>
          <w:trHeight w:val="310"/>
        </w:trPr>
        <w:tc>
          <w:tcPr>
            <w:tcW w:w="3521" w:type="dxa"/>
            <w:tcBorders>
              <w:left w:val="single" w:sz="12" w:space="0" w:color="auto"/>
            </w:tcBorders>
            <w:noWrap/>
            <w:hideMark/>
          </w:tcPr>
          <w:p w14:paraId="7EE63E18"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close the file</w:t>
            </w:r>
          </w:p>
        </w:tc>
        <w:tc>
          <w:tcPr>
            <w:tcW w:w="1221" w:type="dxa"/>
            <w:noWrap/>
            <w:hideMark/>
          </w:tcPr>
          <w:p w14:paraId="61E92C2E"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03" w:type="dxa"/>
            <w:noWrap/>
            <w:hideMark/>
          </w:tcPr>
          <w:p w14:paraId="4950DE84"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c>
          <w:tcPr>
            <w:tcW w:w="2022" w:type="dxa"/>
            <w:tcBorders>
              <w:right w:val="single" w:sz="12" w:space="0" w:color="auto"/>
            </w:tcBorders>
            <w:noWrap/>
            <w:hideMark/>
          </w:tcPr>
          <w:p w14:paraId="3E7546D2" w14:textId="77777777" w:rsidR="008776B8" w:rsidRPr="004B5320" w:rsidRDefault="008776B8" w:rsidP="00960AFE">
            <w:pPr>
              <w:rPr>
                <w:rFonts w:ascii="Calibri" w:eastAsia="Times New Roman" w:hAnsi="Calibri" w:cs="Calibri"/>
                <w:color w:val="000000"/>
                <w:kern w:val="0"/>
                <w:sz w:val="24"/>
                <w:szCs w:val="24"/>
                <w14:ligatures w14:val="none"/>
              </w:rPr>
            </w:pPr>
            <w:r w:rsidRPr="004B5320">
              <w:rPr>
                <w:rFonts w:ascii="Calibri" w:eastAsia="Times New Roman" w:hAnsi="Calibri" w:cs="Calibri"/>
                <w:color w:val="000000"/>
                <w:kern w:val="0"/>
                <w:sz w:val="24"/>
                <w:szCs w:val="24"/>
                <w14:ligatures w14:val="none"/>
              </w:rPr>
              <w:t>1</w:t>
            </w:r>
          </w:p>
        </w:tc>
      </w:tr>
      <w:tr w:rsidR="008776B8" w:rsidRPr="004B5320" w14:paraId="5EABA8A1" w14:textId="77777777" w:rsidTr="00960AFE">
        <w:trPr>
          <w:trHeight w:val="310"/>
        </w:trPr>
        <w:tc>
          <w:tcPr>
            <w:tcW w:w="6745" w:type="dxa"/>
            <w:gridSpan w:val="3"/>
            <w:tcBorders>
              <w:left w:val="single" w:sz="12" w:space="0" w:color="auto"/>
            </w:tcBorders>
            <w:noWrap/>
          </w:tcPr>
          <w:p w14:paraId="63CC69AE" w14:textId="77777777" w:rsidR="008776B8" w:rsidRPr="009E6769" w:rsidRDefault="008776B8" w:rsidP="00960AFE">
            <w:pPr>
              <w:jc w:val="right"/>
              <w:rPr>
                <w:rFonts w:ascii="Calibri" w:eastAsia="Times New Roman" w:hAnsi="Calibri" w:cs="Calibri"/>
                <w:color w:val="000000"/>
                <w:kern w:val="0"/>
                <w14:ligatures w14:val="none"/>
              </w:rPr>
            </w:pPr>
            <w:r w:rsidRPr="00AC48C9">
              <w:t>Best Case Runtime</w:t>
            </w:r>
          </w:p>
        </w:tc>
        <w:tc>
          <w:tcPr>
            <w:tcW w:w="2022" w:type="dxa"/>
            <w:tcBorders>
              <w:right w:val="single" w:sz="12" w:space="0" w:color="auto"/>
            </w:tcBorders>
            <w:noWrap/>
          </w:tcPr>
          <w:p w14:paraId="33FF27EE" w14:textId="77777777" w:rsidR="008776B8" w:rsidRPr="009E6769" w:rsidRDefault="008776B8" w:rsidP="00960AFE">
            <w:pPr>
              <w:jc w:val="right"/>
              <w:rPr>
                <w:rFonts w:ascii="Calibri" w:eastAsia="Times New Roman" w:hAnsi="Calibri" w:cs="Calibri"/>
                <w:b/>
                <w:bCs/>
                <w:color w:val="000000"/>
                <w:kern w:val="0"/>
                <w:sz w:val="24"/>
                <w:szCs w:val="24"/>
                <w14:ligatures w14:val="none"/>
              </w:rPr>
            </w:pPr>
            <w:r w:rsidRPr="009E6769">
              <w:rPr>
                <w:rFonts w:ascii="Calibri" w:eastAsia="Times New Roman" w:hAnsi="Calibri" w:cs="Calibri"/>
                <w:b/>
                <w:bCs/>
                <w:color w:val="000000"/>
                <w:kern w:val="0"/>
                <w:sz w:val="24"/>
                <w:szCs w:val="24"/>
                <w14:ligatures w14:val="none"/>
              </w:rPr>
              <w:t>O(n)</w:t>
            </w:r>
          </w:p>
        </w:tc>
      </w:tr>
      <w:tr w:rsidR="008776B8" w:rsidRPr="004B5320" w14:paraId="436AEE0F" w14:textId="77777777" w:rsidTr="00960AFE">
        <w:trPr>
          <w:trHeight w:val="310"/>
        </w:trPr>
        <w:tc>
          <w:tcPr>
            <w:tcW w:w="6745" w:type="dxa"/>
            <w:gridSpan w:val="3"/>
            <w:tcBorders>
              <w:left w:val="single" w:sz="12" w:space="0" w:color="auto"/>
              <w:bottom w:val="single" w:sz="8" w:space="0" w:color="auto"/>
            </w:tcBorders>
            <w:noWrap/>
          </w:tcPr>
          <w:p w14:paraId="7A711A27" w14:textId="77777777" w:rsidR="008776B8" w:rsidRPr="009E6769" w:rsidRDefault="008776B8" w:rsidP="00960AFE">
            <w:pPr>
              <w:jc w:val="right"/>
              <w:rPr>
                <w:rFonts w:ascii="Calibri" w:eastAsia="Times New Roman" w:hAnsi="Calibri" w:cs="Calibri"/>
                <w:color w:val="000000"/>
                <w:kern w:val="0"/>
                <w14:ligatures w14:val="none"/>
              </w:rPr>
            </w:pPr>
            <w:r w:rsidRPr="00AC48C9">
              <w:t>Worst Case Runtime</w:t>
            </w:r>
          </w:p>
        </w:tc>
        <w:tc>
          <w:tcPr>
            <w:tcW w:w="2022" w:type="dxa"/>
            <w:tcBorders>
              <w:bottom w:val="single" w:sz="8" w:space="0" w:color="auto"/>
              <w:right w:val="single" w:sz="12" w:space="0" w:color="auto"/>
            </w:tcBorders>
            <w:noWrap/>
          </w:tcPr>
          <w:p w14:paraId="6005390F" w14:textId="77777777" w:rsidR="008776B8" w:rsidRPr="009E6769" w:rsidRDefault="008776B8" w:rsidP="00960AFE">
            <w:pPr>
              <w:jc w:val="right"/>
              <w:rPr>
                <w:rFonts w:ascii="Calibri" w:eastAsia="Times New Roman" w:hAnsi="Calibri" w:cs="Calibri"/>
                <w:b/>
                <w:bCs/>
                <w:color w:val="000000"/>
                <w:kern w:val="0"/>
                <w:sz w:val="24"/>
                <w:szCs w:val="24"/>
                <w14:ligatures w14:val="none"/>
              </w:rPr>
            </w:pPr>
            <w:r w:rsidRPr="009E6769">
              <w:rPr>
                <w:rFonts w:ascii="Calibri" w:eastAsia="Times New Roman" w:hAnsi="Calibri" w:cs="Calibri"/>
                <w:b/>
                <w:bCs/>
                <w:color w:val="000000"/>
                <w:kern w:val="0"/>
                <w:sz w:val="24"/>
                <w:szCs w:val="24"/>
                <w14:ligatures w14:val="none"/>
              </w:rPr>
              <w:t>O(n)</w:t>
            </w:r>
          </w:p>
        </w:tc>
      </w:tr>
    </w:tbl>
    <w:p w14:paraId="6BFC17F5" w14:textId="77777777" w:rsidR="008776B8" w:rsidRDefault="008776B8" w:rsidP="008776B8"/>
    <w:p w14:paraId="2EF60E1D" w14:textId="77777777" w:rsidR="008776B8" w:rsidRDefault="008776B8" w:rsidP="008776B8">
      <w:r w:rsidRPr="00355F98">
        <w:rPr>
          <w:b/>
          <w:bCs/>
        </w:rPr>
        <w:t>Advantages</w:t>
      </w:r>
      <w:r w:rsidRPr="009325A1">
        <w:t>: The use of a vector as the data structure in this program brings several benefits. First and foremost, a vector’s size is dynamic, meaning it can adjust its size to accommodate the varying number of courses. This flexibility is key when the total number of courses isn’t known beforehand. Additionally, vectors offer constant time access to their elements, a feature that proves invaluable when we need to access courses for printing. Lastly, even though vectors consume more memory due to their dynamic resizing capability, they manage their own memory allocation. This is advantageous for our program, which doesn’t require intricate control over memory allocation.</w:t>
      </w:r>
    </w:p>
    <w:p w14:paraId="3088380B" w14:textId="77777777" w:rsidR="008776B8" w:rsidRDefault="008776B8" w:rsidP="008776B8">
      <w:r w:rsidRPr="00355F98">
        <w:rPr>
          <w:b/>
          <w:bCs/>
        </w:rPr>
        <w:t>Disadvantages</w:t>
      </w:r>
      <w:r w:rsidRPr="00BD2626">
        <w:t xml:space="preserve">: Despite its advantages, using a vector also presents some challenges. While appending elements to the end of the vector is efficient, we encounter difficulties when adding or removing </w:t>
      </w:r>
      <w:r w:rsidRPr="00BD2626">
        <w:lastRenderedPageBreak/>
        <w:t xml:space="preserve">elements from the beginning or middle. This situation arises when we </w:t>
      </w:r>
      <w:r>
        <w:t xml:space="preserve">go to </w:t>
      </w:r>
      <w:r w:rsidRPr="00BD2626">
        <w:t>sort the courses alphanumerically. The issue stems from the fact that modifying the beginning or middle of the vector necessitates shifting of elements, a process that can be time-consuming.</w:t>
      </w:r>
    </w:p>
    <w:p w14:paraId="0AF9DF3E" w14:textId="77777777" w:rsidR="008776B8" w:rsidRDefault="008776B8" w:rsidP="008776B8"/>
    <w:tbl>
      <w:tblPr>
        <w:tblStyle w:val="TableGrid"/>
        <w:tblW w:w="10800" w:type="dxa"/>
        <w:tblInd w:w="-725" w:type="dxa"/>
        <w:tblLook w:val="04A0" w:firstRow="1" w:lastRow="0" w:firstColumn="1" w:lastColumn="0" w:noHBand="0" w:noVBand="1"/>
      </w:tblPr>
      <w:tblGrid>
        <w:gridCol w:w="5529"/>
        <w:gridCol w:w="1117"/>
        <w:gridCol w:w="1805"/>
        <w:gridCol w:w="2349"/>
      </w:tblGrid>
      <w:tr w:rsidR="008776B8" w:rsidRPr="00AC48C9" w14:paraId="18DCCA23" w14:textId="77777777" w:rsidTr="00960AFE">
        <w:trPr>
          <w:trHeight w:val="261"/>
        </w:trPr>
        <w:tc>
          <w:tcPr>
            <w:tcW w:w="10800" w:type="dxa"/>
            <w:gridSpan w:val="4"/>
            <w:tcBorders>
              <w:top w:val="single" w:sz="8" w:space="0" w:color="auto"/>
              <w:left w:val="single" w:sz="8" w:space="0" w:color="auto"/>
              <w:right w:val="single" w:sz="8" w:space="0" w:color="auto"/>
            </w:tcBorders>
            <w:shd w:val="clear" w:color="auto" w:fill="F7CAAC" w:themeFill="accent2" w:themeFillTint="66"/>
            <w:noWrap/>
          </w:tcPr>
          <w:p w14:paraId="1FFBC5B7" w14:textId="77777777" w:rsidR="008776B8" w:rsidRPr="00AC48C9" w:rsidRDefault="008776B8" w:rsidP="00960AFE">
            <w:pPr>
              <w:jc w:val="center"/>
              <w:rPr>
                <w:b/>
                <w:bCs/>
              </w:rPr>
            </w:pPr>
            <w:r w:rsidRPr="00014CC0">
              <w:rPr>
                <w:b/>
                <w:bCs/>
                <w:sz w:val="28"/>
                <w:szCs w:val="28"/>
              </w:rPr>
              <w:t xml:space="preserve">Runtime Analysis of Reading the File and Creating Course Objects with a </w:t>
            </w:r>
            <w:r>
              <w:rPr>
                <w:b/>
                <w:bCs/>
                <w:sz w:val="28"/>
                <w:szCs w:val="28"/>
              </w:rPr>
              <w:t>Hash Table</w:t>
            </w:r>
          </w:p>
        </w:tc>
      </w:tr>
      <w:tr w:rsidR="008776B8" w:rsidRPr="00AC48C9" w14:paraId="755D8462" w14:textId="77777777" w:rsidTr="00960AFE">
        <w:trPr>
          <w:trHeight w:val="261"/>
        </w:trPr>
        <w:tc>
          <w:tcPr>
            <w:tcW w:w="5529" w:type="dxa"/>
            <w:tcBorders>
              <w:left w:val="single" w:sz="8" w:space="0" w:color="auto"/>
            </w:tcBorders>
            <w:noWrap/>
            <w:hideMark/>
          </w:tcPr>
          <w:p w14:paraId="69434D38" w14:textId="77777777" w:rsidR="008776B8" w:rsidRPr="00AC48C9" w:rsidRDefault="008776B8" w:rsidP="00960AFE">
            <w:pPr>
              <w:rPr>
                <w:b/>
                <w:bCs/>
              </w:rPr>
            </w:pPr>
            <w:r>
              <w:rPr>
                <w:b/>
                <w:bCs/>
              </w:rPr>
              <w:t>Code</w:t>
            </w:r>
          </w:p>
        </w:tc>
        <w:tc>
          <w:tcPr>
            <w:tcW w:w="1117" w:type="dxa"/>
            <w:noWrap/>
            <w:hideMark/>
          </w:tcPr>
          <w:p w14:paraId="55F65980" w14:textId="77777777" w:rsidR="008776B8" w:rsidRPr="00AC48C9" w:rsidRDefault="008776B8" w:rsidP="00960AFE">
            <w:pPr>
              <w:rPr>
                <w:b/>
                <w:bCs/>
              </w:rPr>
            </w:pPr>
            <w:r w:rsidRPr="00AC48C9">
              <w:rPr>
                <w:b/>
                <w:bCs/>
              </w:rPr>
              <w:t>Line Cost</w:t>
            </w:r>
          </w:p>
        </w:tc>
        <w:tc>
          <w:tcPr>
            <w:tcW w:w="1805" w:type="dxa"/>
            <w:noWrap/>
            <w:hideMark/>
          </w:tcPr>
          <w:p w14:paraId="66D45C83" w14:textId="77777777" w:rsidR="008776B8" w:rsidRPr="00AC48C9" w:rsidRDefault="008776B8" w:rsidP="00960AFE">
            <w:pPr>
              <w:rPr>
                <w:b/>
                <w:bCs/>
              </w:rPr>
            </w:pPr>
            <w:r w:rsidRPr="00AC48C9">
              <w:rPr>
                <w:b/>
                <w:bCs/>
              </w:rPr>
              <w:t># Times Executes</w:t>
            </w:r>
          </w:p>
        </w:tc>
        <w:tc>
          <w:tcPr>
            <w:tcW w:w="2349" w:type="dxa"/>
            <w:tcBorders>
              <w:right w:val="single" w:sz="8" w:space="0" w:color="auto"/>
            </w:tcBorders>
            <w:noWrap/>
            <w:hideMark/>
          </w:tcPr>
          <w:p w14:paraId="7BEE05B2" w14:textId="77777777" w:rsidR="008776B8" w:rsidRPr="00AC48C9" w:rsidRDefault="008776B8" w:rsidP="00960AFE">
            <w:pPr>
              <w:rPr>
                <w:b/>
                <w:bCs/>
              </w:rPr>
            </w:pPr>
            <w:r w:rsidRPr="00AC48C9">
              <w:rPr>
                <w:b/>
                <w:bCs/>
              </w:rPr>
              <w:t>Total Cost</w:t>
            </w:r>
          </w:p>
        </w:tc>
      </w:tr>
      <w:tr w:rsidR="008776B8" w:rsidRPr="00AC48C9" w14:paraId="438B3F54" w14:textId="77777777" w:rsidTr="00960AFE">
        <w:trPr>
          <w:trHeight w:val="261"/>
        </w:trPr>
        <w:tc>
          <w:tcPr>
            <w:tcW w:w="5529" w:type="dxa"/>
            <w:tcBorders>
              <w:left w:val="single" w:sz="8" w:space="0" w:color="auto"/>
            </w:tcBorders>
            <w:noWrap/>
            <w:hideMark/>
          </w:tcPr>
          <w:p w14:paraId="1FAC9439" w14:textId="77777777" w:rsidR="008776B8" w:rsidRPr="00AC48C9" w:rsidRDefault="008776B8" w:rsidP="00960AFE">
            <w:r>
              <w:rPr>
                <w:rFonts w:ascii="Calibri" w:hAnsi="Calibri" w:cs="Calibri"/>
                <w:color w:val="000000"/>
              </w:rPr>
              <w:t>Open file</w:t>
            </w:r>
          </w:p>
        </w:tc>
        <w:tc>
          <w:tcPr>
            <w:tcW w:w="1117" w:type="dxa"/>
            <w:noWrap/>
            <w:hideMark/>
          </w:tcPr>
          <w:p w14:paraId="3ABF027C" w14:textId="77777777" w:rsidR="008776B8" w:rsidRPr="00AC48C9" w:rsidRDefault="008776B8" w:rsidP="00960AFE">
            <w:r>
              <w:rPr>
                <w:rFonts w:ascii="Calibri" w:hAnsi="Calibri" w:cs="Calibri"/>
                <w:color w:val="000000"/>
              </w:rPr>
              <w:t>1</w:t>
            </w:r>
          </w:p>
        </w:tc>
        <w:tc>
          <w:tcPr>
            <w:tcW w:w="1805" w:type="dxa"/>
            <w:noWrap/>
            <w:hideMark/>
          </w:tcPr>
          <w:p w14:paraId="4CCF163A" w14:textId="77777777" w:rsidR="008776B8" w:rsidRPr="00AC48C9" w:rsidRDefault="008776B8" w:rsidP="00960AFE">
            <w:r>
              <w:rPr>
                <w:rFonts w:ascii="Calibri" w:hAnsi="Calibri" w:cs="Calibri"/>
                <w:color w:val="000000"/>
              </w:rPr>
              <w:t>1</w:t>
            </w:r>
          </w:p>
        </w:tc>
        <w:tc>
          <w:tcPr>
            <w:tcW w:w="2349" w:type="dxa"/>
            <w:tcBorders>
              <w:right w:val="single" w:sz="8" w:space="0" w:color="auto"/>
            </w:tcBorders>
            <w:noWrap/>
            <w:hideMark/>
          </w:tcPr>
          <w:p w14:paraId="3F949E57" w14:textId="77777777" w:rsidR="008776B8" w:rsidRPr="00AC48C9" w:rsidRDefault="008776B8" w:rsidP="00960AFE">
            <w:r>
              <w:rPr>
                <w:rFonts w:ascii="Calibri" w:hAnsi="Calibri" w:cs="Calibri"/>
                <w:color w:val="000000"/>
              </w:rPr>
              <w:t>1</w:t>
            </w:r>
          </w:p>
        </w:tc>
      </w:tr>
      <w:tr w:rsidR="008776B8" w:rsidRPr="00AC48C9" w14:paraId="5ECD632C" w14:textId="77777777" w:rsidTr="00960AFE">
        <w:trPr>
          <w:trHeight w:val="261"/>
        </w:trPr>
        <w:tc>
          <w:tcPr>
            <w:tcW w:w="5529" w:type="dxa"/>
            <w:tcBorders>
              <w:left w:val="single" w:sz="8" w:space="0" w:color="auto"/>
            </w:tcBorders>
            <w:noWrap/>
            <w:hideMark/>
          </w:tcPr>
          <w:p w14:paraId="50095D8B" w14:textId="77777777" w:rsidR="008776B8" w:rsidRPr="00AC48C9" w:rsidRDefault="008776B8" w:rsidP="00960AFE">
            <w:r>
              <w:rPr>
                <w:rFonts w:ascii="Calibri" w:hAnsi="Calibri" w:cs="Calibri"/>
                <w:color w:val="000000"/>
              </w:rPr>
              <w:t>Check if file is not open</w:t>
            </w:r>
          </w:p>
        </w:tc>
        <w:tc>
          <w:tcPr>
            <w:tcW w:w="1117" w:type="dxa"/>
            <w:noWrap/>
            <w:hideMark/>
          </w:tcPr>
          <w:p w14:paraId="12568A25" w14:textId="77777777" w:rsidR="008776B8" w:rsidRPr="00AC48C9" w:rsidRDefault="008776B8" w:rsidP="00960AFE">
            <w:r>
              <w:rPr>
                <w:rFonts w:ascii="Calibri" w:hAnsi="Calibri" w:cs="Calibri"/>
                <w:color w:val="000000"/>
              </w:rPr>
              <w:t>1</w:t>
            </w:r>
          </w:p>
        </w:tc>
        <w:tc>
          <w:tcPr>
            <w:tcW w:w="1805" w:type="dxa"/>
            <w:noWrap/>
            <w:hideMark/>
          </w:tcPr>
          <w:p w14:paraId="1CFE6F75" w14:textId="77777777" w:rsidR="008776B8" w:rsidRPr="00AC48C9" w:rsidRDefault="008776B8" w:rsidP="00960AFE">
            <w:r>
              <w:rPr>
                <w:rFonts w:ascii="Calibri" w:hAnsi="Calibri" w:cs="Calibri"/>
                <w:color w:val="000000"/>
              </w:rPr>
              <w:t>1</w:t>
            </w:r>
          </w:p>
        </w:tc>
        <w:tc>
          <w:tcPr>
            <w:tcW w:w="2349" w:type="dxa"/>
            <w:tcBorders>
              <w:right w:val="single" w:sz="8" w:space="0" w:color="auto"/>
            </w:tcBorders>
            <w:noWrap/>
            <w:hideMark/>
          </w:tcPr>
          <w:p w14:paraId="68068FF4" w14:textId="77777777" w:rsidR="008776B8" w:rsidRPr="00AC48C9" w:rsidRDefault="008776B8" w:rsidP="00960AFE">
            <w:r>
              <w:rPr>
                <w:rFonts w:ascii="Calibri" w:hAnsi="Calibri" w:cs="Calibri"/>
                <w:color w:val="000000"/>
              </w:rPr>
              <w:t>1</w:t>
            </w:r>
          </w:p>
        </w:tc>
      </w:tr>
      <w:tr w:rsidR="008776B8" w:rsidRPr="00AC48C9" w14:paraId="3517B0D7" w14:textId="77777777" w:rsidTr="00960AFE">
        <w:trPr>
          <w:trHeight w:val="261"/>
        </w:trPr>
        <w:tc>
          <w:tcPr>
            <w:tcW w:w="5529" w:type="dxa"/>
            <w:tcBorders>
              <w:left w:val="single" w:sz="8" w:space="0" w:color="auto"/>
            </w:tcBorders>
            <w:noWrap/>
            <w:hideMark/>
          </w:tcPr>
          <w:p w14:paraId="08627F88" w14:textId="77777777" w:rsidR="008776B8" w:rsidRPr="00AC48C9" w:rsidRDefault="008776B8" w:rsidP="00960AFE">
            <w:r>
              <w:rPr>
                <w:rFonts w:ascii="Calibri" w:hAnsi="Calibri" w:cs="Calibri"/>
                <w:color w:val="000000"/>
              </w:rPr>
              <w:t>-Display error message (if file not open)</w:t>
            </w:r>
          </w:p>
        </w:tc>
        <w:tc>
          <w:tcPr>
            <w:tcW w:w="1117" w:type="dxa"/>
            <w:noWrap/>
            <w:hideMark/>
          </w:tcPr>
          <w:p w14:paraId="45C33123" w14:textId="77777777" w:rsidR="008776B8" w:rsidRPr="00AC48C9" w:rsidRDefault="008776B8" w:rsidP="00960AFE">
            <w:r>
              <w:rPr>
                <w:rFonts w:ascii="Calibri" w:hAnsi="Calibri" w:cs="Calibri"/>
                <w:color w:val="000000"/>
              </w:rPr>
              <w:t>1</w:t>
            </w:r>
          </w:p>
        </w:tc>
        <w:tc>
          <w:tcPr>
            <w:tcW w:w="1805" w:type="dxa"/>
            <w:noWrap/>
            <w:hideMark/>
          </w:tcPr>
          <w:p w14:paraId="6C40F669" w14:textId="77777777" w:rsidR="008776B8" w:rsidRPr="00AC48C9" w:rsidRDefault="008776B8" w:rsidP="00960AFE">
            <w:r>
              <w:rPr>
                <w:rFonts w:ascii="Calibri" w:hAnsi="Calibri" w:cs="Calibri"/>
                <w:color w:val="000000"/>
              </w:rPr>
              <w:t>1 (worst case)</w:t>
            </w:r>
          </w:p>
        </w:tc>
        <w:tc>
          <w:tcPr>
            <w:tcW w:w="2349" w:type="dxa"/>
            <w:tcBorders>
              <w:right w:val="single" w:sz="8" w:space="0" w:color="auto"/>
            </w:tcBorders>
            <w:noWrap/>
            <w:hideMark/>
          </w:tcPr>
          <w:p w14:paraId="133A0D2A" w14:textId="77777777" w:rsidR="008776B8" w:rsidRPr="00AC48C9" w:rsidRDefault="008776B8" w:rsidP="00960AFE">
            <w:r>
              <w:rPr>
                <w:rFonts w:ascii="Calibri" w:hAnsi="Calibri" w:cs="Calibri"/>
                <w:color w:val="000000"/>
              </w:rPr>
              <w:t>1 (worst case)</w:t>
            </w:r>
          </w:p>
        </w:tc>
      </w:tr>
      <w:tr w:rsidR="008776B8" w:rsidRPr="00AC48C9" w14:paraId="084712BD" w14:textId="77777777" w:rsidTr="00960AFE">
        <w:trPr>
          <w:trHeight w:val="261"/>
        </w:trPr>
        <w:tc>
          <w:tcPr>
            <w:tcW w:w="5529" w:type="dxa"/>
            <w:tcBorders>
              <w:left w:val="single" w:sz="8" w:space="0" w:color="auto"/>
            </w:tcBorders>
            <w:noWrap/>
            <w:hideMark/>
          </w:tcPr>
          <w:p w14:paraId="68E804DD" w14:textId="77777777" w:rsidR="008776B8" w:rsidRPr="00AC48C9" w:rsidRDefault="008776B8" w:rsidP="00960AFE">
            <w:r>
              <w:rPr>
                <w:rFonts w:ascii="Calibri" w:hAnsi="Calibri" w:cs="Calibri"/>
                <w:color w:val="000000"/>
              </w:rPr>
              <w:t>-End program (if file not open)</w:t>
            </w:r>
          </w:p>
        </w:tc>
        <w:tc>
          <w:tcPr>
            <w:tcW w:w="1117" w:type="dxa"/>
            <w:noWrap/>
            <w:hideMark/>
          </w:tcPr>
          <w:p w14:paraId="280F8D8B" w14:textId="77777777" w:rsidR="008776B8" w:rsidRPr="00AC48C9" w:rsidRDefault="008776B8" w:rsidP="00960AFE">
            <w:r>
              <w:rPr>
                <w:rFonts w:ascii="Calibri" w:hAnsi="Calibri" w:cs="Calibri"/>
                <w:color w:val="000000"/>
              </w:rPr>
              <w:t>1</w:t>
            </w:r>
          </w:p>
        </w:tc>
        <w:tc>
          <w:tcPr>
            <w:tcW w:w="1805" w:type="dxa"/>
            <w:noWrap/>
            <w:hideMark/>
          </w:tcPr>
          <w:p w14:paraId="77B5DF9D" w14:textId="77777777" w:rsidR="008776B8" w:rsidRPr="00AC48C9" w:rsidRDefault="008776B8" w:rsidP="00960AFE">
            <w:r>
              <w:rPr>
                <w:rFonts w:ascii="Calibri" w:hAnsi="Calibri" w:cs="Calibri"/>
                <w:color w:val="000000"/>
              </w:rPr>
              <w:t>1 (worst case)</w:t>
            </w:r>
          </w:p>
        </w:tc>
        <w:tc>
          <w:tcPr>
            <w:tcW w:w="2349" w:type="dxa"/>
            <w:tcBorders>
              <w:right w:val="single" w:sz="8" w:space="0" w:color="auto"/>
            </w:tcBorders>
            <w:noWrap/>
            <w:hideMark/>
          </w:tcPr>
          <w:p w14:paraId="17508D3D" w14:textId="77777777" w:rsidR="008776B8" w:rsidRPr="00AC48C9" w:rsidRDefault="008776B8" w:rsidP="00960AFE">
            <w:r>
              <w:rPr>
                <w:rFonts w:ascii="Calibri" w:hAnsi="Calibri" w:cs="Calibri"/>
                <w:color w:val="000000"/>
              </w:rPr>
              <w:t>1 (worst case)</w:t>
            </w:r>
          </w:p>
        </w:tc>
      </w:tr>
      <w:tr w:rsidR="008776B8" w:rsidRPr="00AC48C9" w14:paraId="54576149" w14:textId="77777777" w:rsidTr="00960AFE">
        <w:trPr>
          <w:trHeight w:val="261"/>
        </w:trPr>
        <w:tc>
          <w:tcPr>
            <w:tcW w:w="5529" w:type="dxa"/>
            <w:tcBorders>
              <w:left w:val="single" w:sz="8" w:space="0" w:color="auto"/>
            </w:tcBorders>
            <w:noWrap/>
            <w:hideMark/>
          </w:tcPr>
          <w:p w14:paraId="29A68B44" w14:textId="77777777" w:rsidR="008776B8" w:rsidRPr="00AC48C9" w:rsidRDefault="008776B8" w:rsidP="00960AFE">
            <w:r>
              <w:rPr>
                <w:rFonts w:ascii="Calibri" w:hAnsi="Calibri" w:cs="Calibri"/>
                <w:color w:val="000000"/>
              </w:rPr>
              <w:t>While there are lines in the file</w:t>
            </w:r>
          </w:p>
        </w:tc>
        <w:tc>
          <w:tcPr>
            <w:tcW w:w="1117" w:type="dxa"/>
            <w:noWrap/>
            <w:hideMark/>
          </w:tcPr>
          <w:p w14:paraId="753988CA" w14:textId="77777777" w:rsidR="008776B8" w:rsidRPr="00AC48C9" w:rsidRDefault="008776B8" w:rsidP="00960AFE">
            <w:r>
              <w:rPr>
                <w:rFonts w:ascii="Calibri" w:hAnsi="Calibri" w:cs="Calibri"/>
                <w:color w:val="000000"/>
              </w:rPr>
              <w:t>1</w:t>
            </w:r>
          </w:p>
        </w:tc>
        <w:tc>
          <w:tcPr>
            <w:tcW w:w="1805" w:type="dxa"/>
            <w:noWrap/>
            <w:hideMark/>
          </w:tcPr>
          <w:p w14:paraId="3B41AC76" w14:textId="77777777" w:rsidR="008776B8" w:rsidRPr="00AC48C9" w:rsidRDefault="008776B8" w:rsidP="00960AFE">
            <w:r>
              <w:rPr>
                <w:rFonts w:ascii="Calibri" w:hAnsi="Calibri" w:cs="Calibri"/>
                <w:color w:val="000000"/>
              </w:rPr>
              <w:t>n+1</w:t>
            </w:r>
          </w:p>
        </w:tc>
        <w:tc>
          <w:tcPr>
            <w:tcW w:w="2349" w:type="dxa"/>
            <w:tcBorders>
              <w:right w:val="single" w:sz="8" w:space="0" w:color="auto"/>
            </w:tcBorders>
            <w:noWrap/>
            <w:hideMark/>
          </w:tcPr>
          <w:p w14:paraId="6182071A" w14:textId="77777777" w:rsidR="008776B8" w:rsidRPr="00AC48C9" w:rsidRDefault="008776B8" w:rsidP="00960AFE">
            <w:r>
              <w:rPr>
                <w:rFonts w:ascii="Calibri" w:hAnsi="Calibri" w:cs="Calibri"/>
                <w:color w:val="000000"/>
              </w:rPr>
              <w:t>n+1</w:t>
            </w:r>
          </w:p>
        </w:tc>
      </w:tr>
      <w:tr w:rsidR="008776B8" w:rsidRPr="00AC48C9" w14:paraId="65F992DD" w14:textId="77777777" w:rsidTr="00960AFE">
        <w:trPr>
          <w:trHeight w:val="261"/>
        </w:trPr>
        <w:tc>
          <w:tcPr>
            <w:tcW w:w="5529" w:type="dxa"/>
            <w:tcBorders>
              <w:left w:val="single" w:sz="8" w:space="0" w:color="auto"/>
            </w:tcBorders>
            <w:noWrap/>
            <w:hideMark/>
          </w:tcPr>
          <w:p w14:paraId="373C1C7D" w14:textId="77777777" w:rsidR="008776B8" w:rsidRPr="00AC48C9" w:rsidRDefault="008776B8" w:rsidP="00960AFE">
            <w:r>
              <w:rPr>
                <w:rFonts w:ascii="Calibri" w:hAnsi="Calibri" w:cs="Calibri"/>
                <w:color w:val="000000"/>
              </w:rPr>
              <w:t>Splitting each line into a vector</w:t>
            </w:r>
          </w:p>
        </w:tc>
        <w:tc>
          <w:tcPr>
            <w:tcW w:w="1117" w:type="dxa"/>
            <w:noWrap/>
            <w:hideMark/>
          </w:tcPr>
          <w:p w14:paraId="181DC1A0" w14:textId="77777777" w:rsidR="008776B8" w:rsidRPr="00AC48C9" w:rsidRDefault="008776B8" w:rsidP="00960AFE">
            <w:r>
              <w:rPr>
                <w:rFonts w:ascii="Calibri" w:hAnsi="Calibri" w:cs="Calibri"/>
                <w:color w:val="000000"/>
              </w:rPr>
              <w:t>n</w:t>
            </w:r>
          </w:p>
        </w:tc>
        <w:tc>
          <w:tcPr>
            <w:tcW w:w="1805" w:type="dxa"/>
            <w:noWrap/>
            <w:hideMark/>
          </w:tcPr>
          <w:p w14:paraId="4899E546"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52FD9994" w14:textId="77777777" w:rsidR="008776B8" w:rsidRPr="00BD4A5D" w:rsidRDefault="008776B8" w:rsidP="00960AFE">
            <w:pPr>
              <w:rPr>
                <w:vertAlign w:val="superscript"/>
              </w:rPr>
            </w:pPr>
            <w:r>
              <w:rPr>
                <w:rFonts w:ascii="Calibri" w:hAnsi="Calibri" w:cs="Calibri"/>
                <w:color w:val="000000"/>
              </w:rPr>
              <w:t>n</w:t>
            </w:r>
            <w:r>
              <w:rPr>
                <w:rFonts w:ascii="Calibri" w:hAnsi="Calibri" w:cs="Calibri"/>
                <w:color w:val="000000"/>
                <w:vertAlign w:val="superscript"/>
              </w:rPr>
              <w:t>2</w:t>
            </w:r>
          </w:p>
        </w:tc>
      </w:tr>
      <w:tr w:rsidR="008776B8" w:rsidRPr="00AC48C9" w14:paraId="1CDFCAAB" w14:textId="77777777" w:rsidTr="00960AFE">
        <w:trPr>
          <w:trHeight w:val="261"/>
        </w:trPr>
        <w:tc>
          <w:tcPr>
            <w:tcW w:w="5529" w:type="dxa"/>
            <w:tcBorders>
              <w:left w:val="single" w:sz="8" w:space="0" w:color="auto"/>
            </w:tcBorders>
            <w:noWrap/>
            <w:hideMark/>
          </w:tcPr>
          <w:p w14:paraId="328408CB" w14:textId="77777777" w:rsidR="008776B8" w:rsidRPr="00AC48C9" w:rsidRDefault="008776B8" w:rsidP="00960AFE">
            <w:r>
              <w:rPr>
                <w:rFonts w:ascii="Calibri" w:hAnsi="Calibri" w:cs="Calibri"/>
                <w:color w:val="000000"/>
              </w:rPr>
              <w:t>Checking if size of vector is less than two</w:t>
            </w:r>
          </w:p>
        </w:tc>
        <w:tc>
          <w:tcPr>
            <w:tcW w:w="1117" w:type="dxa"/>
            <w:noWrap/>
            <w:hideMark/>
          </w:tcPr>
          <w:p w14:paraId="0E522BCA" w14:textId="77777777" w:rsidR="008776B8" w:rsidRPr="00AC48C9" w:rsidRDefault="008776B8" w:rsidP="00960AFE">
            <w:r>
              <w:rPr>
                <w:rFonts w:ascii="Calibri" w:hAnsi="Calibri" w:cs="Calibri"/>
                <w:color w:val="000000"/>
              </w:rPr>
              <w:t>1</w:t>
            </w:r>
          </w:p>
        </w:tc>
        <w:tc>
          <w:tcPr>
            <w:tcW w:w="1805" w:type="dxa"/>
            <w:noWrap/>
            <w:hideMark/>
          </w:tcPr>
          <w:p w14:paraId="0166A846"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5A522845" w14:textId="77777777" w:rsidR="008776B8" w:rsidRPr="00AC48C9" w:rsidRDefault="008776B8" w:rsidP="00960AFE">
            <w:r>
              <w:rPr>
                <w:rFonts w:ascii="Calibri" w:hAnsi="Calibri" w:cs="Calibri"/>
                <w:color w:val="000000"/>
              </w:rPr>
              <w:t>n</w:t>
            </w:r>
          </w:p>
        </w:tc>
      </w:tr>
      <w:tr w:rsidR="008776B8" w:rsidRPr="00AC48C9" w14:paraId="76C12C24" w14:textId="77777777" w:rsidTr="00960AFE">
        <w:trPr>
          <w:trHeight w:val="261"/>
        </w:trPr>
        <w:tc>
          <w:tcPr>
            <w:tcW w:w="5529" w:type="dxa"/>
            <w:tcBorders>
              <w:left w:val="single" w:sz="8" w:space="0" w:color="auto"/>
            </w:tcBorders>
            <w:noWrap/>
            <w:hideMark/>
          </w:tcPr>
          <w:p w14:paraId="506EBAC4" w14:textId="77777777" w:rsidR="008776B8" w:rsidRPr="00AC48C9" w:rsidRDefault="008776B8" w:rsidP="00960AFE">
            <w:r>
              <w:rPr>
                <w:rFonts w:ascii="Calibri" w:hAnsi="Calibri" w:cs="Calibri"/>
                <w:color w:val="000000"/>
              </w:rPr>
              <w:t xml:space="preserve">-Printing an error message </w:t>
            </w:r>
          </w:p>
        </w:tc>
        <w:tc>
          <w:tcPr>
            <w:tcW w:w="1117" w:type="dxa"/>
            <w:noWrap/>
            <w:hideMark/>
          </w:tcPr>
          <w:p w14:paraId="42FFD755" w14:textId="77777777" w:rsidR="008776B8" w:rsidRPr="00AC48C9" w:rsidRDefault="008776B8" w:rsidP="00960AFE">
            <w:r>
              <w:rPr>
                <w:rFonts w:ascii="Calibri" w:hAnsi="Calibri" w:cs="Calibri"/>
                <w:color w:val="000000"/>
              </w:rPr>
              <w:t>1</w:t>
            </w:r>
          </w:p>
        </w:tc>
        <w:tc>
          <w:tcPr>
            <w:tcW w:w="1805" w:type="dxa"/>
            <w:noWrap/>
            <w:hideMark/>
          </w:tcPr>
          <w:p w14:paraId="6BF4A175" w14:textId="77777777" w:rsidR="008776B8" w:rsidRPr="00AC48C9" w:rsidRDefault="008776B8" w:rsidP="00960AFE">
            <w:r>
              <w:rPr>
                <w:rFonts w:ascii="Calibri" w:hAnsi="Calibri" w:cs="Calibri"/>
                <w:color w:val="000000"/>
              </w:rPr>
              <w:t>1 (worst case)</w:t>
            </w:r>
          </w:p>
        </w:tc>
        <w:tc>
          <w:tcPr>
            <w:tcW w:w="2349" w:type="dxa"/>
            <w:tcBorders>
              <w:right w:val="single" w:sz="8" w:space="0" w:color="auto"/>
            </w:tcBorders>
            <w:noWrap/>
            <w:hideMark/>
          </w:tcPr>
          <w:p w14:paraId="22E2ED95" w14:textId="77777777" w:rsidR="008776B8" w:rsidRPr="00AC48C9" w:rsidRDefault="008776B8" w:rsidP="00960AFE">
            <w:r>
              <w:rPr>
                <w:rFonts w:ascii="Calibri" w:hAnsi="Calibri" w:cs="Calibri"/>
                <w:color w:val="000000"/>
              </w:rPr>
              <w:t>1 (worst case)</w:t>
            </w:r>
          </w:p>
        </w:tc>
      </w:tr>
      <w:tr w:rsidR="008776B8" w:rsidRPr="00AC48C9" w14:paraId="223DA1FC" w14:textId="77777777" w:rsidTr="00960AFE">
        <w:trPr>
          <w:trHeight w:val="261"/>
        </w:trPr>
        <w:tc>
          <w:tcPr>
            <w:tcW w:w="5529" w:type="dxa"/>
            <w:tcBorders>
              <w:left w:val="single" w:sz="8" w:space="0" w:color="auto"/>
            </w:tcBorders>
            <w:noWrap/>
            <w:hideMark/>
          </w:tcPr>
          <w:p w14:paraId="6BC75810" w14:textId="77777777" w:rsidR="008776B8" w:rsidRPr="00AC48C9" w:rsidRDefault="008776B8" w:rsidP="00960AFE">
            <w:r>
              <w:rPr>
                <w:rFonts w:ascii="Calibri" w:hAnsi="Calibri" w:cs="Calibri"/>
                <w:color w:val="000000"/>
              </w:rPr>
              <w:t xml:space="preserve">-Ending program </w:t>
            </w:r>
          </w:p>
        </w:tc>
        <w:tc>
          <w:tcPr>
            <w:tcW w:w="1117" w:type="dxa"/>
            <w:noWrap/>
            <w:hideMark/>
          </w:tcPr>
          <w:p w14:paraId="598A48BC" w14:textId="77777777" w:rsidR="008776B8" w:rsidRPr="00AC48C9" w:rsidRDefault="008776B8" w:rsidP="00960AFE">
            <w:r>
              <w:rPr>
                <w:rFonts w:ascii="Calibri" w:hAnsi="Calibri" w:cs="Calibri"/>
                <w:color w:val="000000"/>
              </w:rPr>
              <w:t>1</w:t>
            </w:r>
          </w:p>
        </w:tc>
        <w:tc>
          <w:tcPr>
            <w:tcW w:w="1805" w:type="dxa"/>
            <w:noWrap/>
            <w:hideMark/>
          </w:tcPr>
          <w:p w14:paraId="291535EE" w14:textId="77777777" w:rsidR="008776B8" w:rsidRPr="00AC48C9" w:rsidRDefault="008776B8" w:rsidP="00960AFE">
            <w:r>
              <w:rPr>
                <w:rFonts w:ascii="Calibri" w:hAnsi="Calibri" w:cs="Calibri"/>
                <w:color w:val="000000"/>
              </w:rPr>
              <w:t>1 (worst case)</w:t>
            </w:r>
          </w:p>
        </w:tc>
        <w:tc>
          <w:tcPr>
            <w:tcW w:w="2349" w:type="dxa"/>
            <w:tcBorders>
              <w:right w:val="single" w:sz="8" w:space="0" w:color="auto"/>
            </w:tcBorders>
            <w:noWrap/>
            <w:hideMark/>
          </w:tcPr>
          <w:p w14:paraId="2DC2B8F0" w14:textId="77777777" w:rsidR="008776B8" w:rsidRPr="00AC48C9" w:rsidRDefault="008776B8" w:rsidP="00960AFE">
            <w:r>
              <w:rPr>
                <w:rFonts w:ascii="Calibri" w:hAnsi="Calibri" w:cs="Calibri"/>
                <w:color w:val="000000"/>
              </w:rPr>
              <w:t>1 (worst case)</w:t>
            </w:r>
          </w:p>
        </w:tc>
      </w:tr>
      <w:tr w:rsidR="008776B8" w:rsidRPr="00AC48C9" w14:paraId="6CCDC305" w14:textId="77777777" w:rsidTr="00960AFE">
        <w:trPr>
          <w:trHeight w:val="261"/>
        </w:trPr>
        <w:tc>
          <w:tcPr>
            <w:tcW w:w="5529" w:type="dxa"/>
            <w:tcBorders>
              <w:left w:val="single" w:sz="8" w:space="0" w:color="auto"/>
            </w:tcBorders>
            <w:noWrap/>
            <w:hideMark/>
          </w:tcPr>
          <w:p w14:paraId="317C0F5F" w14:textId="77777777" w:rsidR="008776B8" w:rsidRPr="00AC48C9" w:rsidRDefault="008776B8" w:rsidP="00960AFE">
            <w:r>
              <w:rPr>
                <w:rFonts w:ascii="Calibri" w:hAnsi="Calibri" w:cs="Calibri"/>
                <w:color w:val="000000"/>
              </w:rPr>
              <w:t xml:space="preserve">Setting </w:t>
            </w:r>
            <w:proofErr w:type="spellStart"/>
            <w:r>
              <w:rPr>
                <w:rFonts w:ascii="Calibri" w:hAnsi="Calibri" w:cs="Calibri"/>
                <w:color w:val="000000"/>
              </w:rPr>
              <w:t>courseId</w:t>
            </w:r>
            <w:proofErr w:type="spellEnd"/>
            <w:r>
              <w:rPr>
                <w:rFonts w:ascii="Calibri" w:hAnsi="Calibri" w:cs="Calibri"/>
                <w:color w:val="000000"/>
              </w:rPr>
              <w:t xml:space="preserve"> to first element in vector</w:t>
            </w:r>
          </w:p>
        </w:tc>
        <w:tc>
          <w:tcPr>
            <w:tcW w:w="1117" w:type="dxa"/>
            <w:noWrap/>
            <w:hideMark/>
          </w:tcPr>
          <w:p w14:paraId="7F668CA5" w14:textId="77777777" w:rsidR="008776B8" w:rsidRPr="00AC48C9" w:rsidRDefault="008776B8" w:rsidP="00960AFE">
            <w:r>
              <w:rPr>
                <w:rFonts w:ascii="Calibri" w:hAnsi="Calibri" w:cs="Calibri"/>
                <w:color w:val="000000"/>
              </w:rPr>
              <w:t>1</w:t>
            </w:r>
          </w:p>
        </w:tc>
        <w:tc>
          <w:tcPr>
            <w:tcW w:w="1805" w:type="dxa"/>
            <w:noWrap/>
            <w:hideMark/>
          </w:tcPr>
          <w:p w14:paraId="1C2E8DAE"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40FE09E1" w14:textId="77777777" w:rsidR="008776B8" w:rsidRPr="00AC48C9" w:rsidRDefault="008776B8" w:rsidP="00960AFE">
            <w:r>
              <w:rPr>
                <w:rFonts w:ascii="Calibri" w:hAnsi="Calibri" w:cs="Calibri"/>
                <w:color w:val="000000"/>
              </w:rPr>
              <w:t>n</w:t>
            </w:r>
          </w:p>
        </w:tc>
      </w:tr>
      <w:tr w:rsidR="008776B8" w:rsidRPr="00AC48C9" w14:paraId="612265A4" w14:textId="77777777" w:rsidTr="00960AFE">
        <w:trPr>
          <w:trHeight w:val="261"/>
        </w:trPr>
        <w:tc>
          <w:tcPr>
            <w:tcW w:w="5529" w:type="dxa"/>
            <w:tcBorders>
              <w:left w:val="single" w:sz="8" w:space="0" w:color="auto"/>
            </w:tcBorders>
            <w:noWrap/>
            <w:hideMark/>
          </w:tcPr>
          <w:p w14:paraId="2CBF7F31" w14:textId="77777777" w:rsidR="008776B8" w:rsidRPr="00AC48C9" w:rsidRDefault="008776B8" w:rsidP="00960AFE">
            <w:r>
              <w:rPr>
                <w:rFonts w:ascii="Calibri" w:hAnsi="Calibri" w:cs="Calibri"/>
                <w:color w:val="000000"/>
              </w:rPr>
              <w:t xml:space="preserve">Setting </w:t>
            </w:r>
            <w:proofErr w:type="spellStart"/>
            <w:r>
              <w:rPr>
                <w:rFonts w:ascii="Calibri" w:hAnsi="Calibri" w:cs="Calibri"/>
                <w:color w:val="000000"/>
              </w:rPr>
              <w:t>courseName</w:t>
            </w:r>
            <w:proofErr w:type="spellEnd"/>
            <w:r>
              <w:rPr>
                <w:rFonts w:ascii="Calibri" w:hAnsi="Calibri" w:cs="Calibri"/>
                <w:color w:val="000000"/>
              </w:rPr>
              <w:t xml:space="preserve"> to second element in vector</w:t>
            </w:r>
          </w:p>
        </w:tc>
        <w:tc>
          <w:tcPr>
            <w:tcW w:w="1117" w:type="dxa"/>
            <w:noWrap/>
            <w:hideMark/>
          </w:tcPr>
          <w:p w14:paraId="497F55B0" w14:textId="77777777" w:rsidR="008776B8" w:rsidRPr="00AC48C9" w:rsidRDefault="008776B8" w:rsidP="00960AFE">
            <w:r>
              <w:rPr>
                <w:rFonts w:ascii="Calibri" w:hAnsi="Calibri" w:cs="Calibri"/>
                <w:color w:val="000000"/>
              </w:rPr>
              <w:t>1</w:t>
            </w:r>
          </w:p>
        </w:tc>
        <w:tc>
          <w:tcPr>
            <w:tcW w:w="1805" w:type="dxa"/>
            <w:noWrap/>
            <w:hideMark/>
          </w:tcPr>
          <w:p w14:paraId="35072771"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6E80E01B" w14:textId="77777777" w:rsidR="008776B8" w:rsidRPr="00AC48C9" w:rsidRDefault="008776B8" w:rsidP="00960AFE">
            <w:r>
              <w:rPr>
                <w:rFonts w:ascii="Calibri" w:hAnsi="Calibri" w:cs="Calibri"/>
                <w:color w:val="000000"/>
              </w:rPr>
              <w:t>n</w:t>
            </w:r>
          </w:p>
        </w:tc>
      </w:tr>
      <w:tr w:rsidR="008776B8" w:rsidRPr="00AC48C9" w14:paraId="1E707342" w14:textId="77777777" w:rsidTr="00960AFE">
        <w:trPr>
          <w:trHeight w:val="261"/>
        </w:trPr>
        <w:tc>
          <w:tcPr>
            <w:tcW w:w="5529" w:type="dxa"/>
            <w:tcBorders>
              <w:left w:val="single" w:sz="8" w:space="0" w:color="auto"/>
            </w:tcBorders>
            <w:noWrap/>
            <w:hideMark/>
          </w:tcPr>
          <w:p w14:paraId="7FA22BE7" w14:textId="77777777" w:rsidR="008776B8" w:rsidRPr="00AC48C9" w:rsidRDefault="008776B8" w:rsidP="00960AFE">
            <w:r>
              <w:rPr>
                <w:rFonts w:ascii="Calibri" w:hAnsi="Calibri" w:cs="Calibri"/>
                <w:color w:val="000000"/>
              </w:rPr>
              <w:t>Appending remaining elements to prerequisites vector</w:t>
            </w:r>
          </w:p>
        </w:tc>
        <w:tc>
          <w:tcPr>
            <w:tcW w:w="1117" w:type="dxa"/>
            <w:noWrap/>
            <w:hideMark/>
          </w:tcPr>
          <w:p w14:paraId="0B7B2945" w14:textId="77777777" w:rsidR="008776B8" w:rsidRPr="00AC48C9" w:rsidRDefault="008776B8" w:rsidP="00960AFE">
            <w:r>
              <w:rPr>
                <w:rFonts w:ascii="Calibri" w:hAnsi="Calibri" w:cs="Calibri"/>
                <w:color w:val="000000"/>
              </w:rPr>
              <w:t>1</w:t>
            </w:r>
          </w:p>
        </w:tc>
        <w:tc>
          <w:tcPr>
            <w:tcW w:w="1805" w:type="dxa"/>
            <w:noWrap/>
            <w:hideMark/>
          </w:tcPr>
          <w:p w14:paraId="0EEAE25C"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63FA8FED" w14:textId="77777777" w:rsidR="008776B8" w:rsidRPr="00AC48C9" w:rsidRDefault="008776B8" w:rsidP="00960AFE">
            <w:r>
              <w:rPr>
                <w:rFonts w:ascii="Calibri" w:hAnsi="Calibri" w:cs="Calibri"/>
                <w:color w:val="000000"/>
              </w:rPr>
              <w:t>n</w:t>
            </w:r>
          </w:p>
        </w:tc>
      </w:tr>
      <w:tr w:rsidR="008776B8" w:rsidRPr="00AC48C9" w14:paraId="00DAD659" w14:textId="77777777" w:rsidTr="00960AFE">
        <w:trPr>
          <w:trHeight w:val="261"/>
        </w:trPr>
        <w:tc>
          <w:tcPr>
            <w:tcW w:w="5529" w:type="dxa"/>
            <w:tcBorders>
              <w:left w:val="single" w:sz="8" w:space="0" w:color="auto"/>
            </w:tcBorders>
            <w:noWrap/>
            <w:hideMark/>
          </w:tcPr>
          <w:p w14:paraId="5B025DA0" w14:textId="77777777" w:rsidR="008776B8" w:rsidRPr="00AC48C9" w:rsidRDefault="008776B8" w:rsidP="00960AFE">
            <w:r>
              <w:rPr>
                <w:rFonts w:ascii="Calibri" w:hAnsi="Calibri" w:cs="Calibri"/>
                <w:color w:val="000000"/>
              </w:rPr>
              <w:t>Calling hashing function</w:t>
            </w:r>
          </w:p>
        </w:tc>
        <w:tc>
          <w:tcPr>
            <w:tcW w:w="1117" w:type="dxa"/>
            <w:noWrap/>
            <w:hideMark/>
          </w:tcPr>
          <w:p w14:paraId="04CEBB3D" w14:textId="77777777" w:rsidR="008776B8" w:rsidRPr="00AC48C9" w:rsidRDefault="008776B8" w:rsidP="00960AFE">
            <w:r>
              <w:rPr>
                <w:rFonts w:ascii="Calibri" w:hAnsi="Calibri" w:cs="Calibri"/>
                <w:color w:val="000000"/>
              </w:rPr>
              <w:t>1</w:t>
            </w:r>
          </w:p>
        </w:tc>
        <w:tc>
          <w:tcPr>
            <w:tcW w:w="1805" w:type="dxa"/>
            <w:noWrap/>
            <w:hideMark/>
          </w:tcPr>
          <w:p w14:paraId="09F1CD29"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1C5841A3" w14:textId="77777777" w:rsidR="008776B8" w:rsidRPr="00AC48C9" w:rsidRDefault="008776B8" w:rsidP="00960AFE">
            <w:r>
              <w:rPr>
                <w:rFonts w:ascii="Calibri" w:hAnsi="Calibri" w:cs="Calibri"/>
                <w:color w:val="000000"/>
              </w:rPr>
              <w:t>n</w:t>
            </w:r>
          </w:p>
        </w:tc>
      </w:tr>
      <w:tr w:rsidR="008776B8" w:rsidRPr="00AC48C9" w14:paraId="1DFAD35C" w14:textId="77777777" w:rsidTr="00960AFE">
        <w:trPr>
          <w:trHeight w:val="261"/>
        </w:trPr>
        <w:tc>
          <w:tcPr>
            <w:tcW w:w="5529" w:type="dxa"/>
            <w:tcBorders>
              <w:left w:val="single" w:sz="8" w:space="0" w:color="auto"/>
            </w:tcBorders>
            <w:noWrap/>
            <w:hideMark/>
          </w:tcPr>
          <w:p w14:paraId="665DB66C" w14:textId="77777777" w:rsidR="008776B8" w:rsidRPr="00AC48C9" w:rsidRDefault="008776B8" w:rsidP="00960AFE">
            <w:r>
              <w:rPr>
                <w:rFonts w:ascii="Calibri" w:hAnsi="Calibri" w:cs="Calibri"/>
                <w:color w:val="000000"/>
              </w:rPr>
              <w:t>Appending course object to hash table</w:t>
            </w:r>
          </w:p>
        </w:tc>
        <w:tc>
          <w:tcPr>
            <w:tcW w:w="1117" w:type="dxa"/>
            <w:noWrap/>
            <w:hideMark/>
          </w:tcPr>
          <w:p w14:paraId="342C3FE0" w14:textId="77777777" w:rsidR="008776B8" w:rsidRPr="00AC48C9" w:rsidRDefault="008776B8" w:rsidP="00960AFE">
            <w:r>
              <w:rPr>
                <w:rFonts w:ascii="Calibri" w:hAnsi="Calibri" w:cs="Calibri"/>
                <w:color w:val="000000"/>
              </w:rPr>
              <w:t>1</w:t>
            </w:r>
          </w:p>
        </w:tc>
        <w:tc>
          <w:tcPr>
            <w:tcW w:w="1805" w:type="dxa"/>
            <w:noWrap/>
            <w:hideMark/>
          </w:tcPr>
          <w:p w14:paraId="209B563C" w14:textId="77777777" w:rsidR="008776B8" w:rsidRPr="00AC48C9" w:rsidRDefault="008776B8" w:rsidP="00960AFE">
            <w:r>
              <w:rPr>
                <w:rFonts w:ascii="Calibri" w:hAnsi="Calibri" w:cs="Calibri"/>
                <w:color w:val="000000"/>
              </w:rPr>
              <w:t>n</w:t>
            </w:r>
          </w:p>
        </w:tc>
        <w:tc>
          <w:tcPr>
            <w:tcW w:w="2349" w:type="dxa"/>
            <w:tcBorders>
              <w:right w:val="single" w:sz="8" w:space="0" w:color="auto"/>
            </w:tcBorders>
            <w:noWrap/>
            <w:hideMark/>
          </w:tcPr>
          <w:p w14:paraId="0247F7D2" w14:textId="77777777" w:rsidR="008776B8" w:rsidRPr="00AC48C9" w:rsidRDefault="008776B8" w:rsidP="00960AFE">
            <w:r>
              <w:rPr>
                <w:rFonts w:ascii="Calibri" w:hAnsi="Calibri" w:cs="Calibri"/>
                <w:color w:val="000000"/>
              </w:rPr>
              <w:t>n</w:t>
            </w:r>
          </w:p>
        </w:tc>
      </w:tr>
      <w:tr w:rsidR="008776B8" w:rsidRPr="00AC48C9" w14:paraId="01263136" w14:textId="77777777" w:rsidTr="00960AFE">
        <w:trPr>
          <w:trHeight w:val="261"/>
        </w:trPr>
        <w:tc>
          <w:tcPr>
            <w:tcW w:w="8451" w:type="dxa"/>
            <w:gridSpan w:val="3"/>
            <w:tcBorders>
              <w:left w:val="single" w:sz="8" w:space="0" w:color="auto"/>
            </w:tcBorders>
            <w:noWrap/>
            <w:hideMark/>
          </w:tcPr>
          <w:p w14:paraId="3A8B4060" w14:textId="77777777" w:rsidR="008776B8" w:rsidRPr="00AC48C9" w:rsidRDefault="008776B8" w:rsidP="00960AFE">
            <w:pPr>
              <w:jc w:val="right"/>
            </w:pPr>
            <w:r w:rsidRPr="00AC48C9">
              <w:t>Best Case Runtime</w:t>
            </w:r>
          </w:p>
        </w:tc>
        <w:tc>
          <w:tcPr>
            <w:tcW w:w="2349" w:type="dxa"/>
            <w:tcBorders>
              <w:right w:val="single" w:sz="8" w:space="0" w:color="auto"/>
            </w:tcBorders>
            <w:noWrap/>
            <w:hideMark/>
          </w:tcPr>
          <w:p w14:paraId="0B316617" w14:textId="77777777" w:rsidR="008776B8" w:rsidRPr="00E13759" w:rsidRDefault="008776B8" w:rsidP="00960AFE">
            <w:pPr>
              <w:jc w:val="center"/>
              <w:rPr>
                <w:b/>
                <w:bCs/>
              </w:rPr>
            </w:pPr>
            <w:r w:rsidRPr="00E13759">
              <w:rPr>
                <w:b/>
                <w:bCs/>
              </w:rPr>
              <w:t>O(n)</w:t>
            </w:r>
          </w:p>
        </w:tc>
      </w:tr>
      <w:tr w:rsidR="008776B8" w:rsidRPr="00AC48C9" w14:paraId="758ABB29" w14:textId="77777777" w:rsidTr="00960AFE">
        <w:trPr>
          <w:trHeight w:val="261"/>
        </w:trPr>
        <w:tc>
          <w:tcPr>
            <w:tcW w:w="8451" w:type="dxa"/>
            <w:gridSpan w:val="3"/>
            <w:tcBorders>
              <w:left w:val="single" w:sz="8" w:space="0" w:color="auto"/>
              <w:bottom w:val="single" w:sz="8" w:space="0" w:color="auto"/>
            </w:tcBorders>
            <w:noWrap/>
            <w:hideMark/>
          </w:tcPr>
          <w:p w14:paraId="313AA894" w14:textId="77777777" w:rsidR="008776B8" w:rsidRPr="00AC48C9" w:rsidRDefault="008776B8" w:rsidP="00960AFE">
            <w:pPr>
              <w:jc w:val="right"/>
            </w:pPr>
            <w:r w:rsidRPr="00AC48C9">
              <w:t>Worst Case Runtime</w:t>
            </w:r>
          </w:p>
        </w:tc>
        <w:tc>
          <w:tcPr>
            <w:tcW w:w="2349" w:type="dxa"/>
            <w:tcBorders>
              <w:bottom w:val="single" w:sz="8" w:space="0" w:color="auto"/>
              <w:right w:val="single" w:sz="8" w:space="0" w:color="auto"/>
            </w:tcBorders>
            <w:noWrap/>
            <w:hideMark/>
          </w:tcPr>
          <w:p w14:paraId="326205F1" w14:textId="77777777" w:rsidR="008776B8" w:rsidRPr="00E13759" w:rsidRDefault="008776B8" w:rsidP="00960AFE">
            <w:pPr>
              <w:jc w:val="center"/>
              <w:rPr>
                <w:b/>
                <w:bCs/>
              </w:rPr>
            </w:pPr>
            <w:r w:rsidRPr="00AA7786">
              <w:rPr>
                <w:b/>
                <w:bCs/>
              </w:rPr>
              <w:t>O(n</w:t>
            </w:r>
            <w:r>
              <w:rPr>
                <w:b/>
                <w:bCs/>
                <w:vertAlign w:val="superscript"/>
              </w:rPr>
              <w:t>2</w:t>
            </w:r>
            <w:r>
              <w:rPr>
                <w:b/>
                <w:bCs/>
              </w:rPr>
              <w:t>)</w:t>
            </w:r>
          </w:p>
        </w:tc>
      </w:tr>
    </w:tbl>
    <w:p w14:paraId="1985595A" w14:textId="77777777" w:rsidR="008776B8" w:rsidRDefault="008776B8" w:rsidP="008776B8"/>
    <w:p w14:paraId="5CA7CA6F" w14:textId="77777777" w:rsidR="008776B8" w:rsidRDefault="008776B8" w:rsidP="008776B8"/>
    <w:p w14:paraId="11A6EA0F" w14:textId="77777777" w:rsidR="008776B8" w:rsidRDefault="008776B8" w:rsidP="008776B8">
      <w:r w:rsidRPr="00C413D8">
        <w:rPr>
          <w:b/>
          <w:bCs/>
        </w:rPr>
        <w:t>Advantages</w:t>
      </w:r>
      <w:r>
        <w:t>: One of the primary benefits of using a hash table in this program is its constant time complexity for operations such as searching, inserting, or deleting an element. This feature enables rapid access to course information whenever necessary.</w:t>
      </w:r>
    </w:p>
    <w:p w14:paraId="4B6DFD2B" w14:textId="77777777" w:rsidR="008776B8" w:rsidRDefault="008776B8" w:rsidP="008776B8">
      <w:r w:rsidRPr="00C413D8">
        <w:rPr>
          <w:b/>
          <w:bCs/>
        </w:rPr>
        <w:t>Disadvantages</w:t>
      </w:r>
      <w:r>
        <w:t>: However, using a hash table also presents certain challenges. A key issue is the handling of collisions. Although I plan to use chaining to address this, a worst-case scenario involving an excessive number of collisions could slow down search times. The effectiveness of a hash table also depends on the number of courses to be added. For a small number of courses, the memory usage of a hash table might outweigh its benefits. The choice of hashing function is another factor to consider. A simple hashing function may suffice for a small number of courses, but a larger course load would necessitate a more robust hashing function.</w:t>
      </w:r>
    </w:p>
    <w:p w14:paraId="2BA91C14" w14:textId="77777777" w:rsidR="008776B8" w:rsidRDefault="008776B8" w:rsidP="008776B8"/>
    <w:p w14:paraId="5B39F8BD" w14:textId="77777777" w:rsidR="008776B8" w:rsidRDefault="008776B8" w:rsidP="008776B8"/>
    <w:p w14:paraId="09E837CC" w14:textId="77777777" w:rsidR="008776B8" w:rsidRDefault="008776B8" w:rsidP="008776B8"/>
    <w:p w14:paraId="2701CC6D" w14:textId="77777777" w:rsidR="008776B8" w:rsidRDefault="008776B8" w:rsidP="008776B8"/>
    <w:p w14:paraId="7D1153ED" w14:textId="77777777" w:rsidR="008776B8" w:rsidRDefault="008776B8" w:rsidP="008776B8"/>
    <w:tbl>
      <w:tblPr>
        <w:tblStyle w:val="TableGrid"/>
        <w:tblW w:w="11155" w:type="dxa"/>
        <w:jc w:val="center"/>
        <w:tblLook w:val="04A0" w:firstRow="1" w:lastRow="0" w:firstColumn="1" w:lastColumn="0" w:noHBand="0" w:noVBand="1"/>
      </w:tblPr>
      <w:tblGrid>
        <w:gridCol w:w="4097"/>
        <w:gridCol w:w="2288"/>
        <w:gridCol w:w="1795"/>
        <w:gridCol w:w="2975"/>
      </w:tblGrid>
      <w:tr w:rsidR="008776B8" w:rsidRPr="004B5D59" w14:paraId="13D7E6C6" w14:textId="77777777" w:rsidTr="00960AFE">
        <w:trPr>
          <w:trHeight w:val="297"/>
          <w:jc w:val="center"/>
        </w:trPr>
        <w:tc>
          <w:tcPr>
            <w:tcW w:w="11155" w:type="dxa"/>
            <w:gridSpan w:val="4"/>
            <w:tcBorders>
              <w:top w:val="single" w:sz="8" w:space="0" w:color="auto"/>
              <w:left w:val="single" w:sz="8" w:space="0" w:color="auto"/>
              <w:right w:val="single" w:sz="8" w:space="0" w:color="auto"/>
            </w:tcBorders>
            <w:shd w:val="clear" w:color="auto" w:fill="F7CAAC" w:themeFill="accent2" w:themeFillTint="66"/>
            <w:noWrap/>
          </w:tcPr>
          <w:p w14:paraId="25283DCF" w14:textId="77777777" w:rsidR="008776B8" w:rsidRPr="004B5D59" w:rsidRDefault="008776B8" w:rsidP="00960AFE">
            <w:pPr>
              <w:jc w:val="center"/>
            </w:pPr>
            <w:r w:rsidRPr="00014CC0">
              <w:rPr>
                <w:b/>
                <w:bCs/>
                <w:sz w:val="28"/>
                <w:szCs w:val="28"/>
              </w:rPr>
              <w:lastRenderedPageBreak/>
              <w:t xml:space="preserve">Runtime Analysis of Reading the File and Creating Course Objects with a </w:t>
            </w:r>
            <w:r>
              <w:rPr>
                <w:b/>
                <w:bCs/>
                <w:sz w:val="28"/>
                <w:szCs w:val="28"/>
              </w:rPr>
              <w:t>BST</w:t>
            </w:r>
          </w:p>
        </w:tc>
      </w:tr>
      <w:tr w:rsidR="008776B8" w:rsidRPr="004B5D59" w14:paraId="51B2B3CD" w14:textId="77777777" w:rsidTr="00960AFE">
        <w:trPr>
          <w:trHeight w:val="354"/>
          <w:jc w:val="center"/>
        </w:trPr>
        <w:tc>
          <w:tcPr>
            <w:tcW w:w="4097" w:type="dxa"/>
            <w:tcBorders>
              <w:left w:val="single" w:sz="8" w:space="0" w:color="auto"/>
            </w:tcBorders>
            <w:noWrap/>
            <w:hideMark/>
          </w:tcPr>
          <w:p w14:paraId="5CBCF2B9" w14:textId="77777777" w:rsidR="008776B8" w:rsidRPr="004B5D59" w:rsidRDefault="008776B8" w:rsidP="00960AFE">
            <w:r w:rsidRPr="004B5D59">
              <w:t>Code</w:t>
            </w:r>
          </w:p>
        </w:tc>
        <w:tc>
          <w:tcPr>
            <w:tcW w:w="2288" w:type="dxa"/>
            <w:noWrap/>
            <w:hideMark/>
          </w:tcPr>
          <w:p w14:paraId="57B89745" w14:textId="77777777" w:rsidR="008776B8" w:rsidRPr="004B5D59" w:rsidRDefault="008776B8" w:rsidP="00960AFE">
            <w:r w:rsidRPr="004B5D59">
              <w:t>Line Cost</w:t>
            </w:r>
          </w:p>
        </w:tc>
        <w:tc>
          <w:tcPr>
            <w:tcW w:w="1795" w:type="dxa"/>
            <w:noWrap/>
            <w:hideMark/>
          </w:tcPr>
          <w:p w14:paraId="5F9019C4" w14:textId="77777777" w:rsidR="008776B8" w:rsidRPr="004B5D59" w:rsidRDefault="008776B8" w:rsidP="00960AFE">
            <w:r w:rsidRPr="004B5D59">
              <w:t># Times Executes</w:t>
            </w:r>
          </w:p>
        </w:tc>
        <w:tc>
          <w:tcPr>
            <w:tcW w:w="2975" w:type="dxa"/>
            <w:tcBorders>
              <w:right w:val="single" w:sz="8" w:space="0" w:color="auto"/>
            </w:tcBorders>
            <w:noWrap/>
            <w:hideMark/>
          </w:tcPr>
          <w:p w14:paraId="36395D07" w14:textId="77777777" w:rsidR="008776B8" w:rsidRPr="004B5D59" w:rsidRDefault="008776B8" w:rsidP="00960AFE">
            <w:r w:rsidRPr="004B5D59">
              <w:t>Total Cost</w:t>
            </w:r>
          </w:p>
        </w:tc>
      </w:tr>
      <w:tr w:rsidR="008776B8" w:rsidRPr="004B5D59" w14:paraId="7EC1B65C" w14:textId="77777777" w:rsidTr="00960AFE">
        <w:trPr>
          <w:trHeight w:val="297"/>
          <w:jc w:val="center"/>
        </w:trPr>
        <w:tc>
          <w:tcPr>
            <w:tcW w:w="4097" w:type="dxa"/>
            <w:tcBorders>
              <w:left w:val="single" w:sz="8" w:space="0" w:color="auto"/>
            </w:tcBorders>
            <w:noWrap/>
            <w:hideMark/>
          </w:tcPr>
          <w:p w14:paraId="4FA8ACA4" w14:textId="77777777" w:rsidR="008776B8" w:rsidRPr="004B5D59" w:rsidRDefault="008776B8" w:rsidP="00960AFE">
            <w:r w:rsidRPr="004B5D59">
              <w:t>Open file</w:t>
            </w:r>
          </w:p>
        </w:tc>
        <w:tc>
          <w:tcPr>
            <w:tcW w:w="2288" w:type="dxa"/>
            <w:noWrap/>
            <w:hideMark/>
          </w:tcPr>
          <w:p w14:paraId="14F4025F" w14:textId="77777777" w:rsidR="008776B8" w:rsidRPr="004B5D59" w:rsidRDefault="008776B8" w:rsidP="00960AFE">
            <w:r w:rsidRPr="004B5D59">
              <w:t>1</w:t>
            </w:r>
          </w:p>
        </w:tc>
        <w:tc>
          <w:tcPr>
            <w:tcW w:w="1795" w:type="dxa"/>
            <w:noWrap/>
            <w:hideMark/>
          </w:tcPr>
          <w:p w14:paraId="700BB47A" w14:textId="77777777" w:rsidR="008776B8" w:rsidRPr="004B5D59" w:rsidRDefault="008776B8" w:rsidP="00960AFE">
            <w:r w:rsidRPr="004B5D59">
              <w:t>1</w:t>
            </w:r>
          </w:p>
        </w:tc>
        <w:tc>
          <w:tcPr>
            <w:tcW w:w="2975" w:type="dxa"/>
            <w:tcBorders>
              <w:right w:val="single" w:sz="8" w:space="0" w:color="auto"/>
            </w:tcBorders>
            <w:noWrap/>
            <w:hideMark/>
          </w:tcPr>
          <w:p w14:paraId="0C178E7B" w14:textId="77777777" w:rsidR="008776B8" w:rsidRPr="004B5D59" w:rsidRDefault="008776B8" w:rsidP="00960AFE">
            <w:r w:rsidRPr="004B5D59">
              <w:t>1</w:t>
            </w:r>
          </w:p>
        </w:tc>
      </w:tr>
      <w:tr w:rsidR="008776B8" w:rsidRPr="004B5D59" w14:paraId="4BD1E99D" w14:textId="77777777" w:rsidTr="00960AFE">
        <w:trPr>
          <w:trHeight w:val="297"/>
          <w:jc w:val="center"/>
        </w:trPr>
        <w:tc>
          <w:tcPr>
            <w:tcW w:w="4097" w:type="dxa"/>
            <w:tcBorders>
              <w:left w:val="single" w:sz="8" w:space="0" w:color="auto"/>
            </w:tcBorders>
            <w:noWrap/>
            <w:hideMark/>
          </w:tcPr>
          <w:p w14:paraId="687DD1AB" w14:textId="77777777" w:rsidR="008776B8" w:rsidRPr="004B5D59" w:rsidRDefault="008776B8" w:rsidP="00960AFE">
            <w:r w:rsidRPr="004B5D59">
              <w:t>If file is not open</w:t>
            </w:r>
          </w:p>
        </w:tc>
        <w:tc>
          <w:tcPr>
            <w:tcW w:w="2288" w:type="dxa"/>
            <w:noWrap/>
            <w:hideMark/>
          </w:tcPr>
          <w:p w14:paraId="3DE17CD7" w14:textId="77777777" w:rsidR="008776B8" w:rsidRPr="004B5D59" w:rsidRDefault="008776B8" w:rsidP="00960AFE">
            <w:r w:rsidRPr="004B5D59">
              <w:t>1</w:t>
            </w:r>
          </w:p>
        </w:tc>
        <w:tc>
          <w:tcPr>
            <w:tcW w:w="1795" w:type="dxa"/>
            <w:noWrap/>
            <w:hideMark/>
          </w:tcPr>
          <w:p w14:paraId="0E7F1747" w14:textId="77777777" w:rsidR="008776B8" w:rsidRPr="004B5D59" w:rsidRDefault="008776B8" w:rsidP="00960AFE">
            <w:r w:rsidRPr="004B5D59">
              <w:t>1</w:t>
            </w:r>
          </w:p>
        </w:tc>
        <w:tc>
          <w:tcPr>
            <w:tcW w:w="2975" w:type="dxa"/>
            <w:tcBorders>
              <w:right w:val="single" w:sz="8" w:space="0" w:color="auto"/>
            </w:tcBorders>
            <w:noWrap/>
            <w:hideMark/>
          </w:tcPr>
          <w:p w14:paraId="3CACCA19" w14:textId="77777777" w:rsidR="008776B8" w:rsidRPr="004B5D59" w:rsidRDefault="008776B8" w:rsidP="00960AFE">
            <w:r w:rsidRPr="004B5D59">
              <w:t>1</w:t>
            </w:r>
          </w:p>
        </w:tc>
      </w:tr>
      <w:tr w:rsidR="008776B8" w:rsidRPr="004B5D59" w14:paraId="67283219" w14:textId="77777777" w:rsidTr="00960AFE">
        <w:trPr>
          <w:trHeight w:val="297"/>
          <w:jc w:val="center"/>
        </w:trPr>
        <w:tc>
          <w:tcPr>
            <w:tcW w:w="4097" w:type="dxa"/>
            <w:tcBorders>
              <w:left w:val="single" w:sz="8" w:space="0" w:color="auto"/>
            </w:tcBorders>
            <w:noWrap/>
            <w:hideMark/>
          </w:tcPr>
          <w:p w14:paraId="4EFBFF48" w14:textId="77777777" w:rsidR="008776B8" w:rsidRPr="004B5D59" w:rsidRDefault="008776B8" w:rsidP="00960AFE">
            <w:r w:rsidRPr="004B5D59">
              <w:t>Display error message</w:t>
            </w:r>
          </w:p>
        </w:tc>
        <w:tc>
          <w:tcPr>
            <w:tcW w:w="2288" w:type="dxa"/>
            <w:noWrap/>
            <w:hideMark/>
          </w:tcPr>
          <w:p w14:paraId="347D3F6E" w14:textId="77777777" w:rsidR="008776B8" w:rsidRPr="004B5D59" w:rsidRDefault="008776B8" w:rsidP="00960AFE">
            <w:r w:rsidRPr="004B5D59">
              <w:t>1</w:t>
            </w:r>
          </w:p>
        </w:tc>
        <w:tc>
          <w:tcPr>
            <w:tcW w:w="1795" w:type="dxa"/>
            <w:noWrap/>
            <w:hideMark/>
          </w:tcPr>
          <w:p w14:paraId="43F7235F" w14:textId="77777777" w:rsidR="008776B8" w:rsidRPr="004B5D59" w:rsidRDefault="008776B8" w:rsidP="00960AFE">
            <w:r w:rsidRPr="004B5D59">
              <w:t>1 (worst case)</w:t>
            </w:r>
          </w:p>
        </w:tc>
        <w:tc>
          <w:tcPr>
            <w:tcW w:w="2975" w:type="dxa"/>
            <w:tcBorders>
              <w:right w:val="single" w:sz="8" w:space="0" w:color="auto"/>
            </w:tcBorders>
            <w:noWrap/>
            <w:hideMark/>
          </w:tcPr>
          <w:p w14:paraId="7B14C721" w14:textId="77777777" w:rsidR="008776B8" w:rsidRPr="004B5D59" w:rsidRDefault="008776B8" w:rsidP="00960AFE">
            <w:r w:rsidRPr="004B5D59">
              <w:t>1 (worst case)</w:t>
            </w:r>
          </w:p>
        </w:tc>
      </w:tr>
      <w:tr w:rsidR="008776B8" w:rsidRPr="004B5D59" w14:paraId="1E5CC096" w14:textId="77777777" w:rsidTr="00960AFE">
        <w:trPr>
          <w:trHeight w:val="297"/>
          <w:jc w:val="center"/>
        </w:trPr>
        <w:tc>
          <w:tcPr>
            <w:tcW w:w="4097" w:type="dxa"/>
            <w:tcBorders>
              <w:left w:val="single" w:sz="8" w:space="0" w:color="auto"/>
            </w:tcBorders>
            <w:noWrap/>
            <w:hideMark/>
          </w:tcPr>
          <w:p w14:paraId="0C16E5B1" w14:textId="77777777" w:rsidR="008776B8" w:rsidRPr="004B5D59" w:rsidRDefault="008776B8" w:rsidP="00960AFE">
            <w:r w:rsidRPr="004B5D59">
              <w:t>End program</w:t>
            </w:r>
          </w:p>
        </w:tc>
        <w:tc>
          <w:tcPr>
            <w:tcW w:w="2288" w:type="dxa"/>
            <w:noWrap/>
            <w:hideMark/>
          </w:tcPr>
          <w:p w14:paraId="65766D66" w14:textId="77777777" w:rsidR="008776B8" w:rsidRPr="004B5D59" w:rsidRDefault="008776B8" w:rsidP="00960AFE">
            <w:r w:rsidRPr="004B5D59">
              <w:t>1</w:t>
            </w:r>
          </w:p>
        </w:tc>
        <w:tc>
          <w:tcPr>
            <w:tcW w:w="1795" w:type="dxa"/>
            <w:noWrap/>
            <w:hideMark/>
          </w:tcPr>
          <w:p w14:paraId="0B4FC171" w14:textId="77777777" w:rsidR="008776B8" w:rsidRPr="004B5D59" w:rsidRDefault="008776B8" w:rsidP="00960AFE">
            <w:r w:rsidRPr="004B5D59">
              <w:t>1 (worst case)</w:t>
            </w:r>
          </w:p>
        </w:tc>
        <w:tc>
          <w:tcPr>
            <w:tcW w:w="2975" w:type="dxa"/>
            <w:tcBorders>
              <w:right w:val="single" w:sz="8" w:space="0" w:color="auto"/>
            </w:tcBorders>
            <w:noWrap/>
            <w:hideMark/>
          </w:tcPr>
          <w:p w14:paraId="0DBCC84C" w14:textId="77777777" w:rsidR="008776B8" w:rsidRPr="004B5D59" w:rsidRDefault="008776B8" w:rsidP="00960AFE">
            <w:r w:rsidRPr="004B5D59">
              <w:t>1 (worst case)</w:t>
            </w:r>
          </w:p>
        </w:tc>
      </w:tr>
      <w:tr w:rsidR="008776B8" w:rsidRPr="004B5D59" w14:paraId="347E3E80" w14:textId="77777777" w:rsidTr="00960AFE">
        <w:trPr>
          <w:trHeight w:val="297"/>
          <w:jc w:val="center"/>
        </w:trPr>
        <w:tc>
          <w:tcPr>
            <w:tcW w:w="4097" w:type="dxa"/>
            <w:tcBorders>
              <w:left w:val="single" w:sz="8" w:space="0" w:color="auto"/>
            </w:tcBorders>
            <w:noWrap/>
            <w:hideMark/>
          </w:tcPr>
          <w:p w14:paraId="6754FE13" w14:textId="77777777" w:rsidR="008776B8" w:rsidRPr="004B5D59" w:rsidRDefault="008776B8" w:rsidP="00960AFE">
            <w:r w:rsidRPr="004B5D59">
              <w:t>While there are lines in the file</w:t>
            </w:r>
          </w:p>
        </w:tc>
        <w:tc>
          <w:tcPr>
            <w:tcW w:w="2288" w:type="dxa"/>
            <w:noWrap/>
            <w:hideMark/>
          </w:tcPr>
          <w:p w14:paraId="42A418F6" w14:textId="77777777" w:rsidR="008776B8" w:rsidRPr="004B5D59" w:rsidRDefault="008776B8" w:rsidP="00960AFE">
            <w:r w:rsidRPr="004B5D59">
              <w:t>1</w:t>
            </w:r>
          </w:p>
        </w:tc>
        <w:tc>
          <w:tcPr>
            <w:tcW w:w="1795" w:type="dxa"/>
            <w:noWrap/>
            <w:hideMark/>
          </w:tcPr>
          <w:p w14:paraId="2C5E6B16" w14:textId="77777777" w:rsidR="008776B8" w:rsidRPr="004B5D59" w:rsidRDefault="008776B8" w:rsidP="00960AFE">
            <w:r w:rsidRPr="004B5D59">
              <w:t>n</w:t>
            </w:r>
          </w:p>
        </w:tc>
        <w:tc>
          <w:tcPr>
            <w:tcW w:w="2975" w:type="dxa"/>
            <w:tcBorders>
              <w:right w:val="single" w:sz="8" w:space="0" w:color="auto"/>
            </w:tcBorders>
            <w:noWrap/>
            <w:hideMark/>
          </w:tcPr>
          <w:p w14:paraId="3D3EFD0A" w14:textId="77777777" w:rsidR="008776B8" w:rsidRPr="004B5D59" w:rsidRDefault="008776B8" w:rsidP="00960AFE">
            <w:r w:rsidRPr="004B5D59">
              <w:t>n</w:t>
            </w:r>
          </w:p>
        </w:tc>
      </w:tr>
      <w:tr w:rsidR="008776B8" w:rsidRPr="004B5D59" w14:paraId="192280FC" w14:textId="77777777" w:rsidTr="00960AFE">
        <w:trPr>
          <w:trHeight w:val="297"/>
          <w:jc w:val="center"/>
        </w:trPr>
        <w:tc>
          <w:tcPr>
            <w:tcW w:w="4097" w:type="dxa"/>
            <w:tcBorders>
              <w:left w:val="single" w:sz="8" w:space="0" w:color="auto"/>
            </w:tcBorders>
            <w:noWrap/>
            <w:hideMark/>
          </w:tcPr>
          <w:p w14:paraId="6A30947B" w14:textId="77777777" w:rsidR="008776B8" w:rsidRPr="004B5D59" w:rsidRDefault="008776B8" w:rsidP="00960AFE">
            <w:r w:rsidRPr="004B5D59">
              <w:t>Split line into parts</w:t>
            </w:r>
          </w:p>
        </w:tc>
        <w:tc>
          <w:tcPr>
            <w:tcW w:w="2288" w:type="dxa"/>
            <w:noWrap/>
            <w:hideMark/>
          </w:tcPr>
          <w:p w14:paraId="64BD26AC" w14:textId="77777777" w:rsidR="008776B8" w:rsidRPr="004B5D59" w:rsidRDefault="008776B8" w:rsidP="00960AFE">
            <w:r w:rsidRPr="004B5D59">
              <w:t>1</w:t>
            </w:r>
          </w:p>
        </w:tc>
        <w:tc>
          <w:tcPr>
            <w:tcW w:w="1795" w:type="dxa"/>
            <w:noWrap/>
            <w:hideMark/>
          </w:tcPr>
          <w:p w14:paraId="47817537" w14:textId="77777777" w:rsidR="008776B8" w:rsidRPr="004B5D59" w:rsidRDefault="008776B8" w:rsidP="00960AFE">
            <w:r w:rsidRPr="004B5D59">
              <w:t>n</w:t>
            </w:r>
          </w:p>
        </w:tc>
        <w:tc>
          <w:tcPr>
            <w:tcW w:w="2975" w:type="dxa"/>
            <w:tcBorders>
              <w:right w:val="single" w:sz="8" w:space="0" w:color="auto"/>
            </w:tcBorders>
            <w:noWrap/>
            <w:hideMark/>
          </w:tcPr>
          <w:p w14:paraId="4C7AABED" w14:textId="77777777" w:rsidR="008776B8" w:rsidRPr="004B5D59" w:rsidRDefault="008776B8" w:rsidP="00960AFE">
            <w:r w:rsidRPr="004B5D59">
              <w:t>n</w:t>
            </w:r>
          </w:p>
        </w:tc>
      </w:tr>
      <w:tr w:rsidR="008776B8" w:rsidRPr="004B5D59" w14:paraId="16BBFC25" w14:textId="77777777" w:rsidTr="00960AFE">
        <w:trPr>
          <w:trHeight w:val="297"/>
          <w:jc w:val="center"/>
        </w:trPr>
        <w:tc>
          <w:tcPr>
            <w:tcW w:w="4097" w:type="dxa"/>
            <w:tcBorders>
              <w:left w:val="single" w:sz="8" w:space="0" w:color="auto"/>
            </w:tcBorders>
            <w:noWrap/>
            <w:hideMark/>
          </w:tcPr>
          <w:p w14:paraId="5BBB0DE0" w14:textId="77777777" w:rsidR="008776B8" w:rsidRPr="004B5D59" w:rsidRDefault="008776B8" w:rsidP="00960AFE">
            <w:r w:rsidRPr="004B5D59">
              <w:t>If size of vector is less than two</w:t>
            </w:r>
          </w:p>
        </w:tc>
        <w:tc>
          <w:tcPr>
            <w:tcW w:w="2288" w:type="dxa"/>
            <w:noWrap/>
            <w:hideMark/>
          </w:tcPr>
          <w:p w14:paraId="32102B69" w14:textId="77777777" w:rsidR="008776B8" w:rsidRPr="004B5D59" w:rsidRDefault="008776B8" w:rsidP="00960AFE">
            <w:r w:rsidRPr="004B5D59">
              <w:t>1</w:t>
            </w:r>
          </w:p>
        </w:tc>
        <w:tc>
          <w:tcPr>
            <w:tcW w:w="1795" w:type="dxa"/>
            <w:noWrap/>
            <w:hideMark/>
          </w:tcPr>
          <w:p w14:paraId="315E173D" w14:textId="77777777" w:rsidR="008776B8" w:rsidRPr="004B5D59" w:rsidRDefault="008776B8" w:rsidP="00960AFE">
            <w:r w:rsidRPr="004B5D59">
              <w:t>n</w:t>
            </w:r>
          </w:p>
        </w:tc>
        <w:tc>
          <w:tcPr>
            <w:tcW w:w="2975" w:type="dxa"/>
            <w:tcBorders>
              <w:right w:val="single" w:sz="8" w:space="0" w:color="auto"/>
            </w:tcBorders>
            <w:noWrap/>
            <w:hideMark/>
          </w:tcPr>
          <w:p w14:paraId="01AE4C91" w14:textId="77777777" w:rsidR="008776B8" w:rsidRPr="004B5D59" w:rsidRDefault="008776B8" w:rsidP="00960AFE">
            <w:r w:rsidRPr="004B5D59">
              <w:t>n</w:t>
            </w:r>
          </w:p>
        </w:tc>
      </w:tr>
      <w:tr w:rsidR="008776B8" w:rsidRPr="004B5D59" w14:paraId="60394DEE" w14:textId="77777777" w:rsidTr="00960AFE">
        <w:trPr>
          <w:trHeight w:val="297"/>
          <w:jc w:val="center"/>
        </w:trPr>
        <w:tc>
          <w:tcPr>
            <w:tcW w:w="4097" w:type="dxa"/>
            <w:tcBorders>
              <w:left w:val="single" w:sz="8" w:space="0" w:color="auto"/>
            </w:tcBorders>
            <w:noWrap/>
            <w:hideMark/>
          </w:tcPr>
          <w:p w14:paraId="44C4C407" w14:textId="77777777" w:rsidR="008776B8" w:rsidRPr="004B5D59" w:rsidRDefault="008776B8" w:rsidP="00960AFE">
            <w:r w:rsidRPr="004B5D59">
              <w:t>Print an error message</w:t>
            </w:r>
          </w:p>
        </w:tc>
        <w:tc>
          <w:tcPr>
            <w:tcW w:w="2288" w:type="dxa"/>
            <w:noWrap/>
            <w:hideMark/>
          </w:tcPr>
          <w:p w14:paraId="4BA10DF2" w14:textId="77777777" w:rsidR="008776B8" w:rsidRPr="004B5D59" w:rsidRDefault="008776B8" w:rsidP="00960AFE">
            <w:r w:rsidRPr="004B5D59">
              <w:t>1</w:t>
            </w:r>
          </w:p>
        </w:tc>
        <w:tc>
          <w:tcPr>
            <w:tcW w:w="1795" w:type="dxa"/>
            <w:noWrap/>
            <w:hideMark/>
          </w:tcPr>
          <w:p w14:paraId="7CA0C8BD" w14:textId="77777777" w:rsidR="008776B8" w:rsidRPr="004B5D59" w:rsidRDefault="008776B8" w:rsidP="00960AFE">
            <w:r w:rsidRPr="004B5D59">
              <w:t>1 (worst case)</w:t>
            </w:r>
          </w:p>
        </w:tc>
        <w:tc>
          <w:tcPr>
            <w:tcW w:w="2975" w:type="dxa"/>
            <w:tcBorders>
              <w:right w:val="single" w:sz="8" w:space="0" w:color="auto"/>
            </w:tcBorders>
            <w:noWrap/>
            <w:hideMark/>
          </w:tcPr>
          <w:p w14:paraId="3F41F3F8" w14:textId="77777777" w:rsidR="008776B8" w:rsidRPr="004B5D59" w:rsidRDefault="008776B8" w:rsidP="00960AFE">
            <w:r w:rsidRPr="004B5D59">
              <w:t>1 (worst case)</w:t>
            </w:r>
          </w:p>
        </w:tc>
      </w:tr>
      <w:tr w:rsidR="008776B8" w:rsidRPr="004B5D59" w14:paraId="72DA4C99" w14:textId="77777777" w:rsidTr="00960AFE">
        <w:trPr>
          <w:trHeight w:val="297"/>
          <w:jc w:val="center"/>
        </w:trPr>
        <w:tc>
          <w:tcPr>
            <w:tcW w:w="4097" w:type="dxa"/>
            <w:tcBorders>
              <w:left w:val="single" w:sz="8" w:space="0" w:color="auto"/>
            </w:tcBorders>
            <w:noWrap/>
            <w:hideMark/>
          </w:tcPr>
          <w:p w14:paraId="116F7F54" w14:textId="77777777" w:rsidR="008776B8" w:rsidRPr="004B5D59" w:rsidRDefault="008776B8" w:rsidP="00960AFE">
            <w:r w:rsidRPr="004B5D59">
              <w:t>End program</w:t>
            </w:r>
          </w:p>
        </w:tc>
        <w:tc>
          <w:tcPr>
            <w:tcW w:w="2288" w:type="dxa"/>
            <w:noWrap/>
            <w:hideMark/>
          </w:tcPr>
          <w:p w14:paraId="7D746126" w14:textId="77777777" w:rsidR="008776B8" w:rsidRPr="004B5D59" w:rsidRDefault="008776B8" w:rsidP="00960AFE">
            <w:r w:rsidRPr="004B5D59">
              <w:t>1</w:t>
            </w:r>
          </w:p>
        </w:tc>
        <w:tc>
          <w:tcPr>
            <w:tcW w:w="1795" w:type="dxa"/>
            <w:noWrap/>
            <w:hideMark/>
          </w:tcPr>
          <w:p w14:paraId="74BFF260" w14:textId="77777777" w:rsidR="008776B8" w:rsidRPr="004B5D59" w:rsidRDefault="008776B8" w:rsidP="00960AFE">
            <w:r w:rsidRPr="004B5D59">
              <w:t>1 (worst case)</w:t>
            </w:r>
          </w:p>
        </w:tc>
        <w:tc>
          <w:tcPr>
            <w:tcW w:w="2975" w:type="dxa"/>
            <w:tcBorders>
              <w:right w:val="single" w:sz="8" w:space="0" w:color="auto"/>
            </w:tcBorders>
            <w:noWrap/>
            <w:hideMark/>
          </w:tcPr>
          <w:p w14:paraId="02C24B95" w14:textId="77777777" w:rsidR="008776B8" w:rsidRPr="004B5D59" w:rsidRDefault="008776B8" w:rsidP="00960AFE">
            <w:r w:rsidRPr="004B5D59">
              <w:t>1 (worst case)</w:t>
            </w:r>
          </w:p>
        </w:tc>
      </w:tr>
      <w:tr w:rsidR="008776B8" w:rsidRPr="004B5D59" w14:paraId="6D688D77" w14:textId="77777777" w:rsidTr="00960AFE">
        <w:trPr>
          <w:trHeight w:val="297"/>
          <w:jc w:val="center"/>
        </w:trPr>
        <w:tc>
          <w:tcPr>
            <w:tcW w:w="4097" w:type="dxa"/>
            <w:tcBorders>
              <w:left w:val="single" w:sz="8" w:space="0" w:color="auto"/>
            </w:tcBorders>
            <w:noWrap/>
            <w:hideMark/>
          </w:tcPr>
          <w:p w14:paraId="3BB96FA3" w14:textId="77777777" w:rsidR="008776B8" w:rsidRPr="004B5D59" w:rsidRDefault="008776B8" w:rsidP="00960AFE">
            <w:r w:rsidRPr="004B5D59">
              <w:t xml:space="preserve">Set </w:t>
            </w:r>
            <w:proofErr w:type="spellStart"/>
            <w:r w:rsidRPr="004B5D59">
              <w:t>courseId</w:t>
            </w:r>
            <w:proofErr w:type="spellEnd"/>
            <w:r w:rsidRPr="004B5D59">
              <w:t xml:space="preserve"> to first element in vector</w:t>
            </w:r>
          </w:p>
        </w:tc>
        <w:tc>
          <w:tcPr>
            <w:tcW w:w="2288" w:type="dxa"/>
            <w:noWrap/>
            <w:hideMark/>
          </w:tcPr>
          <w:p w14:paraId="53FC99E7" w14:textId="77777777" w:rsidR="008776B8" w:rsidRPr="004B5D59" w:rsidRDefault="008776B8" w:rsidP="00960AFE">
            <w:r w:rsidRPr="004B5D59">
              <w:t>1</w:t>
            </w:r>
          </w:p>
        </w:tc>
        <w:tc>
          <w:tcPr>
            <w:tcW w:w="1795" w:type="dxa"/>
            <w:noWrap/>
            <w:hideMark/>
          </w:tcPr>
          <w:p w14:paraId="1CA91D05" w14:textId="77777777" w:rsidR="008776B8" w:rsidRPr="004B5D59" w:rsidRDefault="008776B8" w:rsidP="00960AFE">
            <w:r w:rsidRPr="004B5D59">
              <w:t>n</w:t>
            </w:r>
          </w:p>
        </w:tc>
        <w:tc>
          <w:tcPr>
            <w:tcW w:w="2975" w:type="dxa"/>
            <w:tcBorders>
              <w:right w:val="single" w:sz="8" w:space="0" w:color="auto"/>
            </w:tcBorders>
            <w:noWrap/>
            <w:hideMark/>
          </w:tcPr>
          <w:p w14:paraId="1ECB0416" w14:textId="77777777" w:rsidR="008776B8" w:rsidRPr="004B5D59" w:rsidRDefault="008776B8" w:rsidP="00960AFE">
            <w:r w:rsidRPr="004B5D59">
              <w:t>n</w:t>
            </w:r>
          </w:p>
        </w:tc>
      </w:tr>
      <w:tr w:rsidR="008776B8" w:rsidRPr="004B5D59" w14:paraId="7553FBD5" w14:textId="77777777" w:rsidTr="00960AFE">
        <w:trPr>
          <w:trHeight w:val="297"/>
          <w:jc w:val="center"/>
        </w:trPr>
        <w:tc>
          <w:tcPr>
            <w:tcW w:w="4097" w:type="dxa"/>
            <w:tcBorders>
              <w:left w:val="single" w:sz="8" w:space="0" w:color="auto"/>
            </w:tcBorders>
            <w:noWrap/>
            <w:hideMark/>
          </w:tcPr>
          <w:p w14:paraId="5F080763" w14:textId="77777777" w:rsidR="008776B8" w:rsidRPr="004B5D59" w:rsidRDefault="008776B8" w:rsidP="00960AFE">
            <w:r w:rsidRPr="004B5D59">
              <w:t xml:space="preserve">Set </w:t>
            </w:r>
            <w:proofErr w:type="spellStart"/>
            <w:r w:rsidRPr="004B5D59">
              <w:t>courseName</w:t>
            </w:r>
            <w:proofErr w:type="spellEnd"/>
            <w:r w:rsidRPr="004B5D59">
              <w:t xml:space="preserve"> to second element in vector</w:t>
            </w:r>
          </w:p>
        </w:tc>
        <w:tc>
          <w:tcPr>
            <w:tcW w:w="2288" w:type="dxa"/>
            <w:noWrap/>
            <w:hideMark/>
          </w:tcPr>
          <w:p w14:paraId="5210563A" w14:textId="77777777" w:rsidR="008776B8" w:rsidRPr="004B5D59" w:rsidRDefault="008776B8" w:rsidP="00960AFE">
            <w:r w:rsidRPr="004B5D59">
              <w:t>1</w:t>
            </w:r>
          </w:p>
        </w:tc>
        <w:tc>
          <w:tcPr>
            <w:tcW w:w="1795" w:type="dxa"/>
            <w:noWrap/>
            <w:hideMark/>
          </w:tcPr>
          <w:p w14:paraId="57C8D32C" w14:textId="77777777" w:rsidR="008776B8" w:rsidRPr="004B5D59" w:rsidRDefault="008776B8" w:rsidP="00960AFE">
            <w:r w:rsidRPr="004B5D59">
              <w:t>n</w:t>
            </w:r>
          </w:p>
        </w:tc>
        <w:tc>
          <w:tcPr>
            <w:tcW w:w="2975" w:type="dxa"/>
            <w:tcBorders>
              <w:right w:val="single" w:sz="8" w:space="0" w:color="auto"/>
            </w:tcBorders>
            <w:noWrap/>
            <w:hideMark/>
          </w:tcPr>
          <w:p w14:paraId="4E5A3299" w14:textId="77777777" w:rsidR="008776B8" w:rsidRPr="004B5D59" w:rsidRDefault="008776B8" w:rsidP="00960AFE">
            <w:r w:rsidRPr="004B5D59">
              <w:t>n</w:t>
            </w:r>
          </w:p>
        </w:tc>
      </w:tr>
      <w:tr w:rsidR="008776B8" w:rsidRPr="004B5D59" w14:paraId="77986A2F" w14:textId="77777777" w:rsidTr="00960AFE">
        <w:trPr>
          <w:trHeight w:val="297"/>
          <w:jc w:val="center"/>
        </w:trPr>
        <w:tc>
          <w:tcPr>
            <w:tcW w:w="4097" w:type="dxa"/>
            <w:tcBorders>
              <w:left w:val="single" w:sz="8" w:space="0" w:color="auto"/>
            </w:tcBorders>
            <w:noWrap/>
            <w:hideMark/>
          </w:tcPr>
          <w:p w14:paraId="31F11BEE" w14:textId="77777777" w:rsidR="008776B8" w:rsidRPr="004B5D59" w:rsidRDefault="008776B8" w:rsidP="00960AFE">
            <w:r w:rsidRPr="004B5D59">
              <w:t>If more than two elements in vector</w:t>
            </w:r>
          </w:p>
        </w:tc>
        <w:tc>
          <w:tcPr>
            <w:tcW w:w="2288" w:type="dxa"/>
            <w:noWrap/>
            <w:hideMark/>
          </w:tcPr>
          <w:p w14:paraId="09C9558D" w14:textId="77777777" w:rsidR="008776B8" w:rsidRPr="004B5D59" w:rsidRDefault="008776B8" w:rsidP="00960AFE">
            <w:r w:rsidRPr="004B5D59">
              <w:t>1</w:t>
            </w:r>
          </w:p>
        </w:tc>
        <w:tc>
          <w:tcPr>
            <w:tcW w:w="1795" w:type="dxa"/>
            <w:noWrap/>
            <w:hideMark/>
          </w:tcPr>
          <w:p w14:paraId="0BE3BEC5" w14:textId="77777777" w:rsidR="008776B8" w:rsidRPr="004B5D59" w:rsidRDefault="008776B8" w:rsidP="00960AFE">
            <w:r w:rsidRPr="004B5D59">
              <w:t>n</w:t>
            </w:r>
          </w:p>
        </w:tc>
        <w:tc>
          <w:tcPr>
            <w:tcW w:w="2975" w:type="dxa"/>
            <w:tcBorders>
              <w:right w:val="single" w:sz="8" w:space="0" w:color="auto"/>
            </w:tcBorders>
            <w:noWrap/>
            <w:hideMark/>
          </w:tcPr>
          <w:p w14:paraId="3B1A360D" w14:textId="77777777" w:rsidR="008776B8" w:rsidRPr="004B5D59" w:rsidRDefault="008776B8" w:rsidP="00960AFE">
            <w:r w:rsidRPr="004B5D59">
              <w:t>n</w:t>
            </w:r>
          </w:p>
        </w:tc>
      </w:tr>
      <w:tr w:rsidR="008776B8" w:rsidRPr="004B5D59" w14:paraId="1AE55DFE" w14:textId="77777777" w:rsidTr="00960AFE">
        <w:trPr>
          <w:trHeight w:val="297"/>
          <w:jc w:val="center"/>
        </w:trPr>
        <w:tc>
          <w:tcPr>
            <w:tcW w:w="4097" w:type="dxa"/>
            <w:tcBorders>
              <w:left w:val="single" w:sz="8" w:space="0" w:color="auto"/>
            </w:tcBorders>
            <w:noWrap/>
            <w:hideMark/>
          </w:tcPr>
          <w:p w14:paraId="2D2E88A2" w14:textId="77777777" w:rsidR="008776B8" w:rsidRPr="004B5D59" w:rsidRDefault="008776B8" w:rsidP="00960AFE">
            <w:r w:rsidRPr="004B5D59">
              <w:t>For each element starting at third element until end of vector</w:t>
            </w:r>
          </w:p>
        </w:tc>
        <w:tc>
          <w:tcPr>
            <w:tcW w:w="2288" w:type="dxa"/>
            <w:noWrap/>
            <w:hideMark/>
          </w:tcPr>
          <w:p w14:paraId="6D3C768E" w14:textId="77777777" w:rsidR="008776B8" w:rsidRPr="004B5D59" w:rsidRDefault="008776B8" w:rsidP="00960AFE">
            <w:r w:rsidRPr="004B5D59">
              <w:t>1</w:t>
            </w:r>
          </w:p>
        </w:tc>
        <w:tc>
          <w:tcPr>
            <w:tcW w:w="1795" w:type="dxa"/>
            <w:noWrap/>
            <w:hideMark/>
          </w:tcPr>
          <w:p w14:paraId="439D1F45" w14:textId="77777777" w:rsidR="008776B8" w:rsidRPr="004B5D59" w:rsidRDefault="008776B8" w:rsidP="00960AFE">
            <w:r w:rsidRPr="004B5D59">
              <w:t>n</w:t>
            </w:r>
          </w:p>
        </w:tc>
        <w:tc>
          <w:tcPr>
            <w:tcW w:w="2975" w:type="dxa"/>
            <w:tcBorders>
              <w:right w:val="single" w:sz="8" w:space="0" w:color="auto"/>
            </w:tcBorders>
            <w:noWrap/>
            <w:hideMark/>
          </w:tcPr>
          <w:p w14:paraId="7DC5734D" w14:textId="77777777" w:rsidR="008776B8" w:rsidRPr="004B5D59" w:rsidRDefault="008776B8" w:rsidP="00960AFE">
            <w:r w:rsidRPr="004B5D59">
              <w:t>n</w:t>
            </w:r>
          </w:p>
        </w:tc>
      </w:tr>
      <w:tr w:rsidR="008776B8" w:rsidRPr="004B5D59" w14:paraId="0AF85B30" w14:textId="77777777" w:rsidTr="00960AFE">
        <w:trPr>
          <w:trHeight w:val="297"/>
          <w:jc w:val="center"/>
        </w:trPr>
        <w:tc>
          <w:tcPr>
            <w:tcW w:w="4097" w:type="dxa"/>
            <w:tcBorders>
              <w:left w:val="single" w:sz="8" w:space="0" w:color="auto"/>
            </w:tcBorders>
            <w:noWrap/>
            <w:hideMark/>
          </w:tcPr>
          <w:p w14:paraId="6C53870D" w14:textId="77777777" w:rsidR="008776B8" w:rsidRPr="004B5D59" w:rsidRDefault="008776B8" w:rsidP="00960AFE">
            <w:r w:rsidRPr="004B5D59">
              <w:t>Add each remaining element to the prerequisites vector</w:t>
            </w:r>
          </w:p>
        </w:tc>
        <w:tc>
          <w:tcPr>
            <w:tcW w:w="2288" w:type="dxa"/>
            <w:noWrap/>
            <w:hideMark/>
          </w:tcPr>
          <w:p w14:paraId="5B70FD40" w14:textId="77777777" w:rsidR="008776B8" w:rsidRPr="004B5D59" w:rsidRDefault="008776B8" w:rsidP="00960AFE">
            <w:r w:rsidRPr="004B5D59">
              <w:t>1</w:t>
            </w:r>
          </w:p>
        </w:tc>
        <w:tc>
          <w:tcPr>
            <w:tcW w:w="1795" w:type="dxa"/>
            <w:noWrap/>
            <w:hideMark/>
          </w:tcPr>
          <w:p w14:paraId="18B06016" w14:textId="77777777" w:rsidR="008776B8" w:rsidRPr="004B5D59" w:rsidRDefault="008776B8" w:rsidP="00960AFE">
            <w:r w:rsidRPr="004B5D59">
              <w:t>n</w:t>
            </w:r>
          </w:p>
        </w:tc>
        <w:tc>
          <w:tcPr>
            <w:tcW w:w="2975" w:type="dxa"/>
            <w:tcBorders>
              <w:right w:val="single" w:sz="8" w:space="0" w:color="auto"/>
            </w:tcBorders>
            <w:noWrap/>
            <w:hideMark/>
          </w:tcPr>
          <w:p w14:paraId="4162EBAE" w14:textId="77777777" w:rsidR="008776B8" w:rsidRPr="004B5D59" w:rsidRDefault="008776B8" w:rsidP="00960AFE">
            <w:r w:rsidRPr="004B5D59">
              <w:t>n</w:t>
            </w:r>
          </w:p>
        </w:tc>
      </w:tr>
      <w:tr w:rsidR="008776B8" w:rsidRPr="004B5D59" w14:paraId="69E11E2E" w14:textId="77777777" w:rsidTr="00960AFE">
        <w:trPr>
          <w:trHeight w:val="297"/>
          <w:jc w:val="center"/>
        </w:trPr>
        <w:tc>
          <w:tcPr>
            <w:tcW w:w="4097" w:type="dxa"/>
            <w:tcBorders>
              <w:left w:val="single" w:sz="8" w:space="0" w:color="auto"/>
            </w:tcBorders>
            <w:noWrap/>
            <w:hideMark/>
          </w:tcPr>
          <w:p w14:paraId="74CF0645" w14:textId="77777777" w:rsidR="008776B8" w:rsidRPr="004B5D59" w:rsidRDefault="008776B8" w:rsidP="00960AFE">
            <w:r w:rsidRPr="004B5D59">
              <w:t xml:space="preserve">Create a Course object with </w:t>
            </w:r>
            <w:proofErr w:type="spellStart"/>
            <w:r w:rsidRPr="004B5D59">
              <w:t>courseId</w:t>
            </w:r>
            <w:proofErr w:type="spellEnd"/>
            <w:r w:rsidRPr="004B5D59">
              <w:t xml:space="preserve">, </w:t>
            </w:r>
            <w:proofErr w:type="spellStart"/>
            <w:r w:rsidRPr="004B5D59">
              <w:t>courseName</w:t>
            </w:r>
            <w:proofErr w:type="spellEnd"/>
            <w:r w:rsidRPr="004B5D59">
              <w:t>, and prerequisites</w:t>
            </w:r>
          </w:p>
        </w:tc>
        <w:tc>
          <w:tcPr>
            <w:tcW w:w="2288" w:type="dxa"/>
            <w:noWrap/>
            <w:hideMark/>
          </w:tcPr>
          <w:p w14:paraId="453069FF" w14:textId="77777777" w:rsidR="008776B8" w:rsidRPr="004B5D59" w:rsidRDefault="008776B8" w:rsidP="00960AFE">
            <w:r w:rsidRPr="004B5D59">
              <w:t>1</w:t>
            </w:r>
          </w:p>
        </w:tc>
        <w:tc>
          <w:tcPr>
            <w:tcW w:w="1795" w:type="dxa"/>
            <w:noWrap/>
            <w:hideMark/>
          </w:tcPr>
          <w:p w14:paraId="6D5F28E3" w14:textId="77777777" w:rsidR="008776B8" w:rsidRPr="004B5D59" w:rsidRDefault="008776B8" w:rsidP="00960AFE">
            <w:r w:rsidRPr="004B5D59">
              <w:t>n</w:t>
            </w:r>
          </w:p>
        </w:tc>
        <w:tc>
          <w:tcPr>
            <w:tcW w:w="2975" w:type="dxa"/>
            <w:tcBorders>
              <w:right w:val="single" w:sz="8" w:space="0" w:color="auto"/>
            </w:tcBorders>
            <w:noWrap/>
            <w:hideMark/>
          </w:tcPr>
          <w:p w14:paraId="76B070B7" w14:textId="77777777" w:rsidR="008776B8" w:rsidRPr="004B5D59" w:rsidRDefault="008776B8" w:rsidP="00960AFE">
            <w:r w:rsidRPr="004B5D59">
              <w:t>n</w:t>
            </w:r>
          </w:p>
        </w:tc>
      </w:tr>
      <w:tr w:rsidR="008776B8" w:rsidRPr="004B5D59" w14:paraId="2CF0EC4C" w14:textId="77777777" w:rsidTr="00960AFE">
        <w:trPr>
          <w:trHeight w:val="921"/>
          <w:jc w:val="center"/>
        </w:trPr>
        <w:tc>
          <w:tcPr>
            <w:tcW w:w="4097" w:type="dxa"/>
            <w:tcBorders>
              <w:left w:val="single" w:sz="8" w:space="0" w:color="auto"/>
            </w:tcBorders>
            <w:noWrap/>
            <w:hideMark/>
          </w:tcPr>
          <w:p w14:paraId="7C4FB4BB" w14:textId="77777777" w:rsidR="008776B8" w:rsidRPr="004B5D59" w:rsidRDefault="008776B8" w:rsidP="00960AFE">
            <w:r w:rsidRPr="004B5D59">
              <w:t>Call insert method of BinarySearchTree Class to insert the Course object into the tree</w:t>
            </w:r>
          </w:p>
        </w:tc>
        <w:tc>
          <w:tcPr>
            <w:tcW w:w="2288" w:type="dxa"/>
            <w:noWrap/>
            <w:hideMark/>
          </w:tcPr>
          <w:p w14:paraId="18D56AF6" w14:textId="77777777" w:rsidR="008776B8" w:rsidRPr="004B5D59" w:rsidRDefault="008776B8" w:rsidP="00960AFE">
            <w:r w:rsidRPr="004B5D59">
              <w:t>log n (average case), n (worst case)</w:t>
            </w:r>
          </w:p>
        </w:tc>
        <w:tc>
          <w:tcPr>
            <w:tcW w:w="1795" w:type="dxa"/>
            <w:noWrap/>
            <w:hideMark/>
          </w:tcPr>
          <w:p w14:paraId="4E75311D" w14:textId="77777777" w:rsidR="008776B8" w:rsidRPr="004B5D59" w:rsidRDefault="008776B8" w:rsidP="00960AFE">
            <w:r w:rsidRPr="004B5D59">
              <w:t>n</w:t>
            </w:r>
          </w:p>
        </w:tc>
        <w:tc>
          <w:tcPr>
            <w:tcW w:w="2975" w:type="dxa"/>
            <w:tcBorders>
              <w:right w:val="single" w:sz="8" w:space="0" w:color="auto"/>
            </w:tcBorders>
            <w:noWrap/>
            <w:hideMark/>
          </w:tcPr>
          <w:p w14:paraId="00EA05E6" w14:textId="77777777" w:rsidR="008776B8" w:rsidRPr="004B5D59" w:rsidRDefault="008776B8" w:rsidP="00960AFE">
            <w:r w:rsidRPr="004B5D59">
              <w:t>n log n (average case), n</w:t>
            </w:r>
            <w:r>
              <w:rPr>
                <w:vertAlign w:val="superscript"/>
              </w:rPr>
              <w:t>2</w:t>
            </w:r>
            <w:r w:rsidRPr="004B5D59">
              <w:t xml:space="preserve"> (worst case)</w:t>
            </w:r>
          </w:p>
        </w:tc>
      </w:tr>
      <w:tr w:rsidR="008776B8" w:rsidRPr="004B5D59" w14:paraId="1D58ED40" w14:textId="77777777" w:rsidTr="00960AFE">
        <w:trPr>
          <w:trHeight w:val="297"/>
          <w:jc w:val="center"/>
        </w:trPr>
        <w:tc>
          <w:tcPr>
            <w:tcW w:w="4097" w:type="dxa"/>
            <w:tcBorders>
              <w:left w:val="single" w:sz="8" w:space="0" w:color="auto"/>
            </w:tcBorders>
            <w:noWrap/>
            <w:hideMark/>
          </w:tcPr>
          <w:p w14:paraId="31A5EBBD" w14:textId="77777777" w:rsidR="008776B8" w:rsidRPr="004B5D59" w:rsidRDefault="008776B8" w:rsidP="00960AFE">
            <w:r w:rsidRPr="004B5D59">
              <w:t>Close file</w:t>
            </w:r>
          </w:p>
        </w:tc>
        <w:tc>
          <w:tcPr>
            <w:tcW w:w="2288" w:type="dxa"/>
            <w:noWrap/>
            <w:hideMark/>
          </w:tcPr>
          <w:p w14:paraId="4551859E" w14:textId="77777777" w:rsidR="008776B8" w:rsidRPr="004B5D59" w:rsidRDefault="008776B8" w:rsidP="00960AFE">
            <w:r w:rsidRPr="004B5D59">
              <w:t>1</w:t>
            </w:r>
          </w:p>
        </w:tc>
        <w:tc>
          <w:tcPr>
            <w:tcW w:w="1795" w:type="dxa"/>
            <w:noWrap/>
            <w:hideMark/>
          </w:tcPr>
          <w:p w14:paraId="637FD952" w14:textId="77777777" w:rsidR="008776B8" w:rsidRPr="004B5D59" w:rsidRDefault="008776B8" w:rsidP="00960AFE">
            <w:r w:rsidRPr="004B5D59">
              <w:t>1</w:t>
            </w:r>
          </w:p>
        </w:tc>
        <w:tc>
          <w:tcPr>
            <w:tcW w:w="2975" w:type="dxa"/>
            <w:tcBorders>
              <w:right w:val="single" w:sz="8" w:space="0" w:color="auto"/>
            </w:tcBorders>
            <w:noWrap/>
            <w:hideMark/>
          </w:tcPr>
          <w:p w14:paraId="3AC11BEC" w14:textId="77777777" w:rsidR="008776B8" w:rsidRPr="004B5D59" w:rsidRDefault="008776B8" w:rsidP="00960AFE">
            <w:r w:rsidRPr="004B5D59">
              <w:t>1</w:t>
            </w:r>
          </w:p>
        </w:tc>
      </w:tr>
      <w:tr w:rsidR="008776B8" w:rsidRPr="004B5D59" w14:paraId="6A745002" w14:textId="77777777" w:rsidTr="00960AFE">
        <w:trPr>
          <w:trHeight w:val="297"/>
          <w:jc w:val="center"/>
        </w:trPr>
        <w:tc>
          <w:tcPr>
            <w:tcW w:w="8180" w:type="dxa"/>
            <w:gridSpan w:val="3"/>
            <w:tcBorders>
              <w:left w:val="single" w:sz="8" w:space="0" w:color="auto"/>
            </w:tcBorders>
            <w:noWrap/>
          </w:tcPr>
          <w:p w14:paraId="779272C9" w14:textId="77777777" w:rsidR="008776B8" w:rsidRPr="004B5D59" w:rsidRDefault="008776B8" w:rsidP="00960AFE">
            <w:pPr>
              <w:jc w:val="right"/>
            </w:pPr>
            <w:r w:rsidRPr="00AC48C9">
              <w:t>Best Case Runtime</w:t>
            </w:r>
          </w:p>
        </w:tc>
        <w:tc>
          <w:tcPr>
            <w:tcW w:w="2975" w:type="dxa"/>
            <w:tcBorders>
              <w:right w:val="single" w:sz="8" w:space="0" w:color="auto"/>
            </w:tcBorders>
            <w:noWrap/>
          </w:tcPr>
          <w:p w14:paraId="484A6E3F" w14:textId="77777777" w:rsidR="008776B8" w:rsidRPr="004B5D59" w:rsidRDefault="008776B8" w:rsidP="00960AFE">
            <w:proofErr w:type="gramStart"/>
            <w:r w:rsidRPr="00E13759">
              <w:rPr>
                <w:b/>
                <w:bCs/>
              </w:rPr>
              <w:t>O(</w:t>
            </w:r>
            <w:proofErr w:type="gramEnd"/>
            <w:r w:rsidRPr="00E13759">
              <w:rPr>
                <w:b/>
                <w:bCs/>
              </w:rPr>
              <w:t>n</w:t>
            </w:r>
            <w:r>
              <w:rPr>
                <w:b/>
                <w:bCs/>
              </w:rPr>
              <w:t xml:space="preserve"> log n</w:t>
            </w:r>
            <w:r w:rsidRPr="00E13759">
              <w:rPr>
                <w:b/>
                <w:bCs/>
              </w:rPr>
              <w:t>)</w:t>
            </w:r>
          </w:p>
        </w:tc>
      </w:tr>
      <w:tr w:rsidR="008776B8" w:rsidRPr="004B5D59" w14:paraId="6F21B898" w14:textId="77777777" w:rsidTr="00960AFE">
        <w:trPr>
          <w:trHeight w:val="297"/>
          <w:jc w:val="center"/>
        </w:trPr>
        <w:tc>
          <w:tcPr>
            <w:tcW w:w="8180" w:type="dxa"/>
            <w:gridSpan w:val="3"/>
            <w:tcBorders>
              <w:left w:val="single" w:sz="8" w:space="0" w:color="auto"/>
              <w:bottom w:val="single" w:sz="8" w:space="0" w:color="auto"/>
            </w:tcBorders>
            <w:noWrap/>
          </w:tcPr>
          <w:p w14:paraId="0B2E56DD" w14:textId="77777777" w:rsidR="008776B8" w:rsidRPr="004B5D59" w:rsidRDefault="008776B8" w:rsidP="00960AFE">
            <w:pPr>
              <w:jc w:val="right"/>
            </w:pPr>
            <w:r w:rsidRPr="00AC48C9">
              <w:t>Worst Case Runtime</w:t>
            </w:r>
          </w:p>
        </w:tc>
        <w:tc>
          <w:tcPr>
            <w:tcW w:w="2975" w:type="dxa"/>
            <w:tcBorders>
              <w:bottom w:val="single" w:sz="8" w:space="0" w:color="auto"/>
              <w:right w:val="single" w:sz="8" w:space="0" w:color="auto"/>
            </w:tcBorders>
            <w:noWrap/>
          </w:tcPr>
          <w:p w14:paraId="0BC7129D" w14:textId="77777777" w:rsidR="008776B8" w:rsidRPr="004B5D59" w:rsidRDefault="008776B8" w:rsidP="00960AFE">
            <w:r w:rsidRPr="00AA7786">
              <w:rPr>
                <w:b/>
                <w:bCs/>
              </w:rPr>
              <w:t>O(n</w:t>
            </w:r>
            <w:r>
              <w:rPr>
                <w:b/>
                <w:bCs/>
                <w:vertAlign w:val="superscript"/>
              </w:rPr>
              <w:t>2</w:t>
            </w:r>
            <w:r>
              <w:rPr>
                <w:b/>
                <w:bCs/>
              </w:rPr>
              <w:t>)</w:t>
            </w:r>
          </w:p>
        </w:tc>
      </w:tr>
    </w:tbl>
    <w:p w14:paraId="17E129EE" w14:textId="77777777" w:rsidR="008776B8" w:rsidRDefault="008776B8" w:rsidP="008776B8"/>
    <w:p w14:paraId="4E84B46C" w14:textId="77777777" w:rsidR="008776B8" w:rsidRDefault="008776B8" w:rsidP="008776B8">
      <w:r w:rsidRPr="00861F34">
        <w:rPr>
          <w:b/>
          <w:bCs/>
        </w:rPr>
        <w:t>Advantages</w:t>
      </w:r>
      <w:r>
        <w:t xml:space="preserve">: </w:t>
      </w:r>
      <w:r w:rsidRPr="00C25924">
        <w:t>One of the key advantages of using a BST in our program is the inherent ordering of data. This characteristic proves particularly beneficial when we need to print the courses alphanumerically. Furthermore, operations such as searching, adding, or deleting a node are highly efficient when the BST is balanced and ordered.</w:t>
      </w:r>
    </w:p>
    <w:p w14:paraId="540A6222" w14:textId="77777777" w:rsidR="008776B8" w:rsidRDefault="008776B8" w:rsidP="008776B8">
      <w:r w:rsidRPr="00861F34">
        <w:rPr>
          <w:b/>
          <w:bCs/>
        </w:rPr>
        <w:t>Disadvantages:</w:t>
      </w:r>
      <w:r>
        <w:t xml:space="preserve"> </w:t>
      </w:r>
      <w:r w:rsidRPr="00B302A5">
        <w:t>On the downside, maintaining the balance of the tree requires extra care. In its worst-case scenario, a BST can degenerate into a linked list, leading to</w:t>
      </w:r>
      <w:r>
        <w:t xml:space="preserve"> very</w:t>
      </w:r>
      <w:r w:rsidRPr="00B302A5">
        <w:t xml:space="preserve"> inefficient traversal. Additionally, a BST tends to consume more memory due to the need to track two pointers for each node’s child nodes.</w:t>
      </w:r>
      <w:r>
        <w:t xml:space="preserve"> </w:t>
      </w:r>
      <w:r w:rsidRPr="00B302A5">
        <w:t xml:space="preserve">Lastly, unlike operations with hash tables and vectors, none of the node access operations in a BST work in constant time. </w:t>
      </w:r>
    </w:p>
    <w:p w14:paraId="391EE62B" w14:textId="77777777" w:rsidR="008776B8" w:rsidRDefault="008776B8" w:rsidP="008776B8"/>
    <w:p w14:paraId="58BACCAE" w14:textId="77777777" w:rsidR="008776B8" w:rsidRDefault="008776B8" w:rsidP="008776B8"/>
    <w:p w14:paraId="07F47A65" w14:textId="77777777" w:rsidR="008776B8" w:rsidRDefault="008776B8" w:rsidP="008776B8"/>
    <w:p w14:paraId="7EB4BB40" w14:textId="3C563AEA" w:rsidR="008776B8" w:rsidRPr="008776B8" w:rsidRDefault="008776B8" w:rsidP="008776B8">
      <w:pPr>
        <w:jc w:val="center"/>
        <w:rPr>
          <w:b/>
          <w:bCs/>
          <w:sz w:val="28"/>
          <w:szCs w:val="28"/>
        </w:rPr>
      </w:pPr>
      <w:r w:rsidRPr="008776B8">
        <w:rPr>
          <w:b/>
          <w:bCs/>
          <w:sz w:val="28"/>
          <w:szCs w:val="28"/>
        </w:rPr>
        <w:lastRenderedPageBreak/>
        <w:t>Overall Recommendation</w:t>
      </w:r>
    </w:p>
    <w:p w14:paraId="6882F7F4" w14:textId="77777777" w:rsidR="008776B8" w:rsidRDefault="008776B8" w:rsidP="008776B8">
      <w:r>
        <w:t xml:space="preserve">There are a lot of factors to consider when making a recommendation for the best data structure for this program. Ultimately, I think the biggest part to consider is the size of the data set in the file. </w:t>
      </w:r>
    </w:p>
    <w:p w14:paraId="036F481A" w14:textId="77777777" w:rsidR="008776B8" w:rsidRDefault="008776B8" w:rsidP="008776B8">
      <w:r w:rsidRPr="00AA2B7F">
        <w:rPr>
          <w:b/>
          <w:bCs/>
        </w:rPr>
        <w:t>Small to Medium Dataset</w:t>
      </w:r>
      <w:r w:rsidRPr="00160FAB">
        <w:t xml:space="preserve">: For a small </w:t>
      </w:r>
      <w:r>
        <w:t xml:space="preserve">or medium </w:t>
      </w:r>
      <w:r w:rsidRPr="00160FAB">
        <w:t>dataset, a Binary Search Tree (BST) could be an excellent choice. The inherent ordering of elements in a BST is a significant advantage for this program, which aims to load data quickly, perform rapid searches for specific courses, and print either a specific course’s information or an alphanumerically sorted course list. A BST can efficiently handle these tasks, and if the dataset is small, maintaining the tree’s balance shouldn’t pose a significant challenge.</w:t>
      </w:r>
      <w:r>
        <w:t xml:space="preserve"> </w:t>
      </w:r>
    </w:p>
    <w:p w14:paraId="5F2DB59B" w14:textId="77777777" w:rsidR="008776B8" w:rsidRDefault="008776B8" w:rsidP="008776B8">
      <w:r w:rsidRPr="00AA2B7F">
        <w:rPr>
          <w:b/>
          <w:bCs/>
        </w:rPr>
        <w:t>Large Dataset:</w:t>
      </w:r>
      <w:r w:rsidRPr="003D65E1">
        <w:t xml:space="preserve"> In this specific case, a hash table could be more suitable. Although a hash table doesn’t inherently maintain the order of its elements, the program only needs to sort the data once since it loads the data just once. The trade-off of implementing a sorting operation could be worthwhile in exchange for constant time access to elements. Given a robust hashing function, the search times for specific courses will be highly efficient, as will the time to initially load the data.</w:t>
      </w:r>
    </w:p>
    <w:p w14:paraId="67133FC9" w14:textId="77777777" w:rsidR="008776B8" w:rsidRDefault="008776B8" w:rsidP="008776B8">
      <w:pPr>
        <w:jc w:val="center"/>
      </w:pPr>
    </w:p>
    <w:sectPr w:rsidR="0087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B8"/>
    <w:rsid w:val="0013422B"/>
    <w:rsid w:val="00263A80"/>
    <w:rsid w:val="0053350A"/>
    <w:rsid w:val="008776B8"/>
    <w:rsid w:val="00927B91"/>
    <w:rsid w:val="009879E2"/>
    <w:rsid w:val="00E92C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C25"/>
  <w15:chartTrackingRefBased/>
  <w15:docId w15:val="{8CC9400A-AE0C-4F4B-A6FE-B7B0C5A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776B8"/>
  </w:style>
  <w:style w:type="character" w:customStyle="1" w:styleId="DateChar">
    <w:name w:val="Date Char"/>
    <w:basedOn w:val="DefaultParagraphFont"/>
    <w:link w:val="Date"/>
    <w:uiPriority w:val="99"/>
    <w:semiHidden/>
    <w:rsid w:val="008776B8"/>
  </w:style>
  <w:style w:type="table" w:styleId="TableGrid">
    <w:name w:val="Table Grid"/>
    <w:basedOn w:val="TableNormal"/>
    <w:uiPriority w:val="39"/>
    <w:rsid w:val="008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dc:creator>
  <cp:keywords/>
  <dc:description/>
  <cp:lastModifiedBy>Ivette</cp:lastModifiedBy>
  <cp:revision>1</cp:revision>
  <dcterms:created xsi:type="dcterms:W3CDTF">2024-02-25T08:49:00Z</dcterms:created>
  <dcterms:modified xsi:type="dcterms:W3CDTF">2024-02-25T08:53:00Z</dcterms:modified>
</cp:coreProperties>
</file>