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1A50AB">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1A50AB">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1A50AB">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1A50AB">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1A50AB">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1A50AB">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1A50AB">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1A50AB">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1A50AB">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1A50AB">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1A50AB">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45A36B6" w:rsidR="00531FBF" w:rsidRPr="00B7788F" w:rsidRDefault="00E2701A" w:rsidP="00B7788F">
            <w:pPr>
              <w:contextualSpacing/>
              <w:jc w:val="center"/>
              <w:rPr>
                <w:rFonts w:eastAsia="Times New Roman" w:cstheme="minorHAnsi"/>
                <w:b/>
                <w:bCs/>
                <w:sz w:val="22"/>
                <w:szCs w:val="22"/>
              </w:rPr>
            </w:pPr>
            <w:r>
              <w:rPr>
                <w:rFonts w:eastAsia="Times New Roman" w:cstheme="minorHAnsi"/>
                <w:b/>
                <w:bCs/>
                <w:sz w:val="22"/>
                <w:szCs w:val="22"/>
              </w:rPr>
              <w:t>8/1</w:t>
            </w:r>
            <w:r w:rsidR="00E80425">
              <w:rPr>
                <w:rFonts w:eastAsia="Times New Roman" w:cstheme="minorHAnsi"/>
                <w:b/>
                <w:bCs/>
                <w:sz w:val="22"/>
                <w:szCs w:val="22"/>
              </w:rPr>
              <w:t>7</w:t>
            </w:r>
            <w:r>
              <w:rPr>
                <w:rFonts w:eastAsia="Times New Roman" w:cstheme="minorHAnsi"/>
                <w:b/>
                <w:bCs/>
                <w:sz w:val="22"/>
                <w:szCs w:val="22"/>
              </w:rPr>
              <w:t>/2024</w:t>
            </w:r>
          </w:p>
        </w:tc>
        <w:tc>
          <w:tcPr>
            <w:tcW w:w="2338" w:type="dxa"/>
            <w:tcMar>
              <w:left w:w="115" w:type="dxa"/>
              <w:right w:w="115" w:type="dxa"/>
            </w:tcMar>
          </w:tcPr>
          <w:p w14:paraId="07699096" w14:textId="395EFFD8" w:rsidR="00531FBF" w:rsidRPr="00B7788F" w:rsidRDefault="002E26FD" w:rsidP="00B7788F">
            <w:pPr>
              <w:contextualSpacing/>
              <w:jc w:val="center"/>
              <w:rPr>
                <w:rFonts w:eastAsia="Times New Roman" w:cstheme="minorHAnsi"/>
                <w:b/>
                <w:bCs/>
                <w:sz w:val="22"/>
                <w:szCs w:val="22"/>
              </w:rPr>
            </w:pPr>
            <w:r>
              <w:rPr>
                <w:rFonts w:eastAsia="Times New Roman" w:cstheme="minorHAnsi"/>
                <w:b/>
                <w:bCs/>
                <w:sz w:val="22"/>
                <w:szCs w:val="22"/>
              </w:rPr>
              <w:t>Ivette Cerpa</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4B78F2F7" w14:textId="5A255DEA" w:rsidR="00C32F3D" w:rsidRPr="00B7788F" w:rsidRDefault="00C32F3D" w:rsidP="00844A5D">
      <w:pPr>
        <w:pStyle w:val="Heading2"/>
      </w:pPr>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5" w:name="_Toc1709846648"/>
      <w:bookmarkStart w:id="6" w:name="_Toc770945630"/>
      <w:bookmarkStart w:id="7" w:name="_Toc102040757"/>
      <w:r w:rsidRPr="00B7788F">
        <w:lastRenderedPageBreak/>
        <w:t>Developer</w:t>
      </w:r>
      <w:bookmarkEnd w:id="5"/>
      <w:bookmarkEnd w:id="6"/>
      <w:bookmarkEnd w:id="7"/>
    </w:p>
    <w:p w14:paraId="1A894830" w14:textId="39D9B8AF" w:rsidR="00485402" w:rsidRPr="00B7788F" w:rsidRDefault="008D5436" w:rsidP="00D47759">
      <w:pPr>
        <w:contextualSpacing/>
        <w:rPr>
          <w:rFonts w:cstheme="minorHAnsi"/>
          <w:sz w:val="22"/>
          <w:szCs w:val="22"/>
        </w:rPr>
      </w:pPr>
      <w:r>
        <w:rPr>
          <w:rFonts w:cstheme="minorHAnsi"/>
          <w:sz w:val="22"/>
          <w:szCs w:val="22"/>
        </w:rPr>
        <w:t>Ivette Cerpa</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8" w:name="_Toc361528762"/>
      <w:bookmarkStart w:id="9" w:name="_Toc1441383079"/>
      <w:bookmarkStart w:id="10" w:name="_Toc102040758"/>
      <w:r w:rsidRPr="00B7788F">
        <w:t>Algorithm Cipher</w:t>
      </w:r>
      <w:bookmarkEnd w:id="8"/>
      <w:bookmarkEnd w:id="9"/>
      <w:bookmarkEnd w:id="10"/>
    </w:p>
    <w:p w14:paraId="3C3C7792" w14:textId="77777777" w:rsidR="00E4044A" w:rsidRPr="00B7788F" w:rsidRDefault="00E4044A" w:rsidP="00D47759">
      <w:pPr>
        <w:contextualSpacing/>
        <w:rPr>
          <w:rFonts w:eastAsia="Times New Roman" w:cstheme="minorHAnsi"/>
          <w:sz w:val="22"/>
          <w:szCs w:val="22"/>
        </w:rPr>
      </w:pPr>
    </w:p>
    <w:p w14:paraId="289323F5" w14:textId="77777777" w:rsidR="004F5E33" w:rsidRPr="004F5E33" w:rsidRDefault="004F5E33" w:rsidP="004F5E33">
      <w:pPr>
        <w:contextualSpacing/>
        <w:rPr>
          <w:rFonts w:eastAsia="Times New Roman"/>
          <w:sz w:val="22"/>
          <w:szCs w:val="22"/>
        </w:rPr>
      </w:pPr>
      <w:r w:rsidRPr="004F5E33">
        <w:rPr>
          <w:rFonts w:eastAsia="Times New Roman"/>
          <w:sz w:val="22"/>
          <w:szCs w:val="22"/>
        </w:rPr>
        <w:t>AES, a symmetric-key algorithm, operates through a series of linked operations involving substitution and permutation, transforming plaintext into a form that is difficult to reverse without the key (Dennis, 2024). The same key is used for both encryption and decryption, simplifying key management while emphasizing the importance of key secrecy. The use of random numbers in key generation adds an additional layer of security, making it harder for an attacker to predict the key. Additionally, AES supports key sizes of 128, 192, and 256 bits, providing different levels of security based on the required strength.</w:t>
      </w:r>
    </w:p>
    <w:p w14:paraId="2FD72E4B" w14:textId="77777777" w:rsidR="004F5E33" w:rsidRPr="004F5E33" w:rsidRDefault="004F5E33" w:rsidP="004F5E33">
      <w:pPr>
        <w:contextualSpacing/>
        <w:rPr>
          <w:rFonts w:eastAsia="Times New Roman"/>
          <w:sz w:val="22"/>
          <w:szCs w:val="22"/>
        </w:rPr>
      </w:pPr>
    </w:p>
    <w:p w14:paraId="18F38D93" w14:textId="6D17C73D" w:rsidR="008D5436" w:rsidRDefault="004F5E33" w:rsidP="004F5E33">
      <w:pPr>
        <w:contextualSpacing/>
        <w:rPr>
          <w:rFonts w:eastAsia="Times New Roman"/>
          <w:sz w:val="22"/>
          <w:szCs w:val="22"/>
        </w:rPr>
      </w:pPr>
      <w:r w:rsidRPr="004F5E33">
        <w:rPr>
          <w:rFonts w:eastAsia="Times New Roman"/>
          <w:sz w:val="22"/>
          <w:szCs w:val="22"/>
        </w:rPr>
        <w:t>Originally known as Rijndael and declared a standard by NIST in 2001, AES superseded the Data Encryption Standard (DES) due to its improved security and efficiency (Veritas Technologies, n.d.). By implementing AES, Artemis Financial can ensure that client data and financial information are protected against unauthorized access and potential breaches.</w:t>
      </w:r>
    </w:p>
    <w:p w14:paraId="67E38DAC" w14:textId="77777777" w:rsidR="004F5E33" w:rsidRPr="00B7788F" w:rsidRDefault="004F5E33" w:rsidP="004F5E33">
      <w:pPr>
        <w:contextualSpacing/>
        <w:rPr>
          <w:rFonts w:cstheme="minorHAnsi"/>
          <w:sz w:val="22"/>
          <w:szCs w:val="22"/>
        </w:rPr>
      </w:pPr>
    </w:p>
    <w:p w14:paraId="7CBD82F1" w14:textId="02112160" w:rsidR="00E4044A" w:rsidRPr="00543352" w:rsidRDefault="00C32F3D" w:rsidP="00D47759">
      <w:pPr>
        <w:pStyle w:val="Heading2"/>
        <w:numPr>
          <w:ilvl w:val="0"/>
          <w:numId w:val="21"/>
        </w:numPr>
        <w:spacing w:before="0" w:line="240" w:lineRule="auto"/>
      </w:pPr>
      <w:bookmarkStart w:id="11" w:name="_Toc272204322"/>
      <w:bookmarkStart w:id="12" w:name="_Toc290624425"/>
      <w:bookmarkStart w:id="13" w:name="_Toc102040759"/>
      <w:r w:rsidRPr="00B7788F">
        <w:t>Certificate Generation</w:t>
      </w:r>
      <w:bookmarkEnd w:id="11"/>
      <w:bookmarkEnd w:id="12"/>
      <w:bookmarkEnd w:id="13"/>
    </w:p>
    <w:p w14:paraId="2CE424BA" w14:textId="77777777" w:rsidR="00BE18B6" w:rsidRDefault="00BE18B6" w:rsidP="00D47759">
      <w:pPr>
        <w:contextualSpacing/>
        <w:rPr>
          <w:rFonts w:eastAsia="Times New Roman" w:cstheme="minorHAnsi"/>
          <w:noProof/>
          <w:sz w:val="22"/>
          <w:szCs w:val="22"/>
        </w:rPr>
      </w:pPr>
    </w:p>
    <w:p w14:paraId="1A30C4D3" w14:textId="5BC9DE0E" w:rsidR="002778D5" w:rsidRDefault="004F5E33" w:rsidP="00D47759">
      <w:pPr>
        <w:contextualSpacing/>
        <w:rPr>
          <w:rFonts w:eastAsia="Times New Roman" w:cstheme="minorHAnsi"/>
          <w:sz w:val="22"/>
          <w:szCs w:val="22"/>
        </w:rPr>
      </w:pPr>
      <w:r w:rsidRPr="00BE18B6">
        <w:rPr>
          <w:rFonts w:cstheme="minorHAnsi"/>
          <w:noProof/>
          <w:sz w:val="22"/>
          <w:szCs w:val="22"/>
        </w:rPr>
        <w:drawing>
          <wp:anchor distT="0" distB="0" distL="114300" distR="114300" simplePos="0" relativeHeight="251658240" behindDoc="0" locked="0" layoutInCell="1" allowOverlap="1" wp14:anchorId="310AB518" wp14:editId="08332923">
            <wp:simplePos x="0" y="0"/>
            <wp:positionH relativeFrom="margin">
              <wp:posOffset>3630558</wp:posOffset>
            </wp:positionH>
            <wp:positionV relativeFrom="paragraph">
              <wp:posOffset>1131413</wp:posOffset>
            </wp:positionV>
            <wp:extent cx="2702282" cy="3156155"/>
            <wp:effectExtent l="0" t="0" r="3175" b="6350"/>
            <wp:wrapNone/>
            <wp:docPr id="94866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4197" name=""/>
                    <pic:cNvPicPr/>
                  </pic:nvPicPr>
                  <pic:blipFill>
                    <a:blip r:embed="rId13">
                      <a:extLst>
                        <a:ext uri="{28A0092B-C50C-407E-A947-70E740481C1C}">
                          <a14:useLocalDpi xmlns:a14="http://schemas.microsoft.com/office/drawing/2010/main" val="0"/>
                        </a:ext>
                      </a:extLst>
                    </a:blip>
                    <a:stretch>
                      <a:fillRect/>
                    </a:stretch>
                  </pic:blipFill>
                  <pic:spPr>
                    <a:xfrm>
                      <a:off x="0" y="0"/>
                      <a:ext cx="2702282" cy="3156155"/>
                    </a:xfrm>
                    <a:prstGeom prst="rect">
                      <a:avLst/>
                    </a:prstGeom>
                  </pic:spPr>
                </pic:pic>
              </a:graphicData>
            </a:graphic>
            <wp14:sizeRelH relativeFrom="page">
              <wp14:pctWidth>0</wp14:pctWidth>
            </wp14:sizeRelH>
            <wp14:sizeRelV relativeFrom="page">
              <wp14:pctHeight>0</wp14:pctHeight>
            </wp14:sizeRelV>
          </wp:anchor>
        </w:drawing>
      </w:r>
      <w:r w:rsidR="000540D0">
        <w:rPr>
          <w:rFonts w:eastAsia="Times New Roman" w:cstheme="minorHAnsi"/>
          <w:noProof/>
          <w:sz w:val="22"/>
          <w:szCs w:val="22"/>
        </w:rPr>
        <w:drawing>
          <wp:inline distT="0" distB="0" distL="0" distR="0" wp14:anchorId="759EBAE3" wp14:editId="73F1C585">
            <wp:extent cx="4851610" cy="2439119"/>
            <wp:effectExtent l="0" t="0" r="6350" b="0"/>
            <wp:docPr id="165748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0907" cy="2448820"/>
                    </a:xfrm>
                    <a:prstGeom prst="rect">
                      <a:avLst/>
                    </a:prstGeom>
                    <a:noFill/>
                  </pic:spPr>
                </pic:pic>
              </a:graphicData>
            </a:graphic>
          </wp:inline>
        </w:drawing>
      </w:r>
    </w:p>
    <w:p w14:paraId="77A5BBC5" w14:textId="5B9770A9" w:rsidR="00DB5652" w:rsidRDefault="00DB5652" w:rsidP="00D47759">
      <w:pPr>
        <w:contextualSpacing/>
        <w:rPr>
          <w:rFonts w:cstheme="minorHAnsi"/>
          <w:sz w:val="22"/>
          <w:szCs w:val="22"/>
        </w:rPr>
      </w:pPr>
    </w:p>
    <w:p w14:paraId="31C634C6" w14:textId="03A8BDBE" w:rsidR="00BE18B6" w:rsidRDefault="00BE18B6" w:rsidP="00D47759">
      <w:pPr>
        <w:contextualSpacing/>
        <w:rPr>
          <w:rFonts w:cstheme="minorHAnsi"/>
          <w:sz w:val="22"/>
          <w:szCs w:val="22"/>
        </w:rPr>
      </w:pPr>
    </w:p>
    <w:p w14:paraId="78F5620D" w14:textId="77777777" w:rsidR="00BE18B6" w:rsidRDefault="00BE18B6" w:rsidP="00D47759">
      <w:pPr>
        <w:contextualSpacing/>
        <w:rPr>
          <w:rFonts w:cstheme="minorHAnsi"/>
          <w:sz w:val="22"/>
          <w:szCs w:val="22"/>
        </w:rPr>
      </w:pPr>
    </w:p>
    <w:p w14:paraId="3B80069A" w14:textId="77777777" w:rsidR="00BE18B6" w:rsidRDefault="00BE18B6" w:rsidP="00D47759">
      <w:pPr>
        <w:contextualSpacing/>
        <w:rPr>
          <w:rFonts w:cstheme="minorHAnsi"/>
          <w:sz w:val="22"/>
          <w:szCs w:val="22"/>
        </w:rPr>
      </w:pPr>
    </w:p>
    <w:p w14:paraId="14BB2A91" w14:textId="77777777" w:rsidR="00BE18B6" w:rsidRDefault="00BE18B6" w:rsidP="00D47759">
      <w:pPr>
        <w:contextualSpacing/>
        <w:rPr>
          <w:rFonts w:cstheme="minorHAnsi"/>
          <w:sz w:val="22"/>
          <w:szCs w:val="22"/>
        </w:rPr>
      </w:pPr>
    </w:p>
    <w:p w14:paraId="183775CF" w14:textId="77777777" w:rsidR="00BE18B6" w:rsidRDefault="00BE18B6" w:rsidP="00D47759">
      <w:pPr>
        <w:contextualSpacing/>
        <w:rPr>
          <w:rFonts w:cstheme="minorHAnsi"/>
          <w:sz w:val="22"/>
          <w:szCs w:val="22"/>
        </w:rPr>
      </w:pPr>
    </w:p>
    <w:p w14:paraId="750DCED5" w14:textId="77777777" w:rsidR="00BE18B6" w:rsidRDefault="00BE18B6" w:rsidP="00D47759">
      <w:pPr>
        <w:contextualSpacing/>
        <w:rPr>
          <w:rFonts w:cstheme="minorHAnsi"/>
          <w:sz w:val="22"/>
          <w:szCs w:val="22"/>
        </w:rPr>
      </w:pPr>
    </w:p>
    <w:p w14:paraId="3CBAC8BB" w14:textId="77777777" w:rsidR="00BE18B6" w:rsidRDefault="00BE18B6" w:rsidP="00D47759">
      <w:pPr>
        <w:contextualSpacing/>
        <w:rPr>
          <w:rFonts w:cstheme="minorHAnsi"/>
          <w:sz w:val="22"/>
          <w:szCs w:val="22"/>
        </w:rPr>
      </w:pPr>
    </w:p>
    <w:p w14:paraId="349FEE82" w14:textId="77777777" w:rsidR="00BE18B6" w:rsidRDefault="00BE18B6" w:rsidP="00D47759">
      <w:pPr>
        <w:contextualSpacing/>
        <w:rPr>
          <w:rFonts w:cstheme="minorHAnsi"/>
          <w:sz w:val="22"/>
          <w:szCs w:val="22"/>
        </w:rPr>
      </w:pPr>
    </w:p>
    <w:p w14:paraId="0019A8F3" w14:textId="77777777" w:rsidR="00BE18B6" w:rsidRDefault="00BE18B6" w:rsidP="00D47759">
      <w:pPr>
        <w:contextualSpacing/>
        <w:rPr>
          <w:rFonts w:cstheme="minorHAnsi"/>
          <w:sz w:val="22"/>
          <w:szCs w:val="22"/>
        </w:rPr>
      </w:pPr>
    </w:p>
    <w:p w14:paraId="0131C24F" w14:textId="77777777" w:rsidR="00BE18B6" w:rsidRDefault="00BE18B6" w:rsidP="00D47759">
      <w:pPr>
        <w:contextualSpacing/>
        <w:rPr>
          <w:rFonts w:cstheme="minorHAnsi"/>
          <w:sz w:val="22"/>
          <w:szCs w:val="22"/>
        </w:rPr>
      </w:pPr>
    </w:p>
    <w:p w14:paraId="2D183D42" w14:textId="77777777" w:rsidR="00BE18B6" w:rsidRDefault="00BE18B6" w:rsidP="00D47759">
      <w:pPr>
        <w:contextualSpacing/>
        <w:rPr>
          <w:rFonts w:cstheme="minorHAnsi"/>
          <w:sz w:val="22"/>
          <w:szCs w:val="22"/>
        </w:rPr>
      </w:pPr>
    </w:p>
    <w:p w14:paraId="74A701B6" w14:textId="77777777" w:rsidR="00BE18B6" w:rsidRDefault="00BE18B6" w:rsidP="00D47759">
      <w:pPr>
        <w:contextualSpacing/>
        <w:rPr>
          <w:rFonts w:cstheme="minorHAnsi"/>
          <w:sz w:val="22"/>
          <w:szCs w:val="22"/>
        </w:rPr>
      </w:pPr>
    </w:p>
    <w:p w14:paraId="462BDDAB" w14:textId="77777777" w:rsidR="00BE18B6" w:rsidRDefault="00BE18B6" w:rsidP="00D47759">
      <w:pPr>
        <w:contextualSpacing/>
        <w:rPr>
          <w:rFonts w:cstheme="minorHAnsi"/>
          <w:sz w:val="22"/>
          <w:szCs w:val="22"/>
        </w:rPr>
      </w:pPr>
    </w:p>
    <w:p w14:paraId="1D7AF0ED" w14:textId="77777777" w:rsidR="00BE18B6" w:rsidRPr="00B7788F" w:rsidRDefault="00BE18B6" w:rsidP="00D47759">
      <w:pPr>
        <w:contextualSpacing/>
        <w:rPr>
          <w:rFonts w:cstheme="minorHAnsi"/>
          <w:sz w:val="22"/>
          <w:szCs w:val="22"/>
        </w:rPr>
      </w:pPr>
    </w:p>
    <w:p w14:paraId="126E4B35" w14:textId="717226BD" w:rsidR="00E4044A" w:rsidRPr="00E2701A" w:rsidRDefault="00E33862" w:rsidP="00D47759">
      <w:pPr>
        <w:pStyle w:val="Heading2"/>
        <w:numPr>
          <w:ilvl w:val="0"/>
          <w:numId w:val="21"/>
        </w:numPr>
        <w:spacing w:before="0" w:line="240" w:lineRule="auto"/>
      </w:pPr>
      <w:bookmarkStart w:id="14" w:name="_Toc153388823"/>
      <w:bookmarkStart w:id="15" w:name="_Toc469977634"/>
      <w:bookmarkStart w:id="16" w:name="_Toc102040760"/>
      <w:r>
        <w:t>Deploy Cipher</w:t>
      </w:r>
      <w:bookmarkEnd w:id="14"/>
      <w:bookmarkEnd w:id="15"/>
      <w:bookmarkEnd w:id="16"/>
    </w:p>
    <w:p w14:paraId="1D5553A4" w14:textId="77777777" w:rsidR="003978A0" w:rsidRDefault="003978A0" w:rsidP="00D47759">
      <w:pPr>
        <w:contextualSpacing/>
        <w:rPr>
          <w:rFonts w:eastAsia="Times New Roman" w:cstheme="minorHAnsi"/>
          <w:sz w:val="22"/>
          <w:szCs w:val="22"/>
        </w:rPr>
      </w:pPr>
    </w:p>
    <w:p w14:paraId="797386EE" w14:textId="4345183F" w:rsidR="000540D0" w:rsidRPr="00E2701A" w:rsidRDefault="00415534" w:rsidP="00D47759">
      <w:pPr>
        <w:contextualSpacing/>
        <w:rPr>
          <w:rFonts w:eastAsia="Times New Roman" w:cstheme="minorHAnsi"/>
          <w:sz w:val="22"/>
          <w:szCs w:val="22"/>
        </w:rPr>
      </w:pPr>
      <w:r w:rsidRPr="00415534">
        <w:rPr>
          <w:rFonts w:eastAsia="Times New Roman" w:cstheme="minorHAnsi"/>
          <w:noProof/>
          <w:sz w:val="22"/>
          <w:szCs w:val="22"/>
        </w:rPr>
        <w:drawing>
          <wp:inline distT="0" distB="0" distL="0" distR="0" wp14:anchorId="512A2EF2" wp14:editId="257E2FD0">
            <wp:extent cx="5943600" cy="860425"/>
            <wp:effectExtent l="0" t="0" r="0" b="0"/>
            <wp:docPr id="3270637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6377" name="Picture 1" descr="A close up of a computer screen&#10;&#10;Description automatically generated"/>
                    <pic:cNvPicPr/>
                  </pic:nvPicPr>
                  <pic:blipFill>
                    <a:blip r:embed="rId15"/>
                    <a:stretch>
                      <a:fillRect/>
                    </a:stretch>
                  </pic:blipFill>
                  <pic:spPr>
                    <a:xfrm>
                      <a:off x="0" y="0"/>
                      <a:ext cx="5943600" cy="860425"/>
                    </a:xfrm>
                    <a:prstGeom prst="rect">
                      <a:avLst/>
                    </a:prstGeom>
                  </pic:spPr>
                </pic:pic>
              </a:graphicData>
            </a:graphic>
          </wp:inline>
        </w:drawing>
      </w:r>
    </w:p>
    <w:p w14:paraId="2E49E951" w14:textId="77777777" w:rsidR="000540D0" w:rsidRPr="00B7788F" w:rsidRDefault="000540D0" w:rsidP="00D47759">
      <w:pPr>
        <w:contextualSpacing/>
        <w:rPr>
          <w:rFonts w:cstheme="minorHAnsi"/>
          <w:sz w:val="22"/>
          <w:szCs w:val="22"/>
        </w:rPr>
      </w:pPr>
    </w:p>
    <w:p w14:paraId="3BE26112" w14:textId="34CBC28E" w:rsidR="00E4044A" w:rsidRPr="00E2701A" w:rsidRDefault="00E4044A" w:rsidP="00D47759">
      <w:pPr>
        <w:pStyle w:val="Heading2"/>
        <w:numPr>
          <w:ilvl w:val="0"/>
          <w:numId w:val="21"/>
        </w:numPr>
        <w:spacing w:before="0" w:line="240" w:lineRule="auto"/>
      </w:pPr>
      <w:bookmarkStart w:id="17" w:name="_Toc102040761"/>
      <w:bookmarkStart w:id="18" w:name="_Toc985755642"/>
      <w:bookmarkStart w:id="19" w:name="_Toc1980769825"/>
      <w:r w:rsidRPr="00B7788F">
        <w:t>Secure Communications</w:t>
      </w:r>
      <w:bookmarkEnd w:id="17"/>
      <w:r w:rsidRPr="00B7788F">
        <w:t xml:space="preserve"> </w:t>
      </w:r>
      <w:bookmarkEnd w:id="18"/>
      <w:bookmarkEnd w:id="19"/>
    </w:p>
    <w:p w14:paraId="2CB31EF5" w14:textId="77777777" w:rsidR="003978A0" w:rsidRDefault="003978A0" w:rsidP="00D47759">
      <w:pPr>
        <w:contextualSpacing/>
        <w:rPr>
          <w:rFonts w:eastAsia="Times New Roman" w:cstheme="minorHAnsi"/>
          <w:sz w:val="22"/>
          <w:szCs w:val="22"/>
        </w:rPr>
      </w:pPr>
    </w:p>
    <w:p w14:paraId="35FB6D2A" w14:textId="6548424D" w:rsidR="00D5287D" w:rsidRDefault="007A24A2" w:rsidP="00D47759">
      <w:pPr>
        <w:contextualSpacing/>
        <w:rPr>
          <w:rFonts w:eastAsia="Times New Roman" w:cstheme="minorHAnsi"/>
          <w:sz w:val="22"/>
          <w:szCs w:val="22"/>
        </w:rPr>
      </w:pPr>
      <w:r w:rsidRPr="007A24A2">
        <w:rPr>
          <w:rFonts w:eastAsia="Times New Roman" w:cstheme="minorHAnsi"/>
          <w:noProof/>
          <w:sz w:val="22"/>
          <w:szCs w:val="22"/>
        </w:rPr>
        <w:drawing>
          <wp:inline distT="0" distB="0" distL="0" distR="0" wp14:anchorId="101B496D" wp14:editId="5F80A509">
            <wp:extent cx="5943600" cy="1175385"/>
            <wp:effectExtent l="0" t="0" r="0" b="5715"/>
            <wp:docPr id="181735033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50331" name="Picture 1" descr="A screenshot of a phone&#10;&#10;Description automatically generated"/>
                    <pic:cNvPicPr/>
                  </pic:nvPicPr>
                  <pic:blipFill>
                    <a:blip r:embed="rId16"/>
                    <a:stretch>
                      <a:fillRect/>
                    </a:stretch>
                  </pic:blipFill>
                  <pic:spPr>
                    <a:xfrm>
                      <a:off x="0" y="0"/>
                      <a:ext cx="5943600" cy="1175385"/>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3496F240" w14:textId="2D7DC58C" w:rsidR="00E4044A" w:rsidRPr="00E2701A" w:rsidRDefault="004F5E33" w:rsidP="00D47759">
      <w:pPr>
        <w:pStyle w:val="Heading2"/>
        <w:numPr>
          <w:ilvl w:val="0"/>
          <w:numId w:val="21"/>
        </w:numPr>
        <w:spacing w:before="0" w:line="240" w:lineRule="auto"/>
      </w:pPr>
      <w:bookmarkStart w:id="20" w:name="_Toc1258769504"/>
      <w:bookmarkStart w:id="21" w:name="_Toc1151872792"/>
      <w:bookmarkStart w:id="22" w:name="_Toc102040762"/>
      <w:r w:rsidRPr="00F33712">
        <w:rPr>
          <w:rFonts w:eastAsia="Times New Roman"/>
          <w:noProof/>
        </w:rPr>
        <w:drawing>
          <wp:anchor distT="0" distB="0" distL="114300" distR="114300" simplePos="0" relativeHeight="251659264" behindDoc="1" locked="0" layoutInCell="1" allowOverlap="1" wp14:anchorId="2F8280A2" wp14:editId="1099B8FF">
            <wp:simplePos x="0" y="0"/>
            <wp:positionH relativeFrom="margin">
              <wp:align>right</wp:align>
            </wp:positionH>
            <wp:positionV relativeFrom="paragraph">
              <wp:posOffset>103505</wp:posOffset>
            </wp:positionV>
            <wp:extent cx="3759200" cy="1950085"/>
            <wp:effectExtent l="0" t="0" r="0" b="0"/>
            <wp:wrapTight wrapText="bothSides">
              <wp:wrapPolygon edited="0">
                <wp:start x="0" y="0"/>
                <wp:lineTo x="0" y="21312"/>
                <wp:lineTo x="21454" y="21312"/>
                <wp:lineTo x="21454" y="0"/>
                <wp:lineTo x="0" y="0"/>
              </wp:wrapPolygon>
            </wp:wrapTight>
            <wp:docPr id="95438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86500" name=""/>
                    <pic:cNvPicPr/>
                  </pic:nvPicPr>
                  <pic:blipFill>
                    <a:blip r:embed="rId17">
                      <a:extLst>
                        <a:ext uri="{28A0092B-C50C-407E-A947-70E740481C1C}">
                          <a14:useLocalDpi xmlns:a14="http://schemas.microsoft.com/office/drawing/2010/main" val="0"/>
                        </a:ext>
                      </a:extLst>
                    </a:blip>
                    <a:stretch>
                      <a:fillRect/>
                    </a:stretch>
                  </pic:blipFill>
                  <pic:spPr>
                    <a:xfrm>
                      <a:off x="0" y="0"/>
                      <a:ext cx="3759200" cy="1950085"/>
                    </a:xfrm>
                    <a:prstGeom prst="rect">
                      <a:avLst/>
                    </a:prstGeom>
                  </pic:spPr>
                </pic:pic>
              </a:graphicData>
            </a:graphic>
            <wp14:sizeRelH relativeFrom="margin">
              <wp14:pctWidth>0</wp14:pctWidth>
            </wp14:sizeRelH>
            <wp14:sizeRelV relativeFrom="margin">
              <wp14:pctHeight>0</wp14:pctHeight>
            </wp14:sizeRelV>
          </wp:anchor>
        </w:drawing>
      </w:r>
      <w:r w:rsidR="000202DE" w:rsidRPr="00B7788F">
        <w:t>Secondary Testing</w:t>
      </w:r>
      <w:bookmarkEnd w:id="20"/>
      <w:bookmarkEnd w:id="21"/>
      <w:bookmarkEnd w:id="22"/>
    </w:p>
    <w:p w14:paraId="099B1CE1" w14:textId="77777777" w:rsidR="003978A0" w:rsidRDefault="003978A0" w:rsidP="00D47759">
      <w:pPr>
        <w:contextualSpacing/>
        <w:rPr>
          <w:rFonts w:eastAsia="Times New Roman" w:cstheme="minorHAnsi"/>
          <w:sz w:val="22"/>
          <w:szCs w:val="22"/>
        </w:rPr>
      </w:pPr>
    </w:p>
    <w:p w14:paraId="0407463D" w14:textId="0E6C9165" w:rsidR="004F5E33" w:rsidRDefault="00F33712" w:rsidP="00D47759">
      <w:pPr>
        <w:contextualSpacing/>
        <w:rPr>
          <w:rFonts w:eastAsia="Times New Roman" w:cstheme="minorHAnsi"/>
          <w:noProof/>
          <w:sz w:val="22"/>
          <w:szCs w:val="22"/>
        </w:rPr>
      </w:pPr>
      <w:r w:rsidRPr="00E2701A">
        <w:rPr>
          <w:rFonts w:eastAsia="Times New Roman" w:cstheme="minorHAnsi"/>
          <w:b/>
          <w:bCs/>
          <w:sz w:val="28"/>
          <w:szCs w:val="28"/>
        </w:rPr>
        <w:t>Before refactoring code:</w:t>
      </w:r>
      <w:r w:rsidRPr="00E2701A">
        <w:rPr>
          <w:rFonts w:eastAsia="Times New Roman" w:cstheme="minorHAnsi"/>
          <w:sz w:val="28"/>
          <w:szCs w:val="28"/>
        </w:rPr>
        <w:t xml:space="preserve"> </w:t>
      </w:r>
    </w:p>
    <w:p w14:paraId="75B70F3E" w14:textId="7C070E26" w:rsidR="00DB5652" w:rsidRDefault="00DB5652" w:rsidP="00D47759">
      <w:pPr>
        <w:contextualSpacing/>
        <w:rPr>
          <w:rFonts w:eastAsia="Times New Roman" w:cstheme="minorHAnsi"/>
          <w:sz w:val="22"/>
          <w:szCs w:val="22"/>
        </w:rPr>
      </w:pPr>
    </w:p>
    <w:p w14:paraId="182524CB" w14:textId="27BD8AAD" w:rsidR="00F33712" w:rsidRDefault="00F33712" w:rsidP="00D47759">
      <w:pPr>
        <w:contextualSpacing/>
        <w:rPr>
          <w:rFonts w:eastAsia="Times New Roman" w:cstheme="minorHAnsi"/>
          <w:sz w:val="22"/>
          <w:szCs w:val="22"/>
        </w:rPr>
      </w:pPr>
    </w:p>
    <w:p w14:paraId="0C6AAE5C" w14:textId="78027502" w:rsidR="00E2701A" w:rsidRDefault="00E2701A" w:rsidP="00D47759">
      <w:pPr>
        <w:contextualSpacing/>
        <w:rPr>
          <w:rFonts w:eastAsia="Times New Roman" w:cstheme="minorHAnsi"/>
          <w:sz w:val="22"/>
          <w:szCs w:val="22"/>
        </w:rPr>
      </w:pPr>
    </w:p>
    <w:p w14:paraId="37F8C182" w14:textId="77777777" w:rsidR="00E2701A" w:rsidRDefault="00E2701A" w:rsidP="00D47759">
      <w:pPr>
        <w:contextualSpacing/>
        <w:rPr>
          <w:rFonts w:eastAsia="Times New Roman" w:cstheme="minorHAnsi"/>
          <w:sz w:val="22"/>
          <w:szCs w:val="22"/>
        </w:rPr>
      </w:pPr>
    </w:p>
    <w:p w14:paraId="5BCB35BE" w14:textId="77777777" w:rsidR="00E2701A" w:rsidRDefault="00E2701A" w:rsidP="00D47759">
      <w:pPr>
        <w:contextualSpacing/>
        <w:rPr>
          <w:rFonts w:eastAsia="Times New Roman" w:cstheme="minorHAnsi"/>
          <w:sz w:val="22"/>
          <w:szCs w:val="22"/>
        </w:rPr>
      </w:pPr>
    </w:p>
    <w:p w14:paraId="3EBF9A52" w14:textId="77777777" w:rsidR="00E2701A" w:rsidRDefault="00E2701A" w:rsidP="00D47759">
      <w:pPr>
        <w:contextualSpacing/>
        <w:rPr>
          <w:rFonts w:eastAsia="Times New Roman" w:cstheme="minorHAnsi"/>
          <w:sz w:val="22"/>
          <w:szCs w:val="22"/>
        </w:rPr>
      </w:pPr>
    </w:p>
    <w:p w14:paraId="4C58A1A5" w14:textId="77777777" w:rsidR="00E2701A" w:rsidRDefault="00E2701A" w:rsidP="00D47759">
      <w:pPr>
        <w:contextualSpacing/>
        <w:rPr>
          <w:rFonts w:eastAsia="Times New Roman" w:cstheme="minorHAnsi"/>
          <w:sz w:val="22"/>
          <w:szCs w:val="22"/>
        </w:rPr>
      </w:pPr>
    </w:p>
    <w:p w14:paraId="0B33590A" w14:textId="77777777" w:rsidR="00E2701A" w:rsidRDefault="00E2701A" w:rsidP="00D47759">
      <w:pPr>
        <w:contextualSpacing/>
        <w:rPr>
          <w:rFonts w:eastAsia="Times New Roman" w:cstheme="minorHAnsi"/>
          <w:sz w:val="22"/>
          <w:szCs w:val="22"/>
        </w:rPr>
      </w:pPr>
    </w:p>
    <w:p w14:paraId="2552F189" w14:textId="77777777" w:rsidR="00E2701A" w:rsidRDefault="00E2701A" w:rsidP="00D47759">
      <w:pPr>
        <w:contextualSpacing/>
        <w:rPr>
          <w:rFonts w:eastAsia="Times New Roman" w:cstheme="minorHAnsi"/>
          <w:sz w:val="22"/>
          <w:szCs w:val="22"/>
        </w:rPr>
      </w:pPr>
    </w:p>
    <w:p w14:paraId="4212FB3A" w14:textId="77777777" w:rsidR="00E2701A" w:rsidRDefault="00E2701A" w:rsidP="00D47759">
      <w:pPr>
        <w:contextualSpacing/>
        <w:rPr>
          <w:rFonts w:eastAsia="Times New Roman" w:cstheme="minorHAnsi"/>
          <w:sz w:val="22"/>
          <w:szCs w:val="22"/>
        </w:rPr>
      </w:pPr>
    </w:p>
    <w:p w14:paraId="4BD2070B" w14:textId="544D1F2E" w:rsidR="00E2701A" w:rsidRDefault="00E2701A" w:rsidP="00D47759">
      <w:pPr>
        <w:contextualSpacing/>
        <w:rPr>
          <w:rFonts w:eastAsia="Times New Roman" w:cstheme="minorHAnsi"/>
          <w:sz w:val="22"/>
          <w:szCs w:val="22"/>
        </w:rPr>
      </w:pPr>
    </w:p>
    <w:p w14:paraId="669702D3" w14:textId="2DB1FFC1" w:rsidR="00E2701A" w:rsidRDefault="004F5E33" w:rsidP="00D47759">
      <w:pPr>
        <w:contextualSpacing/>
        <w:rPr>
          <w:rFonts w:eastAsia="Times New Roman" w:cstheme="minorHAnsi"/>
          <w:sz w:val="22"/>
          <w:szCs w:val="22"/>
        </w:rPr>
      </w:pPr>
      <w:r w:rsidRPr="00213504">
        <w:rPr>
          <w:rFonts w:cstheme="minorHAnsi"/>
          <w:noProof/>
          <w:sz w:val="22"/>
          <w:szCs w:val="22"/>
        </w:rPr>
        <w:drawing>
          <wp:anchor distT="0" distB="0" distL="114300" distR="114300" simplePos="0" relativeHeight="251660288" behindDoc="1" locked="0" layoutInCell="1" allowOverlap="1" wp14:anchorId="12FAEFDD" wp14:editId="20AD5300">
            <wp:simplePos x="0" y="0"/>
            <wp:positionH relativeFrom="margin">
              <wp:align>right</wp:align>
            </wp:positionH>
            <wp:positionV relativeFrom="paragraph">
              <wp:posOffset>6448</wp:posOffset>
            </wp:positionV>
            <wp:extent cx="3766820" cy="2016760"/>
            <wp:effectExtent l="0" t="0" r="5080" b="2540"/>
            <wp:wrapThrough wrapText="bothSides">
              <wp:wrapPolygon edited="0">
                <wp:start x="0" y="0"/>
                <wp:lineTo x="0" y="21423"/>
                <wp:lineTo x="21520" y="21423"/>
                <wp:lineTo x="21520" y="0"/>
                <wp:lineTo x="0" y="0"/>
              </wp:wrapPolygon>
            </wp:wrapThrough>
            <wp:docPr id="211106016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60166" name="Picture 1" descr="A screenshot of a computer err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66820" cy="2016760"/>
                    </a:xfrm>
                    <a:prstGeom prst="rect">
                      <a:avLst/>
                    </a:prstGeom>
                  </pic:spPr>
                </pic:pic>
              </a:graphicData>
            </a:graphic>
            <wp14:sizeRelH relativeFrom="margin">
              <wp14:pctWidth>0</wp14:pctWidth>
            </wp14:sizeRelH>
            <wp14:sizeRelV relativeFrom="margin">
              <wp14:pctHeight>0</wp14:pctHeight>
            </wp14:sizeRelV>
          </wp:anchor>
        </w:drawing>
      </w:r>
    </w:p>
    <w:p w14:paraId="1FF5E5D6" w14:textId="77777777" w:rsidR="00E2701A" w:rsidRDefault="00E2701A" w:rsidP="00D47759">
      <w:pPr>
        <w:contextualSpacing/>
        <w:rPr>
          <w:rFonts w:eastAsia="Times New Roman" w:cstheme="minorHAnsi"/>
          <w:sz w:val="22"/>
          <w:szCs w:val="22"/>
        </w:rPr>
      </w:pPr>
    </w:p>
    <w:p w14:paraId="20C8AFD6" w14:textId="43388B69" w:rsidR="00F33712" w:rsidRPr="00E2701A" w:rsidRDefault="00F33712" w:rsidP="00D47759">
      <w:pPr>
        <w:contextualSpacing/>
        <w:rPr>
          <w:rFonts w:eastAsia="Times New Roman" w:cstheme="minorHAnsi"/>
          <w:b/>
          <w:bCs/>
          <w:sz w:val="28"/>
          <w:szCs w:val="28"/>
        </w:rPr>
      </w:pPr>
      <w:r w:rsidRPr="00E2701A">
        <w:rPr>
          <w:rFonts w:eastAsia="Times New Roman" w:cstheme="minorHAnsi"/>
          <w:b/>
          <w:bCs/>
          <w:sz w:val="28"/>
          <w:szCs w:val="28"/>
        </w:rPr>
        <w:t xml:space="preserve">After refactoring code: </w:t>
      </w:r>
    </w:p>
    <w:p w14:paraId="52FAC20C" w14:textId="6080E3F4" w:rsidR="00DC21DF" w:rsidRDefault="00DC21DF" w:rsidP="00D47759">
      <w:pPr>
        <w:contextualSpacing/>
        <w:rPr>
          <w:rFonts w:cstheme="minorHAnsi"/>
          <w:sz w:val="22"/>
          <w:szCs w:val="22"/>
        </w:rPr>
      </w:pPr>
    </w:p>
    <w:p w14:paraId="50E1F959" w14:textId="41FC2655" w:rsidR="00213504" w:rsidRDefault="00213504" w:rsidP="00D47759">
      <w:pPr>
        <w:contextualSpacing/>
        <w:rPr>
          <w:rFonts w:cstheme="minorHAnsi"/>
          <w:sz w:val="22"/>
          <w:szCs w:val="22"/>
        </w:rPr>
      </w:pPr>
    </w:p>
    <w:p w14:paraId="4544F99D" w14:textId="15B3B767" w:rsidR="004F5E33" w:rsidRDefault="004F5E33" w:rsidP="00D47759">
      <w:pPr>
        <w:contextualSpacing/>
        <w:rPr>
          <w:rFonts w:cstheme="minorHAnsi"/>
          <w:b/>
          <w:bCs/>
          <w:sz w:val="32"/>
          <w:szCs w:val="32"/>
        </w:rPr>
      </w:pPr>
    </w:p>
    <w:p w14:paraId="0A7F0CBC" w14:textId="04905F5A" w:rsidR="00E2701A" w:rsidRDefault="00E2701A" w:rsidP="00D47759">
      <w:pPr>
        <w:contextualSpacing/>
        <w:rPr>
          <w:rFonts w:cstheme="minorHAnsi"/>
          <w:b/>
          <w:bCs/>
          <w:sz w:val="32"/>
          <w:szCs w:val="32"/>
        </w:rPr>
      </w:pPr>
    </w:p>
    <w:p w14:paraId="16752CE3" w14:textId="77777777" w:rsidR="004F5E33" w:rsidRDefault="004F5E33" w:rsidP="00D47759">
      <w:pPr>
        <w:contextualSpacing/>
        <w:rPr>
          <w:rFonts w:cstheme="minorHAnsi"/>
          <w:b/>
          <w:bCs/>
          <w:sz w:val="32"/>
          <w:szCs w:val="32"/>
        </w:rPr>
      </w:pPr>
    </w:p>
    <w:p w14:paraId="079ECA5B" w14:textId="77777777" w:rsidR="004F5E33" w:rsidRDefault="004F5E33" w:rsidP="00D47759">
      <w:pPr>
        <w:contextualSpacing/>
        <w:rPr>
          <w:rFonts w:cstheme="minorHAnsi"/>
          <w:b/>
          <w:bCs/>
          <w:sz w:val="32"/>
          <w:szCs w:val="32"/>
        </w:rPr>
      </w:pPr>
    </w:p>
    <w:p w14:paraId="5FECE67C" w14:textId="77777777" w:rsidR="004F5E33" w:rsidRDefault="004F5E33" w:rsidP="00D47759">
      <w:pPr>
        <w:contextualSpacing/>
        <w:rPr>
          <w:rFonts w:cstheme="minorHAnsi"/>
          <w:b/>
          <w:bCs/>
          <w:sz w:val="32"/>
          <w:szCs w:val="32"/>
        </w:rPr>
      </w:pPr>
    </w:p>
    <w:p w14:paraId="4892F976" w14:textId="77777777" w:rsidR="004F5E33" w:rsidRDefault="004F5E33" w:rsidP="00D47759">
      <w:pPr>
        <w:contextualSpacing/>
        <w:rPr>
          <w:rFonts w:cstheme="minorHAnsi"/>
          <w:b/>
          <w:bCs/>
          <w:sz w:val="32"/>
          <w:szCs w:val="32"/>
        </w:rPr>
      </w:pPr>
    </w:p>
    <w:p w14:paraId="120C2631" w14:textId="1180D453" w:rsidR="00DC21DF" w:rsidRPr="00E2701A" w:rsidRDefault="00DC21DF" w:rsidP="00D47759">
      <w:pPr>
        <w:contextualSpacing/>
        <w:rPr>
          <w:rFonts w:cstheme="minorHAnsi"/>
          <w:b/>
          <w:bCs/>
          <w:sz w:val="22"/>
          <w:szCs w:val="22"/>
        </w:rPr>
      </w:pPr>
      <w:r w:rsidRPr="00E2701A">
        <w:rPr>
          <w:rFonts w:cstheme="minorHAnsi"/>
          <w:b/>
          <w:bCs/>
          <w:sz w:val="32"/>
          <w:szCs w:val="32"/>
        </w:rPr>
        <w:lastRenderedPageBreak/>
        <w:t xml:space="preserve">Refactored code running without errors: </w:t>
      </w:r>
    </w:p>
    <w:p w14:paraId="338B6013" w14:textId="701844DB" w:rsidR="00DC21DF" w:rsidRDefault="00DC21DF" w:rsidP="00D47759">
      <w:pPr>
        <w:contextualSpacing/>
        <w:rPr>
          <w:rFonts w:cstheme="minorHAnsi"/>
          <w:sz w:val="22"/>
          <w:szCs w:val="22"/>
        </w:rPr>
      </w:pPr>
      <w:r w:rsidRPr="00DC21DF">
        <w:rPr>
          <w:rFonts w:cstheme="minorHAnsi"/>
          <w:noProof/>
          <w:sz w:val="22"/>
          <w:szCs w:val="22"/>
        </w:rPr>
        <w:drawing>
          <wp:inline distT="0" distB="0" distL="0" distR="0" wp14:anchorId="6E166D55" wp14:editId="05F55C80">
            <wp:extent cx="5943600" cy="1117600"/>
            <wp:effectExtent l="0" t="0" r="0" b="6350"/>
            <wp:docPr id="105369466"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9466" name="Picture 1" descr="A computer screen with a black background&#10;&#10;Description automatically generated"/>
                    <pic:cNvPicPr/>
                  </pic:nvPicPr>
                  <pic:blipFill>
                    <a:blip r:embed="rId19"/>
                    <a:stretch>
                      <a:fillRect/>
                    </a:stretch>
                  </pic:blipFill>
                  <pic:spPr>
                    <a:xfrm>
                      <a:off x="0" y="0"/>
                      <a:ext cx="5943600" cy="1117600"/>
                    </a:xfrm>
                    <a:prstGeom prst="rect">
                      <a:avLst/>
                    </a:prstGeom>
                  </pic:spPr>
                </pic:pic>
              </a:graphicData>
            </a:graphic>
          </wp:inline>
        </w:drawing>
      </w:r>
    </w:p>
    <w:p w14:paraId="34C1322B" w14:textId="77777777" w:rsidR="00DC21DF" w:rsidRDefault="00DC21DF" w:rsidP="00D47759">
      <w:pPr>
        <w:contextualSpacing/>
        <w:rPr>
          <w:rFonts w:cstheme="minorHAnsi"/>
          <w:sz w:val="22"/>
          <w:szCs w:val="22"/>
        </w:rPr>
      </w:pPr>
    </w:p>
    <w:p w14:paraId="0DDD97F7" w14:textId="77777777" w:rsidR="001A50AB" w:rsidRDefault="001A50AB" w:rsidP="00D47759">
      <w:pPr>
        <w:contextualSpacing/>
        <w:rPr>
          <w:rFonts w:cstheme="minorHAnsi"/>
          <w:sz w:val="22"/>
          <w:szCs w:val="22"/>
        </w:rPr>
      </w:pPr>
    </w:p>
    <w:p w14:paraId="0151D21A" w14:textId="77777777" w:rsidR="001A50AB" w:rsidRDefault="001A50AB" w:rsidP="00D47759">
      <w:pPr>
        <w:contextualSpacing/>
        <w:rPr>
          <w:rFonts w:cstheme="minorHAnsi"/>
          <w:sz w:val="22"/>
          <w:szCs w:val="22"/>
        </w:rPr>
      </w:pPr>
    </w:p>
    <w:p w14:paraId="54AFA297" w14:textId="77777777" w:rsidR="001A50AB" w:rsidRPr="00B7788F" w:rsidRDefault="001A50AB" w:rsidP="00D47759">
      <w:pPr>
        <w:contextualSpacing/>
        <w:rPr>
          <w:rFonts w:cstheme="minorHAnsi"/>
          <w:sz w:val="22"/>
          <w:szCs w:val="22"/>
        </w:rPr>
      </w:pPr>
    </w:p>
    <w:p w14:paraId="31762174" w14:textId="546940EE" w:rsidR="00E33862" w:rsidRDefault="000202DE" w:rsidP="00AC1A15">
      <w:pPr>
        <w:pStyle w:val="Heading2"/>
        <w:numPr>
          <w:ilvl w:val="0"/>
          <w:numId w:val="21"/>
        </w:numPr>
        <w:spacing w:before="0" w:line="240" w:lineRule="auto"/>
      </w:pPr>
      <w:bookmarkStart w:id="23" w:name="_Toc1726280430"/>
      <w:bookmarkStart w:id="24" w:name="_Toc190184513"/>
      <w:bookmarkStart w:id="25" w:name="_Toc102040763"/>
      <w:r w:rsidRPr="00B7788F">
        <w:t>Functional Testing</w:t>
      </w:r>
      <w:bookmarkEnd w:id="23"/>
      <w:bookmarkEnd w:id="24"/>
      <w:bookmarkEnd w:id="25"/>
    </w:p>
    <w:p w14:paraId="0BD4CD1A" w14:textId="77777777" w:rsidR="00E2701A" w:rsidRPr="00B7788F" w:rsidRDefault="00E2701A" w:rsidP="00E2701A">
      <w:pPr>
        <w:pStyle w:val="Heading2"/>
        <w:spacing w:before="0" w:line="240" w:lineRule="auto"/>
        <w:ind w:left="360"/>
      </w:pPr>
    </w:p>
    <w:p w14:paraId="6D135EC2" w14:textId="12E2F023" w:rsidR="00E4044A" w:rsidRPr="00E2701A" w:rsidRDefault="00E2701A" w:rsidP="00D47759">
      <w:pPr>
        <w:contextualSpacing/>
        <w:rPr>
          <w:rFonts w:eastAsia="Times New Roman" w:cstheme="minorHAnsi"/>
          <w:b/>
          <w:bCs/>
          <w:sz w:val="28"/>
          <w:szCs w:val="28"/>
        </w:rPr>
      </w:pPr>
      <w:r w:rsidRPr="00E2701A">
        <w:rPr>
          <w:rFonts w:eastAsia="Times New Roman"/>
          <w:b/>
          <w:bCs/>
          <w:sz w:val="28"/>
          <w:szCs w:val="28"/>
        </w:rPr>
        <w:t>R</w:t>
      </w:r>
      <w:r w:rsidR="00E4044A" w:rsidRPr="00E2701A">
        <w:rPr>
          <w:rFonts w:eastAsia="Times New Roman"/>
          <w:b/>
          <w:bCs/>
          <w:sz w:val="28"/>
          <w:szCs w:val="28"/>
        </w:rPr>
        <w:t>efactored code executed without errors</w:t>
      </w:r>
      <w:r w:rsidRPr="00E2701A">
        <w:rPr>
          <w:rFonts w:eastAsia="Times New Roman"/>
          <w:b/>
          <w:bCs/>
          <w:sz w:val="28"/>
          <w:szCs w:val="28"/>
        </w:rPr>
        <w:t>:</w:t>
      </w:r>
    </w:p>
    <w:p w14:paraId="1F425485" w14:textId="47184271" w:rsidR="00E4044A" w:rsidRDefault="00E4044A" w:rsidP="00D47759">
      <w:pPr>
        <w:contextualSpacing/>
        <w:rPr>
          <w:rFonts w:eastAsia="Times New Roman" w:cstheme="minorHAnsi"/>
          <w:sz w:val="22"/>
          <w:szCs w:val="22"/>
        </w:rPr>
      </w:pPr>
    </w:p>
    <w:p w14:paraId="459F27F2" w14:textId="0CE70747" w:rsidR="00BE25E0" w:rsidRPr="00B7788F" w:rsidRDefault="00BE25E0" w:rsidP="00D47759">
      <w:pPr>
        <w:contextualSpacing/>
        <w:rPr>
          <w:rFonts w:eastAsia="Times New Roman" w:cstheme="minorHAnsi"/>
          <w:sz w:val="22"/>
          <w:szCs w:val="22"/>
        </w:rPr>
      </w:pPr>
      <w:r w:rsidRPr="00BE25E0">
        <w:rPr>
          <w:rFonts w:eastAsia="Times New Roman" w:cstheme="minorHAnsi"/>
          <w:noProof/>
          <w:sz w:val="22"/>
          <w:szCs w:val="22"/>
        </w:rPr>
        <w:drawing>
          <wp:inline distT="0" distB="0" distL="0" distR="0" wp14:anchorId="160EEB1D" wp14:editId="10C81193">
            <wp:extent cx="5943600" cy="1468755"/>
            <wp:effectExtent l="0" t="0" r="0" b="0"/>
            <wp:docPr id="143933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39095" name=""/>
                    <pic:cNvPicPr/>
                  </pic:nvPicPr>
                  <pic:blipFill>
                    <a:blip r:embed="rId20"/>
                    <a:stretch>
                      <a:fillRect/>
                    </a:stretch>
                  </pic:blipFill>
                  <pic:spPr>
                    <a:xfrm>
                      <a:off x="0" y="0"/>
                      <a:ext cx="5943600" cy="1468755"/>
                    </a:xfrm>
                    <a:prstGeom prst="rect">
                      <a:avLst/>
                    </a:prstGeom>
                  </pic:spPr>
                </pic:pic>
              </a:graphicData>
            </a:graphic>
          </wp:inline>
        </w:drawing>
      </w:r>
    </w:p>
    <w:p w14:paraId="7B9F371C" w14:textId="52F5EA5A" w:rsidR="00E33862" w:rsidRDefault="00E33862" w:rsidP="00D47759">
      <w:pPr>
        <w:contextualSpacing/>
        <w:rPr>
          <w:rFonts w:cstheme="minorHAnsi"/>
          <w:sz w:val="22"/>
          <w:szCs w:val="22"/>
        </w:rPr>
      </w:pPr>
    </w:p>
    <w:p w14:paraId="2F2FCEC7" w14:textId="77777777" w:rsidR="00E2701A" w:rsidRDefault="00E2701A" w:rsidP="00D47759">
      <w:pPr>
        <w:contextualSpacing/>
        <w:rPr>
          <w:rFonts w:cstheme="minorHAnsi"/>
          <w:sz w:val="22"/>
          <w:szCs w:val="22"/>
        </w:rPr>
      </w:pPr>
    </w:p>
    <w:p w14:paraId="46A9D3C5" w14:textId="77777777" w:rsidR="00E2701A" w:rsidRDefault="00E2701A" w:rsidP="00D47759">
      <w:pPr>
        <w:contextualSpacing/>
        <w:rPr>
          <w:rFonts w:cstheme="minorHAnsi"/>
          <w:sz w:val="22"/>
          <w:szCs w:val="22"/>
        </w:rPr>
      </w:pPr>
    </w:p>
    <w:p w14:paraId="08009DD7" w14:textId="77777777" w:rsidR="00E2701A" w:rsidRPr="00B7788F" w:rsidRDefault="00E2701A"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26" w:name="_Toc1256172566"/>
      <w:bookmarkStart w:id="27" w:name="_Toc1705881728"/>
      <w:bookmarkStart w:id="28" w:name="_Toc102040764"/>
      <w:r w:rsidRPr="00B7788F">
        <w:t>Summary</w:t>
      </w:r>
      <w:bookmarkEnd w:id="26"/>
      <w:bookmarkEnd w:id="27"/>
      <w:bookmarkEnd w:id="28"/>
    </w:p>
    <w:p w14:paraId="09582ED5" w14:textId="77777777" w:rsidR="00E4044A" w:rsidRPr="00B7788F" w:rsidRDefault="00E4044A" w:rsidP="00D47759">
      <w:pPr>
        <w:contextualSpacing/>
        <w:rPr>
          <w:rFonts w:eastAsia="Times New Roman" w:cstheme="minorHAnsi"/>
          <w:sz w:val="22"/>
          <w:szCs w:val="22"/>
        </w:rPr>
      </w:pPr>
    </w:p>
    <w:p w14:paraId="55534922" w14:textId="77777777" w:rsidR="00C812CA" w:rsidRPr="00C812CA" w:rsidRDefault="00C812CA" w:rsidP="00C812CA">
      <w:pPr>
        <w:pStyle w:val="ListParagraph"/>
        <w:numPr>
          <w:ilvl w:val="0"/>
          <w:numId w:val="26"/>
        </w:numPr>
        <w:rPr>
          <w:rFonts w:eastAsia="Times New Roman"/>
          <w:sz w:val="22"/>
          <w:szCs w:val="22"/>
        </w:rPr>
      </w:pPr>
      <w:r w:rsidRPr="00834BC9">
        <w:rPr>
          <w:rFonts w:eastAsia="Times New Roman"/>
          <w:b/>
          <w:bCs/>
          <w:sz w:val="22"/>
          <w:szCs w:val="22"/>
        </w:rPr>
        <w:t>Dependency Updates</w:t>
      </w:r>
      <w:r w:rsidRPr="00C812CA">
        <w:rPr>
          <w:rFonts w:eastAsia="Times New Roman"/>
          <w:sz w:val="22"/>
          <w:szCs w:val="22"/>
        </w:rPr>
        <w:t>: All dependencies were updated to their latest secure versions. This ensures the application leverages the newest features and improvements while mitigating known vulnerabilities. This change enhances code quality and maintains compatibility with the latest API changes.</w:t>
      </w:r>
    </w:p>
    <w:p w14:paraId="77298533" w14:textId="77777777" w:rsidR="00C812CA" w:rsidRPr="00C812CA" w:rsidRDefault="00C812CA" w:rsidP="00C812CA">
      <w:pPr>
        <w:pStyle w:val="ListParagraph"/>
        <w:numPr>
          <w:ilvl w:val="0"/>
          <w:numId w:val="26"/>
        </w:numPr>
        <w:rPr>
          <w:rFonts w:eastAsia="Times New Roman"/>
          <w:sz w:val="22"/>
          <w:szCs w:val="22"/>
        </w:rPr>
      </w:pPr>
      <w:r w:rsidRPr="00834BC9">
        <w:rPr>
          <w:rFonts w:eastAsia="Times New Roman"/>
          <w:b/>
          <w:bCs/>
          <w:sz w:val="22"/>
          <w:szCs w:val="22"/>
        </w:rPr>
        <w:t>Environment Variables</w:t>
      </w:r>
      <w:r w:rsidRPr="00C812CA">
        <w:rPr>
          <w:rFonts w:eastAsia="Times New Roman"/>
          <w:sz w:val="22"/>
          <w:szCs w:val="22"/>
        </w:rPr>
        <w:t xml:space="preserve">: Hardcoded passwords in the </w:t>
      </w:r>
      <w:proofErr w:type="spellStart"/>
      <w:proofErr w:type="gramStart"/>
      <w:r w:rsidRPr="00C812CA">
        <w:rPr>
          <w:rFonts w:eastAsia="Times New Roman"/>
          <w:sz w:val="22"/>
          <w:szCs w:val="22"/>
        </w:rPr>
        <w:t>application.properties</w:t>
      </w:r>
      <w:proofErr w:type="spellEnd"/>
      <w:proofErr w:type="gramEnd"/>
      <w:r w:rsidRPr="00C812CA">
        <w:rPr>
          <w:rFonts w:eastAsia="Times New Roman"/>
          <w:sz w:val="22"/>
          <w:szCs w:val="22"/>
        </w:rPr>
        <w:t xml:space="preserve"> file were replaced with environment variables. This protects sensitive information and improves security in client-server communication. Additionally, this approach encapsulates sensitive data, making it easier to manage and secure.</w:t>
      </w:r>
    </w:p>
    <w:p w14:paraId="6E8347CE" w14:textId="77777777" w:rsidR="00452E4B" w:rsidRDefault="00C812CA" w:rsidP="00452E4B">
      <w:pPr>
        <w:pStyle w:val="ListParagraph"/>
        <w:numPr>
          <w:ilvl w:val="0"/>
          <w:numId w:val="26"/>
        </w:numPr>
        <w:rPr>
          <w:rFonts w:eastAsia="Times New Roman"/>
          <w:sz w:val="22"/>
          <w:szCs w:val="22"/>
        </w:rPr>
      </w:pPr>
      <w:r w:rsidRPr="00834BC9">
        <w:rPr>
          <w:rFonts w:eastAsia="Times New Roman"/>
          <w:b/>
          <w:bCs/>
          <w:sz w:val="22"/>
          <w:szCs w:val="22"/>
        </w:rPr>
        <w:t xml:space="preserve">Exception Handling: </w:t>
      </w:r>
      <w:r w:rsidRPr="00C812CA">
        <w:rPr>
          <w:rFonts w:eastAsia="Times New Roman"/>
          <w:sz w:val="22"/>
          <w:szCs w:val="22"/>
        </w:rPr>
        <w:t xml:space="preserve">Exception handling in the </w:t>
      </w:r>
      <w:proofErr w:type="spellStart"/>
      <w:r w:rsidRPr="00C812CA">
        <w:rPr>
          <w:rFonts w:eastAsia="Times New Roman"/>
          <w:sz w:val="22"/>
          <w:szCs w:val="22"/>
        </w:rPr>
        <w:t>generateChecksum</w:t>
      </w:r>
      <w:proofErr w:type="spellEnd"/>
      <w:r w:rsidRPr="00C812CA">
        <w:rPr>
          <w:rFonts w:eastAsia="Times New Roman"/>
          <w:sz w:val="22"/>
          <w:szCs w:val="22"/>
        </w:rPr>
        <w:t xml:space="preserve"> method was improved by logging exceptions and returning user-friendly error messages. This enhancement boosts code readability, maintainability, and debugging capabilities, while encapsulating </w:t>
      </w:r>
      <w:r w:rsidR="0082784A">
        <w:rPr>
          <w:rFonts w:eastAsia="Times New Roman"/>
          <w:sz w:val="22"/>
          <w:szCs w:val="22"/>
        </w:rPr>
        <w:t xml:space="preserve">the </w:t>
      </w:r>
      <w:r w:rsidRPr="00C812CA">
        <w:rPr>
          <w:rFonts w:eastAsia="Times New Roman"/>
          <w:sz w:val="22"/>
          <w:szCs w:val="22"/>
        </w:rPr>
        <w:t xml:space="preserve">error handling logic to make the code more </w:t>
      </w:r>
      <w:r w:rsidR="00452E4B">
        <w:rPr>
          <w:rFonts w:eastAsia="Times New Roman"/>
          <w:sz w:val="22"/>
          <w:szCs w:val="22"/>
        </w:rPr>
        <w:t>secure</w:t>
      </w:r>
      <w:r w:rsidRPr="0082784A">
        <w:rPr>
          <w:rFonts w:eastAsia="Times New Roman"/>
          <w:sz w:val="22"/>
          <w:szCs w:val="22"/>
        </w:rPr>
        <w:t>.</w:t>
      </w:r>
    </w:p>
    <w:p w14:paraId="590E69BA" w14:textId="568CB186" w:rsidR="00E2701A" w:rsidRPr="00452E4B" w:rsidRDefault="00C812CA" w:rsidP="00452E4B">
      <w:pPr>
        <w:pStyle w:val="ListParagraph"/>
        <w:numPr>
          <w:ilvl w:val="0"/>
          <w:numId w:val="26"/>
        </w:numPr>
        <w:rPr>
          <w:rFonts w:eastAsia="Times New Roman"/>
          <w:sz w:val="22"/>
          <w:szCs w:val="22"/>
        </w:rPr>
      </w:pPr>
      <w:r w:rsidRPr="00452E4B">
        <w:rPr>
          <w:rFonts w:eastAsia="Times New Roman"/>
          <w:sz w:val="22"/>
          <w:szCs w:val="22"/>
        </w:rPr>
        <w:t xml:space="preserve">Updates were made to controllers, services, and the addition of the </w:t>
      </w:r>
      <w:proofErr w:type="spellStart"/>
      <w:r w:rsidRPr="00452E4B">
        <w:rPr>
          <w:rFonts w:eastAsia="Times New Roman"/>
          <w:sz w:val="22"/>
          <w:szCs w:val="22"/>
        </w:rPr>
        <w:t>dotenv</w:t>
      </w:r>
      <w:proofErr w:type="spellEnd"/>
      <w:r w:rsidRPr="00452E4B">
        <w:rPr>
          <w:rFonts w:eastAsia="Times New Roman"/>
          <w:sz w:val="22"/>
          <w:szCs w:val="22"/>
        </w:rPr>
        <w:t xml:space="preserve"> library for secure environment variable management.</w:t>
      </w:r>
    </w:p>
    <w:p w14:paraId="24D1A2B7" w14:textId="77777777" w:rsidR="00C812CA" w:rsidRDefault="00C812CA" w:rsidP="00C812CA">
      <w:pPr>
        <w:contextualSpacing/>
        <w:rPr>
          <w:rFonts w:eastAsia="Times New Roman"/>
          <w:sz w:val="22"/>
          <w:szCs w:val="22"/>
        </w:rPr>
      </w:pPr>
    </w:p>
    <w:p w14:paraId="0CD41862" w14:textId="77777777" w:rsidR="001A50AB" w:rsidRDefault="001A50AB" w:rsidP="00C812CA">
      <w:pPr>
        <w:contextualSpacing/>
        <w:rPr>
          <w:rFonts w:eastAsia="Times New Roman"/>
          <w:sz w:val="22"/>
          <w:szCs w:val="22"/>
        </w:rPr>
      </w:pPr>
    </w:p>
    <w:p w14:paraId="24264F85" w14:textId="77777777" w:rsidR="00452E4B" w:rsidRDefault="00452E4B" w:rsidP="00C812CA">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29" w:name="_Toc171130422"/>
      <w:bookmarkStart w:id="30" w:name="_Toc102040765"/>
      <w:r w:rsidRPr="00844A5D">
        <w:lastRenderedPageBreak/>
        <w:t>Industry Standard Best Practices</w:t>
      </w:r>
      <w:bookmarkEnd w:id="29"/>
      <w:bookmarkEnd w:id="30"/>
    </w:p>
    <w:p w14:paraId="266CC060" w14:textId="29545586" w:rsidR="620D193F" w:rsidRDefault="620D193F" w:rsidP="00D47759">
      <w:pPr>
        <w:contextualSpacing/>
        <w:rPr>
          <w:rFonts w:eastAsia="Times New Roman"/>
          <w:sz w:val="22"/>
          <w:szCs w:val="22"/>
        </w:rPr>
      </w:pPr>
    </w:p>
    <w:p w14:paraId="0A404E55" w14:textId="714DDFF4" w:rsidR="00BA4805" w:rsidRPr="00BA4805" w:rsidRDefault="00BA4805" w:rsidP="00BA4805">
      <w:pPr>
        <w:contextualSpacing/>
        <w:rPr>
          <w:rFonts w:eastAsia="Times New Roman"/>
          <w:sz w:val="22"/>
          <w:szCs w:val="22"/>
        </w:rPr>
      </w:pPr>
      <w:r w:rsidRPr="00BA4805">
        <w:rPr>
          <w:rFonts w:eastAsia="Times New Roman"/>
          <w:sz w:val="22"/>
          <w:szCs w:val="22"/>
        </w:rPr>
        <w:t>In this project for Artemis Financial, industry-standard best practices for secure coding were applied to mitigate known security vulnerabilities and maintain the software application’s existing security. One of the key practices was updating dependencies to the latest secure versions</w:t>
      </w:r>
      <w:r w:rsidR="00452E4B">
        <w:rPr>
          <w:rFonts w:eastAsia="Times New Roman"/>
          <w:sz w:val="22"/>
          <w:szCs w:val="22"/>
        </w:rPr>
        <w:t xml:space="preserve"> so</w:t>
      </w:r>
      <w:r w:rsidRPr="00BA4805">
        <w:rPr>
          <w:rFonts w:eastAsia="Times New Roman"/>
          <w:sz w:val="22"/>
          <w:szCs w:val="22"/>
        </w:rPr>
        <w:t xml:space="preserve"> that the application leverages the newest features and improvements while addressing any known vulnerabilities. Additionally, hardcoded passwords were replaced with environment variables, a best practice that protects sensitive information and enhances security in client-server communication. This method encapsulates sensitive data, making it easier to manage and secure, and aligns with the principle of least privilege by ensuring that sensitive information is not exposed in the codebase. </w:t>
      </w:r>
      <w:r w:rsidR="00754895">
        <w:rPr>
          <w:rFonts w:eastAsia="Times New Roman"/>
          <w:sz w:val="22"/>
          <w:szCs w:val="22"/>
        </w:rPr>
        <w:t>Additionally</w:t>
      </w:r>
      <w:r w:rsidRPr="00BA4805">
        <w:rPr>
          <w:rFonts w:eastAsia="Times New Roman"/>
          <w:sz w:val="22"/>
          <w:szCs w:val="22"/>
        </w:rPr>
        <w:t xml:space="preserve">, exception handling was improved by logging exceptions and returning user-friendly error messages, which </w:t>
      </w:r>
      <w:r w:rsidR="00754895">
        <w:rPr>
          <w:rFonts w:eastAsia="Times New Roman"/>
          <w:sz w:val="22"/>
          <w:szCs w:val="22"/>
        </w:rPr>
        <w:t xml:space="preserve">will </w:t>
      </w:r>
      <w:r w:rsidRPr="00BA4805">
        <w:rPr>
          <w:rFonts w:eastAsia="Times New Roman"/>
          <w:sz w:val="22"/>
          <w:szCs w:val="22"/>
        </w:rPr>
        <w:t>enhance code readability, maintainability, and debugging capabilities. This practice ensures that errors are properly managed and logged, providing valuable insights for future troubleshooting and security audits.</w:t>
      </w:r>
    </w:p>
    <w:p w14:paraId="6009D7BD" w14:textId="77777777" w:rsidR="00BA4805" w:rsidRPr="00BA4805" w:rsidRDefault="00BA4805" w:rsidP="00BA4805">
      <w:pPr>
        <w:contextualSpacing/>
        <w:rPr>
          <w:rFonts w:eastAsia="Times New Roman"/>
          <w:sz w:val="22"/>
          <w:szCs w:val="22"/>
        </w:rPr>
      </w:pPr>
    </w:p>
    <w:p w14:paraId="4163ACAB" w14:textId="6A82DBA2" w:rsidR="00C52A9A" w:rsidRDefault="00BA4805" w:rsidP="00BA4805">
      <w:pPr>
        <w:contextualSpacing/>
        <w:rPr>
          <w:rFonts w:eastAsia="Times New Roman"/>
          <w:sz w:val="22"/>
          <w:szCs w:val="22"/>
        </w:rPr>
      </w:pPr>
      <w:r w:rsidRPr="00BA4805">
        <w:rPr>
          <w:rFonts w:eastAsia="Times New Roman"/>
          <w:sz w:val="22"/>
          <w:szCs w:val="22"/>
        </w:rPr>
        <w:t xml:space="preserve">Applying industry-standard best practices for secure coding is </w:t>
      </w:r>
      <w:r w:rsidR="006D5E66">
        <w:rPr>
          <w:rFonts w:eastAsia="Times New Roman"/>
          <w:sz w:val="22"/>
          <w:szCs w:val="22"/>
        </w:rPr>
        <w:t>essential</w:t>
      </w:r>
      <w:r w:rsidRPr="00BA4805">
        <w:rPr>
          <w:rFonts w:eastAsia="Times New Roman"/>
          <w:sz w:val="22"/>
          <w:szCs w:val="22"/>
        </w:rPr>
        <w:t xml:space="preserve"> for the overall well-being of Artemis Financial. As a consulting firm that develops individualized financial plans for its customers, the security of client data and financial information is paramount. By modernizing their operations and implementing the most current and effective software security measures, Artemis Financial can protect its clients’ sensitive information from potential threats and breaches. The addition of a file verification step, such as the checksum</w:t>
      </w:r>
      <w:r w:rsidR="00452E4B">
        <w:rPr>
          <w:rFonts w:eastAsia="Times New Roman"/>
          <w:sz w:val="22"/>
          <w:szCs w:val="22"/>
        </w:rPr>
        <w:t xml:space="preserve"> we added</w:t>
      </w:r>
      <w:r w:rsidRPr="00BA4805">
        <w:rPr>
          <w:rFonts w:eastAsia="Times New Roman"/>
          <w:sz w:val="22"/>
          <w:szCs w:val="22"/>
        </w:rPr>
        <w:t xml:space="preserve">, </w:t>
      </w:r>
      <w:r w:rsidR="00452E4B">
        <w:rPr>
          <w:rFonts w:eastAsia="Times New Roman"/>
          <w:sz w:val="22"/>
          <w:szCs w:val="22"/>
        </w:rPr>
        <w:t>will allow for</w:t>
      </w:r>
      <w:r w:rsidRPr="00BA4805">
        <w:rPr>
          <w:rFonts w:eastAsia="Times New Roman"/>
          <w:sz w:val="22"/>
          <w:szCs w:val="22"/>
        </w:rPr>
        <w:t xml:space="preserve"> secure communications and data integrity, further enhancing the trust and reliability of their services. By prioritizing secure coding practices, Artemis Financial demonstrates its commitment to protecting client data and maintaining the highest standards of security in its operations.</w:t>
      </w:r>
    </w:p>
    <w:p w14:paraId="3985A495" w14:textId="77777777" w:rsidR="00BA4805" w:rsidRDefault="00BA4805" w:rsidP="00BA4805">
      <w:pPr>
        <w:contextualSpacing/>
        <w:rPr>
          <w:rFonts w:eastAsia="Times New Roman"/>
          <w:sz w:val="22"/>
          <w:szCs w:val="22"/>
        </w:rPr>
      </w:pPr>
    </w:p>
    <w:p w14:paraId="70682423" w14:textId="612F5839" w:rsidR="00C52A9A" w:rsidRDefault="00C52A9A" w:rsidP="00725745">
      <w:pPr>
        <w:contextualSpacing/>
        <w:rPr>
          <w:rFonts w:eastAsia="Times New Roman"/>
          <w:sz w:val="22"/>
          <w:szCs w:val="22"/>
        </w:rPr>
      </w:pPr>
      <w:r>
        <w:rPr>
          <w:rFonts w:eastAsia="Times New Roman"/>
          <w:sz w:val="22"/>
          <w:szCs w:val="22"/>
        </w:rPr>
        <w:t xml:space="preserve">Sources: </w:t>
      </w:r>
    </w:p>
    <w:p w14:paraId="07811B35" w14:textId="77777777" w:rsidR="00FF61F9" w:rsidRDefault="00FF61F9" w:rsidP="00725745">
      <w:pPr>
        <w:contextualSpacing/>
        <w:rPr>
          <w:rFonts w:eastAsia="Times New Roman"/>
          <w:sz w:val="22"/>
          <w:szCs w:val="22"/>
        </w:rPr>
      </w:pPr>
    </w:p>
    <w:p w14:paraId="3AED06A0" w14:textId="1A92CE8A" w:rsidR="00FF61F9" w:rsidRDefault="00FF61F9" w:rsidP="00FF61F9">
      <w:pPr>
        <w:contextualSpacing/>
        <w:rPr>
          <w:rFonts w:eastAsia="Times New Roman"/>
          <w:sz w:val="22"/>
          <w:szCs w:val="22"/>
        </w:rPr>
      </w:pPr>
      <w:r w:rsidRPr="00FF61F9">
        <w:rPr>
          <w:rFonts w:eastAsia="Times New Roman"/>
          <w:sz w:val="22"/>
          <w:szCs w:val="22"/>
        </w:rPr>
        <w:t xml:space="preserve">Dennis. (2024, April 19). What is AES encryption and how does it work? WEZOM. </w:t>
      </w:r>
      <w:hyperlink r:id="rId21" w:history="1">
        <w:r w:rsidRPr="00233064">
          <w:rPr>
            <w:rStyle w:val="Hyperlink"/>
            <w:rFonts w:eastAsia="Times New Roman"/>
            <w:sz w:val="22"/>
            <w:szCs w:val="22"/>
          </w:rPr>
          <w:t>https://wezom.com/blog/what-is-aes-encryption-and-how-does-it-work</w:t>
        </w:r>
      </w:hyperlink>
    </w:p>
    <w:p w14:paraId="3F2C0490" w14:textId="77777777" w:rsidR="00FF61F9" w:rsidRPr="00FF61F9" w:rsidRDefault="00FF61F9" w:rsidP="00FF61F9">
      <w:pPr>
        <w:contextualSpacing/>
        <w:rPr>
          <w:rFonts w:eastAsia="Times New Roman"/>
          <w:sz w:val="22"/>
          <w:szCs w:val="22"/>
        </w:rPr>
      </w:pPr>
    </w:p>
    <w:p w14:paraId="184A5C13" w14:textId="2C30673E" w:rsidR="00FF61F9" w:rsidRDefault="00FF61F9" w:rsidP="00FF61F9">
      <w:pPr>
        <w:contextualSpacing/>
        <w:rPr>
          <w:rFonts w:eastAsia="Times New Roman"/>
          <w:sz w:val="22"/>
          <w:szCs w:val="22"/>
        </w:rPr>
      </w:pPr>
      <w:r w:rsidRPr="00FF61F9">
        <w:rPr>
          <w:rFonts w:eastAsia="Times New Roman"/>
          <w:sz w:val="22"/>
          <w:szCs w:val="22"/>
        </w:rPr>
        <w:t xml:space="preserve">Veritas Technologies. (n.d.). Fort Knox for your data: How AES Encryption Secures Your business. Veritas. </w:t>
      </w:r>
      <w:hyperlink r:id="rId22" w:history="1">
        <w:r w:rsidRPr="00233064">
          <w:rPr>
            <w:rStyle w:val="Hyperlink"/>
            <w:rFonts w:eastAsia="Times New Roman"/>
            <w:sz w:val="22"/>
            <w:szCs w:val="22"/>
          </w:rPr>
          <w:t>https://www.veritas.com/information-center/aes-encryption</w:t>
        </w:r>
      </w:hyperlink>
    </w:p>
    <w:p w14:paraId="2B80336C" w14:textId="77777777" w:rsidR="00FF61F9" w:rsidRPr="00B7788F" w:rsidRDefault="00FF61F9" w:rsidP="00FF61F9">
      <w:pPr>
        <w:contextualSpacing/>
        <w:rPr>
          <w:rFonts w:eastAsia="Times New Roman"/>
          <w:sz w:val="22"/>
          <w:szCs w:val="22"/>
        </w:rPr>
      </w:pPr>
    </w:p>
    <w:sectPr w:rsidR="00FF61F9" w:rsidRPr="00B7788F" w:rsidSect="00C41B36">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B8088" w14:textId="77777777" w:rsidR="00444B5C" w:rsidRDefault="00444B5C" w:rsidP="002F3F84">
      <w:r>
        <w:separator/>
      </w:r>
    </w:p>
  </w:endnote>
  <w:endnote w:type="continuationSeparator" w:id="0">
    <w:p w14:paraId="1DFCB849" w14:textId="77777777" w:rsidR="00444B5C" w:rsidRDefault="00444B5C" w:rsidP="002F3F84">
      <w:r>
        <w:continuationSeparator/>
      </w:r>
    </w:p>
  </w:endnote>
  <w:endnote w:type="continuationNotice" w:id="1">
    <w:p w14:paraId="5F8CD149" w14:textId="77777777" w:rsidR="00444B5C" w:rsidRDefault="00444B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FAB13" w14:textId="77777777" w:rsidR="00444B5C" w:rsidRDefault="00444B5C" w:rsidP="002F3F84">
      <w:r>
        <w:separator/>
      </w:r>
    </w:p>
  </w:footnote>
  <w:footnote w:type="continuationSeparator" w:id="0">
    <w:p w14:paraId="6485BE7A" w14:textId="77777777" w:rsidR="00444B5C" w:rsidRDefault="00444B5C" w:rsidP="002F3F84">
      <w:r>
        <w:continuationSeparator/>
      </w:r>
    </w:p>
  </w:footnote>
  <w:footnote w:type="continuationNotice" w:id="1">
    <w:p w14:paraId="00F2DBDB" w14:textId="77777777" w:rsidR="00444B5C" w:rsidRDefault="00444B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610EEE"/>
    <w:multiLevelType w:val="hybridMultilevel"/>
    <w:tmpl w:val="EF3A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E3343"/>
    <w:multiLevelType w:val="hybridMultilevel"/>
    <w:tmpl w:val="A5260F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4A1775"/>
    <w:multiLevelType w:val="hybridMultilevel"/>
    <w:tmpl w:val="52FE5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5F403B8"/>
    <w:multiLevelType w:val="hybridMultilevel"/>
    <w:tmpl w:val="5ED6A6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CE6DD9"/>
    <w:multiLevelType w:val="hybridMultilevel"/>
    <w:tmpl w:val="F01AA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975939446">
    <w:abstractNumId w:val="18"/>
  </w:num>
  <w:num w:numId="2" w16cid:durableId="1934632676">
    <w:abstractNumId w:val="25"/>
  </w:num>
  <w:num w:numId="3" w16cid:durableId="1216312051">
    <w:abstractNumId w:val="7"/>
  </w:num>
  <w:num w:numId="4" w16cid:durableId="1540166847">
    <w:abstractNumId w:val="10"/>
  </w:num>
  <w:num w:numId="5" w16cid:durableId="1009796115">
    <w:abstractNumId w:val="4"/>
  </w:num>
  <w:num w:numId="6" w16cid:durableId="1273635084">
    <w:abstractNumId w:val="19"/>
  </w:num>
  <w:num w:numId="7" w16cid:durableId="1498157198">
    <w:abstractNumId w:val="14"/>
    <w:lvlOverride w:ilvl="0">
      <w:lvl w:ilvl="0">
        <w:numFmt w:val="lowerLetter"/>
        <w:lvlText w:val="%1."/>
        <w:lvlJc w:val="left"/>
      </w:lvl>
    </w:lvlOverride>
  </w:num>
  <w:num w:numId="8" w16cid:durableId="799500237">
    <w:abstractNumId w:val="5"/>
  </w:num>
  <w:num w:numId="9" w16cid:durableId="1112751453">
    <w:abstractNumId w:val="1"/>
    <w:lvlOverride w:ilvl="0">
      <w:lvl w:ilvl="0">
        <w:numFmt w:val="lowerLetter"/>
        <w:lvlText w:val="%1."/>
        <w:lvlJc w:val="left"/>
      </w:lvl>
    </w:lvlOverride>
  </w:num>
  <w:num w:numId="10" w16cid:durableId="1343973752">
    <w:abstractNumId w:val="0"/>
  </w:num>
  <w:num w:numId="11" w16cid:durableId="317996477">
    <w:abstractNumId w:val="3"/>
  </w:num>
  <w:num w:numId="12" w16cid:durableId="163055383">
    <w:abstractNumId w:val="23"/>
  </w:num>
  <w:num w:numId="13" w16cid:durableId="1814175857">
    <w:abstractNumId w:val="17"/>
  </w:num>
  <w:num w:numId="14" w16cid:durableId="606235778">
    <w:abstractNumId w:val="2"/>
  </w:num>
  <w:num w:numId="15" w16cid:durableId="1970889280">
    <w:abstractNumId w:val="13"/>
  </w:num>
  <w:num w:numId="16" w16cid:durableId="457645942">
    <w:abstractNumId w:val="11"/>
  </w:num>
  <w:num w:numId="17" w16cid:durableId="292365647">
    <w:abstractNumId w:val="16"/>
  </w:num>
  <w:num w:numId="18" w16cid:durableId="319162557">
    <w:abstractNumId w:val="21"/>
  </w:num>
  <w:num w:numId="19" w16cid:durableId="1105535922">
    <w:abstractNumId w:val="8"/>
  </w:num>
  <w:num w:numId="20" w16cid:durableId="1476920156">
    <w:abstractNumId w:val="15"/>
  </w:num>
  <w:num w:numId="21" w16cid:durableId="943881599">
    <w:abstractNumId w:val="12"/>
  </w:num>
  <w:num w:numId="22" w16cid:durableId="1365328118">
    <w:abstractNumId w:val="24"/>
  </w:num>
  <w:num w:numId="23" w16cid:durableId="546644781">
    <w:abstractNumId w:val="6"/>
  </w:num>
  <w:num w:numId="24" w16cid:durableId="1099449986">
    <w:abstractNumId w:val="9"/>
  </w:num>
  <w:num w:numId="25" w16cid:durableId="1224757352">
    <w:abstractNumId w:val="20"/>
  </w:num>
  <w:num w:numId="26" w16cid:durableId="14679697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540D0"/>
    <w:rsid w:val="000C7320"/>
    <w:rsid w:val="000D06F0"/>
    <w:rsid w:val="000D241B"/>
    <w:rsid w:val="000E71C0"/>
    <w:rsid w:val="00102660"/>
    <w:rsid w:val="0010436E"/>
    <w:rsid w:val="00114D54"/>
    <w:rsid w:val="00120ACD"/>
    <w:rsid w:val="00144936"/>
    <w:rsid w:val="00151233"/>
    <w:rsid w:val="00164480"/>
    <w:rsid w:val="00177698"/>
    <w:rsid w:val="00182245"/>
    <w:rsid w:val="00183C9F"/>
    <w:rsid w:val="00187548"/>
    <w:rsid w:val="001933BA"/>
    <w:rsid w:val="001A381D"/>
    <w:rsid w:val="001A50AB"/>
    <w:rsid w:val="001B4F8C"/>
    <w:rsid w:val="001C2EB8"/>
    <w:rsid w:val="001F5F49"/>
    <w:rsid w:val="002001E0"/>
    <w:rsid w:val="00201A99"/>
    <w:rsid w:val="00213504"/>
    <w:rsid w:val="00234FC3"/>
    <w:rsid w:val="00246C90"/>
    <w:rsid w:val="00271E26"/>
    <w:rsid w:val="002778D5"/>
    <w:rsid w:val="00277B38"/>
    <w:rsid w:val="00281DF1"/>
    <w:rsid w:val="00292377"/>
    <w:rsid w:val="002A1A18"/>
    <w:rsid w:val="002B4D43"/>
    <w:rsid w:val="002C4E3E"/>
    <w:rsid w:val="002E26FD"/>
    <w:rsid w:val="002F3F84"/>
    <w:rsid w:val="002F6F73"/>
    <w:rsid w:val="00321D27"/>
    <w:rsid w:val="00335200"/>
    <w:rsid w:val="003360D3"/>
    <w:rsid w:val="0033644E"/>
    <w:rsid w:val="00352FD0"/>
    <w:rsid w:val="003726AD"/>
    <w:rsid w:val="00393D60"/>
    <w:rsid w:val="003978A0"/>
    <w:rsid w:val="003A1621"/>
    <w:rsid w:val="003D3C1F"/>
    <w:rsid w:val="003E2462"/>
    <w:rsid w:val="003E399D"/>
    <w:rsid w:val="00403219"/>
    <w:rsid w:val="00413DE0"/>
    <w:rsid w:val="00415534"/>
    <w:rsid w:val="00444B5C"/>
    <w:rsid w:val="00452E4B"/>
    <w:rsid w:val="0045610F"/>
    <w:rsid w:val="0046151B"/>
    <w:rsid w:val="00473815"/>
    <w:rsid w:val="0047781B"/>
    <w:rsid w:val="00485402"/>
    <w:rsid w:val="00495F71"/>
    <w:rsid w:val="004B2BE0"/>
    <w:rsid w:val="004D78B4"/>
    <w:rsid w:val="004F0A45"/>
    <w:rsid w:val="004F5E33"/>
    <w:rsid w:val="00512ADF"/>
    <w:rsid w:val="00523478"/>
    <w:rsid w:val="00531FBF"/>
    <w:rsid w:val="00543352"/>
    <w:rsid w:val="0058064D"/>
    <w:rsid w:val="00583A02"/>
    <w:rsid w:val="00594513"/>
    <w:rsid w:val="005A1B32"/>
    <w:rsid w:val="005A6070"/>
    <w:rsid w:val="005A7C7F"/>
    <w:rsid w:val="005C593C"/>
    <w:rsid w:val="005D020B"/>
    <w:rsid w:val="005E6088"/>
    <w:rsid w:val="005F0C15"/>
    <w:rsid w:val="005F574E"/>
    <w:rsid w:val="006017FD"/>
    <w:rsid w:val="006039D3"/>
    <w:rsid w:val="006201FC"/>
    <w:rsid w:val="00632C6F"/>
    <w:rsid w:val="00633225"/>
    <w:rsid w:val="00652B89"/>
    <w:rsid w:val="006A66A8"/>
    <w:rsid w:val="006B66FE"/>
    <w:rsid w:val="006D5E66"/>
    <w:rsid w:val="006E1A73"/>
    <w:rsid w:val="006E3003"/>
    <w:rsid w:val="00701A84"/>
    <w:rsid w:val="00707656"/>
    <w:rsid w:val="00710CBC"/>
    <w:rsid w:val="0071273D"/>
    <w:rsid w:val="00725745"/>
    <w:rsid w:val="00754895"/>
    <w:rsid w:val="0076659B"/>
    <w:rsid w:val="00773AE5"/>
    <w:rsid w:val="00790486"/>
    <w:rsid w:val="00793EE5"/>
    <w:rsid w:val="00797EC8"/>
    <w:rsid w:val="007A24A2"/>
    <w:rsid w:val="00816AE9"/>
    <w:rsid w:val="00824ABB"/>
    <w:rsid w:val="00826665"/>
    <w:rsid w:val="0082784A"/>
    <w:rsid w:val="00834BC9"/>
    <w:rsid w:val="00844A5D"/>
    <w:rsid w:val="00861EC1"/>
    <w:rsid w:val="008A7514"/>
    <w:rsid w:val="008B068E"/>
    <w:rsid w:val="008D5436"/>
    <w:rsid w:val="00933C84"/>
    <w:rsid w:val="00940B1A"/>
    <w:rsid w:val="00957280"/>
    <w:rsid w:val="009714E8"/>
    <w:rsid w:val="00974AE3"/>
    <w:rsid w:val="009826D6"/>
    <w:rsid w:val="00984BCC"/>
    <w:rsid w:val="009A41C8"/>
    <w:rsid w:val="009C6202"/>
    <w:rsid w:val="009C7B99"/>
    <w:rsid w:val="009D3129"/>
    <w:rsid w:val="009F285B"/>
    <w:rsid w:val="00A0633C"/>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A4805"/>
    <w:rsid w:val="00BE18B6"/>
    <w:rsid w:val="00BE25E0"/>
    <w:rsid w:val="00BF5CFD"/>
    <w:rsid w:val="00C32F3D"/>
    <w:rsid w:val="00C36D80"/>
    <w:rsid w:val="00C41B36"/>
    <w:rsid w:val="00C52A9A"/>
    <w:rsid w:val="00C54CE5"/>
    <w:rsid w:val="00C56FC2"/>
    <w:rsid w:val="00C67FA3"/>
    <w:rsid w:val="00C812CA"/>
    <w:rsid w:val="00C912E2"/>
    <w:rsid w:val="00CD40AC"/>
    <w:rsid w:val="00CE44E9"/>
    <w:rsid w:val="00CF445D"/>
    <w:rsid w:val="00CF618A"/>
    <w:rsid w:val="00D0558B"/>
    <w:rsid w:val="00D47759"/>
    <w:rsid w:val="00D5287D"/>
    <w:rsid w:val="00DB5652"/>
    <w:rsid w:val="00DC21DF"/>
    <w:rsid w:val="00DD6742"/>
    <w:rsid w:val="00E02BD0"/>
    <w:rsid w:val="00E2302B"/>
    <w:rsid w:val="00E2701A"/>
    <w:rsid w:val="00E33862"/>
    <w:rsid w:val="00E4044A"/>
    <w:rsid w:val="00E5594E"/>
    <w:rsid w:val="00E66FC0"/>
    <w:rsid w:val="00E80425"/>
    <w:rsid w:val="00E941D0"/>
    <w:rsid w:val="00EB1CEC"/>
    <w:rsid w:val="00EB1DBE"/>
    <w:rsid w:val="00EB4E90"/>
    <w:rsid w:val="00EC29F5"/>
    <w:rsid w:val="00ED1CC4"/>
    <w:rsid w:val="00EE3EAE"/>
    <w:rsid w:val="00EF00FB"/>
    <w:rsid w:val="00EF4D6F"/>
    <w:rsid w:val="00F33712"/>
    <w:rsid w:val="00F432FF"/>
    <w:rsid w:val="00F72352"/>
    <w:rsid w:val="00F80B55"/>
    <w:rsid w:val="00F81BBB"/>
    <w:rsid w:val="00FC36E8"/>
    <w:rsid w:val="00FC47F0"/>
    <w:rsid w:val="00FD1686"/>
    <w:rsid w:val="00FD7CC8"/>
    <w:rsid w:val="00FF48E7"/>
    <w:rsid w:val="00FF5CF5"/>
    <w:rsid w:val="00FF61F9"/>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FF6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ezom.com/blog/what-is-aes-encryption-and-how-does-it-work"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veritas.com/information-center/aes-encryp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965</Words>
  <Characters>5503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6456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R W</cp:lastModifiedBy>
  <cp:revision>4</cp:revision>
  <dcterms:created xsi:type="dcterms:W3CDTF">2024-08-17T18:58:00Z</dcterms:created>
  <dcterms:modified xsi:type="dcterms:W3CDTF">2024-08-17T19:04:00Z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