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23"/>
        <w:tblLook w:firstRow="1" w:lastRow="0" w:firstColumn="0" w:lastColumn="0" w:noHBand="0" w:noVBand="1"/>
      </w:tblPr>
      <w:tblGrid>
        <w:gridCol w:w="1572"/>
        <w:gridCol w:w="534"/>
        <w:gridCol w:w="1270"/>
        <w:gridCol w:w="1270"/>
        <w:gridCol w:w="1394"/>
        <w:gridCol w:w="1394"/>
        <w:gridCol w:w="1394"/>
        <w:gridCol w:w="1394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2289.01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187.62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-4054.59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-7495.31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-36028.71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-71491.39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-4660.49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-7630.59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-11919.05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-14595.12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-22581.69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-23196.36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-4049.89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-6058.27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-7808.02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-8959.70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-11582.19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-11804.44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31"/>
        <w:tblLook w:firstRow="1" w:lastRow="0" w:firstColumn="0" w:lastColumn="0" w:noHBand="0" w:noVBand="1"/>
      </w:tblPr>
      <w:tblGrid>
        <w:gridCol w:w="1572"/>
        <w:gridCol w:w="534"/>
        <w:gridCol w:w="1210"/>
        <w:gridCol w:w="1210"/>
        <w:gridCol w:w="1270"/>
        <w:gridCol w:w="1270"/>
        <w:gridCol w:w="1270"/>
        <w:gridCol w:w="1394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8293.13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9931.65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9049.87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6902.99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-8882.53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-38775.76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2289.75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475.61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-1403.93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-2482.72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-5652.80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-7149.56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-445.52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-466.42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-1076.66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-1487.43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-1420.75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-776.31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66"/>
        <w:tblLook w:firstRow="1" w:lastRow="0" w:firstColumn="0" w:lastColumn="0" w:noHBand="0" w:noVBand="1"/>
      </w:tblPr>
      <w:tblGrid>
        <w:gridCol w:w="1572"/>
        <w:gridCol w:w="534"/>
        <w:gridCol w:w="1333"/>
        <w:gridCol w:w="1333"/>
        <w:gridCol w:w="1333"/>
        <w:gridCol w:w="1333"/>
        <w:gridCol w:w="1333"/>
        <w:gridCol w:w="1394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15693.55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18764.32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19989.63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19331.65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10471.01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-10543.54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8993.14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9147.21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8616.20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8474.22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3403.53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3232.18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4906.98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5626.60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6633.63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7142.27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6288.22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5074.93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3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716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26.8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73.0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6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95.2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26.9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7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6"/>
        <w:gridCol w:w="716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2020-06-23T11:59:05Z</dcterms:modified>
  <cp:category/>
</cp:coreProperties>
</file>