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48641172313a.emf"/><Relationship Id="rId8" Type="http://schemas.openxmlformats.org/officeDocument/2006/relationships/image" Target="media/file486423e3870.emf"/><Relationship Id="rId9" Type="http://schemas.openxmlformats.org/officeDocument/2006/relationships/image" Target="media/file48643a1e22d2.emf"/><Relationship Id="rId10" Type="http://schemas.openxmlformats.org/officeDocument/2006/relationships/image" Target="media/file486461c24c06.emf"/><Relationship Id="rId11" Type="http://schemas.openxmlformats.org/officeDocument/2006/relationships/image" Target="media/file48644f8e5137.emf"/><Relationship Id="rId12" Type="http://schemas.openxmlformats.org/officeDocument/2006/relationships/image" Target="media/file486451fb131a.emf"/><Relationship Id="rId13" Type="http://schemas.openxmlformats.org/officeDocument/2006/relationships/image" Target="media/file48641d67716.emf"/><Relationship Id="rId14" Type="http://schemas.openxmlformats.org/officeDocument/2006/relationships/image" Target="media/file486426566e3f.emf"/><Relationship Id="rId15" Type="http://schemas.openxmlformats.org/officeDocument/2006/relationships/image" Target="media/file4864c5a3226.emf"/><Relationship Id="rId16" Type="http://schemas.openxmlformats.org/officeDocument/2006/relationships/image" Target="media/file4864551114aa.emf"/><Relationship Id="rId17" Type="http://schemas.openxmlformats.org/officeDocument/2006/relationships/image" Target="media/file4864560f5829.emf"/><Relationship Id="rId18" Type="http://schemas.openxmlformats.org/officeDocument/2006/relationships/image" Target="media/file486429d3202.emf"/><Relationship Id="rId19" Type="http://schemas.openxmlformats.org/officeDocument/2006/relationships/image" Target="media/file48645b14669e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2020-07-10T17:02:17Z</dcterms:modified>
  <cp:category/>
</cp:coreProperties>
</file>