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B9" w:rsidRDefault="00C25DE9">
      <w:r>
        <w:t>Without LPUE – with priors</w:t>
      </w:r>
    </w:p>
    <w:p w:rsidR="00C25DE9" w:rsidRDefault="00C25DE9" w:rsidP="00C25DE9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inp$priors$logn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c(log(2), 1, 0)</w:t>
      </w:r>
    </w:p>
    <w:p w:rsidR="00C25DE9" w:rsidRDefault="00C25DE9" w:rsidP="00C25DE9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inp$priors$logalpha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c(log(2), 3, 0)</w:t>
      </w:r>
    </w:p>
    <w:p w:rsidR="00C25DE9" w:rsidRDefault="00C25DE9" w:rsidP="00C25DE9">
      <w:pPr>
        <w:pStyle w:val="HTMLPreformatted"/>
        <w:shd w:val="clear" w:color="auto" w:fill="1C1C1C"/>
        <w:wordWrap w:val="0"/>
        <w:spacing w:line="180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inp$priors$logbeta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c(log(2), 1, 0)</w:t>
      </w:r>
    </w:p>
    <w:p w:rsidR="00C25DE9" w:rsidRDefault="00C25DE9"/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</w:pPr>
      <w:r w:rsidRPr="00C25DE9">
        <w:rPr>
          <w:rFonts w:ascii="Lucida Console" w:eastAsia="Times New Roman" w:hAnsi="Lucida Console" w:cs="Courier New"/>
          <w:color w:val="FC803A"/>
          <w:sz w:val="20"/>
          <w:szCs w:val="20"/>
          <w:lang w:eastAsia="en-GB"/>
        </w:rPr>
        <w:t>&gt; summary(fit)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relative convergence (4)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14.9389154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13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0.6774 0.8398 0.1176 0.2446       -    -   -    -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0.1083 0.9256 0.3798 0.6654       -    -   -    -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0.1955 0.8563 0.0698 0.0805       -    -   .    .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2.344753e+00   1.2982042 4.234979e+00   0.8521801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alpha2 4.330820e+00   2.2832640 8.214557e+00   1.4657569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7.468060e-02   0.0000304 1.833764e+02  -2.5945350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r      2.751336e-01   0.0448993 1.685960e+00  -1.2904986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2.294816e+00   0.0000428 1.229351e+05   0.8306526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3.619165e-01   0.0064285 2.037529e+01  -1.0163419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6.132848e+04   8.5509746 4.398542e+08  11.0239996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3.497313e+05 129.3240150 9.457795e+08  12.7649205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4.500000e-06   0.0000000 1.766920e-02 -12.3100973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1.957000e-04   0.0000000 7.742962e-01  -8.5388703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2.397871e-01   0.0000044 1.302761e+04  -1.4280040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1.311568e-01   0.0780127 2.205040e-01  -2.0313615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7.571080e-02   0.0261889 2.188764e-01  -2.5808346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sdi1   3.075304e-01   0.2290368 4.129246e-01  -1.1791814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sdi2   5.680166e-01   0.3786778 8.520247e-01  -0.5656047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5.654100e-03   0.0000025 1.299407e+01  -5.1753696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53449.586870 0.6032400 4.735857e+09 10.8864942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1.147408 0.0000214 6.146757e+04  0.1375054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61328.477586 8.5509746 4.398542e+08 11.0239996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53460.435361 0.7210541 3.963667e+09 10.8866971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1.144756 0.0000274 4.789444e+04  0.1351915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61199.182924 8.5025527 4.404959e+08 11.0218891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0.0002029256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-0.0023165531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-0.0021126861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3.312051e+05 84.8757529 1.292440e+09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1.102350e-02  0.0000028 4.303478e+01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6.195331e+00  0.0029072 1.320245e+04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9.629500e-03  0.0000000 7.233820e+03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12.710493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-4.507728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1.823796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-4.642920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3.321089e+05   85.1984760 1.294581e+09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1.103810e-02    0.0000028 4.310455e+01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B_2017.00/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6.212236e+00    0.0029220 1.320745e+04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9.642400e-03    0.0000000 7.246140e+03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3.657779e+03 2938.3376479 4.553373e+03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3.336984e+05           NA   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              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12.713218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-4.506399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1.826521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-4.641590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 8.204611  </w:t>
      </w:r>
    </w:p>
    <w:p w:rsidR="00C25DE9" w:rsidRPr="00C25DE9" w:rsidRDefault="00C25DE9" w:rsidP="00C25DE9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n-GB"/>
        </w:rPr>
      </w:pPr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E(</w:t>
      </w:r>
      <w:proofErr w:type="spellStart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>B_inf</w:t>
      </w:r>
      <w:proofErr w:type="spellEnd"/>
      <w:r w:rsidRPr="00C25DE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)       12.717993 </w:t>
      </w:r>
    </w:p>
    <w:p w:rsidR="00C25DE9" w:rsidRDefault="00C25DE9"/>
    <w:p w:rsidR="00C25DE9" w:rsidRDefault="00C25DE9">
      <w:r>
        <w:rPr>
          <w:noProof/>
          <w:lang w:eastAsia="en-GB"/>
        </w:rPr>
        <w:drawing>
          <wp:inline distT="0" distB="0" distL="0" distR="0" wp14:anchorId="5E842FB7" wp14:editId="08B4A59C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/>
    <w:p w:rsidR="009347FB" w:rsidRDefault="009347FB">
      <w:r>
        <w:rPr>
          <w:noProof/>
          <w:lang w:eastAsia="en-GB"/>
        </w:rPr>
        <w:lastRenderedPageBreak/>
        <w:drawing>
          <wp:inline distT="0" distB="0" distL="0" distR="0" wp14:anchorId="219A36DA" wp14:editId="6103F1AA">
            <wp:extent cx="576072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/>
    <w:p w:rsidR="009347FB" w:rsidRDefault="009347FB">
      <w:r>
        <w:rPr>
          <w:noProof/>
          <w:lang w:eastAsia="en-GB"/>
        </w:rPr>
        <w:lastRenderedPageBreak/>
        <w:drawing>
          <wp:inline distT="0" distB="0" distL="0" distR="0" wp14:anchorId="1CC8A25A" wp14:editId="3778F76D">
            <wp:extent cx="57607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/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r>
        <w:rPr>
          <w:rStyle w:val="gnkrckgcmrb"/>
          <w:rFonts w:ascii="Lucida Console" w:hAnsi="Lucida Console"/>
          <w:color w:val="FC803A"/>
        </w:rPr>
        <w:t>### check convergence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lapply</w:t>
      </w:r>
      <w:proofErr w:type="spellEnd"/>
      <w:r>
        <w:rPr>
          <w:rStyle w:val="gnkrckgcmrb"/>
          <w:rFonts w:ascii="Lucida Console" w:hAnsi="Lucida Console"/>
          <w:color w:val="FC803A"/>
        </w:rPr>
        <w:t>(</w:t>
      </w:r>
      <w:proofErr w:type="spellStart"/>
      <w:r>
        <w:rPr>
          <w:rStyle w:val="gnkrckgcmrb"/>
          <w:rFonts w:ascii="Lucida Console" w:hAnsi="Lucida Console"/>
          <w:color w:val="FC803A"/>
        </w:rPr>
        <w:t>model_list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, function(x){ </w:t>
      </w:r>
      <w:proofErr w:type="spellStart"/>
      <w:r>
        <w:rPr>
          <w:rStyle w:val="gnkrckgcmrb"/>
          <w:rFonts w:ascii="Lucida Console" w:hAnsi="Lucida Console"/>
          <w:color w:val="FC803A"/>
        </w:rPr>
        <w:t>x$opt$convergence</w:t>
      </w:r>
      <w:proofErr w:type="spellEnd"/>
      <w:r>
        <w:rPr>
          <w:rStyle w:val="gnkrckgcmrb"/>
          <w:rFonts w:ascii="Lucida Console" w:hAnsi="Lucida Console"/>
          <w:color w:val="FC803A"/>
        </w:rPr>
        <w:t>})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$`2015`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$`2014`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$`2013`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$`2012`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$`2016`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lapply</w:t>
      </w:r>
      <w:proofErr w:type="spellEnd"/>
      <w:r>
        <w:rPr>
          <w:rStyle w:val="gnkrckgcmrb"/>
          <w:rFonts w:ascii="Lucida Console" w:hAnsi="Lucida Console"/>
          <w:color w:val="FC803A"/>
        </w:rPr>
        <w:t>(</w:t>
      </w:r>
      <w:proofErr w:type="spellStart"/>
      <w:r>
        <w:rPr>
          <w:rStyle w:val="gnkrckgcmrb"/>
          <w:rFonts w:ascii="Lucida Console" w:hAnsi="Lucida Console"/>
          <w:color w:val="FC803A"/>
        </w:rPr>
        <w:t>model_list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, function(x){ </w:t>
      </w:r>
      <w:proofErr w:type="spellStart"/>
      <w:r>
        <w:rPr>
          <w:rStyle w:val="gnkrckgcmrb"/>
          <w:rFonts w:ascii="Lucida Console" w:hAnsi="Lucida Console"/>
          <w:color w:val="FC803A"/>
        </w:rPr>
        <w:t>x$opt$message</w:t>
      </w:r>
      <w:proofErr w:type="spellEnd"/>
      <w:r>
        <w:rPr>
          <w:rStyle w:val="gnkrckgcmrb"/>
          <w:rFonts w:ascii="Lucida Console" w:hAnsi="Lucida Console"/>
          <w:color w:val="FC803A"/>
        </w:rPr>
        <w:t>})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$`2015`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lastRenderedPageBreak/>
        <w:t>$`2014`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$`2013`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$`2012`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$`2016`</w:t>
      </w:r>
    </w:p>
    <w:p w:rsidR="009347FB" w:rsidRDefault="009347FB" w:rsidP="009347FB">
      <w:pPr>
        <w:pStyle w:val="HTMLPreformatted"/>
        <w:shd w:val="clear" w:color="auto" w:fill="1C1C1C"/>
        <w:wordWrap w:val="0"/>
        <w:spacing w:line="180" w:lineRule="atLeast"/>
        <w:rPr>
          <w:rFonts w:ascii="Lucida Console" w:hAnsi="Lucida Console"/>
          <w:color w:val="E6E1DC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9347FB" w:rsidRDefault="009347FB"/>
    <w:p w:rsidR="009347FB" w:rsidRDefault="009347FB">
      <w:r>
        <w:rPr>
          <w:noProof/>
          <w:lang w:eastAsia="en-GB"/>
        </w:rPr>
        <w:drawing>
          <wp:inline distT="0" distB="0" distL="0" distR="0" wp14:anchorId="1B8E3F0B" wp14:editId="4C0C32E4">
            <wp:extent cx="576072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/>
    <w:p w:rsidR="009347FB" w:rsidRDefault="009347FB">
      <w:r>
        <w:rPr>
          <w:noProof/>
          <w:lang w:eastAsia="en-GB"/>
        </w:rPr>
        <w:lastRenderedPageBreak/>
        <w:drawing>
          <wp:inline distT="0" distB="0" distL="0" distR="0" wp14:anchorId="28057B86" wp14:editId="58A30ACB">
            <wp:extent cx="576072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/>
    <w:p w:rsidR="009347FB" w:rsidRDefault="009347FB">
      <w:r>
        <w:rPr>
          <w:noProof/>
          <w:lang w:eastAsia="en-GB"/>
        </w:rPr>
        <w:drawing>
          <wp:inline distT="0" distB="0" distL="0" distR="0" wp14:anchorId="7BA67FAF" wp14:editId="3AF5D496">
            <wp:extent cx="5760720" cy="385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FB" w:rsidRDefault="009347FB">
      <w:r>
        <w:br w:type="page"/>
      </w:r>
    </w:p>
    <w:p w:rsidR="009347FB" w:rsidRDefault="009347FB">
      <w:r>
        <w:lastRenderedPageBreak/>
        <w:t>Without LPUE – without priors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inp_no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C803A"/>
        </w:rPr>
        <w:t>inp</w:t>
      </w:r>
      <w:proofErr w:type="spellEnd"/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inp_no$priors$logn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c(1, 1, 0)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inp_no$priors$logalpha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c(1, 1, 0)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Fonts w:ascii="Lucida Console" w:hAnsi="Lucida Console"/>
          <w:color w:val="E6E1DC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inp_no$priors$logbeta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 &lt;- c(1, 1, 0)</w:t>
      </w:r>
    </w:p>
    <w:p w:rsidR="00E9286D" w:rsidRDefault="00E9286D"/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r>
        <w:rPr>
          <w:rStyle w:val="gnkrckgcmrb"/>
          <w:rFonts w:ascii="Lucida Console" w:hAnsi="Lucida Console"/>
          <w:color w:val="FC803A"/>
        </w:rPr>
        <w:t>summary(</w:t>
      </w:r>
      <w:proofErr w:type="spellStart"/>
      <w:r>
        <w:rPr>
          <w:rStyle w:val="gnkrckgcmrb"/>
          <w:rFonts w:ascii="Lucida Console" w:hAnsi="Lucida Console"/>
          <w:color w:val="FC803A"/>
        </w:rPr>
        <w:t>fit_no</w:t>
      </w:r>
      <w:proofErr w:type="spellEnd"/>
      <w:r>
        <w:rPr>
          <w:rStyle w:val="gnkrckgcmrb"/>
          <w:rFonts w:ascii="Lucida Console" w:hAnsi="Lucida Console"/>
          <w:color w:val="FC803A"/>
        </w:rPr>
        <w:t>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Convergence: 0  MSG: relative convergence (4)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Objective function at optimum: 14.9389154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Euler time step (years):  1/16 or 0.0625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Nobs C: 36,  Nobs I1: 26,  Nobs I2: 13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Residual diagnostics (p-values)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bias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shapiro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bias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acf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LBox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C   0.6774 0.8398 0.1176 0.2446       -    -   -    -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I1  0.1083 0.9256 0.3798 0.6654       -    -   -    -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I2  0.1955 0.8563 0.0698 0.0805       -    -   .    .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Model parameter estimates w 95% CI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estimate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alpha1 2.344753e+00   1.2982042 4.234979e+00   0.8521801  </w:t>
      </w:r>
    </w:p>
    <w:p w:rsidR="00E9286D" w:rsidRP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alpha2 4.330820e+00   2.2832640 8.214557e+00   1.4657569  </w:t>
      </w:r>
    </w:p>
    <w:p w:rsidR="00E9286D" w:rsidRP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</w:pP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</w:t>
      </w:r>
      <w:proofErr w:type="spellStart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>beta</w:t>
      </w:r>
      <w:proofErr w:type="spellEnd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  7.468060e-02   0.0000304 1.833764e+02  -2.5945350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</w:t>
      </w: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r      2.751336e-01   0.0448993 1.685960e+00  -1.2904986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rc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2.294816e+00   0.0000428 1.229351e+05   0.8306526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rold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3.619165e-01   0.0064285 2.037529e+01  -1.0163419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m      6.132848e+04   8.5509746 4.398542e+08  11.0239996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K      3.497313e+05 129.3240150 9.457795e+08  12.7649205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q1     4.500000e-06   0.0000000 1.766920e-02 -12.3100973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q2     1.957000e-04   0.0000000 7.742962e-01  -8.5388703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n      2.397871e-01   0.0000044 1.302761e+04  -1.4280040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sdb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1.311568e-01   0.0780127 2.205040e-01  -2.0313615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sdf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7.571080e-02   0.0261889 2.188764e-01  -2.5808346  </w:t>
      </w:r>
    </w:p>
    <w:p w:rsidR="00E9286D" w:rsidRP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sdi1   3.075304e-01   0.2290368 4.129246e-01  -1.1791814  </w:t>
      </w:r>
    </w:p>
    <w:p w:rsidR="00E9286D" w:rsidRP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</w:pP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sdi2   5.680166e-01   0.3786778 8.520247e-01  -0.5656047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sdc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5.654100e-03   0.0000025 1.299407e+01  -5.1753696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Deterministic reference points (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Drp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estimate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Bmsyd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53449.586870 0.6032400 4.735857e+09 10.8864942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Fmsyd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1.147408 0.0000214 6.146757e+04  0.1375054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MSYd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61328.477586 8.5509746 4.398542e+08 11.0239996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Stochastic reference points (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Srp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estimate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Bmsys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53460.435361 0.7210541 3.963667e+09 10.8866971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Fmsys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1.144756 0.0000274 4.789444e+04  0.1351915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MSYs  61199.182924 8.5025527 4.404959e+08 11.0218891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rel.diff.Drp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Bmsys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0.0002029256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Fmsys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-0.0023165531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MSYs  -0.0021126861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States w 95% CI (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: s)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  estimate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B_2016.75      3.312051e+05 84.8757529 1.292440e+09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F_2016.75      1.102350e-02  0.0000028 4.303478e+01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B_2016.75/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6.195331e+00  0.0029072 1.320245e+04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F_2016.75/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9.629500e-03  0.0000000 7.233820e+03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B_2016.75      12.710493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F_2016.75      -4.507728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B_2016.75/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1.823796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F_2016.75/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-4.642920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Predictions w 95% CI (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inp$msytype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: s)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          prediction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cilow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ciupp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B_2017.00      3.321089e+05   85.1984760 1.294581e+09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lastRenderedPageBreak/>
        <w:t xml:space="preserve"> F_2017.00      1.103810e-02    0.0000028 4.310455e+01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B_2017.00/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6.212236e+00    0.0029220 1.320745e+04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F_2017.00/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9.642400e-03    0.0000000 7.246140e+03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Catch_2017.00  3.657779e+03 2938.3376479 4.553373e+03  </w:t>
      </w:r>
    </w:p>
    <w:p w:rsidR="00E9286D" w:rsidRP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</w:t>
      </w: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>E(</w:t>
      </w:r>
      <w:proofErr w:type="spellStart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>B_inf</w:t>
      </w:r>
      <w:proofErr w:type="spellEnd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)       3.336984e+05           NA           </w:t>
      </w:r>
      <w:proofErr w:type="spellStart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>NA</w:t>
      </w:r>
      <w:proofErr w:type="spellEnd"/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 w:rsidRPr="00E9286D">
        <w:rPr>
          <w:rStyle w:val="gnkrckgcgsb"/>
          <w:rFonts w:ascii="Lucida Console" w:hAnsi="Lucida Console"/>
          <w:color w:val="E6E1DC"/>
          <w:bdr w:val="none" w:sz="0" w:space="0" w:color="auto" w:frame="1"/>
          <w:lang w:val="nl-NL"/>
        </w:rPr>
        <w:t xml:space="preserve">                  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log.est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B_2017.00      12.713218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F_2017.00      -4.506399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B_2017.00/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 1.826521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F_2017.00/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Fmsy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-4.641590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Catch_2017.00   8.204611  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Fonts w:ascii="Lucida Console" w:hAnsi="Lucida Console"/>
          <w:color w:val="E6E1DC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 E(</w:t>
      </w:r>
      <w:proofErr w:type="spellStart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B_inf</w:t>
      </w:r>
      <w:proofErr w:type="spellEnd"/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 xml:space="preserve">)       12.717993 </w:t>
      </w:r>
    </w:p>
    <w:p w:rsidR="00E9286D" w:rsidRDefault="00E9286D"/>
    <w:p w:rsidR="00E9286D" w:rsidRDefault="00E9286D"/>
    <w:p w:rsidR="00E9286D" w:rsidRDefault="00E9286D">
      <w:r>
        <w:rPr>
          <w:noProof/>
          <w:lang w:eastAsia="en-GB"/>
        </w:rPr>
        <w:drawing>
          <wp:inline distT="0" distB="0" distL="0" distR="0" wp14:anchorId="1280223C" wp14:editId="063FC0FA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6D" w:rsidRDefault="00E9286D"/>
    <w:p w:rsidR="00E9286D" w:rsidRDefault="00E9286D">
      <w:r>
        <w:rPr>
          <w:noProof/>
          <w:lang w:eastAsia="en-GB"/>
        </w:rPr>
        <w:lastRenderedPageBreak/>
        <w:drawing>
          <wp:inline distT="0" distB="0" distL="0" distR="0" wp14:anchorId="2579B8E0" wp14:editId="2ADDCD9A">
            <wp:extent cx="576072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6D" w:rsidRDefault="00E9286D"/>
    <w:p w:rsidR="00E9286D" w:rsidRDefault="00E9286D">
      <w:r>
        <w:rPr>
          <w:noProof/>
          <w:lang w:eastAsia="en-GB"/>
        </w:rPr>
        <w:lastRenderedPageBreak/>
        <w:drawing>
          <wp:inline distT="0" distB="0" distL="0" distR="0" wp14:anchorId="77A1FA26" wp14:editId="35C256C9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6D" w:rsidRDefault="00E9286D"/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lapply</w:t>
      </w:r>
      <w:proofErr w:type="spellEnd"/>
      <w:r>
        <w:rPr>
          <w:rStyle w:val="gnkrckgcmrb"/>
          <w:rFonts w:ascii="Lucida Console" w:hAnsi="Lucida Console"/>
          <w:color w:val="FC803A"/>
        </w:rPr>
        <w:t>(</w:t>
      </w:r>
      <w:proofErr w:type="spellStart"/>
      <w:r>
        <w:rPr>
          <w:rStyle w:val="gnkrckgcmrb"/>
          <w:rFonts w:ascii="Lucida Console" w:hAnsi="Lucida Console"/>
          <w:color w:val="FC803A"/>
        </w:rPr>
        <w:t>model_list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, function(x){ </w:t>
      </w:r>
      <w:proofErr w:type="spellStart"/>
      <w:r>
        <w:rPr>
          <w:rStyle w:val="gnkrckgcmrb"/>
          <w:rFonts w:ascii="Lucida Console" w:hAnsi="Lucida Console"/>
          <w:color w:val="FC803A"/>
        </w:rPr>
        <w:t>x$opt$convergence</w:t>
      </w:r>
      <w:proofErr w:type="spellEnd"/>
      <w:r>
        <w:rPr>
          <w:rStyle w:val="gnkrckgcmrb"/>
          <w:rFonts w:ascii="Lucida Console" w:hAnsi="Lucida Console"/>
          <w:color w:val="FC803A"/>
        </w:rPr>
        <w:t>})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$`2015`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$`2014`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$`2013`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$`2012`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$`2016`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0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mrb"/>
          <w:rFonts w:ascii="Lucida Console" w:hAnsi="Lucida Console"/>
          <w:color w:val="FC803A"/>
        </w:rPr>
      </w:pPr>
      <w:r>
        <w:rPr>
          <w:rStyle w:val="gnkrckgcmsb"/>
          <w:rFonts w:ascii="Lucida Console" w:hAnsi="Lucida Console"/>
          <w:color w:val="FC803A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C803A"/>
        </w:rPr>
        <w:t>lapply</w:t>
      </w:r>
      <w:proofErr w:type="spellEnd"/>
      <w:r>
        <w:rPr>
          <w:rStyle w:val="gnkrckgcmrb"/>
          <w:rFonts w:ascii="Lucida Console" w:hAnsi="Lucida Console"/>
          <w:color w:val="FC803A"/>
        </w:rPr>
        <w:t>(</w:t>
      </w:r>
      <w:proofErr w:type="spellStart"/>
      <w:r>
        <w:rPr>
          <w:rStyle w:val="gnkrckgcmrb"/>
          <w:rFonts w:ascii="Lucida Console" w:hAnsi="Lucida Console"/>
          <w:color w:val="FC803A"/>
        </w:rPr>
        <w:t>model_list</w:t>
      </w:r>
      <w:proofErr w:type="spellEnd"/>
      <w:r>
        <w:rPr>
          <w:rStyle w:val="gnkrckgcmrb"/>
          <w:rFonts w:ascii="Lucida Console" w:hAnsi="Lucida Console"/>
          <w:color w:val="FC803A"/>
        </w:rPr>
        <w:t xml:space="preserve">, function(x){ </w:t>
      </w:r>
      <w:proofErr w:type="spellStart"/>
      <w:r>
        <w:rPr>
          <w:rStyle w:val="gnkrckgcmrb"/>
          <w:rFonts w:ascii="Lucida Console" w:hAnsi="Lucida Console"/>
          <w:color w:val="FC803A"/>
        </w:rPr>
        <w:t>x$opt$message</w:t>
      </w:r>
      <w:proofErr w:type="spellEnd"/>
      <w:r>
        <w:rPr>
          <w:rStyle w:val="gnkrckgcmrb"/>
          <w:rFonts w:ascii="Lucida Console" w:hAnsi="Lucida Console"/>
          <w:color w:val="FC803A"/>
        </w:rPr>
        <w:t>})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$`2015`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$`2014`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lastRenderedPageBreak/>
        <w:t>[1] "relative convergence (4)"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$`2013`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$`2012`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$`2016`</w:t>
      </w:r>
    </w:p>
    <w:p w:rsidR="00E9286D" w:rsidRDefault="00E9286D" w:rsidP="00E9286D">
      <w:pPr>
        <w:pStyle w:val="HTMLPreformatted"/>
        <w:shd w:val="clear" w:color="auto" w:fill="1C1C1C"/>
        <w:wordWrap w:val="0"/>
        <w:spacing w:line="180" w:lineRule="atLeast"/>
        <w:rPr>
          <w:rStyle w:val="gnkrckgcgs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6E1DC"/>
          <w:bdr w:val="none" w:sz="0" w:space="0" w:color="auto" w:frame="1"/>
        </w:rPr>
        <w:t>[1] "relative convergence (4)"</w:t>
      </w:r>
    </w:p>
    <w:p w:rsidR="00E9286D" w:rsidRDefault="00E9286D"/>
    <w:p w:rsidR="00E9286D" w:rsidRDefault="00E9286D">
      <w:r>
        <w:rPr>
          <w:noProof/>
          <w:lang w:eastAsia="en-GB"/>
        </w:rPr>
        <w:drawing>
          <wp:inline distT="0" distB="0" distL="0" distR="0" wp14:anchorId="64501140" wp14:editId="76E7BCD7">
            <wp:extent cx="5760720" cy="576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6D" w:rsidRDefault="00E9286D"/>
    <w:p w:rsidR="00E9286D" w:rsidRDefault="00E9286D">
      <w:r>
        <w:rPr>
          <w:noProof/>
          <w:lang w:eastAsia="en-GB"/>
        </w:rPr>
        <w:lastRenderedPageBreak/>
        <w:drawing>
          <wp:inline distT="0" distB="0" distL="0" distR="0" wp14:anchorId="0EE88148" wp14:editId="20B2AECB">
            <wp:extent cx="5760720" cy="3695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6D" w:rsidRDefault="00E9286D"/>
    <w:p w:rsidR="00E9286D" w:rsidRDefault="00E9286D">
      <w:r>
        <w:rPr>
          <w:noProof/>
          <w:lang w:eastAsia="en-GB"/>
        </w:rPr>
        <w:drawing>
          <wp:inline distT="0" distB="0" distL="0" distR="0" wp14:anchorId="0A9A073F" wp14:editId="3A99F424">
            <wp:extent cx="5760720" cy="3673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86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E9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47FB"/>
    <w:rsid w:val="00935B7E"/>
    <w:rsid w:val="0094577C"/>
    <w:rsid w:val="00947573"/>
    <w:rsid w:val="00976E4D"/>
    <w:rsid w:val="00987225"/>
    <w:rsid w:val="009A3F85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25DE9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9286D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E806"/>
  <w15:chartTrackingRefBased/>
  <w15:docId w15:val="{FB226468-2747-4E2B-B52E-793BE4CE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DE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C25DE9"/>
  </w:style>
  <w:style w:type="character" w:customStyle="1" w:styleId="gnkrckgcmrb">
    <w:name w:val="gnkrckgcmrb"/>
    <w:basedOn w:val="DefaultParagraphFont"/>
    <w:rsid w:val="00C25DE9"/>
  </w:style>
  <w:style w:type="character" w:customStyle="1" w:styleId="gnkrckgcgsb">
    <w:name w:val="gnkrckgcgsb"/>
    <w:basedOn w:val="DefaultParagraphFont"/>
    <w:rsid w:val="00C2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9A412BD9.dotm</Template>
  <TotalTime>30</TotalTime>
  <Pages>12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1</cp:revision>
  <dcterms:created xsi:type="dcterms:W3CDTF">2017-10-08T15:01:00Z</dcterms:created>
  <dcterms:modified xsi:type="dcterms:W3CDTF">2017-10-08T15:31:00Z</dcterms:modified>
</cp:coreProperties>
</file>