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centered"/>
      </w:pPr>
      <w:r>
        <w:rPr/>
        <w:drawing>
          <wp:inline distT="0" distB="0" distL="0" distR="0">
            <wp:extent cx="7560000" cy="5760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57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entered"/>
      </w:pPr>
      <w:r>
        <w:t xml:space="preserve">Total monitored (observed) days at sea reported by each country for each monitoring program (2017-2025)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cbd55ba054dc8fca54a585547cc4c8b4b093d2a6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2026-09-23T11:26:55Z</dcterms:modified>
  <cp:category/>
</cp:coreProperties>
</file>