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288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trip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43ceb5f23ddbce2fa7afa62cd6d4cbd576ef1e4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2026-09-23T10:05:51Z</dcterms:modified>
  <cp:category/>
</cp:coreProperties>
</file>