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effort for 2025 (days at sea) submitted to the WGBYC database for monitoring methods retained for use under ToR C for the calculation of bycatch estimates for 2025 This includes all scientific observer data, all elec-tronic monitoring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7ea269c905738e4c8809b028e658d14717a8dd34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2026-09-24T16:22:01Z</dcterms:modified>
  <cp:category/>
</cp:coreProperties>
</file>