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</w:t>
      </w:r>
      <w:r>
        <w:t xml:space="preserve"> </w:t>
      </w:r>
      <w:r>
        <w:t xml:space="preserve">method</w:t>
      </w:r>
    </w:p>
    <w:bookmarkStart w:id="20" w:name="text"/>
    <w:p>
      <w:pPr>
        <w:pStyle w:val="Heading1"/>
      </w:pPr>
      <w:r>
        <w:t xml:space="preserve">Text</w:t>
      </w:r>
    </w:p>
    <w:p>
      <w:pPr>
        <w:pStyle w:val="SourceCode"/>
      </w:pPr>
      <w:r>
        <w:rPr>
          <w:rStyle w:val="VerbatimChar"/>
        </w:rPr>
        <w:t xml:space="preserve">TO BE DONE (in 2024...)</w:t>
      </w:r>
    </w:p>
    <w:p>
      <w:r>
        <w:br w:type="page"/>
      </w:r>
    </w:p>
    <w:bookmarkEnd w:id="20"/>
    <w:bookmarkStart w:id="29" w:name="figures"/>
    <w:p>
      <w:pPr>
        <w:pStyle w:val="Heading1"/>
      </w:pPr>
      <w:r>
        <w:t xml:space="preserve">Figures</w:t>
      </w:r>
    </w:p>
    <w:bookmarkStart w:id="24" w:name="figure-1"/>
    <w:p>
      <w:pPr>
        <w:pStyle w:val="Heading2"/>
      </w:pPr>
      <w:r>
        <w:t xml:space="preserve">Figure 1</w:t>
      </w:r>
    </w:p>
    <w:p>
      <w:pPr>
        <w:pStyle w:val="FirstParagraph"/>
      </w:pPr>
      <w:r>
        <w:t xml:space="preserve">Proportion of monitored/observed days-at sea-reported per monitoring method from 2017 to 2022 (2023 data call).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utput/monitoring_method_overview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figure-2"/>
    <w:p>
      <w:pPr>
        <w:pStyle w:val="Heading2"/>
      </w:pPr>
      <w:r>
        <w:t xml:space="preserve">Figure 2</w:t>
      </w:r>
    </w:p>
    <w:p>
      <w:pPr>
        <w:pStyle w:val="FirstParagraph"/>
      </w:pPr>
      <w:r>
        <w:t xml:space="preserve">Proportion of monitored/observed days-at sea-reported per monitoring method from 2017 to 2022 by countries (2023 data call).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output/monitoring_method_countr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method</dc:title>
  <dc:creator/>
  <cp:keywords/>
  <dcterms:created xsi:type="dcterms:W3CDTF">2023-09-20T07:06:39Z</dcterms:created>
  <dcterms:modified xsi:type="dcterms:W3CDTF">2023-09-20T07:06:39Z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