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95A" w14:textId="6651C655" w:rsidR="00737FA2" w:rsidRDefault="00C94382" w:rsidP="00D31AF7">
      <w:pPr>
        <w:pStyle w:val="Title"/>
      </w:pPr>
      <w:r>
        <w:t xml:space="preserve">CEF </w:t>
      </w:r>
      <w:r w:rsidR="00D31AF7" w:rsidRPr="00360BFD">
        <w:t xml:space="preserve">Checks </w:t>
      </w:r>
      <w:r w:rsidR="00A767FB">
        <w:t>–</w:t>
      </w:r>
      <w:r w:rsidR="00360BFD" w:rsidRPr="00360BFD">
        <w:t xml:space="preserve"> detailed</w:t>
      </w:r>
    </w:p>
    <w:p w14:paraId="5574DF0B" w14:textId="5C986DA0" w:rsidR="001E08E4" w:rsidRPr="001E08E4" w:rsidRDefault="001E08E4" w:rsidP="001E08E4">
      <w:pPr>
        <w:pStyle w:val="Subtitle"/>
      </w:pPr>
      <w:r>
        <w:t>Version 31/01/2026</w:t>
      </w:r>
    </w:p>
    <w:p w14:paraId="311CE15E" w14:textId="6C3B4930" w:rsidR="00A767FB" w:rsidRDefault="006826B6" w:rsidP="00A767FB">
      <w:r>
        <w:t xml:space="preserve">What to do if we have a non-estimated number in Dis </w:t>
      </w:r>
      <w:r w:rsidR="00C10ED5">
        <w:t>WGvalue?</w:t>
      </w:r>
    </w:p>
    <w:p w14:paraId="5E9EFEE1" w14:textId="39212423" w:rsidR="006826B6" w:rsidRPr="007347E5" w:rsidRDefault="00050204" w:rsidP="00A767FB">
      <w:pPr>
        <w:rPr>
          <w:i/>
          <w:iCs/>
          <w:color w:val="EE0000"/>
        </w:rPr>
      </w:pPr>
      <w:r w:rsidRPr="007347E5">
        <w:rPr>
          <w:i/>
          <w:iCs/>
          <w:color w:val="EE0000"/>
        </w:rPr>
        <w:t xml:space="preserve">We need </w:t>
      </w:r>
      <w:r w:rsidR="00141B96" w:rsidRPr="007347E5">
        <w:rPr>
          <w:i/>
          <w:iCs/>
          <w:color w:val="EE0000"/>
        </w:rPr>
        <w:t xml:space="preserve">to make sure all discard lines </w:t>
      </w:r>
      <w:r w:rsidR="00F92970">
        <w:rPr>
          <w:i/>
          <w:iCs/>
          <w:color w:val="EE0000"/>
        </w:rPr>
        <w:t>are assigned</w:t>
      </w:r>
      <w:r w:rsidR="00141B96" w:rsidRPr="007347E5">
        <w:rPr>
          <w:i/>
          <w:iCs/>
          <w:color w:val="EE0000"/>
        </w:rPr>
        <w:t xml:space="preserve"> a domain, </w:t>
      </w:r>
      <w:r w:rsidR="00FA0522" w:rsidRPr="007347E5">
        <w:rPr>
          <w:i/>
          <w:iCs/>
          <w:color w:val="EE0000"/>
        </w:rPr>
        <w:t>irrespective</w:t>
      </w:r>
      <w:r w:rsidR="00141B96" w:rsidRPr="007347E5">
        <w:rPr>
          <w:i/>
          <w:iCs/>
          <w:color w:val="EE0000"/>
        </w:rPr>
        <w:t xml:space="preserve"> of </w:t>
      </w:r>
      <w:r w:rsidR="00F92970">
        <w:rPr>
          <w:i/>
          <w:iCs/>
          <w:color w:val="EE0000"/>
        </w:rPr>
        <w:t xml:space="preserve">whether </w:t>
      </w:r>
      <w:r w:rsidR="00141B96" w:rsidRPr="007347E5">
        <w:rPr>
          <w:i/>
          <w:iCs/>
          <w:color w:val="EE0000"/>
        </w:rPr>
        <w:t>the</w:t>
      </w:r>
      <w:r w:rsidR="00F92970">
        <w:rPr>
          <w:i/>
          <w:iCs/>
          <w:color w:val="EE0000"/>
        </w:rPr>
        <w:t>y</w:t>
      </w:r>
      <w:r w:rsidR="00141B96" w:rsidRPr="007347E5">
        <w:rPr>
          <w:i/>
          <w:iCs/>
          <w:color w:val="EE0000"/>
        </w:rPr>
        <w:t xml:space="preserve"> are estimated or </w:t>
      </w:r>
      <w:r w:rsidR="00FA0522" w:rsidRPr="007347E5">
        <w:rPr>
          <w:i/>
          <w:iCs/>
          <w:color w:val="EE0000"/>
        </w:rPr>
        <w:t>census</w:t>
      </w:r>
      <w:r w:rsidR="00F92970">
        <w:rPr>
          <w:i/>
          <w:iCs/>
          <w:color w:val="EE0000"/>
        </w:rPr>
        <w:t xml:space="preserve"> data. </w:t>
      </w:r>
      <w:r w:rsidR="00F92970" w:rsidRPr="00F92970">
        <w:rPr>
          <w:i/>
          <w:iCs/>
          <w:color w:val="EE0000"/>
        </w:rPr>
        <w:t xml:space="preserve">This is necessary to maintain the link to </w:t>
      </w:r>
      <w:r w:rsidR="00F92970">
        <w:rPr>
          <w:i/>
          <w:iCs/>
          <w:color w:val="EE0000"/>
        </w:rPr>
        <w:t xml:space="preserve">the </w:t>
      </w:r>
      <w:r w:rsidR="00F92970" w:rsidRPr="00F92970">
        <w:rPr>
          <w:i/>
          <w:iCs/>
          <w:color w:val="EE0000"/>
        </w:rPr>
        <w:t>landings, which allows us to calculate discard rates for imputing discards in unsampled domains.</w:t>
      </w:r>
      <w:r w:rsidR="00F92970">
        <w:rPr>
          <w:i/>
          <w:iCs/>
          <w:color w:val="EE0000"/>
        </w:rPr>
        <w:t xml:space="preserve"> </w:t>
      </w:r>
      <w:r w:rsidR="00F92970" w:rsidRPr="00F92970">
        <w:rPr>
          <w:i/>
          <w:iCs/>
          <w:color w:val="EE0000"/>
        </w:rPr>
        <w:t>If domains are not assigned, these data cannot be used</w:t>
      </w:r>
      <w:r w:rsidR="00F92970">
        <w:rPr>
          <w:i/>
          <w:iCs/>
          <w:color w:val="EE0000"/>
        </w:rPr>
        <w:t xml:space="preserve"> </w:t>
      </w:r>
      <w:r w:rsidR="00BF0806" w:rsidRPr="007347E5">
        <w:rPr>
          <w:i/>
          <w:iCs/>
          <w:color w:val="EE0000"/>
        </w:rPr>
        <w:t xml:space="preserve">for </w:t>
      </w:r>
      <w:r w:rsidR="000A4DA1" w:rsidRPr="007347E5">
        <w:rPr>
          <w:i/>
          <w:iCs/>
          <w:color w:val="EE0000"/>
        </w:rPr>
        <w:t xml:space="preserve">imputing – maybe this </w:t>
      </w:r>
      <w:r w:rsidR="007347E5" w:rsidRPr="007347E5">
        <w:rPr>
          <w:i/>
          <w:iCs/>
          <w:color w:val="EE0000"/>
        </w:rPr>
        <w:t>is</w:t>
      </w:r>
      <w:r w:rsidR="007347E5">
        <w:rPr>
          <w:i/>
          <w:iCs/>
          <w:color w:val="EE0000"/>
        </w:rPr>
        <w:t xml:space="preserve"> </w:t>
      </w:r>
      <w:r w:rsidR="000A4DA1" w:rsidRPr="007347E5">
        <w:rPr>
          <w:i/>
          <w:iCs/>
          <w:color w:val="EE0000"/>
        </w:rPr>
        <w:t>ok?</w:t>
      </w:r>
    </w:p>
    <w:p w14:paraId="10EEB5E6" w14:textId="7AE8C202" w:rsidR="00D31AF7" w:rsidRPr="00360BFD" w:rsidRDefault="00C94382" w:rsidP="00D31AF7">
      <w:pPr>
        <w:pStyle w:val="Heading1"/>
      </w:pPr>
      <w:r>
        <w:t>Catch National (CN)</w:t>
      </w:r>
    </w:p>
    <w:p w14:paraId="2DC2948B" w14:textId="77777777" w:rsidR="00D31AF7" w:rsidRPr="00360BFD" w:rsidRDefault="00D31AF7" w:rsidP="00D31AF7">
      <w:pPr>
        <w:pStyle w:val="Heading2"/>
      </w:pPr>
      <w:r w:rsidRPr="00360BFD">
        <w:t xml:space="preserve">Basic checks </w:t>
      </w:r>
    </w:p>
    <w:p w14:paraId="59796455" w14:textId="372B9D88" w:rsidR="000E2220" w:rsidRPr="00360BFD" w:rsidRDefault="00350DD6">
      <w:pPr>
        <w:rPr>
          <w:i/>
          <w:iCs/>
        </w:rPr>
      </w:pPr>
      <w:r w:rsidRPr="00360BFD">
        <w:t xml:space="preserve">Basic checks, e.g. </w:t>
      </w:r>
      <w:r w:rsidR="00360BFD" w:rsidRPr="00360BFD">
        <w:t xml:space="preserve">using the </w:t>
      </w:r>
      <w:r w:rsidRPr="00360BFD">
        <w:t>correct cod</w:t>
      </w:r>
      <w:r w:rsidR="00360BFD" w:rsidRPr="00360BFD">
        <w:t>e</w:t>
      </w:r>
      <w:r w:rsidR="00F31866">
        <w:t xml:space="preserve"> and </w:t>
      </w:r>
      <w:r w:rsidRPr="00360BFD">
        <w:t xml:space="preserve">, are defined in the format – </w:t>
      </w:r>
      <w:commentRangeStart w:id="0"/>
      <w:commentRangeStart w:id="1"/>
      <w:r w:rsidRPr="00360BFD">
        <w:rPr>
          <w:i/>
          <w:iCs/>
        </w:rPr>
        <w:t>link</w:t>
      </w:r>
      <w:commentRangeEnd w:id="0"/>
      <w:r w:rsidR="000E2220" w:rsidRPr="00360BFD">
        <w:rPr>
          <w:rStyle w:val="CommentReference"/>
          <w:i/>
          <w:iCs/>
          <w:sz w:val="22"/>
          <w:szCs w:val="22"/>
        </w:rPr>
        <w:commentReference w:id="0"/>
      </w:r>
      <w:commentRangeEnd w:id="1"/>
      <w:r w:rsidR="00F865C9" w:rsidRPr="00360BFD">
        <w:rPr>
          <w:rStyle w:val="CommentReference"/>
          <w:i/>
          <w:iCs/>
          <w:sz w:val="22"/>
          <w:szCs w:val="22"/>
        </w:rPr>
        <w:commentReference w:id="1"/>
      </w:r>
    </w:p>
    <w:p w14:paraId="731F161E" w14:textId="477416D3" w:rsidR="00360BFD" w:rsidRDefault="00B968E8" w:rsidP="00360BFD">
      <w:pPr>
        <w:pStyle w:val="Heading2"/>
      </w:pPr>
      <w:r>
        <w:t xml:space="preserve">Simple </w:t>
      </w:r>
      <w:r w:rsidR="00D54EC1">
        <w:t>‘</w:t>
      </w:r>
      <w:r>
        <w:t>c</w:t>
      </w:r>
      <w:r w:rsidR="00D54EC1">
        <w:t>onditional’ code checks</w:t>
      </w:r>
    </w:p>
    <w:p w14:paraId="0F56F93F" w14:textId="746FBFF7" w:rsidR="00D54EC1" w:rsidRDefault="00D54EC1" w:rsidP="00D54EC1">
      <w:pPr>
        <w:pStyle w:val="Heading3"/>
      </w:pPr>
      <w:r>
        <w:t>stock</w:t>
      </w:r>
    </w:p>
    <w:p w14:paraId="2D1E203B" w14:textId="59E0EF79" w:rsidR="00D54EC1" w:rsidRDefault="00D54EC1" w:rsidP="00D54EC1">
      <w:pPr>
        <w:rPr>
          <w:i/>
          <w:iCs/>
          <w:color w:val="EE0000"/>
        </w:rPr>
      </w:pPr>
      <w:commentRangeStart w:id="2"/>
      <w:commentRangeStart w:id="3"/>
      <w:commentRangeStart w:id="4"/>
      <w:r w:rsidRPr="00D54EC1">
        <w:rPr>
          <w:i/>
          <w:iCs/>
          <w:color w:val="EE0000"/>
        </w:rPr>
        <w:t xml:space="preserve">Should we check </w:t>
      </w:r>
      <w:r w:rsidR="00C53BFE">
        <w:rPr>
          <w:i/>
          <w:iCs/>
          <w:color w:val="EE0000"/>
        </w:rPr>
        <w:t>if</w:t>
      </w:r>
      <w:r w:rsidRPr="00D54EC1">
        <w:rPr>
          <w:i/>
          <w:iCs/>
          <w:color w:val="EE0000"/>
        </w:rPr>
        <w:t xml:space="preserve"> stock is within workingGroup?</w:t>
      </w:r>
      <w:r w:rsidR="00C53BFE">
        <w:rPr>
          <w:i/>
          <w:iCs/>
          <w:color w:val="EE0000"/>
        </w:rPr>
        <w:t xml:space="preserve"> This would require that ICES maintain such a relationship</w:t>
      </w:r>
    </w:p>
    <w:p w14:paraId="73BA7F90" w14:textId="1E8341C3" w:rsidR="00D54EC1" w:rsidRDefault="00C53BFE" w:rsidP="00D54EC1">
      <w:pPr>
        <w:rPr>
          <w:i/>
          <w:iCs/>
          <w:color w:val="EE0000"/>
        </w:rPr>
      </w:pPr>
      <w:r>
        <w:rPr>
          <w:i/>
          <w:iCs/>
          <w:color w:val="EE0000"/>
        </w:rPr>
        <w:t>Something related – how should benchmark WK</w:t>
      </w:r>
      <w:r w:rsidR="00545205">
        <w:rPr>
          <w:i/>
          <w:iCs/>
          <w:color w:val="EE0000"/>
        </w:rPr>
        <w:t>’s</w:t>
      </w:r>
      <w:r>
        <w:rPr>
          <w:i/>
          <w:iCs/>
          <w:color w:val="EE0000"/>
        </w:rPr>
        <w:t xml:space="preserve"> be handled in respect to workingGroup?</w:t>
      </w:r>
      <w:commentRangeEnd w:id="2"/>
      <w:r w:rsidR="00E309CA">
        <w:rPr>
          <w:rStyle w:val="CommentReference"/>
          <w:i/>
          <w:iCs/>
          <w:color w:val="EE0000"/>
          <w:sz w:val="22"/>
          <w:szCs w:val="22"/>
        </w:rPr>
        <w:commentReference w:id="2"/>
      </w:r>
      <w:commentRangeEnd w:id="3"/>
      <w:r w:rsidR="00B320BB">
        <w:rPr>
          <w:rStyle w:val="CommentReference"/>
          <w:i/>
          <w:iCs/>
          <w:color w:val="EE0000"/>
          <w:sz w:val="22"/>
          <w:szCs w:val="22"/>
        </w:rPr>
        <w:commentReference w:id="3"/>
      </w:r>
      <w:commentRangeEnd w:id="4"/>
      <w:r w:rsidR="008E508F">
        <w:rPr>
          <w:rStyle w:val="CommentReference"/>
          <w:i/>
          <w:iCs/>
          <w:color w:val="EE0000"/>
          <w:sz w:val="22"/>
          <w:szCs w:val="22"/>
        </w:rPr>
        <w:commentReference w:id="4"/>
      </w:r>
    </w:p>
    <w:p w14:paraId="4C8A6A44" w14:textId="7333A5A7" w:rsidR="00C53BFE" w:rsidRDefault="00C53BFE" w:rsidP="00C53BFE">
      <w:pPr>
        <w:pStyle w:val="Heading3"/>
      </w:pPr>
      <w:r w:rsidRPr="00C53BFE">
        <w:t>speciesCode</w:t>
      </w:r>
    </w:p>
    <w:p w14:paraId="16A3C0DF" w14:textId="31C458AA" w:rsidR="00C53BFE" w:rsidRPr="00C53BFE" w:rsidRDefault="00C53BFE" w:rsidP="00C53BFE">
      <w:pPr>
        <w:rPr>
          <w:i/>
          <w:iCs/>
          <w:color w:val="EE0000"/>
        </w:rPr>
      </w:pPr>
      <w:commentRangeStart w:id="5"/>
      <w:r w:rsidRPr="00C53BFE">
        <w:rPr>
          <w:i/>
          <w:iCs/>
          <w:color w:val="EE0000"/>
        </w:rPr>
        <w:t xml:space="preserve">Should we check that speciesCode match stock? </w:t>
      </w:r>
    </w:p>
    <w:p w14:paraId="20FB89CD" w14:textId="4807EE18" w:rsidR="0069528E" w:rsidRDefault="00C53BFE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 w:rsidRPr="00C53BFE">
        <w:rPr>
          <w:i/>
          <w:iCs/>
          <w:color w:val="EE0000"/>
        </w:rPr>
        <w:t>Kirsten – I think not, since some stock covers more than one species</w:t>
      </w:r>
      <w:r>
        <w:rPr>
          <w:i/>
          <w:iCs/>
          <w:color w:val="EE0000"/>
        </w:rPr>
        <w:t>. Check stock discussion</w:t>
      </w:r>
      <w:r w:rsidR="00887203">
        <w:rPr>
          <w:i/>
          <w:iCs/>
          <w:color w:val="EE0000"/>
        </w:rPr>
        <w:t>, since I’m sure what the conclusion was</w:t>
      </w:r>
      <w:r w:rsidR="00F31995">
        <w:rPr>
          <w:i/>
          <w:iCs/>
          <w:color w:val="EE0000"/>
        </w:rPr>
        <w:t xml:space="preserve"> for stocks covering more than one species</w:t>
      </w:r>
      <w:r w:rsidR="00D02178">
        <w:rPr>
          <w:i/>
          <w:iCs/>
          <w:color w:val="EE0000"/>
        </w:rPr>
        <w:t xml:space="preserve">. What about </w:t>
      </w:r>
      <w:r w:rsidR="0069528E" w:rsidRPr="0069528E">
        <w:rPr>
          <w:i/>
          <w:iCs/>
          <w:color w:val="EE0000"/>
        </w:rPr>
        <w:t>anf.27.3a46</w:t>
      </w:r>
      <w:r w:rsidR="0069528E">
        <w:rPr>
          <w:i/>
          <w:iCs/>
          <w:color w:val="EE0000"/>
        </w:rPr>
        <w:t xml:space="preserve"> that includes </w:t>
      </w:r>
      <w:r w:rsidR="00C0055F">
        <w:rPr>
          <w:i/>
          <w:iCs/>
          <w:color w:val="EE0000"/>
        </w:rPr>
        <w:t xml:space="preserve">L. budegassa and L. </w:t>
      </w:r>
      <w:r w:rsidR="00C0055F" w:rsidRPr="0069528E">
        <w:rPr>
          <w:i/>
          <w:iCs/>
          <w:color w:val="EE0000"/>
        </w:rPr>
        <w:t>piscatorius</w:t>
      </w:r>
      <w:r w:rsidR="00C0055F">
        <w:rPr>
          <w:i/>
          <w:iCs/>
          <w:color w:val="EE0000"/>
        </w:rPr>
        <w:t xml:space="preserve">. There </w:t>
      </w:r>
      <w:r w:rsidR="000E2220">
        <w:rPr>
          <w:i/>
          <w:iCs/>
          <w:color w:val="EE0000"/>
        </w:rPr>
        <w:t>is</w:t>
      </w:r>
      <w:r w:rsidR="00C0055F">
        <w:rPr>
          <w:i/>
          <w:iCs/>
          <w:color w:val="EE0000"/>
        </w:rPr>
        <w:t xml:space="preserve"> no </w:t>
      </w:r>
      <w:r w:rsidR="007C0B80" w:rsidRPr="007C0B80">
        <w:rPr>
          <w:i/>
          <w:iCs/>
          <w:color w:val="EE0000"/>
        </w:rPr>
        <w:t>AphiaID</w:t>
      </w:r>
      <w:r w:rsidR="007C0B80">
        <w:rPr>
          <w:i/>
          <w:iCs/>
          <w:color w:val="EE0000"/>
        </w:rPr>
        <w:t xml:space="preserve"> for this grouping </w:t>
      </w:r>
      <w:r w:rsidR="007C0B80" w:rsidRPr="0060123F">
        <w:rPr>
          <w:i/>
          <w:iCs/>
          <w:color w:val="EE0000"/>
        </w:rPr>
        <w:t xml:space="preserve">only </w:t>
      </w:r>
      <w:r w:rsidR="00A375D6" w:rsidRPr="0060123F">
        <w:rPr>
          <w:i/>
          <w:iCs/>
          <w:color w:val="EE0000"/>
          <w:lang w:val="en-US"/>
        </w:rPr>
        <w:t>Lophius, which covers more species</w:t>
      </w:r>
      <w:r w:rsidR="000E2220">
        <w:rPr>
          <w:i/>
          <w:iCs/>
          <w:color w:val="EE0000"/>
          <w:lang w:val="en-US"/>
        </w:rPr>
        <w:t xml:space="preserve"> than those two</w:t>
      </w:r>
      <w:r w:rsidR="0060123F">
        <w:rPr>
          <w:i/>
          <w:iCs/>
          <w:color w:val="EE0000"/>
          <w:lang w:val="en-US"/>
        </w:rPr>
        <w:t>. The same is true for FAO code ANF.</w:t>
      </w:r>
    </w:p>
    <w:p w14:paraId="1E815981" w14:textId="57D4B1E7" w:rsidR="00A375D6" w:rsidRPr="00A375D6" w:rsidRDefault="00A375D6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t xml:space="preserve">Having both stock and </w:t>
      </w:r>
      <w:commentRangeEnd w:id="5"/>
      <w:r w:rsidR="005B55FB">
        <w:rPr>
          <w:rStyle w:val="CommentReference"/>
          <w:b/>
          <w:bCs/>
          <w:i/>
          <w:iCs/>
          <w:color w:val="EE0000"/>
          <w:sz w:val="22"/>
          <w:szCs w:val="22"/>
          <w:lang w:val="en-US"/>
        </w:rPr>
        <w:commentReference w:id="5"/>
      </w:r>
      <w:r>
        <w:rPr>
          <w:b/>
          <w:bCs/>
          <w:i/>
          <w:iCs/>
          <w:color w:val="EE0000"/>
          <w:lang w:val="en-US"/>
        </w:rPr>
        <w:t>species is complicated – it is also complicated to just have the stock</w:t>
      </w:r>
    </w:p>
    <w:p w14:paraId="29241297" w14:textId="6789FAA2" w:rsidR="00B968E8" w:rsidRDefault="00B968E8" w:rsidP="00B968E8">
      <w:pPr>
        <w:pStyle w:val="Heading3"/>
      </w:pPr>
      <w:r w:rsidRPr="00B968E8">
        <w:t>CatchCategory</w:t>
      </w:r>
    </w:p>
    <w:p w14:paraId="7D687FBD" w14:textId="408DC78F" w:rsidR="001055DD" w:rsidRDefault="00B968E8" w:rsidP="00B968E8">
      <w:r>
        <w:t>Only ‘</w:t>
      </w:r>
      <w:r w:rsidRPr="00B968E8">
        <w:t>BMS</w:t>
      </w:r>
      <w:r>
        <w:t>’</w:t>
      </w:r>
      <w:r w:rsidRPr="00B968E8">
        <w:t xml:space="preserve">, </w:t>
      </w:r>
      <w:r>
        <w:t>‘</w:t>
      </w:r>
      <w:r w:rsidRPr="00B968E8">
        <w:t>Dis</w:t>
      </w:r>
      <w:r>
        <w:t>’</w:t>
      </w:r>
      <w:r w:rsidRPr="00B968E8">
        <w:t xml:space="preserve">, </w:t>
      </w:r>
      <w:r>
        <w:t>‘</w:t>
      </w:r>
      <w:r w:rsidRPr="00B968E8">
        <w:t>DisBMS</w:t>
      </w:r>
      <w:r>
        <w:t>’</w:t>
      </w:r>
      <w:r w:rsidR="007D360A">
        <w:t xml:space="preserve"> and ‘Lan’</w:t>
      </w:r>
      <w:r>
        <w:t xml:space="preserve"> </w:t>
      </w:r>
      <w:r w:rsidR="001568EA">
        <w:t xml:space="preserve">is </w:t>
      </w:r>
      <w:commentRangeStart w:id="6"/>
      <w:commentRangeStart w:id="7"/>
      <w:r>
        <w:t>accepted</w:t>
      </w:r>
      <w:commentRangeEnd w:id="6"/>
      <w:r w:rsidR="00B131BB">
        <w:rPr>
          <w:rStyle w:val="CommentReference"/>
          <w:sz w:val="22"/>
          <w:szCs w:val="22"/>
        </w:rPr>
        <w:commentReference w:id="6"/>
      </w:r>
      <w:commentRangeEnd w:id="7"/>
      <w:r w:rsidR="002B0B5E">
        <w:rPr>
          <w:rStyle w:val="CommentReference"/>
          <w:sz w:val="22"/>
          <w:szCs w:val="22"/>
        </w:rPr>
        <w:commentReference w:id="7"/>
      </w:r>
      <w:r w:rsidR="00135F84">
        <w:t xml:space="preserve"> – other values should be de</w:t>
      </w:r>
      <w:r w:rsidR="002B0B5E">
        <w:t>precated for RBDES.CEF</w:t>
      </w:r>
    </w:p>
    <w:p w14:paraId="78CD65AD" w14:textId="695998BE" w:rsidR="00B968E8" w:rsidRDefault="00B968E8" w:rsidP="00B968E8">
      <w:pPr>
        <w:pStyle w:val="Heading3"/>
      </w:pPr>
      <w:r>
        <w:t>seasonType</w:t>
      </w:r>
    </w:p>
    <w:p w14:paraId="13C826AF" w14:textId="6862CA47" w:rsidR="00C94382" w:rsidRPr="00B968E8" w:rsidRDefault="00B968E8" w:rsidP="00B968E8">
      <w:r>
        <w:t xml:space="preserve">Only ‘Month’, ‘Quarter’, ‘Year’ </w:t>
      </w:r>
      <w:r w:rsidR="001568EA">
        <w:t xml:space="preserve">is </w:t>
      </w:r>
      <w:commentRangeStart w:id="8"/>
      <w:r>
        <w:t>accepted</w:t>
      </w:r>
      <w:commentRangeEnd w:id="8"/>
      <w:r w:rsidR="00B131BB">
        <w:rPr>
          <w:rStyle w:val="CommentReference"/>
          <w:sz w:val="22"/>
          <w:szCs w:val="22"/>
        </w:rPr>
        <w:commentReference w:id="8"/>
      </w:r>
      <w:r w:rsidR="002B0B5E">
        <w:t xml:space="preserve"> </w:t>
      </w:r>
      <w:r w:rsidR="002B0B5E">
        <w:t>– other values should be deprecated for RBDES.CEF</w:t>
      </w:r>
    </w:p>
    <w:p w14:paraId="7E90B15C" w14:textId="7B76F57C" w:rsidR="005C3034" w:rsidRPr="005C3034" w:rsidRDefault="001F1070" w:rsidP="006F74C3">
      <w:pPr>
        <w:pStyle w:val="Heading3"/>
        <w:ind w:left="720" w:hanging="720"/>
      </w:pPr>
      <w:r>
        <w:t>seasonValue</w:t>
      </w:r>
    </w:p>
    <w:p w14:paraId="14A1A117" w14:textId="7B7E8CB3" w:rsidR="001F1070" w:rsidRDefault="001F1070" w:rsidP="001F1070">
      <w:r>
        <w:t xml:space="preserve">If seasonType = 'Month' then code should be in </w:t>
      </w:r>
      <w:r w:rsidR="00B131BB">
        <w:t xml:space="preserve">the code list: </w:t>
      </w:r>
      <w:r>
        <w:t>Month</w:t>
      </w:r>
    </w:p>
    <w:p w14:paraId="17AD9A5E" w14:textId="7AF17BE0" w:rsidR="001F1070" w:rsidRDefault="001F1070" w:rsidP="001F1070">
      <w:r>
        <w:t xml:space="preserve">if seasonType = 'Quarter' then code should be in </w:t>
      </w:r>
      <w:r w:rsidR="00B131BB">
        <w:t xml:space="preserve">the code list: </w:t>
      </w:r>
      <w:r>
        <w:t>Quarter</w:t>
      </w:r>
    </w:p>
    <w:p w14:paraId="5A2A7266" w14:textId="1D2A327E" w:rsidR="001F1070" w:rsidRDefault="001F1070" w:rsidP="001F1070">
      <w:r>
        <w:t xml:space="preserve">if seasonType = 'Year' then code should be in </w:t>
      </w:r>
      <w:r w:rsidR="00B131BB">
        <w:t xml:space="preserve">the code list: </w:t>
      </w:r>
      <w:r>
        <w:t>Year</w:t>
      </w:r>
    </w:p>
    <w:p w14:paraId="72ED9E7C" w14:textId="14BA144A" w:rsidR="00B968E8" w:rsidRDefault="00B968E8" w:rsidP="00B968E8">
      <w:pPr>
        <w:pStyle w:val="Heading3"/>
        <w:ind w:left="720" w:hanging="720"/>
      </w:pPr>
      <w:r>
        <w:t>areaType</w:t>
      </w:r>
    </w:p>
    <w:p w14:paraId="1C21515F" w14:textId="11E07BA3" w:rsidR="000F7297" w:rsidRDefault="00FE26E4" w:rsidP="000F7297">
      <w:r>
        <w:t xml:space="preserve">For now, only </w:t>
      </w:r>
      <w:r w:rsidR="000F7297" w:rsidRPr="000F7297">
        <w:t>ICESArea</w:t>
      </w:r>
      <w:r w:rsidR="000F7297">
        <w:t xml:space="preserve"> can be used - </w:t>
      </w:r>
      <w:r w:rsidR="000F7297">
        <w:t>other values should be deprecated for RBDES.CEF</w:t>
      </w:r>
      <w:r w:rsidR="000F7297">
        <w:t>.</w:t>
      </w:r>
    </w:p>
    <w:p w14:paraId="038D69D0" w14:textId="00FDA6AE" w:rsidR="000F7297" w:rsidRDefault="000F7297" w:rsidP="000F7297">
      <w:r>
        <w:lastRenderedPageBreak/>
        <w:t xml:space="preserve">In the future it may be ok to use </w:t>
      </w:r>
      <w:r w:rsidR="00D92A06" w:rsidRPr="00D92A06">
        <w:t>AreaNonFAO</w:t>
      </w:r>
      <w:r w:rsidR="00D92A06">
        <w:t xml:space="preserve">, but this needs to be discussed with the RDBES core group and </w:t>
      </w:r>
      <w:r w:rsidR="007C2935">
        <w:t xml:space="preserve">people working with stocks where </w:t>
      </w:r>
      <w:r w:rsidR="00E60ED4" w:rsidRPr="00E60ED4">
        <w:t>fisheriesManagementUnit</w:t>
      </w:r>
      <w:r w:rsidR="00E60ED4">
        <w:t xml:space="preserve"> is relevant. </w:t>
      </w:r>
      <w:commentRangeStart w:id="9"/>
      <w:r w:rsidR="00E60ED4">
        <w:t xml:space="preserve">The issue has been highlighted in the </w:t>
      </w:r>
      <w:r w:rsidR="00B47EE3">
        <w:t xml:space="preserve">WGRDBES-StockCoord report and raised as an issue at </w:t>
      </w:r>
      <w:r w:rsidR="00D312F9">
        <w:t>….</w:t>
      </w:r>
      <w:commentRangeEnd w:id="9"/>
      <w:r w:rsidR="00D312F9">
        <w:rPr>
          <w:rStyle w:val="CommentReference"/>
          <w:sz w:val="22"/>
          <w:szCs w:val="22"/>
        </w:rPr>
        <w:commentReference w:id="9"/>
      </w:r>
    </w:p>
    <w:p w14:paraId="195297C5" w14:textId="76EB88C2" w:rsidR="001F1070" w:rsidRDefault="001F1070" w:rsidP="00D54EC1">
      <w:pPr>
        <w:pStyle w:val="Heading3"/>
        <w:ind w:left="720" w:hanging="720"/>
      </w:pPr>
      <w:r>
        <w:t>areaValue</w:t>
      </w:r>
    </w:p>
    <w:p w14:paraId="729F34E3" w14:textId="58927014" w:rsidR="001F1070" w:rsidRDefault="001F1070" w:rsidP="001F1070">
      <w:pPr>
        <w:rPr>
          <w:i/>
          <w:iCs/>
          <w:color w:val="EE0000"/>
        </w:rPr>
      </w:pPr>
      <w:r w:rsidRPr="00D54EC1">
        <w:rPr>
          <w:i/>
          <w:iCs/>
          <w:color w:val="EE0000"/>
        </w:rPr>
        <w:t xml:space="preserve">We need to discuss if we shall keep fisheriesManagementUnit as a field or include in </w:t>
      </w:r>
      <w:commentRangeStart w:id="10"/>
      <w:commentRangeStart w:id="11"/>
      <w:r w:rsidRPr="00D54EC1">
        <w:rPr>
          <w:i/>
          <w:iCs/>
          <w:color w:val="EE0000"/>
        </w:rPr>
        <w:t>areaType</w:t>
      </w:r>
      <w:commentRangeEnd w:id="10"/>
      <w:r w:rsidR="003E31DB">
        <w:rPr>
          <w:rStyle w:val="CommentReference"/>
          <w:i/>
          <w:iCs/>
          <w:color w:val="EE0000"/>
          <w:sz w:val="22"/>
          <w:szCs w:val="22"/>
        </w:rPr>
        <w:commentReference w:id="10"/>
      </w:r>
      <w:commentRangeEnd w:id="11"/>
      <w:r w:rsidR="00314CEE">
        <w:rPr>
          <w:rStyle w:val="CommentReference"/>
          <w:i/>
          <w:iCs/>
          <w:color w:val="EE0000"/>
          <w:sz w:val="22"/>
          <w:szCs w:val="22"/>
        </w:rPr>
        <w:commentReference w:id="11"/>
      </w:r>
      <w:r w:rsidR="00B968E8">
        <w:rPr>
          <w:i/>
          <w:iCs/>
          <w:color w:val="EE0000"/>
        </w:rPr>
        <w:t xml:space="preserve"> – I think it looks strange now we don’t have the area == ‘all’</w:t>
      </w:r>
      <w:r w:rsidR="000A72FB">
        <w:rPr>
          <w:i/>
          <w:iCs/>
          <w:color w:val="EE0000"/>
        </w:rPr>
        <w:t>. I think we should keep it for now</w:t>
      </w:r>
      <w:r w:rsidR="002119A6">
        <w:rPr>
          <w:i/>
          <w:iCs/>
          <w:color w:val="EE0000"/>
        </w:rPr>
        <w:t>, but make an example</w:t>
      </w:r>
    </w:p>
    <w:p w14:paraId="2FAB002F" w14:textId="52934EF9" w:rsidR="00320F2F" w:rsidRDefault="00320F2F" w:rsidP="00A11E36">
      <w:pPr>
        <w:pStyle w:val="Heading3"/>
      </w:pPr>
      <w:r w:rsidRPr="00A11E36">
        <w:t>fleetType</w:t>
      </w:r>
    </w:p>
    <w:p w14:paraId="5BD4445F" w14:textId="068B921B" w:rsidR="00A11E36" w:rsidRPr="00A11E36" w:rsidRDefault="008F784F" w:rsidP="00A11E36">
      <w:commentRangeStart w:id="12"/>
      <w:r w:rsidRPr="008F784F">
        <w:t>WGFleet</w:t>
      </w:r>
      <w:commentRangeEnd w:id="12"/>
      <w:r w:rsidR="002230A5" w:rsidRPr="008F784F">
        <w:rPr>
          <w:rStyle w:val="CommentReference"/>
          <w:sz w:val="22"/>
          <w:szCs w:val="22"/>
        </w:rPr>
        <w:commentReference w:id="12"/>
      </w:r>
      <w:r w:rsidRPr="008F784F">
        <w:t>, Metier6, Metier5, Metier4</w:t>
      </w:r>
      <w:r>
        <w:t xml:space="preserve"> </w:t>
      </w:r>
    </w:p>
    <w:p w14:paraId="696A8D8C" w14:textId="3E1E1178" w:rsidR="001F1070" w:rsidRDefault="001F1070" w:rsidP="001F1070">
      <w:pPr>
        <w:pStyle w:val="Heading3"/>
      </w:pPr>
      <w:r>
        <w:t>fleet</w:t>
      </w:r>
      <w:r w:rsidR="0058431F">
        <w:t>Value</w:t>
      </w:r>
    </w:p>
    <w:p w14:paraId="6F6A5F6C" w14:textId="19D2B04F" w:rsidR="001F1070" w:rsidRPr="001F1070" w:rsidRDefault="001F1070" w:rsidP="001F1070">
      <w:r w:rsidRPr="001F1070">
        <w:t>If fleetType = 'WGfleet' then code</w:t>
      </w:r>
      <w:r>
        <w:t>(s)</w:t>
      </w:r>
      <w:r w:rsidRPr="001F1070">
        <w:t xml:space="preserve"> should be in </w:t>
      </w:r>
      <w:commentRangeStart w:id="13"/>
      <w:r w:rsidRPr="001F1070">
        <w:t>IC_FleetName</w:t>
      </w:r>
      <w:commentRangeEnd w:id="13"/>
      <w:r w:rsidR="008F784F" w:rsidRPr="001F1070">
        <w:rPr>
          <w:rStyle w:val="CommentReference"/>
          <w:sz w:val="22"/>
          <w:szCs w:val="22"/>
        </w:rPr>
        <w:commentReference w:id="13"/>
      </w:r>
      <w:r w:rsidRPr="001F1070">
        <w:t xml:space="preserve">. </w:t>
      </w:r>
    </w:p>
    <w:p w14:paraId="29909018" w14:textId="310B1370" w:rsidR="001F1070" w:rsidRPr="001F1070" w:rsidRDefault="001F1070" w:rsidP="001F1070">
      <w:r w:rsidRPr="001F1070">
        <w:t>If fleetType = 'metier6' then code</w:t>
      </w:r>
      <w:r>
        <w:t>(s)</w:t>
      </w:r>
      <w:r w:rsidRPr="001F1070">
        <w:t xml:space="preserve"> should be in Metier6_FishingActivity.</w:t>
      </w:r>
    </w:p>
    <w:p w14:paraId="2B46773D" w14:textId="35FB2827" w:rsidR="001F1070" w:rsidRPr="001F1070" w:rsidRDefault="001F1070" w:rsidP="001F1070">
      <w:r w:rsidRPr="001F1070">
        <w:t>if fleetType = 'metier5' then code</w:t>
      </w:r>
      <w:r>
        <w:t>(s)</w:t>
      </w:r>
      <w:r w:rsidRPr="001F1070">
        <w:t xml:space="preserve"> </w:t>
      </w:r>
      <w:r w:rsidR="00455098" w:rsidRPr="001F1070">
        <w:t>should</w:t>
      </w:r>
      <w:r w:rsidRPr="001F1070">
        <w:t xml:space="preserve"> be in Metier5_FishingActivity.</w:t>
      </w:r>
    </w:p>
    <w:p w14:paraId="4983CE42" w14:textId="1ADB9F4B" w:rsidR="0011694D" w:rsidRDefault="001F1070" w:rsidP="0011694D">
      <w:r w:rsidRPr="001F1070">
        <w:t>if fleetType = 'metier4' then code</w:t>
      </w:r>
      <w:r>
        <w:t>(s)</w:t>
      </w:r>
      <w:r w:rsidRPr="001F1070">
        <w:t xml:space="preserve"> </w:t>
      </w:r>
      <w:r w:rsidR="00455098" w:rsidRPr="001F1070">
        <w:t>should</w:t>
      </w:r>
      <w:r w:rsidRPr="001F1070">
        <w:t xml:space="preserve"> be in GearType.</w:t>
      </w:r>
    </w:p>
    <w:p w14:paraId="2CE07C7C" w14:textId="0BE348B3" w:rsidR="000F57C2" w:rsidRDefault="000F57C2" w:rsidP="000F57C2">
      <w:pPr>
        <w:pStyle w:val="Heading3"/>
      </w:pPr>
      <w:r>
        <w:t>variableType</w:t>
      </w:r>
    </w:p>
    <w:p w14:paraId="7EAF7173" w14:textId="77777777" w:rsidR="000F57C2" w:rsidRPr="000F57C2" w:rsidRDefault="000F57C2" w:rsidP="000F57C2"/>
    <w:p w14:paraId="482D5AF2" w14:textId="3BC1DE46" w:rsidR="00C53BFE" w:rsidRDefault="00C53BFE" w:rsidP="00C53BFE">
      <w:pPr>
        <w:pStyle w:val="Heading3"/>
      </w:pPr>
      <w:r>
        <w:t>variableUnit</w:t>
      </w:r>
    </w:p>
    <w:p w14:paraId="2CF5B917" w14:textId="77777777" w:rsidR="00BA1B9B" w:rsidRDefault="00A53FCC" w:rsidP="00BA1B9B">
      <w:r>
        <w:t xml:space="preserve">Only </w:t>
      </w:r>
      <w:r w:rsidR="00484047">
        <w:t xml:space="preserve">t, kg, N and NE3 are </w:t>
      </w:r>
      <w:commentRangeStart w:id="14"/>
      <w:commentRangeStart w:id="15"/>
      <w:r w:rsidR="00BA1B9B">
        <w:t>accepted</w:t>
      </w:r>
      <w:commentRangeEnd w:id="14"/>
      <w:r w:rsidR="00BA1B9B">
        <w:rPr>
          <w:rStyle w:val="CommentReference"/>
          <w:sz w:val="22"/>
          <w:szCs w:val="22"/>
        </w:rPr>
        <w:commentReference w:id="14"/>
      </w:r>
      <w:commentRangeEnd w:id="15"/>
      <w:r w:rsidR="002B0B5E">
        <w:rPr>
          <w:rStyle w:val="CommentReference"/>
          <w:sz w:val="22"/>
          <w:szCs w:val="22"/>
        </w:rPr>
        <w:commentReference w:id="15"/>
      </w:r>
      <w:r w:rsidR="00BA1B9B">
        <w:t xml:space="preserve"> – other values should be deprecated for RBDES.CEF</w:t>
      </w:r>
    </w:p>
    <w:p w14:paraId="4C7E4221" w14:textId="06380689" w:rsidR="00C53BFE" w:rsidRDefault="00C53BFE" w:rsidP="00C53BFE">
      <w:r>
        <w:t xml:space="preserve">if variableType </w:t>
      </w:r>
      <w:r w:rsidR="007F466B">
        <w:t xml:space="preserve">= </w:t>
      </w:r>
      <w:r>
        <w:t>"WGWeight"</w:t>
      </w:r>
      <w:r w:rsidR="007F466B">
        <w:t xml:space="preserve"> or</w:t>
      </w:r>
      <w:r>
        <w:t xml:space="preserve"> "OfficialWeight"</w:t>
      </w:r>
      <w:r w:rsidR="007F466B">
        <w:t xml:space="preserve"> </w:t>
      </w:r>
      <w:r>
        <w:t>then variableUnit should equal "t"</w:t>
      </w:r>
      <w:r w:rsidR="007F466B">
        <w:t xml:space="preserve"> or</w:t>
      </w:r>
      <w:r>
        <w:t xml:space="preserve"> "kg"</w:t>
      </w:r>
    </w:p>
    <w:p w14:paraId="144ED7A2" w14:textId="4E849799" w:rsidR="00C53BFE" w:rsidRDefault="00C53BFE" w:rsidP="00C53BFE">
      <w:r>
        <w:t xml:space="preserve">if variableType </w:t>
      </w:r>
      <w:r w:rsidR="007F466B">
        <w:t xml:space="preserve">= </w:t>
      </w:r>
      <w:r>
        <w:t>"WGNumber"</w:t>
      </w:r>
      <w:r w:rsidR="007F466B">
        <w:t xml:space="preserve"> or </w:t>
      </w:r>
      <w:r>
        <w:t>"OfficialNumber" then variableUnit should equal "</w:t>
      </w:r>
      <w:r w:rsidR="00B968E8">
        <w:t>N</w:t>
      </w:r>
      <w:r>
        <w:t>"</w:t>
      </w:r>
      <w:r w:rsidR="007F466B">
        <w:t xml:space="preserve"> or </w:t>
      </w:r>
      <w:r>
        <w:t>"</w:t>
      </w:r>
      <w:r w:rsidR="00B968E8">
        <w:t>NE3</w:t>
      </w:r>
      <w:r>
        <w:t>"</w:t>
      </w:r>
    </w:p>
    <w:p w14:paraId="23459322" w14:textId="77777777" w:rsidR="00D54EC1" w:rsidRDefault="00D54EC1" w:rsidP="00D54EC1">
      <w:pPr>
        <w:pStyle w:val="Heading2"/>
      </w:pPr>
      <w:r>
        <w:t>Other data integrity checks</w:t>
      </w:r>
    </w:p>
    <w:p w14:paraId="6CCBB17B" w14:textId="31C55BE3" w:rsidR="005D0B5C" w:rsidRPr="0034558D" w:rsidRDefault="00D54EC1" w:rsidP="00D54EC1">
      <w:pPr>
        <w:rPr>
          <w:i/>
          <w:iCs/>
          <w:color w:val="EE0000"/>
        </w:rPr>
      </w:pPr>
      <w:r w:rsidRPr="0034558D">
        <w:rPr>
          <w:i/>
          <w:iCs/>
          <w:color w:val="EE0000"/>
        </w:rPr>
        <w:t xml:space="preserve">These should be described in the </w:t>
      </w:r>
      <w:r w:rsidR="0062325D">
        <w:rPr>
          <w:i/>
          <w:iCs/>
          <w:color w:val="EE0000"/>
        </w:rPr>
        <w:t xml:space="preserve">excel </w:t>
      </w:r>
      <w:commentRangeStart w:id="16"/>
      <w:commentRangeStart w:id="17"/>
      <w:r w:rsidR="0062325D">
        <w:rPr>
          <w:i/>
          <w:iCs/>
          <w:color w:val="EE0000"/>
        </w:rPr>
        <w:t>workbook</w:t>
      </w:r>
      <w:commentRangeEnd w:id="16"/>
      <w:r w:rsidR="000E2220" w:rsidRPr="0034558D">
        <w:rPr>
          <w:rStyle w:val="CommentReference"/>
          <w:i/>
          <w:iCs/>
          <w:color w:val="EE0000"/>
          <w:sz w:val="22"/>
          <w:szCs w:val="22"/>
        </w:rPr>
        <w:commentReference w:id="16"/>
      </w:r>
      <w:commentRangeEnd w:id="17"/>
      <w:r w:rsidR="002230A5" w:rsidRPr="0034558D">
        <w:rPr>
          <w:rStyle w:val="CommentReference"/>
          <w:i/>
          <w:iCs/>
          <w:color w:val="EE0000"/>
          <w:sz w:val="22"/>
          <w:szCs w:val="22"/>
        </w:rPr>
        <w:commentReference w:id="17"/>
      </w:r>
    </w:p>
    <w:p w14:paraId="7A707682" w14:textId="77777777" w:rsidR="001F6E57" w:rsidRDefault="001F6E57" w:rsidP="001F6E57">
      <w:pPr>
        <w:pStyle w:val="Heading3"/>
      </w:pPr>
      <w:r>
        <w:t>Combinations accepted</w:t>
      </w:r>
    </w:p>
    <w:p w14:paraId="477F5130" w14:textId="77777777" w:rsidR="001F6E57" w:rsidRDefault="001F6E57" w:rsidP="001F6E57">
      <w:pPr>
        <w:rPr>
          <w:b/>
          <w:bCs/>
        </w:rPr>
      </w:pPr>
      <w:r>
        <w:rPr>
          <w:b/>
          <w:bCs/>
        </w:rPr>
        <w:t>s</w:t>
      </w:r>
      <w:r w:rsidRPr="00FF56AD">
        <w:rPr>
          <w:b/>
          <w:bCs/>
        </w:rPr>
        <w:t>ourceType</w:t>
      </w:r>
    </w:p>
    <w:p w14:paraId="3C57D854" w14:textId="64E1C95E" w:rsidR="00C234F3" w:rsidRPr="00FF56AD" w:rsidRDefault="00C234F3" w:rsidP="00C234F3">
      <w:r w:rsidRPr="00C234F3">
        <w:t xml:space="preserve">All combination of catchCategory and sourceType are accepted, except reported DisBMS </w:t>
      </w:r>
      <w:r w:rsidRPr="00C234F3">
        <w:t>cannot</w:t>
      </w:r>
      <w:r w:rsidRPr="00C234F3">
        <w:t xml:space="preserve"> be Ofiifcial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6E57" w:rsidRPr="00F63258" w14:paraId="1B375931" w14:textId="77777777" w:rsidTr="00352FF0">
        <w:tc>
          <w:tcPr>
            <w:tcW w:w="3005" w:type="dxa"/>
          </w:tcPr>
          <w:p w14:paraId="7A5A70EE" w14:textId="77777777" w:rsidR="001F6E57" w:rsidRPr="00F63258" w:rsidRDefault="001F6E57" w:rsidP="00352FF0">
            <w:r w:rsidRPr="00F63258">
              <w:t>CatchCategory</w:t>
            </w:r>
          </w:p>
        </w:tc>
        <w:tc>
          <w:tcPr>
            <w:tcW w:w="3005" w:type="dxa"/>
          </w:tcPr>
          <w:p w14:paraId="7AAB5A23" w14:textId="77777777" w:rsidR="001F6E57" w:rsidRPr="00F63258" w:rsidRDefault="001F6E57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1AADDE56" w14:textId="77777777" w:rsidR="001F6E57" w:rsidRPr="00F63258" w:rsidRDefault="001F6E57" w:rsidP="00352FF0">
            <w:r>
              <w:t>Combination accepted</w:t>
            </w:r>
          </w:p>
        </w:tc>
      </w:tr>
      <w:tr w:rsidR="001F6E57" w:rsidRPr="00F63258" w14:paraId="1B9A9923" w14:textId="77777777" w:rsidTr="00352FF0">
        <w:tc>
          <w:tcPr>
            <w:tcW w:w="3005" w:type="dxa"/>
          </w:tcPr>
          <w:p w14:paraId="35657F5F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1D43FCC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6A0383F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34E04F52" w14:textId="77777777" w:rsidTr="00352FF0">
        <w:tc>
          <w:tcPr>
            <w:tcW w:w="3005" w:type="dxa"/>
          </w:tcPr>
          <w:p w14:paraId="14F19BCC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3F2B0E9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60799F47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DCF2548" w14:textId="77777777" w:rsidTr="00352FF0">
        <w:tc>
          <w:tcPr>
            <w:tcW w:w="3005" w:type="dxa"/>
          </w:tcPr>
          <w:p w14:paraId="1C4FBF2E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3A65F8A4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75007681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6601AB4" w14:textId="77777777" w:rsidTr="00352FF0">
        <w:tc>
          <w:tcPr>
            <w:tcW w:w="3005" w:type="dxa"/>
          </w:tcPr>
          <w:p w14:paraId="7ED5FCB7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724CF635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0D8E47AB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4011196C" w14:textId="77777777" w:rsidTr="00352FF0">
        <w:tc>
          <w:tcPr>
            <w:tcW w:w="3005" w:type="dxa"/>
          </w:tcPr>
          <w:p w14:paraId="4FED2BFA" w14:textId="77777777" w:rsidR="001F6E57" w:rsidRPr="00A963B2" w:rsidRDefault="001F6E57" w:rsidP="00352FF0">
            <w:r w:rsidRPr="00A963B2">
              <w:t>DisBMS</w:t>
            </w:r>
          </w:p>
        </w:tc>
        <w:tc>
          <w:tcPr>
            <w:tcW w:w="3005" w:type="dxa"/>
          </w:tcPr>
          <w:p w14:paraId="58BD05B0" w14:textId="77777777" w:rsidR="001F6E57" w:rsidRPr="00A963B2" w:rsidRDefault="001F6E57" w:rsidP="00352FF0">
            <w:r w:rsidRPr="00A963B2">
              <w:t>Official</w:t>
            </w:r>
          </w:p>
        </w:tc>
        <w:tc>
          <w:tcPr>
            <w:tcW w:w="3006" w:type="dxa"/>
          </w:tcPr>
          <w:p w14:paraId="6690120B" w14:textId="77777777" w:rsidR="001F6E57" w:rsidRPr="00A963B2" w:rsidRDefault="001F6E57" w:rsidP="00352FF0">
            <w:r w:rsidRPr="00A963B2">
              <w:t>N</w:t>
            </w:r>
          </w:p>
        </w:tc>
      </w:tr>
      <w:tr w:rsidR="001F6E57" w:rsidRPr="00F63258" w14:paraId="61A44D07" w14:textId="77777777" w:rsidTr="00352FF0">
        <w:tc>
          <w:tcPr>
            <w:tcW w:w="3005" w:type="dxa"/>
          </w:tcPr>
          <w:p w14:paraId="6B090D83" w14:textId="77777777" w:rsidR="001F6E57" w:rsidRPr="00F63258" w:rsidRDefault="001F6E57" w:rsidP="00352FF0">
            <w:r>
              <w:t>DisBMS</w:t>
            </w:r>
          </w:p>
        </w:tc>
        <w:tc>
          <w:tcPr>
            <w:tcW w:w="3005" w:type="dxa"/>
          </w:tcPr>
          <w:p w14:paraId="55584D27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3794C708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025B3CAF" w14:textId="77777777" w:rsidTr="00352FF0">
        <w:tc>
          <w:tcPr>
            <w:tcW w:w="3005" w:type="dxa"/>
          </w:tcPr>
          <w:p w14:paraId="772BFE8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6DD14E79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1BC5D7D" w14:textId="40DEA584" w:rsidR="001F6E57" w:rsidRPr="00F63258" w:rsidRDefault="009E5079" w:rsidP="00352FF0">
            <w:r>
              <w:t>Y</w:t>
            </w:r>
          </w:p>
        </w:tc>
      </w:tr>
      <w:tr w:rsidR="001F6E57" w:rsidRPr="00F63258" w14:paraId="21D15A78" w14:textId="77777777" w:rsidTr="00352FF0">
        <w:tc>
          <w:tcPr>
            <w:tcW w:w="3005" w:type="dxa"/>
          </w:tcPr>
          <w:p w14:paraId="0133C8D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3AAD7E1C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2CCBCF02" w14:textId="77777777" w:rsidR="001F6E57" w:rsidRPr="00F63258" w:rsidRDefault="001F6E57" w:rsidP="00352FF0">
            <w:r>
              <w:t>Y</w:t>
            </w:r>
          </w:p>
        </w:tc>
      </w:tr>
    </w:tbl>
    <w:p w14:paraId="6A971689" w14:textId="77777777" w:rsidR="00C97676" w:rsidRDefault="00C97676" w:rsidP="00C97676">
      <w:pPr>
        <w:rPr>
          <w:b/>
          <w:bCs/>
        </w:rPr>
      </w:pPr>
    </w:p>
    <w:p w14:paraId="3C7A3DE8" w14:textId="0BAA216E" w:rsidR="00374A9A" w:rsidRDefault="004A1F1E" w:rsidP="00DA72BC">
      <w:pPr>
        <w:pStyle w:val="Heading3"/>
      </w:pPr>
      <w:r>
        <w:lastRenderedPageBreak/>
        <w:t xml:space="preserve">Accepted values in </w:t>
      </w:r>
      <w:r w:rsidR="00C97676" w:rsidRPr="00C97676">
        <w:t>fleetType</w:t>
      </w:r>
    </w:p>
    <w:p w14:paraId="1066FAF7" w14:textId="7CBD215E" w:rsidR="006B5F33" w:rsidRPr="006B5F33" w:rsidRDefault="000E3C2B" w:rsidP="006B5F33">
      <w:r>
        <w:t>For all census data</w:t>
      </w:r>
      <w:r w:rsidR="006821A9">
        <w:t xml:space="preserve"> only WGfleet can be used. Landings</w:t>
      </w:r>
      <w:r w:rsidR="00B64E92">
        <w:t xml:space="preserve">, both official and </w:t>
      </w:r>
      <w:r w:rsidR="00F93730">
        <w:t>WGvalue,</w:t>
      </w:r>
      <w:r w:rsidR="006821A9">
        <w:t xml:space="preserve"> are always assumed to be census.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97676" w:rsidRPr="00F63258" w14:paraId="6CC1A917" w14:textId="77777777" w:rsidTr="00352FF0">
        <w:tc>
          <w:tcPr>
            <w:tcW w:w="3005" w:type="dxa"/>
          </w:tcPr>
          <w:p w14:paraId="48209AE3" w14:textId="77777777" w:rsidR="00C97676" w:rsidRPr="00F63258" w:rsidRDefault="00C97676" w:rsidP="00352FF0">
            <w:r w:rsidRPr="00F63258">
              <w:t>CatchCategory</w:t>
            </w:r>
          </w:p>
        </w:tc>
        <w:tc>
          <w:tcPr>
            <w:tcW w:w="3005" w:type="dxa"/>
          </w:tcPr>
          <w:p w14:paraId="25E2DD58" w14:textId="77777777" w:rsidR="00C97676" w:rsidRPr="00F63258" w:rsidRDefault="00C97676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0B523B82" w14:textId="7E0E16D3" w:rsidR="00C97676" w:rsidRPr="00F63258" w:rsidRDefault="004A1F1E" w:rsidP="00352FF0">
            <w:r>
              <w:t>Accepted</w:t>
            </w:r>
          </w:p>
        </w:tc>
      </w:tr>
      <w:tr w:rsidR="00C97676" w:rsidRPr="00F63258" w14:paraId="0D662E86" w14:textId="77777777" w:rsidTr="00352FF0">
        <w:tc>
          <w:tcPr>
            <w:tcW w:w="3005" w:type="dxa"/>
          </w:tcPr>
          <w:p w14:paraId="5C80C067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526222BB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19DB4EAE" w14:textId="224329E2" w:rsidR="00C97676" w:rsidRPr="00F63258" w:rsidRDefault="00FF24A9" w:rsidP="00352FF0">
            <w:commentRangeStart w:id="18"/>
            <w:r w:rsidRPr="00FF24A9">
              <w:t>WGFleet</w:t>
            </w:r>
            <w:commentRangeEnd w:id="18"/>
            <w:r w:rsidR="000F4C6C" w:rsidRPr="00F63258">
              <w:rPr>
                <w:rStyle w:val="CommentReference"/>
                <w:sz w:val="22"/>
                <w:szCs w:val="22"/>
              </w:rPr>
              <w:commentReference w:id="18"/>
            </w:r>
          </w:p>
        </w:tc>
      </w:tr>
      <w:tr w:rsidR="00C97676" w:rsidRPr="00F63258" w14:paraId="3DC4C435" w14:textId="77777777" w:rsidTr="00352FF0">
        <w:tc>
          <w:tcPr>
            <w:tcW w:w="3005" w:type="dxa"/>
          </w:tcPr>
          <w:p w14:paraId="24137ED5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1AF5750B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5597DB4C" w14:textId="0275A6BD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7304F2FE" w14:textId="77777777" w:rsidTr="00352FF0">
        <w:tc>
          <w:tcPr>
            <w:tcW w:w="3005" w:type="dxa"/>
          </w:tcPr>
          <w:p w14:paraId="40A7F7AD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06D57A33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46BD9B8B" w14:textId="669E4D54" w:rsidR="00C97676" w:rsidRPr="00F63258" w:rsidRDefault="0000279E" w:rsidP="00352FF0">
            <w:r w:rsidRPr="00FF24A9">
              <w:t>WGFleet</w:t>
            </w:r>
          </w:p>
        </w:tc>
      </w:tr>
      <w:tr w:rsidR="00C97676" w:rsidRPr="00F63258" w14:paraId="5C60A2FC" w14:textId="77777777" w:rsidTr="00352FF0">
        <w:tc>
          <w:tcPr>
            <w:tcW w:w="3005" w:type="dxa"/>
          </w:tcPr>
          <w:p w14:paraId="1FEAEFC3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12FCDE7D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09F0224D" w14:textId="3600DAEA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35528EE6" w14:textId="77777777" w:rsidTr="00352FF0">
        <w:tc>
          <w:tcPr>
            <w:tcW w:w="3005" w:type="dxa"/>
          </w:tcPr>
          <w:p w14:paraId="0621565D" w14:textId="77777777" w:rsidR="00C97676" w:rsidRPr="00F63258" w:rsidRDefault="00C97676" w:rsidP="00352FF0">
            <w:r>
              <w:t>DisBMS</w:t>
            </w:r>
          </w:p>
        </w:tc>
        <w:tc>
          <w:tcPr>
            <w:tcW w:w="3005" w:type="dxa"/>
          </w:tcPr>
          <w:p w14:paraId="47FAD6B2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7D0B4B3E" w14:textId="42A16887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2BBAA203" w14:textId="77777777" w:rsidTr="00352FF0">
        <w:tc>
          <w:tcPr>
            <w:tcW w:w="3005" w:type="dxa"/>
          </w:tcPr>
          <w:p w14:paraId="3B40CD52" w14:textId="77777777" w:rsidR="00C97676" w:rsidRPr="00F63258" w:rsidRDefault="00C97676" w:rsidP="00352FF0">
            <w:r>
              <w:t>Lan</w:t>
            </w:r>
          </w:p>
        </w:tc>
        <w:tc>
          <w:tcPr>
            <w:tcW w:w="3005" w:type="dxa"/>
          </w:tcPr>
          <w:p w14:paraId="40118C5E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7C42DA38" w14:textId="28B8024E" w:rsidR="00C97676" w:rsidRPr="00F63258" w:rsidRDefault="0000279E" w:rsidP="00352FF0">
            <w:r w:rsidRPr="00FF24A9">
              <w:t>WGFleet</w:t>
            </w:r>
            <w:r w:rsidR="00586C81">
              <w:t xml:space="preserve"> </w:t>
            </w:r>
          </w:p>
        </w:tc>
      </w:tr>
      <w:tr w:rsidR="00C97676" w:rsidRPr="00F63258" w14:paraId="13DC4274" w14:textId="77777777" w:rsidTr="00352FF0">
        <w:tc>
          <w:tcPr>
            <w:tcW w:w="3005" w:type="dxa"/>
          </w:tcPr>
          <w:p w14:paraId="31E616BF" w14:textId="77777777" w:rsidR="00C97676" w:rsidRPr="00F63258" w:rsidRDefault="00C97676" w:rsidP="00352FF0">
            <w:r>
              <w:t>Lan</w:t>
            </w:r>
          </w:p>
        </w:tc>
        <w:tc>
          <w:tcPr>
            <w:tcW w:w="3005" w:type="dxa"/>
          </w:tcPr>
          <w:p w14:paraId="63036611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146F7B5C" w14:textId="73315BEA" w:rsidR="00C97676" w:rsidRPr="00F63258" w:rsidRDefault="0000279E" w:rsidP="00352FF0">
            <w:r w:rsidRPr="00FF24A9">
              <w:t>WGFleet</w:t>
            </w:r>
          </w:p>
        </w:tc>
      </w:tr>
    </w:tbl>
    <w:p w14:paraId="11EA4571" w14:textId="77777777" w:rsidR="00C97676" w:rsidRDefault="00C97676" w:rsidP="00C97676">
      <w:pPr>
        <w:rPr>
          <w:b/>
          <w:bCs/>
        </w:rPr>
      </w:pPr>
    </w:p>
    <w:p w14:paraId="105CBA15" w14:textId="0DCE95F1" w:rsidR="00FF186F" w:rsidRDefault="002E6A81" w:rsidP="00B93394">
      <w:pPr>
        <w:pStyle w:val="Heading3"/>
      </w:pPr>
      <w:r>
        <w:t xml:space="preserve">Lists accepted in seasonValue, areaValue, </w:t>
      </w:r>
      <w:r w:rsidR="00FF56AD">
        <w:t>fleetValue</w:t>
      </w:r>
      <w:r w:rsidR="00A963B2">
        <w:t xml:space="preserve">. </w:t>
      </w:r>
      <w:r w:rsidR="00A963B2" w:rsidRPr="00A963B2">
        <w:t>A list represents a combination of multiple elements.</w:t>
      </w:r>
    </w:p>
    <w:p w14:paraId="3390647F" w14:textId="333598E1" w:rsidR="00EE6E0C" w:rsidRPr="006B5F33" w:rsidRDefault="00EE6E0C" w:rsidP="00FF186F">
      <w:r>
        <w:t xml:space="preserve">For all census data, sourceType equal Official, </w:t>
      </w:r>
      <w:r w:rsidR="00FB6477">
        <w:t>only a single value is accepted</w:t>
      </w:r>
      <w:r>
        <w:t xml:space="preserve">. Landings, both official and WGvalue, are always assumed to be census. For BMS, Dis and DisBMS, where sourceType equal WGvalue, </w:t>
      </w:r>
      <w:r w:rsidR="00FB6477">
        <w:t xml:space="preserve">a </w:t>
      </w:r>
      <w:r w:rsidR="00763E91">
        <w:t xml:space="preserve">semicolon </w:t>
      </w:r>
      <w:r w:rsidR="00B93394">
        <w:t>separated</w:t>
      </w:r>
      <w:r w:rsidR="00763E91">
        <w:t xml:space="preserve"> list is accepted e.g., “27.3.a.20</w:t>
      </w:r>
      <w:r w:rsidR="00E9373D">
        <w:t>; 27.3.a.21”</w:t>
      </w:r>
      <w:r w:rsidR="00927BA2">
        <w:t xml:space="preserve"> in areaValue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15826" w:rsidRPr="00F63258" w14:paraId="334B858A" w14:textId="77777777" w:rsidTr="00352FF0">
        <w:tc>
          <w:tcPr>
            <w:tcW w:w="3005" w:type="dxa"/>
          </w:tcPr>
          <w:p w14:paraId="2CE4A0AF" w14:textId="77777777" w:rsidR="00215826" w:rsidRPr="00F63258" w:rsidRDefault="00215826" w:rsidP="00352FF0">
            <w:r w:rsidRPr="00F63258">
              <w:t>CatchCategory</w:t>
            </w:r>
          </w:p>
        </w:tc>
        <w:tc>
          <w:tcPr>
            <w:tcW w:w="3005" w:type="dxa"/>
          </w:tcPr>
          <w:p w14:paraId="59F5331D" w14:textId="77777777" w:rsidR="00215826" w:rsidRPr="00F63258" w:rsidRDefault="00215826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2EB6BBB3" w14:textId="39763368" w:rsidR="00215826" w:rsidRPr="00F63258" w:rsidRDefault="00215826" w:rsidP="00352FF0">
            <w:r>
              <w:t>List accepted</w:t>
            </w:r>
          </w:p>
        </w:tc>
      </w:tr>
      <w:tr w:rsidR="00215826" w:rsidRPr="00F63258" w14:paraId="704D0CD9" w14:textId="77777777" w:rsidTr="00352FF0">
        <w:tc>
          <w:tcPr>
            <w:tcW w:w="3005" w:type="dxa"/>
          </w:tcPr>
          <w:p w14:paraId="734ECBDB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0EF90C3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71915A95" w14:textId="3C7E30D8" w:rsidR="00215826" w:rsidRPr="00F63258" w:rsidRDefault="00DF69B1" w:rsidP="00352FF0">
            <w:r>
              <w:t>N</w:t>
            </w:r>
          </w:p>
        </w:tc>
      </w:tr>
      <w:tr w:rsidR="00215826" w:rsidRPr="00F63258" w14:paraId="6F6AE87D" w14:textId="77777777" w:rsidTr="00352FF0">
        <w:tc>
          <w:tcPr>
            <w:tcW w:w="3005" w:type="dxa"/>
          </w:tcPr>
          <w:p w14:paraId="56F2D173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C5A02EB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642EB88D" w14:textId="2606D6A7" w:rsidR="00215826" w:rsidRPr="00F63258" w:rsidRDefault="00DF69B1" w:rsidP="00352FF0">
            <w:r>
              <w:t>Y</w:t>
            </w:r>
          </w:p>
        </w:tc>
      </w:tr>
      <w:tr w:rsidR="00215826" w:rsidRPr="00F63258" w14:paraId="63298A29" w14:textId="77777777" w:rsidTr="00352FF0">
        <w:tc>
          <w:tcPr>
            <w:tcW w:w="3005" w:type="dxa"/>
          </w:tcPr>
          <w:p w14:paraId="7365F97F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2A21612B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5D9974FA" w14:textId="27428120" w:rsidR="00215826" w:rsidRPr="00F63258" w:rsidRDefault="00DF69B1" w:rsidP="00352FF0">
            <w:r>
              <w:t>N</w:t>
            </w:r>
          </w:p>
        </w:tc>
      </w:tr>
      <w:tr w:rsidR="00215826" w:rsidRPr="00F63258" w14:paraId="730DFE92" w14:textId="77777777" w:rsidTr="00352FF0">
        <w:tc>
          <w:tcPr>
            <w:tcW w:w="3005" w:type="dxa"/>
          </w:tcPr>
          <w:p w14:paraId="4BA643F3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4489A130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6EF97518" w14:textId="395A6DD6" w:rsidR="00215826" w:rsidRPr="00F63258" w:rsidRDefault="00DF69B1" w:rsidP="00352FF0">
            <w:r>
              <w:t>Y</w:t>
            </w:r>
          </w:p>
        </w:tc>
      </w:tr>
      <w:tr w:rsidR="00215826" w:rsidRPr="00F63258" w14:paraId="105444DB" w14:textId="77777777" w:rsidTr="00352FF0">
        <w:tc>
          <w:tcPr>
            <w:tcW w:w="3005" w:type="dxa"/>
          </w:tcPr>
          <w:p w14:paraId="7AEC13C2" w14:textId="77777777" w:rsidR="00215826" w:rsidRPr="00F63258" w:rsidRDefault="00215826" w:rsidP="00352FF0">
            <w:r>
              <w:t>DisBMS</w:t>
            </w:r>
          </w:p>
        </w:tc>
        <w:tc>
          <w:tcPr>
            <w:tcW w:w="3005" w:type="dxa"/>
          </w:tcPr>
          <w:p w14:paraId="4DBEE8E5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2FF976EE" w14:textId="41426BA6" w:rsidR="00215826" w:rsidRPr="00F63258" w:rsidRDefault="00DF69B1" w:rsidP="00352FF0">
            <w:r>
              <w:t>Y</w:t>
            </w:r>
          </w:p>
        </w:tc>
      </w:tr>
      <w:tr w:rsidR="00215826" w:rsidRPr="00F63258" w14:paraId="63FAEA8C" w14:textId="77777777" w:rsidTr="00352FF0">
        <w:tc>
          <w:tcPr>
            <w:tcW w:w="3005" w:type="dxa"/>
          </w:tcPr>
          <w:p w14:paraId="0BE24879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0303054E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25EF2F6B" w14:textId="6EB07CCE" w:rsidR="00215826" w:rsidRPr="00F63258" w:rsidRDefault="000F4C6C" w:rsidP="00352FF0">
            <w:r>
              <w:t>N</w:t>
            </w:r>
          </w:p>
        </w:tc>
      </w:tr>
      <w:tr w:rsidR="00215826" w:rsidRPr="00F63258" w14:paraId="73B9F68D" w14:textId="77777777" w:rsidTr="00352FF0">
        <w:tc>
          <w:tcPr>
            <w:tcW w:w="3005" w:type="dxa"/>
          </w:tcPr>
          <w:p w14:paraId="2C04E310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5287AD5C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3A128660" w14:textId="3320A682" w:rsidR="00215826" w:rsidRPr="00F63258" w:rsidRDefault="00452053" w:rsidP="00352FF0">
            <w:r>
              <w:t>N</w:t>
            </w:r>
          </w:p>
        </w:tc>
      </w:tr>
    </w:tbl>
    <w:p w14:paraId="2618ECF2" w14:textId="09D8DBE2" w:rsidR="00735915" w:rsidRDefault="00735915" w:rsidP="00735915">
      <w:pPr>
        <w:pStyle w:val="Heading3"/>
      </w:pPr>
      <w:r>
        <w:t>Metier6</w:t>
      </w:r>
      <w:r w:rsidR="00FF56AD">
        <w:t xml:space="preserve"> requirements</w:t>
      </w:r>
    </w:p>
    <w:p w14:paraId="1C40071C" w14:textId="13E6AB67" w:rsidR="00D70A05" w:rsidRPr="00D70A05" w:rsidRDefault="00D70A05" w:rsidP="00D70A05">
      <w:r>
        <w:t>For all census data</w:t>
      </w:r>
      <w:r w:rsidR="00B461F2">
        <w:t xml:space="preserve">, </w:t>
      </w:r>
      <w:r w:rsidR="00202364">
        <w:t>sourceType equal Official,</w:t>
      </w:r>
      <w:r>
        <w:t xml:space="preserve"> </w:t>
      </w:r>
      <w:r w:rsidR="00926B01">
        <w:t>metier6 is mandatory</w:t>
      </w:r>
      <w:r>
        <w:t>. Landings, both official and WGvalue, are always assumed to be census.</w:t>
      </w:r>
      <w:r w:rsidR="00202364">
        <w:t xml:space="preserve"> </w:t>
      </w:r>
      <w:r w:rsidR="004D24E9">
        <w:t xml:space="preserve">For BMS, Dis and DisBMS, where sourceType </w:t>
      </w:r>
      <w:r w:rsidR="00787A54">
        <w:t>equal WGvalue, metier6 is optional</w:t>
      </w:r>
      <w:r w:rsidR="00781EA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35915" w:rsidRPr="00F63258" w14:paraId="3A8E8933" w14:textId="77777777" w:rsidTr="00735915">
        <w:tc>
          <w:tcPr>
            <w:tcW w:w="3005" w:type="dxa"/>
          </w:tcPr>
          <w:p w14:paraId="0ADE0212" w14:textId="593BF337" w:rsidR="00735915" w:rsidRPr="00F63258" w:rsidRDefault="00735915" w:rsidP="00D54EC1">
            <w:r w:rsidRPr="00F63258">
              <w:t>CatchCategory</w:t>
            </w:r>
          </w:p>
        </w:tc>
        <w:tc>
          <w:tcPr>
            <w:tcW w:w="3005" w:type="dxa"/>
          </w:tcPr>
          <w:p w14:paraId="02023107" w14:textId="1E3041A9" w:rsidR="00735915" w:rsidRPr="00F63258" w:rsidRDefault="00F6280F" w:rsidP="00D54EC1">
            <w:r w:rsidRPr="00F63258">
              <w:t>sour</w:t>
            </w:r>
            <w:r w:rsidR="00B345A5"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291F8DC5" w14:textId="2B3A6DBE" w:rsidR="00735915" w:rsidRPr="00F63258" w:rsidRDefault="00F6280F" w:rsidP="00D54EC1">
            <w:r w:rsidRPr="00F63258">
              <w:t>Metier6</w:t>
            </w:r>
            <w:r w:rsidR="00806AAC">
              <w:t xml:space="preserve"> requirement</w:t>
            </w:r>
          </w:p>
        </w:tc>
      </w:tr>
      <w:tr w:rsidR="00735915" w:rsidRPr="00F63258" w14:paraId="0209F9F4" w14:textId="77777777" w:rsidTr="00735915">
        <w:tc>
          <w:tcPr>
            <w:tcW w:w="3005" w:type="dxa"/>
          </w:tcPr>
          <w:p w14:paraId="093230B7" w14:textId="01F1C59E" w:rsidR="00735915" w:rsidRPr="00F63258" w:rsidRDefault="00B37F14" w:rsidP="00D54EC1">
            <w:r w:rsidRPr="00F63258">
              <w:t>BMS</w:t>
            </w:r>
          </w:p>
        </w:tc>
        <w:tc>
          <w:tcPr>
            <w:tcW w:w="3005" w:type="dxa"/>
          </w:tcPr>
          <w:p w14:paraId="65837F05" w14:textId="41498352" w:rsidR="00735915" w:rsidRPr="00F63258" w:rsidRDefault="00B37F14" w:rsidP="00D54EC1">
            <w:r w:rsidRPr="00F63258">
              <w:t>Official</w:t>
            </w:r>
          </w:p>
        </w:tc>
        <w:tc>
          <w:tcPr>
            <w:tcW w:w="3006" w:type="dxa"/>
          </w:tcPr>
          <w:p w14:paraId="00ACD8E8" w14:textId="3C3FCA10" w:rsidR="00735915" w:rsidRPr="00F63258" w:rsidRDefault="00B37F14" w:rsidP="00D54EC1">
            <w:r w:rsidRPr="00F63258">
              <w:t>M</w:t>
            </w:r>
          </w:p>
        </w:tc>
      </w:tr>
      <w:tr w:rsidR="00735915" w:rsidRPr="00F63258" w14:paraId="7461FA1E" w14:textId="77777777" w:rsidTr="00735915">
        <w:tc>
          <w:tcPr>
            <w:tcW w:w="3005" w:type="dxa"/>
          </w:tcPr>
          <w:p w14:paraId="53C6A58F" w14:textId="713CA438" w:rsidR="00735915" w:rsidRPr="00F63258" w:rsidRDefault="00F63258" w:rsidP="00D54EC1">
            <w:r w:rsidRPr="00F63258">
              <w:t>BMS</w:t>
            </w:r>
          </w:p>
        </w:tc>
        <w:tc>
          <w:tcPr>
            <w:tcW w:w="3005" w:type="dxa"/>
          </w:tcPr>
          <w:p w14:paraId="06CA52D4" w14:textId="5B80F66A" w:rsidR="00735915" w:rsidRPr="00F63258" w:rsidRDefault="00F63258" w:rsidP="00D54EC1">
            <w:r w:rsidRPr="00F63258">
              <w:t>WGvalue</w:t>
            </w:r>
          </w:p>
        </w:tc>
        <w:tc>
          <w:tcPr>
            <w:tcW w:w="3006" w:type="dxa"/>
          </w:tcPr>
          <w:p w14:paraId="1AD83B27" w14:textId="7D7A19BE" w:rsidR="00735915" w:rsidRPr="00F63258" w:rsidRDefault="00F63258" w:rsidP="00D54EC1">
            <w:r w:rsidRPr="00F63258">
              <w:t>O</w:t>
            </w:r>
          </w:p>
        </w:tc>
      </w:tr>
      <w:tr w:rsidR="00F63258" w:rsidRPr="00F63258" w14:paraId="6F2DB895" w14:textId="77777777" w:rsidTr="00735915">
        <w:tc>
          <w:tcPr>
            <w:tcW w:w="3005" w:type="dxa"/>
          </w:tcPr>
          <w:p w14:paraId="6DC53E84" w14:textId="6DC3F69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42FC4444" w14:textId="1A07D4B2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62D3B759" w14:textId="39777B98" w:rsidR="00F63258" w:rsidRPr="00F63258" w:rsidRDefault="00F63258" w:rsidP="00F63258">
            <w:r w:rsidRPr="00F63258">
              <w:t>M</w:t>
            </w:r>
          </w:p>
        </w:tc>
      </w:tr>
      <w:tr w:rsidR="00F63258" w:rsidRPr="00F63258" w14:paraId="70B8C28F" w14:textId="77777777" w:rsidTr="00735915">
        <w:tc>
          <w:tcPr>
            <w:tcW w:w="3005" w:type="dxa"/>
          </w:tcPr>
          <w:p w14:paraId="480F1182" w14:textId="6E1763B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051F78EE" w14:textId="37CD4246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236EE7A1" w14:textId="587438EA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09FF6B8B" w14:textId="77777777" w:rsidTr="00735915">
        <w:tc>
          <w:tcPr>
            <w:tcW w:w="3005" w:type="dxa"/>
          </w:tcPr>
          <w:p w14:paraId="2CEA8708" w14:textId="6A7DA280" w:rsidR="00F63258" w:rsidRPr="00F63258" w:rsidRDefault="00F63258" w:rsidP="00F63258">
            <w:r>
              <w:t>DisBMS</w:t>
            </w:r>
          </w:p>
        </w:tc>
        <w:tc>
          <w:tcPr>
            <w:tcW w:w="3005" w:type="dxa"/>
          </w:tcPr>
          <w:p w14:paraId="3C4B1486" w14:textId="3068682C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275F319F" w14:textId="307132C8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70324341" w14:textId="77777777" w:rsidTr="00735915">
        <w:tc>
          <w:tcPr>
            <w:tcW w:w="3005" w:type="dxa"/>
          </w:tcPr>
          <w:p w14:paraId="26CD719D" w14:textId="26767EC0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328C5DC4" w14:textId="3D4954EB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4DF5F7DA" w14:textId="05E6FAA3" w:rsidR="00F63258" w:rsidRPr="00F63258" w:rsidRDefault="0049350A" w:rsidP="00F63258">
            <w:r>
              <w:t>M</w:t>
            </w:r>
          </w:p>
        </w:tc>
      </w:tr>
      <w:tr w:rsidR="00F63258" w:rsidRPr="00F63258" w14:paraId="5A08CBCE" w14:textId="77777777" w:rsidTr="00735915">
        <w:tc>
          <w:tcPr>
            <w:tcW w:w="3005" w:type="dxa"/>
          </w:tcPr>
          <w:p w14:paraId="534B0561" w14:textId="060B367F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001A4251" w14:textId="414B9E5A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0A6EDC5F" w14:textId="7C9DFAF9" w:rsidR="00F63258" w:rsidRPr="00F63258" w:rsidRDefault="00F63258" w:rsidP="00F63258">
            <w:r>
              <w:t>M</w:t>
            </w:r>
          </w:p>
        </w:tc>
      </w:tr>
    </w:tbl>
    <w:p w14:paraId="2266B5AF" w14:textId="3E1E22F6" w:rsidR="0064192C" w:rsidRDefault="0064192C" w:rsidP="004C5BD4">
      <w:pPr>
        <w:pStyle w:val="Heading3"/>
      </w:pPr>
      <w:r w:rsidRPr="0064192C">
        <w:t>domainCatchDis</w:t>
      </w:r>
      <w:r w:rsidR="004E7965">
        <w:t xml:space="preserve"> requirements</w:t>
      </w:r>
    </w:p>
    <w:p w14:paraId="3EF17CDC" w14:textId="0FA70D6F" w:rsidR="004E7965" w:rsidRDefault="004E7965" w:rsidP="0064192C">
      <w:r w:rsidRPr="004E7965">
        <w:t>domainCatchDis</w:t>
      </w:r>
      <w:r>
        <w:t xml:space="preserve"> </w:t>
      </w:r>
      <w:r w:rsidR="00D46955">
        <w:t xml:space="preserve">is </w:t>
      </w:r>
      <w:r w:rsidR="00BC3EF7">
        <w:t xml:space="preserve">mandatory </w:t>
      </w:r>
      <w:r w:rsidR="00D46955">
        <w:t xml:space="preserve">when catchCategory in </w:t>
      </w:r>
      <w:r w:rsidR="00E906A6">
        <w:t>(</w:t>
      </w:r>
      <w:r w:rsidR="00AF1731">
        <w:t>Dis</w:t>
      </w:r>
      <w:r w:rsidR="00E906A6">
        <w:t>,</w:t>
      </w:r>
      <w:r w:rsidR="00AF1731">
        <w:t xml:space="preserve"> </w:t>
      </w:r>
      <w:r w:rsidR="009B51B5">
        <w:t>DisBMS</w:t>
      </w:r>
      <w:r w:rsidR="00E906A6">
        <w:t>) and sourceType = ‘</w:t>
      </w:r>
      <w:r w:rsidR="001537B2">
        <w:t>WGValue’</w:t>
      </w:r>
      <w:r w:rsidR="00001E9C">
        <w:t xml:space="preserve">. </w:t>
      </w:r>
      <w:r w:rsidR="00C375EC">
        <w:t xml:space="preserve">If a </w:t>
      </w:r>
      <w:r w:rsidR="00C36B6D">
        <w:t xml:space="preserve">domainCatchDis </w:t>
      </w:r>
      <w:r w:rsidR="00FB6AB2">
        <w:t>exist</w:t>
      </w:r>
      <w:r w:rsidR="00C36B6D">
        <w:t xml:space="preserve">, at least one row </w:t>
      </w:r>
      <w:r w:rsidR="0022476C">
        <w:t xml:space="preserve">with </w:t>
      </w:r>
      <w:r w:rsidR="004E05DB">
        <w:t xml:space="preserve">a </w:t>
      </w:r>
      <w:r w:rsidR="0022476C">
        <w:t xml:space="preserve">WGvalue for Lan should </w:t>
      </w:r>
      <w:r w:rsidR="00FB6AB2">
        <w:t xml:space="preserve">exist with the same </w:t>
      </w:r>
      <w:r w:rsidR="00FB6AB2">
        <w:t>domainCatchDis</w:t>
      </w:r>
      <w:r w:rsidR="00FB6AB2">
        <w:t>.</w:t>
      </w:r>
    </w:p>
    <w:p w14:paraId="41FBDB25" w14:textId="0A95D778" w:rsidR="0022476C" w:rsidRDefault="0022476C" w:rsidP="0022476C">
      <w:pPr>
        <w:pStyle w:val="Heading3"/>
      </w:pPr>
      <w:r w:rsidRPr="0064192C">
        <w:lastRenderedPageBreak/>
        <w:t>domainCatch</w:t>
      </w:r>
      <w:r w:rsidR="004C5771">
        <w:t>BMS</w:t>
      </w:r>
      <w:r>
        <w:t xml:space="preserve"> requirements</w:t>
      </w:r>
    </w:p>
    <w:p w14:paraId="537993CC" w14:textId="5FB0B6D4" w:rsidR="00736421" w:rsidRDefault="00736421" w:rsidP="00736421">
      <w:r w:rsidRPr="004E7965">
        <w:t>domainCatch</w:t>
      </w:r>
      <w:r>
        <w:t>BMS</w:t>
      </w:r>
      <w:r>
        <w:t xml:space="preserve"> is mandatory when catchCategory in (</w:t>
      </w:r>
      <w:r>
        <w:t>BMS</w:t>
      </w:r>
      <w:r>
        <w:t>, DisBMS) and sourceType = ‘WGValue’. If a domainCatch</w:t>
      </w:r>
      <w:r>
        <w:t>BMS</w:t>
      </w:r>
      <w:r>
        <w:t xml:space="preserve"> exist, at least one row with a WGvalue for Lan should exist with the same domainCatch</w:t>
      </w:r>
      <w:r>
        <w:t>BMS</w:t>
      </w:r>
      <w:r>
        <w:t>.</w:t>
      </w:r>
    </w:p>
    <w:p w14:paraId="607506A5" w14:textId="6126A3CC" w:rsidR="004C5BD4" w:rsidRDefault="004C5BD4" w:rsidP="004C5BD4">
      <w:pPr>
        <w:pStyle w:val="Heading3"/>
      </w:pPr>
      <w:r w:rsidRPr="004C5BD4">
        <w:t>PSU</w:t>
      </w:r>
      <w:r>
        <w:t xml:space="preserve"> requirement</w:t>
      </w:r>
      <w:r w:rsidR="00742768">
        <w:t>s</w:t>
      </w:r>
    </w:p>
    <w:p w14:paraId="7FCDBAD8" w14:textId="0D7610BF" w:rsidR="00E868C8" w:rsidRDefault="009F28EF" w:rsidP="00E868C8">
      <w:r>
        <w:t xml:space="preserve">PSU is mandatory if </w:t>
      </w:r>
    </w:p>
    <w:p w14:paraId="11091757" w14:textId="20507757" w:rsidR="0086244F" w:rsidRDefault="0086244F" w:rsidP="00196DEA">
      <w:pPr>
        <w:pStyle w:val="Heading3"/>
      </w:pPr>
      <w:r>
        <w:t>numPSU requirement</w:t>
      </w:r>
      <w:r w:rsidR="00742768">
        <w:t>s</w:t>
      </w:r>
    </w:p>
    <w:p w14:paraId="389C915B" w14:textId="77777777" w:rsidR="0086244F" w:rsidRDefault="0086244F" w:rsidP="00E868C8"/>
    <w:p w14:paraId="1C28631B" w14:textId="534DD185" w:rsidR="0086244F" w:rsidRPr="00E868C8" w:rsidRDefault="0086244F" w:rsidP="00196DEA">
      <w:pPr>
        <w:pStyle w:val="Heading3"/>
      </w:pPr>
      <w:r>
        <w:t>numTrips requiremen</w:t>
      </w:r>
      <w:r w:rsidR="00742768">
        <w:t>ts</w:t>
      </w:r>
    </w:p>
    <w:p w14:paraId="5521754E" w14:textId="77777777" w:rsidR="004C5BD4" w:rsidRPr="004C5BD4" w:rsidRDefault="004C5BD4" w:rsidP="004C5BD4"/>
    <w:p w14:paraId="1CE07347" w14:textId="1F2A03F3" w:rsidR="00927ED3" w:rsidRPr="00360BFD" w:rsidRDefault="00927ED3" w:rsidP="00927ED3">
      <w:pPr>
        <w:pStyle w:val="Heading1"/>
      </w:pPr>
      <w:r>
        <w:t>Distributions</w:t>
      </w:r>
      <w:r>
        <w:t xml:space="preserve"> National (</w:t>
      </w:r>
      <w:r>
        <w:t>D</w:t>
      </w:r>
      <w:r>
        <w:t>N)</w:t>
      </w:r>
    </w:p>
    <w:p w14:paraId="023A427E" w14:textId="77777777" w:rsidR="00927ED3" w:rsidRDefault="00927ED3" w:rsidP="00927ED3">
      <w:pPr>
        <w:pStyle w:val="Heading2"/>
      </w:pPr>
      <w:r>
        <w:t>Other data integrity checks</w:t>
      </w:r>
    </w:p>
    <w:p w14:paraId="708492E4" w14:textId="77777777" w:rsidR="008D7D31" w:rsidRPr="008D7D31" w:rsidRDefault="008D7D31" w:rsidP="008D7D31">
      <w:pPr>
        <w:numPr>
          <w:ilvl w:val="0"/>
          <w:numId w:val="11"/>
        </w:numPr>
        <w:rPr>
          <w:lang w:val="en-US"/>
        </w:rPr>
      </w:pPr>
      <w:r w:rsidRPr="008D7D31">
        <w:rPr>
          <w:lang w:val="en-US"/>
        </w:rPr>
        <w:t>Check if the combination of domainBiology + catchCategory + (year + stock) in DN is also provided in CN</w:t>
      </w:r>
    </w:p>
    <w:p w14:paraId="29043721" w14:textId="77777777" w:rsidR="008D7D31" w:rsidRPr="008D7D31" w:rsidRDefault="008D7D31" w:rsidP="008D7D31">
      <w:pPr>
        <w:numPr>
          <w:ilvl w:val="0"/>
          <w:numId w:val="11"/>
        </w:numPr>
        <w:rPr>
          <w:lang w:val="en-US"/>
        </w:rPr>
      </w:pPr>
      <w:r w:rsidRPr="008D7D31">
        <w:rPr>
          <w:lang w:val="en-US"/>
        </w:rPr>
        <w:t>Check if a number is provided in numPSUs, then PSU should be filled in</w:t>
      </w:r>
    </w:p>
    <w:p w14:paraId="21C3C209" w14:textId="77777777" w:rsidR="008D7D31" w:rsidRPr="008D7D31" w:rsidRDefault="008D7D31" w:rsidP="008D7D31">
      <w:pPr>
        <w:rPr>
          <w:lang w:val="en-US"/>
        </w:rPr>
      </w:pPr>
    </w:p>
    <w:p w14:paraId="6DF78CF6" w14:textId="77777777" w:rsidR="008D7D31" w:rsidRPr="008D7D31" w:rsidRDefault="008D7D31" w:rsidP="008D7D31">
      <w:pPr>
        <w:rPr>
          <w:lang w:val="en-US"/>
        </w:rPr>
      </w:pPr>
    </w:p>
    <w:p w14:paraId="4CE7B453" w14:textId="77777777" w:rsidR="008D7D31" w:rsidRPr="008D7D31" w:rsidRDefault="008D7D31" w:rsidP="008D7D31">
      <w:pPr>
        <w:rPr>
          <w:b/>
          <w:bCs/>
          <w:lang w:val="en-US"/>
        </w:rPr>
      </w:pPr>
      <w:r w:rsidRPr="008D7D31">
        <w:rPr>
          <w:b/>
          <w:bCs/>
          <w:lang w:val="en-US"/>
        </w:rPr>
        <w:t>Combination of distributionType and distributionUnit</w:t>
      </w:r>
    </w:p>
    <w:p w14:paraId="6FFDB0D6" w14:textId="77777777" w:rsidR="008D7D31" w:rsidRPr="008D7D31" w:rsidRDefault="008D7D31" w:rsidP="008D7D31">
      <w:pPr>
        <w:rPr>
          <w:lang w:val="en-US"/>
        </w:rPr>
      </w:pPr>
      <w:r w:rsidRPr="008D7D31">
        <w:rPr>
          <w:lang w:val="en-US"/>
        </w:rPr>
        <w:t>if distributionType = "Age" then distributionUnit should equal "year" or "wr"</w:t>
      </w:r>
    </w:p>
    <w:p w14:paraId="7275F607" w14:textId="77777777" w:rsidR="008D7D31" w:rsidRPr="008D7D31" w:rsidRDefault="008D7D31" w:rsidP="008D7D31">
      <w:pPr>
        <w:rPr>
          <w:lang w:val="en-US"/>
        </w:rPr>
      </w:pPr>
      <w:r w:rsidRPr="008D7D31">
        <w:rPr>
          <w:lang w:val="en-US"/>
        </w:rPr>
        <w:t>if distributionType = "Length" or "Width" then distributionUnit should equal "mm"  à depending on what is accepted by the vocab team</w:t>
      </w:r>
    </w:p>
    <w:p w14:paraId="326C6726" w14:textId="77777777" w:rsidR="008D7D31" w:rsidRPr="008D7D31" w:rsidRDefault="008D7D31" w:rsidP="008D7D31">
      <w:pPr>
        <w:rPr>
          <w:b/>
          <w:bCs/>
          <w:lang w:val="en-US"/>
        </w:rPr>
      </w:pPr>
    </w:p>
    <w:p w14:paraId="03BDF958" w14:textId="77777777" w:rsidR="008D7D31" w:rsidRPr="008D7D31" w:rsidRDefault="008D7D31" w:rsidP="008D7D31">
      <w:pPr>
        <w:rPr>
          <w:b/>
          <w:bCs/>
          <w:lang w:val="en-US"/>
        </w:rPr>
      </w:pPr>
      <w:r w:rsidRPr="008D7D31">
        <w:rPr>
          <w:b/>
          <w:bCs/>
          <w:lang w:val="en-US"/>
        </w:rPr>
        <w:t>Combination of attributeType and attibuteValue</w:t>
      </w:r>
    </w:p>
    <w:p w14:paraId="2A1364F6" w14:textId="77777777" w:rsidR="008D7D31" w:rsidRPr="008D7D31" w:rsidRDefault="008D7D31" w:rsidP="008D7D31">
      <w:pPr>
        <w:rPr>
          <w:lang w:val="en-US"/>
        </w:rPr>
      </w:pPr>
      <w:r w:rsidRPr="008D7D31">
        <w:rPr>
          <w:lang w:val="en-US"/>
        </w:rPr>
        <w:t>if attributeType = "Sex" then attibuteValue should equal "F" or "M"</w:t>
      </w:r>
    </w:p>
    <w:p w14:paraId="4514E97D" w14:textId="77777777" w:rsidR="008D7D31" w:rsidRPr="008D7D31" w:rsidRDefault="008D7D31" w:rsidP="008D7D31">
      <w:pPr>
        <w:numPr>
          <w:ilvl w:val="0"/>
          <w:numId w:val="12"/>
        </w:numPr>
        <w:rPr>
          <w:lang w:val="en-US"/>
        </w:rPr>
      </w:pPr>
      <w:r w:rsidRPr="008D7D31">
        <w:rPr>
          <w:lang w:val="en-US"/>
        </w:rPr>
        <w:t>Disable the entry of “Maturity”</w:t>
      </w:r>
    </w:p>
    <w:p w14:paraId="4E4E3C1F" w14:textId="77777777" w:rsidR="008D7D31" w:rsidRPr="008D7D31" w:rsidRDefault="008D7D31" w:rsidP="008D7D31">
      <w:pPr>
        <w:rPr>
          <w:lang w:val="en-US"/>
        </w:rPr>
      </w:pPr>
    </w:p>
    <w:p w14:paraId="2A6557B1" w14:textId="77777777" w:rsidR="008D7D31" w:rsidRPr="008D7D31" w:rsidRDefault="008D7D31" w:rsidP="008D7D31">
      <w:pPr>
        <w:rPr>
          <w:b/>
          <w:bCs/>
          <w:lang w:val="en-US"/>
        </w:rPr>
      </w:pPr>
      <w:r w:rsidRPr="008D7D31">
        <w:rPr>
          <w:b/>
          <w:bCs/>
          <w:lang w:val="en-US"/>
        </w:rPr>
        <w:t>Combination of variableType, variableUnit and valueType</w:t>
      </w:r>
    </w:p>
    <w:p w14:paraId="0CE1E065" w14:textId="77777777" w:rsidR="008D7D31" w:rsidRPr="008D7D31" w:rsidRDefault="008D7D31" w:rsidP="008D7D31">
      <w:pPr>
        <w:rPr>
          <w:lang w:val="en-US"/>
        </w:rPr>
      </w:pPr>
      <w:r w:rsidRPr="008D7D31">
        <w:rPr>
          <w:lang w:val="en-US"/>
        </w:rPr>
        <w:t>if variableType = "Number” then variableUnit should equal "N" or "NE3" and valueType should equal “Total”</w:t>
      </w:r>
    </w:p>
    <w:p w14:paraId="506A33EB" w14:textId="77777777" w:rsidR="008D7D31" w:rsidRPr="008D7D31" w:rsidRDefault="008D7D31" w:rsidP="008D7D31">
      <w:pPr>
        <w:rPr>
          <w:lang w:val="en-US"/>
        </w:rPr>
      </w:pPr>
      <w:r w:rsidRPr="008D7D31">
        <w:rPr>
          <w:lang w:val="en-US"/>
        </w:rPr>
        <w:t>if variableType = " WeightLive” then variableUnit should equal "g" and valueType should equal “Mean” à pnly “g” is accepted if ‘WeightLive is used</w:t>
      </w:r>
    </w:p>
    <w:p w14:paraId="2E5C100C" w14:textId="77777777" w:rsidR="00927ED3" w:rsidRPr="008D7D31" w:rsidRDefault="00927ED3" w:rsidP="008D7D31">
      <w:pPr>
        <w:rPr>
          <w:lang w:val="en-US"/>
        </w:rPr>
      </w:pPr>
    </w:p>
    <w:p w14:paraId="7A3E9A59" w14:textId="4DA78311" w:rsidR="001A1FC0" w:rsidRDefault="002230A5" w:rsidP="002230A5">
      <w:pPr>
        <w:pStyle w:val="Heading3"/>
      </w:pPr>
      <w:r>
        <w:lastRenderedPageBreak/>
        <w:t>SOP check</w:t>
      </w:r>
    </w:p>
    <w:p w14:paraId="0E5BB7E4" w14:textId="65914472" w:rsidR="00D31AF7" w:rsidRPr="00360BFD" w:rsidRDefault="00D31AF7" w:rsidP="00D31AF7">
      <w:pPr>
        <w:pStyle w:val="Heading1"/>
      </w:pPr>
      <w:r w:rsidRPr="00360BFD">
        <w:t>After import</w:t>
      </w:r>
    </w:p>
    <w:p w14:paraId="6E486950" w14:textId="0C60EFDB" w:rsidR="00D31AF7" w:rsidRDefault="00D31AF7" w:rsidP="00D31AF7">
      <w:r w:rsidRPr="00360BFD">
        <w:t>Potentially data problems that will be included in a</w:t>
      </w:r>
      <w:r w:rsidR="00350DD6" w:rsidRPr="00360BFD">
        <w:t>n</w:t>
      </w:r>
      <w:r w:rsidRPr="00360BFD">
        <w:t xml:space="preserve"> R markdown report</w:t>
      </w:r>
    </w:p>
    <w:p w14:paraId="09370F3C" w14:textId="77777777" w:rsidR="001A1FC0" w:rsidRPr="00360BFD" w:rsidRDefault="001A1FC0" w:rsidP="00D31AF7"/>
    <w:sectPr w:rsidR="001A1FC0" w:rsidRPr="00360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fie Nimmegeers" w:date="2026-01-26T16:21:00Z" w:initials="SN">
    <w:p w14:paraId="39E9F161" w14:textId="77777777" w:rsidR="000E2220" w:rsidRDefault="000E2220" w:rsidP="000E2220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also include the check for duplicates</w:t>
      </w:r>
    </w:p>
  </w:comment>
  <w:comment w:id="1" w:author="Kirsten Birch Håkansson" w:date="2026-01-27T08:25:00Z" w:initials="KH">
    <w:p w14:paraId="5A168CDC" w14:textId="77777777" w:rsidR="00F865C9" w:rsidRDefault="00F865C9" w:rsidP="00F865C9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 think that is handled by the UK</w:t>
      </w:r>
    </w:p>
  </w:comment>
  <w:comment w:id="2" w:author="Kirsten Birch Håkansson" w:date="2026-01-26T08:42:00Z" w:initials="KH">
    <w:p w14:paraId="3728C79B" w14:textId="7D1CF7F9" w:rsidR="00E309CA" w:rsidRDefault="00E309CA" w:rsidP="00E309C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Moved to unsolved issues</w:t>
      </w:r>
    </w:p>
  </w:comment>
  <w:comment w:id="3" w:author="Kirsten Birch Håkansson" w:date="2026-01-26T10:41:00Z" w:initials="KH">
    <w:p w14:paraId="69130425" w14:textId="77777777" w:rsidR="00B320BB" w:rsidRDefault="00B320BB" w:rsidP="00B320B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Benchmarks should not be included</w:t>
      </w:r>
    </w:p>
  </w:comment>
  <w:comment w:id="4" w:author="Kirsten Birch Håkansson" w:date="2026-01-26T10:46:00Z" w:initials="KH">
    <w:p w14:paraId="35CCB074" w14:textId="77777777" w:rsidR="008E508F" w:rsidRDefault="008E508F" w:rsidP="008E508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Is it possible to get old data versions out of the system?</w:t>
      </w:r>
    </w:p>
  </w:comment>
  <w:comment w:id="5" w:author="Kirsten Birch Håkansson" w:date="2026-01-26T08:47:00Z" w:initials="KH">
    <w:p w14:paraId="44FADF23" w14:textId="77777777" w:rsidR="005B55FB" w:rsidRDefault="005B55FB" w:rsidP="005B55F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 to unsolved issues</w:t>
      </w:r>
    </w:p>
  </w:comment>
  <w:comment w:id="6" w:author="Sofie Nimmegeers" w:date="2026-01-26T16:31:00Z" w:initials="SN">
    <w:p w14:paraId="08F01083" w14:textId="77777777" w:rsidR="00B131BB" w:rsidRDefault="00B131BB" w:rsidP="00B131B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Isn’t this a basic check? Just checking if the entry for this variable is one of the 4 codes?</w:t>
      </w:r>
    </w:p>
  </w:comment>
  <w:comment w:id="7" w:author="Kirsten Birch Håkansson" w:date="2026-01-27T08:48:00Z" w:initials="KH">
    <w:p w14:paraId="3581B02A" w14:textId="77777777" w:rsidR="002B0B5E" w:rsidRDefault="002B0B5E" w:rsidP="002B0B5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Yes - I assume that ICES deprecate other values for the RBDES.CEF</w:t>
      </w:r>
    </w:p>
  </w:comment>
  <w:comment w:id="8" w:author="Sofie Nimmegeers" w:date="2026-01-26T16:32:00Z" w:initials="SN">
    <w:p w14:paraId="225D846D" w14:textId="77777777" w:rsidR="007F466B" w:rsidRDefault="00B131BB" w:rsidP="007F466B">
      <w:pPr>
        <w:pStyle w:val="CommentText"/>
      </w:pPr>
      <w:r>
        <w:rPr>
          <w:rStyle w:val="CommentReference"/>
        </w:rPr>
        <w:annotationRef/>
      </w:r>
      <w:r w:rsidR="007F466B">
        <w:rPr>
          <w:lang w:val="nl-BE"/>
        </w:rPr>
        <w:t>Isn’t this a basic check? Just checking if the entry for this variable is one of the 3 codes?</w:t>
      </w:r>
    </w:p>
  </w:comment>
  <w:comment w:id="9" w:author="Kirsten Birch Håkansson" w:date="2026-01-27T08:54:00Z" w:initials="KH">
    <w:p w14:paraId="1DF0221A" w14:textId="77777777" w:rsidR="00D312F9" w:rsidRDefault="00D312F9" w:rsidP="00D312F9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Kirsten - todo</w:t>
      </w:r>
    </w:p>
  </w:comment>
  <w:comment w:id="10" w:author="Sofie Nimmegeers" w:date="2026-01-26T17:02:00Z" w:initials="SN">
    <w:p w14:paraId="62056BC1" w14:textId="77777777" w:rsidR="003E31DB" w:rsidRDefault="003E31DB" w:rsidP="003E31D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that would make sense</w:t>
      </w:r>
    </w:p>
  </w:comment>
  <w:comment w:id="11" w:author="Kirsten Birch Håkansson" w:date="2026-01-27T08:49:00Z" w:initials="KH">
    <w:p w14:paraId="09FEEA07" w14:textId="77777777" w:rsidR="00314CEE" w:rsidRDefault="00314CEE" w:rsidP="00314CE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So I have put this in the report as unsolved issues</w:t>
      </w:r>
    </w:p>
  </w:comment>
  <w:comment w:id="12" w:author="Kirsten Birch Håkansson" w:date="2026-01-27T09:00:00Z" w:initials="KH">
    <w:p w14:paraId="3D1ED2E8" w14:textId="77777777" w:rsidR="002230A5" w:rsidRDefault="002230A5" w:rsidP="002230A5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Still under discussion with ICES code group</w:t>
      </w:r>
    </w:p>
  </w:comment>
  <w:comment w:id="13" w:author="Kirsten Birch Håkansson" w:date="2026-01-27T08:58:00Z" w:initials="KH">
    <w:p w14:paraId="3370D832" w14:textId="77777777" w:rsidR="008F784F" w:rsidRDefault="008F784F" w:rsidP="008F784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Still under discussion with ICES code group</w:t>
      </w:r>
    </w:p>
  </w:comment>
  <w:comment w:id="14" w:author="Sofie Nimmegeers" w:date="2026-01-26T16:31:00Z" w:initials="SN">
    <w:p w14:paraId="14AF1C2C" w14:textId="77777777" w:rsidR="00BA1B9B" w:rsidRDefault="00BA1B9B" w:rsidP="00B131BB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Isn’t this a basic check? Just checking if the entry for this variable is one of the 4 codes?</w:t>
      </w:r>
    </w:p>
  </w:comment>
  <w:comment w:id="15" w:author="Kirsten Birch Håkansson" w:date="2026-01-27T08:48:00Z" w:initials="KH">
    <w:p w14:paraId="1CD88327" w14:textId="77777777" w:rsidR="00BA1B9B" w:rsidRDefault="00BA1B9B" w:rsidP="002B0B5E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Yes - I assume that ICES deprecate other values for the RBDES.CEF</w:t>
      </w:r>
    </w:p>
  </w:comment>
  <w:comment w:id="16" w:author="Sofie Nimmegeers" w:date="2026-01-26T16:22:00Z" w:initials="SN">
    <w:p w14:paraId="5B6213FA" w14:textId="4613F4A2" w:rsidR="000E2220" w:rsidRDefault="000E2220" w:rsidP="000E2220">
      <w:pPr>
        <w:pStyle w:val="CommentText"/>
      </w:pPr>
      <w:r>
        <w:rPr>
          <w:rStyle w:val="CommentReference"/>
        </w:rPr>
        <w:annotationRef/>
      </w:r>
      <w:r>
        <w:rPr>
          <w:lang w:val="nl-BE"/>
        </w:rPr>
        <w:t>I think this should include the SOP check</w:t>
      </w:r>
    </w:p>
  </w:comment>
  <w:comment w:id="17" w:author="Kirsten Birch Håkansson" w:date="2026-01-27T09:00:00Z" w:initials="KH">
    <w:p w14:paraId="25529E9F" w14:textId="77777777" w:rsidR="002230A5" w:rsidRDefault="002230A5" w:rsidP="002230A5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Agree included below</w:t>
      </w:r>
    </w:p>
  </w:comment>
  <w:comment w:id="18" w:author="Kirsten Birch Håkansson" w:date="2026-01-26T11:03:00Z" w:initials="KH">
    <w:p w14:paraId="129AC1E7" w14:textId="2B11942C" w:rsidR="000F4C6C" w:rsidRDefault="000F4C6C" w:rsidP="000F4C6C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This may change to Metier6 if WGfleet is not accepted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E9F161" w15:done="0"/>
  <w15:commentEx w15:paraId="5A168CDC" w15:paraIdParent="39E9F161" w15:done="0"/>
  <w15:commentEx w15:paraId="3728C79B" w15:done="0"/>
  <w15:commentEx w15:paraId="69130425" w15:paraIdParent="3728C79B" w15:done="0"/>
  <w15:commentEx w15:paraId="35CCB074" w15:paraIdParent="3728C79B" w15:done="0"/>
  <w15:commentEx w15:paraId="44FADF23" w15:done="0"/>
  <w15:commentEx w15:paraId="08F01083" w15:done="1"/>
  <w15:commentEx w15:paraId="3581B02A" w15:paraIdParent="08F01083" w15:done="1"/>
  <w15:commentEx w15:paraId="225D846D" w15:done="1"/>
  <w15:commentEx w15:paraId="1DF0221A" w15:done="0"/>
  <w15:commentEx w15:paraId="62056BC1" w15:done="0"/>
  <w15:commentEx w15:paraId="09FEEA07" w15:paraIdParent="62056BC1" w15:done="0"/>
  <w15:commentEx w15:paraId="3D1ED2E8" w15:done="0"/>
  <w15:commentEx w15:paraId="3370D832" w15:done="0"/>
  <w15:commentEx w15:paraId="14AF1C2C" w15:done="1"/>
  <w15:commentEx w15:paraId="1CD88327" w15:paraIdParent="14AF1C2C" w15:done="1"/>
  <w15:commentEx w15:paraId="5B6213FA" w15:done="1"/>
  <w15:commentEx w15:paraId="25529E9F" w15:paraIdParent="5B6213FA" w15:done="1"/>
  <w15:commentEx w15:paraId="129AC1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230438" w16cex:dateUtc="2026-01-26T15:21:00Z"/>
  <w16cex:commentExtensible w16cex:durableId="4979F7EA" w16cex:dateUtc="2026-01-27T07:25:00Z"/>
  <w16cex:commentExtensible w16cex:durableId="4684B62E" w16cex:dateUtc="2026-01-26T07:42:00Z"/>
  <w16cex:commentExtensible w16cex:durableId="36BF4733" w16cex:dateUtc="2026-01-26T09:41:00Z"/>
  <w16cex:commentExtensible w16cex:durableId="68E60359" w16cex:dateUtc="2026-01-26T09:46:00Z"/>
  <w16cex:commentExtensible w16cex:durableId="679D14CA" w16cex:dateUtc="2026-01-26T07:47:00Z"/>
  <w16cex:commentExtensible w16cex:durableId="2A39A5B2" w16cex:dateUtc="2026-01-26T15:31:00Z"/>
  <w16cex:commentExtensible w16cex:durableId="2B8A4777" w16cex:dateUtc="2026-01-27T07:48:00Z"/>
  <w16cex:commentExtensible w16cex:durableId="08BC30EF" w16cex:dateUtc="2026-01-26T15:32:00Z"/>
  <w16cex:commentExtensible w16cex:durableId="672335F8" w16cex:dateUtc="2026-01-27T07:54:00Z"/>
  <w16cex:commentExtensible w16cex:durableId="7674A37A" w16cex:dateUtc="2026-01-26T16:02:00Z"/>
  <w16cex:commentExtensible w16cex:durableId="2959A74F" w16cex:dateUtc="2026-01-27T07:49:00Z"/>
  <w16cex:commentExtensible w16cex:durableId="0BDE8A32" w16cex:dateUtc="2026-01-27T08:00:00Z"/>
  <w16cex:commentExtensible w16cex:durableId="7E13A041" w16cex:dateUtc="2026-01-27T07:58:00Z"/>
  <w16cex:commentExtensible w16cex:durableId="2E8F74F0" w16cex:dateUtc="2026-01-26T15:31:00Z"/>
  <w16cex:commentExtensible w16cex:durableId="028C24F4" w16cex:dateUtc="2026-01-27T07:48:00Z"/>
  <w16cex:commentExtensible w16cex:durableId="7217FB4C" w16cex:dateUtc="2026-01-26T15:22:00Z"/>
  <w16cex:commentExtensible w16cex:durableId="7965589E" w16cex:dateUtc="2026-01-27T08:00:00Z"/>
  <w16cex:commentExtensible w16cex:durableId="1C74BEC7" w16cex:dateUtc="2026-01-26T1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E9F161" w16cid:durableId="22230438"/>
  <w16cid:commentId w16cid:paraId="5A168CDC" w16cid:durableId="4979F7EA"/>
  <w16cid:commentId w16cid:paraId="3728C79B" w16cid:durableId="4684B62E"/>
  <w16cid:commentId w16cid:paraId="69130425" w16cid:durableId="36BF4733"/>
  <w16cid:commentId w16cid:paraId="35CCB074" w16cid:durableId="68E60359"/>
  <w16cid:commentId w16cid:paraId="44FADF23" w16cid:durableId="679D14CA"/>
  <w16cid:commentId w16cid:paraId="08F01083" w16cid:durableId="2A39A5B2"/>
  <w16cid:commentId w16cid:paraId="3581B02A" w16cid:durableId="2B8A4777"/>
  <w16cid:commentId w16cid:paraId="225D846D" w16cid:durableId="08BC30EF"/>
  <w16cid:commentId w16cid:paraId="1DF0221A" w16cid:durableId="672335F8"/>
  <w16cid:commentId w16cid:paraId="62056BC1" w16cid:durableId="7674A37A"/>
  <w16cid:commentId w16cid:paraId="09FEEA07" w16cid:durableId="2959A74F"/>
  <w16cid:commentId w16cid:paraId="3D1ED2E8" w16cid:durableId="0BDE8A32"/>
  <w16cid:commentId w16cid:paraId="3370D832" w16cid:durableId="7E13A041"/>
  <w16cid:commentId w16cid:paraId="14AF1C2C" w16cid:durableId="2E8F74F0"/>
  <w16cid:commentId w16cid:paraId="1CD88327" w16cid:durableId="028C24F4"/>
  <w16cid:commentId w16cid:paraId="5B6213FA" w16cid:durableId="7217FB4C"/>
  <w16cid:commentId w16cid:paraId="25529E9F" w16cid:durableId="7965589E"/>
  <w16cid:commentId w16cid:paraId="129AC1E7" w16cid:durableId="1C74BEC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058278D"/>
    <w:multiLevelType w:val="hybridMultilevel"/>
    <w:tmpl w:val="E9A2698C"/>
    <w:lvl w:ilvl="0" w:tplc="A3FA395C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BD3A31"/>
    <w:multiLevelType w:val="hybridMultilevel"/>
    <w:tmpl w:val="8474BF3C"/>
    <w:lvl w:ilvl="0" w:tplc="F0AEE0B0">
      <w:numFmt w:val="bullet"/>
      <w:lvlText w:val=""/>
      <w:lvlJc w:val="left"/>
      <w:pPr>
        <w:ind w:left="720" w:hanging="360"/>
      </w:pPr>
      <w:rPr>
        <w:rFonts w:ascii="Wingdings" w:eastAsia="Aptos" w:hAnsi="Wingdings" w:cs="Times New Roman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11199">
    <w:abstractNumId w:val="0"/>
  </w:num>
  <w:num w:numId="2" w16cid:durableId="672297143">
    <w:abstractNumId w:val="0"/>
  </w:num>
  <w:num w:numId="3" w16cid:durableId="392656550">
    <w:abstractNumId w:val="0"/>
  </w:num>
  <w:num w:numId="4" w16cid:durableId="1081878098">
    <w:abstractNumId w:val="0"/>
  </w:num>
  <w:num w:numId="5" w16cid:durableId="1069230759">
    <w:abstractNumId w:val="0"/>
  </w:num>
  <w:num w:numId="6" w16cid:durableId="118888308">
    <w:abstractNumId w:val="0"/>
  </w:num>
  <w:num w:numId="7" w16cid:durableId="1341736529">
    <w:abstractNumId w:val="0"/>
  </w:num>
  <w:num w:numId="8" w16cid:durableId="346255169">
    <w:abstractNumId w:val="0"/>
  </w:num>
  <w:num w:numId="9" w16cid:durableId="1169367425">
    <w:abstractNumId w:val="0"/>
  </w:num>
  <w:num w:numId="10" w16cid:durableId="1697854330">
    <w:abstractNumId w:val="0"/>
  </w:num>
  <w:num w:numId="11" w16cid:durableId="1304887547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76561743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fie Nimmegeers">
    <w15:presenceInfo w15:providerId="AD" w15:userId="S::Sofie.Nimmegeers@ilvo.vlaanderen.be::b83f35a6-47f4-4e7f-9f98-5f9a8d083a72"/>
  </w15:person>
  <w15:person w15:author="Kirsten Birch Håkansson">
    <w15:presenceInfo w15:providerId="AD" w15:userId="S::kibi@dtu.dk::b2eb0f2d-614f-4d37-ac27-4f1e9942fa6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F7"/>
    <w:rsid w:val="000015B3"/>
    <w:rsid w:val="00001E9C"/>
    <w:rsid w:val="0000279E"/>
    <w:rsid w:val="00021CA6"/>
    <w:rsid w:val="00045D40"/>
    <w:rsid w:val="00050204"/>
    <w:rsid w:val="00094922"/>
    <w:rsid w:val="0009736C"/>
    <w:rsid w:val="000A4DA1"/>
    <w:rsid w:val="000A72FB"/>
    <w:rsid w:val="000C617A"/>
    <w:rsid w:val="000E1847"/>
    <w:rsid w:val="000E2220"/>
    <w:rsid w:val="000E2B18"/>
    <w:rsid w:val="000E3C2B"/>
    <w:rsid w:val="000E521C"/>
    <w:rsid w:val="000F4C6C"/>
    <w:rsid w:val="000F57C2"/>
    <w:rsid w:val="000F7297"/>
    <w:rsid w:val="001055DD"/>
    <w:rsid w:val="0011694D"/>
    <w:rsid w:val="0013070B"/>
    <w:rsid w:val="00135F84"/>
    <w:rsid w:val="00141B96"/>
    <w:rsid w:val="001537B2"/>
    <w:rsid w:val="001568EA"/>
    <w:rsid w:val="00196DEA"/>
    <w:rsid w:val="001A1FC0"/>
    <w:rsid w:val="001E08E4"/>
    <w:rsid w:val="001F1070"/>
    <w:rsid w:val="001F6E57"/>
    <w:rsid w:val="00202364"/>
    <w:rsid w:val="002119A6"/>
    <w:rsid w:val="00215826"/>
    <w:rsid w:val="002230A5"/>
    <w:rsid w:val="0022476C"/>
    <w:rsid w:val="0023705A"/>
    <w:rsid w:val="002778ED"/>
    <w:rsid w:val="002A6429"/>
    <w:rsid w:val="002B0B5E"/>
    <w:rsid w:val="002E6A81"/>
    <w:rsid w:val="003139DB"/>
    <w:rsid w:val="00314CEE"/>
    <w:rsid w:val="00320F2F"/>
    <w:rsid w:val="0034558D"/>
    <w:rsid w:val="00350DD6"/>
    <w:rsid w:val="00350DFC"/>
    <w:rsid w:val="00360BFD"/>
    <w:rsid w:val="00374A9A"/>
    <w:rsid w:val="00391498"/>
    <w:rsid w:val="003926D6"/>
    <w:rsid w:val="003E31DB"/>
    <w:rsid w:val="00400583"/>
    <w:rsid w:val="00452053"/>
    <w:rsid w:val="00455098"/>
    <w:rsid w:val="00457FD2"/>
    <w:rsid w:val="00484047"/>
    <w:rsid w:val="00487026"/>
    <w:rsid w:val="0049350A"/>
    <w:rsid w:val="004A0330"/>
    <w:rsid w:val="004A1F1E"/>
    <w:rsid w:val="004C5771"/>
    <w:rsid w:val="004C5BD4"/>
    <w:rsid w:val="004D24E9"/>
    <w:rsid w:val="004D3A56"/>
    <w:rsid w:val="004E05DB"/>
    <w:rsid w:val="004E7965"/>
    <w:rsid w:val="00506944"/>
    <w:rsid w:val="005269A4"/>
    <w:rsid w:val="00545205"/>
    <w:rsid w:val="005521E1"/>
    <w:rsid w:val="0058431F"/>
    <w:rsid w:val="00586C81"/>
    <w:rsid w:val="00593952"/>
    <w:rsid w:val="005B55FB"/>
    <w:rsid w:val="005C3034"/>
    <w:rsid w:val="005D0B5C"/>
    <w:rsid w:val="0060123F"/>
    <w:rsid w:val="0062325D"/>
    <w:rsid w:val="006235E8"/>
    <w:rsid w:val="00630E8A"/>
    <w:rsid w:val="0064192C"/>
    <w:rsid w:val="00664A43"/>
    <w:rsid w:val="006821A9"/>
    <w:rsid w:val="006826B6"/>
    <w:rsid w:val="0069528E"/>
    <w:rsid w:val="006B52E5"/>
    <w:rsid w:val="006B5F33"/>
    <w:rsid w:val="006C62D7"/>
    <w:rsid w:val="006F648C"/>
    <w:rsid w:val="006F74C3"/>
    <w:rsid w:val="007347E5"/>
    <w:rsid w:val="00735915"/>
    <w:rsid w:val="00736421"/>
    <w:rsid w:val="00737FA2"/>
    <w:rsid w:val="00742768"/>
    <w:rsid w:val="007560F1"/>
    <w:rsid w:val="00763E91"/>
    <w:rsid w:val="00781EAD"/>
    <w:rsid w:val="00787A54"/>
    <w:rsid w:val="0079752D"/>
    <w:rsid w:val="007C0B80"/>
    <w:rsid w:val="007C2935"/>
    <w:rsid w:val="007D360A"/>
    <w:rsid w:val="007E4A14"/>
    <w:rsid w:val="007F466B"/>
    <w:rsid w:val="00806AAC"/>
    <w:rsid w:val="008157DD"/>
    <w:rsid w:val="0086244F"/>
    <w:rsid w:val="0088262F"/>
    <w:rsid w:val="00887203"/>
    <w:rsid w:val="008D7D31"/>
    <w:rsid w:val="008E508F"/>
    <w:rsid w:val="008F784F"/>
    <w:rsid w:val="00926B01"/>
    <w:rsid w:val="00927BA2"/>
    <w:rsid w:val="00927ED3"/>
    <w:rsid w:val="009378FB"/>
    <w:rsid w:val="00937ED9"/>
    <w:rsid w:val="009B51B5"/>
    <w:rsid w:val="009C68C2"/>
    <w:rsid w:val="009E5079"/>
    <w:rsid w:val="009F28EF"/>
    <w:rsid w:val="00A063E8"/>
    <w:rsid w:val="00A11E36"/>
    <w:rsid w:val="00A3543E"/>
    <w:rsid w:val="00A375D6"/>
    <w:rsid w:val="00A53FCC"/>
    <w:rsid w:val="00A767FB"/>
    <w:rsid w:val="00A8044A"/>
    <w:rsid w:val="00A94E18"/>
    <w:rsid w:val="00A963B2"/>
    <w:rsid w:val="00A9704D"/>
    <w:rsid w:val="00AA5B23"/>
    <w:rsid w:val="00AF1731"/>
    <w:rsid w:val="00B131BB"/>
    <w:rsid w:val="00B320BB"/>
    <w:rsid w:val="00B345A5"/>
    <w:rsid w:val="00B37A00"/>
    <w:rsid w:val="00B37F14"/>
    <w:rsid w:val="00B461F2"/>
    <w:rsid w:val="00B47EE3"/>
    <w:rsid w:val="00B64E92"/>
    <w:rsid w:val="00B80DE4"/>
    <w:rsid w:val="00B93394"/>
    <w:rsid w:val="00B968E8"/>
    <w:rsid w:val="00BA1B9B"/>
    <w:rsid w:val="00BC3EF7"/>
    <w:rsid w:val="00BF0806"/>
    <w:rsid w:val="00BF4A5F"/>
    <w:rsid w:val="00C0055F"/>
    <w:rsid w:val="00C10ED5"/>
    <w:rsid w:val="00C1514C"/>
    <w:rsid w:val="00C234F3"/>
    <w:rsid w:val="00C255B2"/>
    <w:rsid w:val="00C3037B"/>
    <w:rsid w:val="00C36B6D"/>
    <w:rsid w:val="00C375EC"/>
    <w:rsid w:val="00C53BFE"/>
    <w:rsid w:val="00C65CA5"/>
    <w:rsid w:val="00C740F7"/>
    <w:rsid w:val="00C94382"/>
    <w:rsid w:val="00C97676"/>
    <w:rsid w:val="00CC755E"/>
    <w:rsid w:val="00CF2DCB"/>
    <w:rsid w:val="00D011E3"/>
    <w:rsid w:val="00D02178"/>
    <w:rsid w:val="00D26E38"/>
    <w:rsid w:val="00D312F9"/>
    <w:rsid w:val="00D31AF7"/>
    <w:rsid w:val="00D46955"/>
    <w:rsid w:val="00D474AA"/>
    <w:rsid w:val="00D54EC1"/>
    <w:rsid w:val="00D562D5"/>
    <w:rsid w:val="00D70A05"/>
    <w:rsid w:val="00D92A06"/>
    <w:rsid w:val="00DA72BC"/>
    <w:rsid w:val="00DB7123"/>
    <w:rsid w:val="00DF69B1"/>
    <w:rsid w:val="00E02374"/>
    <w:rsid w:val="00E309CA"/>
    <w:rsid w:val="00E60ED4"/>
    <w:rsid w:val="00E868C8"/>
    <w:rsid w:val="00E906A6"/>
    <w:rsid w:val="00E9373D"/>
    <w:rsid w:val="00E95A10"/>
    <w:rsid w:val="00ED3D96"/>
    <w:rsid w:val="00EE6E0C"/>
    <w:rsid w:val="00EF2CA6"/>
    <w:rsid w:val="00F15662"/>
    <w:rsid w:val="00F1749F"/>
    <w:rsid w:val="00F31866"/>
    <w:rsid w:val="00F31995"/>
    <w:rsid w:val="00F42F8D"/>
    <w:rsid w:val="00F507DD"/>
    <w:rsid w:val="00F6280F"/>
    <w:rsid w:val="00F63258"/>
    <w:rsid w:val="00F865C9"/>
    <w:rsid w:val="00F92970"/>
    <w:rsid w:val="00F93730"/>
    <w:rsid w:val="00FA0256"/>
    <w:rsid w:val="00FA0522"/>
    <w:rsid w:val="00FA11E4"/>
    <w:rsid w:val="00FA55BC"/>
    <w:rsid w:val="00FB6477"/>
    <w:rsid w:val="00FB6AB2"/>
    <w:rsid w:val="00FE26E4"/>
    <w:rsid w:val="00FF186F"/>
    <w:rsid w:val="00FF24A9"/>
    <w:rsid w:val="00FF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AC5900"/>
  <w15:chartTrackingRefBased/>
  <w15:docId w15:val="{1CA8B2CB-6EC2-40EE-B9E2-83371F32E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8FB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8FB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EC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8FB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8FB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0000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8FB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8FB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8FB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8FB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378F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8F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8FB"/>
    <w:rPr>
      <w:rFonts w:asciiTheme="majorHAnsi" w:eastAsiaTheme="majorEastAsia" w:hAnsiTheme="majorHAnsi" w:cstheme="majorBidi"/>
      <w:color w:val="00000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8FB"/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8F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378FB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8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8FB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8FB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378FB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9378FB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378FB"/>
    <w:rPr>
      <w:i/>
      <w:iCs/>
      <w:color w:val="auto"/>
    </w:rPr>
  </w:style>
  <w:style w:type="paragraph" w:styleId="NoSpacing">
    <w:name w:val="No Spacing"/>
    <w:uiPriority w:val="1"/>
    <w:qFormat/>
    <w:rsid w:val="009378F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78F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378FB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378F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8FB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8FB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9378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378FB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9378F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378FB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378FB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8FB"/>
    <w:pPr>
      <w:outlineLvl w:val="9"/>
    </w:pPr>
  </w:style>
  <w:style w:type="table" w:customStyle="1" w:styleId="ICESTableStyle">
    <w:name w:val="ICES TableStyle"/>
    <w:basedOn w:val="TableNormal"/>
    <w:uiPriority w:val="99"/>
    <w:rsid w:val="002778ED"/>
    <w:pPr>
      <w:spacing w:after="0" w:line="240" w:lineRule="auto"/>
    </w:pPr>
    <w:rPr>
      <w:rFonts w:ascii="Calibri" w:hAnsi="Calibri" w:cs="Verdana"/>
      <w:sz w:val="20"/>
      <w:szCs w:val="20"/>
    </w:rPr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309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09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09CA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09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09CA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7359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5</Pages>
  <Words>894</Words>
  <Characters>5456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Kirsten Birch Håkansson</cp:lastModifiedBy>
  <cp:revision>184</cp:revision>
  <dcterms:created xsi:type="dcterms:W3CDTF">2026-01-22T21:59:00Z</dcterms:created>
  <dcterms:modified xsi:type="dcterms:W3CDTF">2026-01-27T11:12:00Z</dcterms:modified>
</cp:coreProperties>
</file>