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B5166" w14:textId="704665F5" w:rsidR="0048555F" w:rsidRPr="0048555F" w:rsidRDefault="0048555F" w:rsidP="0048555F">
      <w:pPr>
        <w:pStyle w:val="Heading1"/>
        <w:shd w:val="clear" w:color="auto" w:fill="FFFFFF"/>
        <w:spacing w:before="0" w:after="225"/>
        <w:rPr>
          <w:rFonts w:ascii="Segoe UI" w:hAnsi="Segoe UI" w:cs="Segoe UI"/>
          <w:color w:val="333333"/>
          <w:sz w:val="44"/>
          <w:szCs w:val="44"/>
        </w:rPr>
      </w:pPr>
      <w:r>
        <w:rPr>
          <w:rFonts w:ascii="Segoe UI" w:hAnsi="Segoe UI" w:cs="Segoe UI"/>
          <w:b/>
          <w:bCs/>
          <w:color w:val="333333"/>
          <w:sz w:val="44"/>
          <w:szCs w:val="44"/>
        </w:rPr>
        <w:t xml:space="preserve">Migrate Windows Desktop Applications to the Web with </w:t>
      </w:r>
      <w:proofErr w:type="spellStart"/>
      <w:r>
        <w:rPr>
          <w:rFonts w:ascii="Segoe UI" w:hAnsi="Segoe UI" w:cs="Segoe UI"/>
          <w:b/>
          <w:bCs/>
          <w:color w:val="333333"/>
          <w:sz w:val="44"/>
          <w:szCs w:val="44"/>
        </w:rPr>
        <w:t>Wisej</w:t>
      </w:r>
      <w:proofErr w:type="spellEnd"/>
    </w:p>
    <w:p w14:paraId="738C2BC6" w14:textId="27C5536E" w:rsidR="0048555F" w:rsidRDefault="0094795F" w:rsidP="0048555F">
      <w:pPr>
        <w:shd w:val="clear" w:color="auto" w:fill="FFFFFF"/>
        <w:spacing w:after="0" w:line="240" w:lineRule="auto"/>
        <w:rPr>
          <w:rFonts w:ascii="Segoe UI" w:eastAsia="Times New Roman" w:hAnsi="Segoe UI" w:cs="Segoe UI"/>
          <w:color w:val="808080"/>
          <w:sz w:val="21"/>
          <w:szCs w:val="21"/>
        </w:rPr>
      </w:pPr>
      <w:r>
        <w:rPr>
          <w:rFonts w:ascii="Segoe UI" w:eastAsia="Times New Roman" w:hAnsi="Segoe UI" w:cs="Segoe UI"/>
          <w:color w:val="808080"/>
          <w:sz w:val="21"/>
          <w:szCs w:val="21"/>
        </w:rPr>
        <w:t xml:space="preserve">From: </w:t>
      </w:r>
      <w:hyperlink r:id="rId6" w:history="1">
        <w:r w:rsidRPr="0094795F">
          <w:rPr>
            <w:rStyle w:val="Hyperlink"/>
            <w:rFonts w:ascii="Segoe UI" w:eastAsia="Times New Roman" w:hAnsi="Segoe UI" w:cs="Segoe UI"/>
            <w:sz w:val="21"/>
            <w:szCs w:val="21"/>
          </w:rPr>
          <w:t>https://www.codeproject.com/Articles/5268171/Migrate-Windows-Desktop-Apps-to-the-Web-with-wisej</w:t>
        </w:r>
      </w:hyperlink>
    </w:p>
    <w:p w14:paraId="025898F3" w14:textId="77777777" w:rsidR="0094795F" w:rsidRDefault="0094795F" w:rsidP="0048555F">
      <w:pPr>
        <w:shd w:val="clear" w:color="auto" w:fill="FFFFFF"/>
        <w:spacing w:after="0" w:line="240" w:lineRule="auto"/>
        <w:rPr>
          <w:rFonts w:ascii="Segoe UI" w:eastAsia="Times New Roman" w:hAnsi="Segoe UI" w:cs="Segoe UI"/>
          <w:color w:val="808080"/>
          <w:sz w:val="21"/>
          <w:szCs w:val="21"/>
        </w:rPr>
      </w:pPr>
    </w:p>
    <w:p w14:paraId="2DE2C2B4" w14:textId="7BFEA851" w:rsidR="0048555F" w:rsidRPr="0048555F" w:rsidRDefault="0048555F" w:rsidP="0048555F">
      <w:pPr>
        <w:shd w:val="clear" w:color="auto" w:fill="FFFFFF"/>
        <w:spacing w:after="0" w:line="240" w:lineRule="auto"/>
        <w:rPr>
          <w:rFonts w:ascii="Segoe UI" w:eastAsia="Times New Roman" w:hAnsi="Segoe UI" w:cs="Segoe UI"/>
          <w:color w:val="808080"/>
          <w:sz w:val="21"/>
          <w:szCs w:val="21"/>
        </w:rPr>
      </w:pPr>
      <w:proofErr w:type="spellStart"/>
      <w:r w:rsidRPr="0048555F">
        <w:rPr>
          <w:rFonts w:ascii="Segoe UI" w:eastAsia="Times New Roman" w:hAnsi="Segoe UI" w:cs="Segoe UI"/>
          <w:color w:val="808080"/>
          <w:sz w:val="21"/>
          <w:szCs w:val="21"/>
        </w:rPr>
        <w:t>Wisej</w:t>
      </w:r>
      <w:proofErr w:type="spellEnd"/>
      <w:r w:rsidRPr="0048555F">
        <w:rPr>
          <w:rFonts w:ascii="Segoe UI" w:eastAsia="Times New Roman" w:hAnsi="Segoe UI" w:cs="Segoe UI"/>
          <w:color w:val="808080"/>
          <w:sz w:val="21"/>
          <w:szCs w:val="21"/>
        </w:rPr>
        <w:t xml:space="preserve"> brings a familiar desktop development experience to the web without losing any of its benefits.</w:t>
      </w:r>
    </w:p>
    <w:p w14:paraId="6F5448A8" w14:textId="77777777" w:rsidR="0048555F" w:rsidRPr="0048555F" w:rsidRDefault="0048555F" w:rsidP="0048555F">
      <w:p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This article covers: a case study that explores the challenges with line-of-business applications, migrating enterprise-scale applications to the web with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comparing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to WinForms, and component library integrations for Syncfusion, DevExpress, and Infragistics.</w:t>
      </w:r>
    </w:p>
    <w:p w14:paraId="0F7449FF"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808080"/>
          <w:sz w:val="21"/>
          <w:szCs w:val="21"/>
        </w:rPr>
      </w:pPr>
      <w:r w:rsidRPr="0048555F">
        <w:rPr>
          <w:rFonts w:ascii="Segoe UI" w:eastAsia="Times New Roman" w:hAnsi="Segoe UI" w:cs="Segoe UI"/>
          <w:color w:val="808080"/>
          <w:sz w:val="21"/>
          <w:szCs w:val="21"/>
        </w:rPr>
        <w:t>This Review is from our sponsors at CodeProject. These reviews are intended to provide you with information on products and services that we consider useful and of value to developers.</w:t>
      </w:r>
    </w:p>
    <w:p w14:paraId="7B4783F0"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Moving Windows Forms, WPF, VB6 or other legacy applications to the web can be hard and expensive. The migration roadblocks can be endless when evaluating current web technologies. If </w:t>
      </w:r>
      <w:proofErr w:type="gramStart"/>
      <w:r w:rsidRPr="0048555F">
        <w:rPr>
          <w:rFonts w:ascii="Segoe UI" w:eastAsia="Times New Roman" w:hAnsi="Segoe UI" w:cs="Segoe UI"/>
          <w:color w:val="111111"/>
          <w:sz w:val="21"/>
          <w:szCs w:val="21"/>
        </w:rPr>
        <w:t>you’re</w:t>
      </w:r>
      <w:proofErr w:type="gramEnd"/>
      <w:r w:rsidRPr="0048555F">
        <w:rPr>
          <w:rFonts w:ascii="Segoe UI" w:eastAsia="Times New Roman" w:hAnsi="Segoe UI" w:cs="Segoe UI"/>
          <w:color w:val="111111"/>
          <w:sz w:val="21"/>
          <w:szCs w:val="21"/>
        </w:rPr>
        <w:t xml:space="preserve"> the new guy tasked with rewriting the entire application in Angular or another web technology... good luck!</w:t>
      </w:r>
    </w:p>
    <w:p w14:paraId="019D9942"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was </w:t>
      </w:r>
      <w:proofErr w:type="gramStart"/>
      <w:r w:rsidRPr="0048555F">
        <w:rPr>
          <w:rFonts w:ascii="Segoe UI" w:eastAsia="Times New Roman" w:hAnsi="Segoe UI" w:cs="Segoe UI"/>
          <w:color w:val="111111"/>
          <w:sz w:val="21"/>
          <w:szCs w:val="21"/>
        </w:rPr>
        <w:t>built with this in mind</w:t>
      </w:r>
      <w:proofErr w:type="gramEnd"/>
      <w:r w:rsidRPr="0048555F">
        <w:rPr>
          <w:rFonts w:ascii="Segoe UI" w:eastAsia="Times New Roman" w:hAnsi="Segoe UI" w:cs="Segoe UI"/>
          <w:color w:val="111111"/>
          <w:sz w:val="21"/>
          <w:szCs w:val="21"/>
        </w:rPr>
        <w:t xml:space="preserve">. By taking the convenience of the WinForms object model and integrating many advanced JavaScript components,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brings a familiar desktop development experience to the web without losing any of its benefits. Applications that originally could only </w:t>
      </w:r>
      <w:proofErr w:type="gramStart"/>
      <w:r w:rsidRPr="0048555F">
        <w:rPr>
          <w:rFonts w:ascii="Segoe UI" w:eastAsia="Times New Roman" w:hAnsi="Segoe UI" w:cs="Segoe UI"/>
          <w:color w:val="111111"/>
          <w:sz w:val="21"/>
          <w:szCs w:val="21"/>
        </w:rPr>
        <w:t>run on</w:t>
      </w:r>
      <w:proofErr w:type="gramEnd"/>
      <w:r w:rsidRPr="0048555F">
        <w:rPr>
          <w:rFonts w:ascii="Segoe UI" w:eastAsia="Times New Roman" w:hAnsi="Segoe UI" w:cs="Segoe UI"/>
          <w:color w:val="111111"/>
          <w:sz w:val="21"/>
          <w:szCs w:val="21"/>
        </w:rPr>
        <w:t xml:space="preserve"> Windows become available on every HTML5-compliant device in existence.</w:t>
      </w:r>
    </w:p>
    <w:p w14:paraId="160D3140"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Developers considering migrating from Gupta Team Developer, VB6, and WinForms will have the option to keep their existing business logic, gain a greatly modernized UI, and the same workflow.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and </w:t>
      </w:r>
      <w:proofErr w:type="gramStart"/>
      <w:r w:rsidRPr="0048555F">
        <w:rPr>
          <w:rFonts w:ascii="Segoe UI" w:eastAsia="Times New Roman" w:hAnsi="Segoe UI" w:cs="Segoe UI"/>
          <w:color w:val="111111"/>
          <w:sz w:val="21"/>
          <w:szCs w:val="21"/>
        </w:rPr>
        <w:t>Ice Tea</w:t>
      </w:r>
      <w:proofErr w:type="gramEnd"/>
      <w:r w:rsidRPr="0048555F">
        <w:rPr>
          <w:rFonts w:ascii="Segoe UI" w:eastAsia="Times New Roman" w:hAnsi="Segoe UI" w:cs="Segoe UI"/>
          <w:color w:val="111111"/>
          <w:sz w:val="21"/>
          <w:szCs w:val="21"/>
        </w:rPr>
        <w:t xml:space="preserve"> Group offer automated migration solutions for Gupta Team Developer, Visual Basic 6, and WinForms applications to a fully modernized web-based platform. Semi-automated migration paths are also available for Microsoft C++, Windows Presentation Foundation (WPF), Silverlight and Visual FoxPro.</w:t>
      </w:r>
    </w:p>
    <w:p w14:paraId="1327278A"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Developers considering full-stack development tools for their projects will have the opportunity to leverage the scalability, flexibility, and security that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has to offer.</w:t>
      </w:r>
    </w:p>
    <w:p w14:paraId="60249C74"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r w:rsidRPr="0048555F">
        <w:rPr>
          <w:rFonts w:ascii="Segoe UI" w:eastAsia="Times New Roman" w:hAnsi="Segoe UI" w:cs="Segoe UI"/>
          <w:color w:val="FF9900"/>
          <w:sz w:val="44"/>
          <w:szCs w:val="44"/>
        </w:rPr>
        <w:t>Case Study: Challenges with Line-of-Business Applications</w:t>
      </w:r>
    </w:p>
    <w:p w14:paraId="779302FD"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Today’s world of enterprise-scale business applications usually shows a feature-rich history of evolvement and enhancements, making the transition from Windows desktop to native web a difficult, risky, and sometimes unrealistic task. What are typical challenges and how does it work?</w:t>
      </w:r>
    </w:p>
    <w:p w14:paraId="5DE69B32"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8555F">
        <w:rPr>
          <w:rFonts w:ascii="Segoe UI" w:eastAsia="Times New Roman" w:hAnsi="Segoe UI" w:cs="Segoe UI"/>
          <w:color w:val="111111"/>
          <w:sz w:val="21"/>
          <w:szCs w:val="21"/>
        </w:rPr>
        <w:lastRenderedPageBreak/>
        <w:t>Let’s</w:t>
      </w:r>
      <w:proofErr w:type="gramEnd"/>
      <w:r w:rsidRPr="0048555F">
        <w:rPr>
          <w:rFonts w:ascii="Segoe UI" w:eastAsia="Times New Roman" w:hAnsi="Segoe UI" w:cs="Segoe UI"/>
          <w:color w:val="111111"/>
          <w:sz w:val="21"/>
          <w:szCs w:val="21"/>
        </w:rPr>
        <w:t xml:space="preserve"> take a brief look at an example from the public sector:</w:t>
      </w:r>
    </w:p>
    <w:p w14:paraId="72DCAD98"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Harris Local Government (part of the Constellation Software Group) decided to modernize 150 separate Windows modules developed in Visual Basic 6 to an integrated web-based platform. Harris serves more than 5,500 small and mid-sized municipalities with a wide variety of solutions such as vehicle registration, real estate, personal property, and utility billing. The software suite includes financial modules such as accounting, fixed assets, and payroll.</w:t>
      </w:r>
    </w:p>
    <w:p w14:paraId="16FC97A8"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Figure 1 provides a screenshot from an existing desktop user interface built with VB6:</w:t>
      </w:r>
    </w:p>
    <w:p w14:paraId="7352D02F" w14:textId="24A7AA5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drawing>
          <wp:inline distT="0" distB="0" distL="0" distR="0" wp14:anchorId="20220D46" wp14:editId="1EFB2ADA">
            <wp:extent cx="5943600" cy="2793365"/>
            <wp:effectExtent l="0" t="0" r="0" b="6985"/>
            <wp:docPr id="10" name="Picture 10"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4B099834"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t>Figure 1: Harris Local Government application before modernization (Visual Basic 6)</w:t>
      </w:r>
    </w:p>
    <w:p w14:paraId="4A20E9EB"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Developing a complex enterprise-scale application from scratch is usually not an option that works. Here are typical obstacles to take into consideration:</w:t>
      </w:r>
    </w:p>
    <w:p w14:paraId="6BBAACD7" w14:textId="77777777" w:rsidR="0048555F" w:rsidRPr="0048555F" w:rsidRDefault="0048555F" w:rsidP="0048555F">
      <w:pPr>
        <w:numPr>
          <w:ilvl w:val="0"/>
          <w:numId w:val="1"/>
        </w:num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Time, effort, </w:t>
      </w:r>
      <w:proofErr w:type="gramStart"/>
      <w:r w:rsidRPr="0048555F">
        <w:rPr>
          <w:rFonts w:ascii="Segoe UI" w:eastAsia="Times New Roman" w:hAnsi="Segoe UI" w:cs="Segoe UI"/>
          <w:color w:val="111111"/>
          <w:sz w:val="21"/>
          <w:szCs w:val="21"/>
        </w:rPr>
        <w:t>risk</w:t>
      </w:r>
      <w:proofErr w:type="gramEnd"/>
      <w:r w:rsidRPr="0048555F">
        <w:rPr>
          <w:rFonts w:ascii="Segoe UI" w:eastAsia="Times New Roman" w:hAnsi="Segoe UI" w:cs="Segoe UI"/>
          <w:color w:val="111111"/>
          <w:sz w:val="21"/>
          <w:szCs w:val="21"/>
        </w:rPr>
        <w:t xml:space="preserve"> and cost of a manual rewrite are in many cases beyond consideration. An application with hundreds or thousands of forms and dialogs may take dozens of man/years to rewrite and test from scratch.</w:t>
      </w:r>
    </w:p>
    <w:p w14:paraId="7385B774" w14:textId="77777777" w:rsidR="0048555F" w:rsidRPr="0048555F" w:rsidRDefault="0048555F" w:rsidP="0048555F">
      <w:pPr>
        <w:numPr>
          <w:ilvl w:val="0"/>
          <w:numId w:val="1"/>
        </w:num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There is a huge risk when doing a manual rewrite without the ability to take over business logic and code from the legacy application. Usually, algorithms and logic have been developed over decades and can deal with an infinite number of data input and output scenarios. The effort around quality assurance and testing for 100% backwards compatibility is enormous.</w:t>
      </w:r>
    </w:p>
    <w:p w14:paraId="6BDBC703" w14:textId="77777777" w:rsidR="0048555F" w:rsidRPr="0048555F" w:rsidRDefault="0048555F" w:rsidP="0048555F">
      <w:pPr>
        <w:numPr>
          <w:ilvl w:val="0"/>
          <w:numId w:val="1"/>
        </w:num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The user base has been trained and accustomed to the existing application. Workflows, screens, and manuals should get a nice brush up and a fresh design, but the general functionality cannot be changed entirely, especially for ISVs with end-customer installations.</w:t>
      </w:r>
    </w:p>
    <w:p w14:paraId="696EB141" w14:textId="77777777" w:rsidR="0048555F" w:rsidRPr="0048555F" w:rsidRDefault="0048555F" w:rsidP="0048555F">
      <w:pPr>
        <w:numPr>
          <w:ilvl w:val="0"/>
          <w:numId w:val="1"/>
        </w:num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Another limiting factor is R&amp;D. Most companies cannot afford to maintain an existing application and build a new replacement over many years. The development team would </w:t>
      </w:r>
      <w:r w:rsidRPr="0048555F">
        <w:rPr>
          <w:rFonts w:ascii="Segoe UI" w:eastAsia="Times New Roman" w:hAnsi="Segoe UI" w:cs="Segoe UI"/>
          <w:color w:val="111111"/>
          <w:sz w:val="21"/>
          <w:szCs w:val="21"/>
        </w:rPr>
        <w:lastRenderedPageBreak/>
        <w:t>have to be doubled. Programmers are hard to find and the experience and knowledge of “silver coders” is extremely valuable for software vendors.</w:t>
      </w:r>
    </w:p>
    <w:p w14:paraId="5692EB7F"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r w:rsidRPr="0048555F">
        <w:rPr>
          <w:rFonts w:ascii="Segoe UI" w:eastAsia="Times New Roman" w:hAnsi="Segoe UI" w:cs="Segoe UI"/>
          <w:color w:val="FF9900"/>
          <w:sz w:val="44"/>
          <w:szCs w:val="44"/>
        </w:rPr>
        <w:t xml:space="preserve">Migrating Enterprise-scale Applications to the Web with </w:t>
      </w:r>
      <w:proofErr w:type="spellStart"/>
      <w:r w:rsidRPr="0048555F">
        <w:rPr>
          <w:rFonts w:ascii="Segoe UI" w:eastAsia="Times New Roman" w:hAnsi="Segoe UI" w:cs="Segoe UI"/>
          <w:color w:val="FF9900"/>
          <w:sz w:val="44"/>
          <w:szCs w:val="44"/>
        </w:rPr>
        <w:t>Wisej</w:t>
      </w:r>
      <w:proofErr w:type="spellEnd"/>
    </w:p>
    <w:p w14:paraId="5D613BA8"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Thanks to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and the consulting team of </w:t>
      </w:r>
      <w:proofErr w:type="spellStart"/>
      <w:r w:rsidRPr="0048555F">
        <w:rPr>
          <w:rFonts w:ascii="Segoe UI" w:eastAsia="Times New Roman" w:hAnsi="Segoe UI" w:cs="Segoe UI"/>
          <w:color w:val="111111"/>
          <w:sz w:val="21"/>
          <w:szCs w:val="21"/>
        </w:rPr>
        <w:t>fecher</w:t>
      </w:r>
      <w:proofErr w:type="spellEnd"/>
      <w:r w:rsidRPr="0048555F">
        <w:rPr>
          <w:rFonts w:ascii="Segoe UI" w:eastAsia="Times New Roman" w:hAnsi="Segoe UI" w:cs="Segoe UI"/>
          <w:color w:val="111111"/>
          <w:sz w:val="21"/>
          <w:szCs w:val="21"/>
        </w:rPr>
        <w:t xml:space="preserve"> (one of </w:t>
      </w:r>
      <w:proofErr w:type="gramStart"/>
      <w:r w:rsidRPr="0048555F">
        <w:rPr>
          <w:rFonts w:ascii="Segoe UI" w:eastAsia="Times New Roman" w:hAnsi="Segoe UI" w:cs="Segoe UI"/>
          <w:color w:val="111111"/>
          <w:sz w:val="21"/>
          <w:szCs w:val="21"/>
        </w:rPr>
        <w:t>Ice Tea</w:t>
      </w:r>
      <w:proofErr w:type="gramEnd"/>
      <w:r w:rsidRPr="0048555F">
        <w:rPr>
          <w:rFonts w:ascii="Segoe UI" w:eastAsia="Times New Roman" w:hAnsi="Segoe UI" w:cs="Segoe UI"/>
          <w:color w:val="111111"/>
          <w:sz w:val="21"/>
          <w:szCs w:val="21"/>
        </w:rPr>
        <w:t xml:space="preserve"> Group’s preferred implementation partners), 150 separate modules from Harris Local Government got turned into a great looking modern web application suite based on Microsoft .NET with C# and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Figure 2 shows the same window as before, now part of a modern UI with a new Navigation Bar and Tabbed MDI interface that was built to consolidate separate applications into one unified solution.</w:t>
      </w:r>
    </w:p>
    <w:p w14:paraId="763A71AC"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The modernization was completed in four phases:</w:t>
      </w:r>
    </w:p>
    <w:p w14:paraId="3B27C4ED" w14:textId="77777777" w:rsidR="0048555F" w:rsidRPr="0048555F" w:rsidRDefault="0048555F" w:rsidP="0048555F">
      <w:pPr>
        <w:numPr>
          <w:ilvl w:val="0"/>
          <w:numId w:val="2"/>
        </w:num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Visual Basic 6 projects got converted into C# projects.</w:t>
      </w:r>
    </w:p>
    <w:p w14:paraId="7FBA923C" w14:textId="77777777" w:rsidR="0048555F" w:rsidRPr="0048555F" w:rsidRDefault="0048555F" w:rsidP="0048555F">
      <w:pPr>
        <w:numPr>
          <w:ilvl w:val="0"/>
          <w:numId w:val="2"/>
        </w:num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All projects got consolidated in a Visual Studio solution and rebased to use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components.</w:t>
      </w:r>
    </w:p>
    <w:p w14:paraId="3388F558" w14:textId="77777777" w:rsidR="0048555F" w:rsidRPr="0048555F" w:rsidRDefault="0048555F" w:rsidP="0048555F">
      <w:pPr>
        <w:numPr>
          <w:ilvl w:val="0"/>
          <w:numId w:val="2"/>
        </w:num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New navigation controls such as the sidebar on the left and the tab bar on the top have been built to support 150 different modules in the new integrated application suite.</w:t>
      </w:r>
    </w:p>
    <w:p w14:paraId="2838FA07" w14:textId="77777777" w:rsidR="0048555F" w:rsidRPr="0048555F" w:rsidRDefault="0048555F" w:rsidP="0048555F">
      <w:pPr>
        <w:numPr>
          <w:ilvl w:val="0"/>
          <w:numId w:val="2"/>
        </w:numPr>
        <w:shd w:val="clear" w:color="auto" w:fill="FFFFFF"/>
        <w:spacing w:after="0"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Based on the mockups of a UI/UX designer, the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Theme Builder was used to provide a brand-new look and feel to the Harris Local Government application.</w:t>
      </w:r>
    </w:p>
    <w:p w14:paraId="2CDC95D7" w14:textId="59A93211"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drawing>
          <wp:inline distT="0" distB="0" distL="0" distR="0" wp14:anchorId="556407F3" wp14:editId="4F06F9C7">
            <wp:extent cx="5943600" cy="3744595"/>
            <wp:effectExtent l="0" t="0" r="0" b="8255"/>
            <wp:docPr id="9" name="Picture 9"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256D34E5"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lastRenderedPageBreak/>
        <w:t xml:space="preserve">Figure 2: Great new look &amp; feel after migration &amp; modernization based on Microsoft C#/.NET with </w:t>
      </w:r>
      <w:proofErr w:type="spellStart"/>
      <w:r w:rsidRPr="0048555F">
        <w:rPr>
          <w:rFonts w:ascii="Segoe UI" w:eastAsia="Times New Roman" w:hAnsi="Segoe UI" w:cs="Segoe UI"/>
          <w:b/>
          <w:bCs/>
          <w:i/>
          <w:iCs/>
          <w:color w:val="111111"/>
          <w:sz w:val="18"/>
          <w:szCs w:val="18"/>
        </w:rPr>
        <w:t>Wisej</w:t>
      </w:r>
      <w:proofErr w:type="spellEnd"/>
    </w:p>
    <w:p w14:paraId="6992FC39"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proofErr w:type="spellStart"/>
      <w:r w:rsidRPr="0048555F">
        <w:rPr>
          <w:rFonts w:ascii="Segoe UI" w:eastAsia="Times New Roman" w:hAnsi="Segoe UI" w:cs="Segoe UI"/>
          <w:color w:val="FF9900"/>
          <w:sz w:val="44"/>
          <w:szCs w:val="44"/>
        </w:rPr>
        <w:t>Wisej</w:t>
      </w:r>
      <w:proofErr w:type="spellEnd"/>
      <w:r w:rsidRPr="0048555F">
        <w:rPr>
          <w:rFonts w:ascii="Segoe UI" w:eastAsia="Times New Roman" w:hAnsi="Segoe UI" w:cs="Segoe UI"/>
          <w:color w:val="FF9900"/>
          <w:sz w:val="44"/>
          <w:szCs w:val="44"/>
        </w:rPr>
        <w:t xml:space="preserve"> Web Technology Stack for Business Applications of Any Complexity</w:t>
      </w:r>
    </w:p>
    <w:p w14:paraId="46E2F80A"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is a Single Page Application (SPA) framework based on .NET for C# and VB.NET. It emphasizes the best of both worlds, </w:t>
      </w:r>
      <w:proofErr w:type="gramStart"/>
      <w:r w:rsidRPr="0048555F">
        <w:rPr>
          <w:rFonts w:ascii="Segoe UI" w:eastAsia="Times New Roman" w:hAnsi="Segoe UI" w:cs="Segoe UI"/>
          <w:color w:val="111111"/>
          <w:sz w:val="21"/>
          <w:szCs w:val="21"/>
        </w:rPr>
        <w:t>desktop</w:t>
      </w:r>
      <w:proofErr w:type="gramEnd"/>
      <w:r w:rsidRPr="0048555F">
        <w:rPr>
          <w:rFonts w:ascii="Segoe UI" w:eastAsia="Times New Roman" w:hAnsi="Segoe UI" w:cs="Segoe UI"/>
          <w:color w:val="111111"/>
          <w:sz w:val="21"/>
          <w:szCs w:val="21"/>
        </w:rPr>
        <w:t xml:space="preserve"> and web development, by taking controls that have a familiar look and feel to the web - modernized and enhanced. Imagine rewriting 1,000 screens (with 100,000 controls), 500 reports, 800 stored procedures, from scratch with the current web technologies and the resulting maze of templates, HTML, JS, and overlapping CSS, not to mention the naïve way of interacting with the server that may work for a real-estate web site but is utterly inadequate for the type of Line of Business (LOB) applications we see daily. With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w:t>
      </w:r>
      <w:proofErr w:type="gramStart"/>
      <w:r w:rsidRPr="0048555F">
        <w:rPr>
          <w:rFonts w:ascii="Segoe UI" w:eastAsia="Times New Roman" w:hAnsi="Segoe UI" w:cs="Segoe UI"/>
          <w:color w:val="111111"/>
          <w:sz w:val="21"/>
          <w:szCs w:val="21"/>
        </w:rPr>
        <w:t>it’s</w:t>
      </w:r>
      <w:proofErr w:type="gramEnd"/>
      <w:r w:rsidRPr="0048555F">
        <w:rPr>
          <w:rFonts w:ascii="Segoe UI" w:eastAsia="Times New Roman" w:hAnsi="Segoe UI" w:cs="Segoe UI"/>
          <w:color w:val="111111"/>
          <w:sz w:val="21"/>
          <w:szCs w:val="21"/>
        </w:rPr>
        <w:t xml:space="preserve"> possible to migrate your existing business logic without any risky changes to the code base.</w:t>
      </w:r>
    </w:p>
    <w:p w14:paraId="0C526F9A"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The best part of using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You </w:t>
      </w:r>
      <w:proofErr w:type="gramStart"/>
      <w:r w:rsidRPr="0048555F">
        <w:rPr>
          <w:rFonts w:ascii="Segoe UI" w:eastAsia="Times New Roman" w:hAnsi="Segoe UI" w:cs="Segoe UI"/>
          <w:color w:val="111111"/>
          <w:sz w:val="21"/>
          <w:szCs w:val="21"/>
        </w:rPr>
        <w:t>won’t</w:t>
      </w:r>
      <w:proofErr w:type="gramEnd"/>
      <w:r w:rsidRPr="0048555F">
        <w:rPr>
          <w:rFonts w:ascii="Segoe UI" w:eastAsia="Times New Roman" w:hAnsi="Segoe UI" w:cs="Segoe UI"/>
          <w:color w:val="111111"/>
          <w:sz w:val="21"/>
          <w:szCs w:val="21"/>
        </w:rPr>
        <w:t xml:space="preserve"> have to touch HTML, JavaScript, or CSS (if you don’t want to).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has wrapped a full .NET control set spanning from simple buttons, combo boxes, and text boxes to more complex controls like data grids, data repeaters, </w:t>
      </w:r>
      <w:proofErr w:type="gramStart"/>
      <w:r w:rsidRPr="0048555F">
        <w:rPr>
          <w:rFonts w:ascii="Segoe UI" w:eastAsia="Times New Roman" w:hAnsi="Segoe UI" w:cs="Segoe UI"/>
          <w:color w:val="111111"/>
          <w:sz w:val="21"/>
          <w:szCs w:val="21"/>
        </w:rPr>
        <w:t>ribbons</w:t>
      </w:r>
      <w:proofErr w:type="gramEnd"/>
      <w:r w:rsidRPr="0048555F">
        <w:rPr>
          <w:rFonts w:ascii="Segoe UI" w:eastAsia="Times New Roman" w:hAnsi="Segoe UI" w:cs="Segoe UI"/>
          <w:color w:val="111111"/>
          <w:sz w:val="21"/>
          <w:szCs w:val="21"/>
        </w:rPr>
        <w:t xml:space="preserve"> or navigation bars. </w:t>
      </w:r>
      <w:proofErr w:type="gramStart"/>
      <w:r w:rsidRPr="0048555F">
        <w:rPr>
          <w:rFonts w:ascii="Segoe UI" w:eastAsia="Times New Roman" w:hAnsi="Segoe UI" w:cs="Segoe UI"/>
          <w:color w:val="111111"/>
          <w:sz w:val="21"/>
          <w:szCs w:val="21"/>
        </w:rPr>
        <w:t>It’s</w:t>
      </w:r>
      <w:proofErr w:type="gramEnd"/>
      <w:r w:rsidRPr="0048555F">
        <w:rPr>
          <w:rFonts w:ascii="Segoe UI" w:eastAsia="Times New Roman" w:hAnsi="Segoe UI" w:cs="Segoe UI"/>
          <w:color w:val="111111"/>
          <w:sz w:val="21"/>
          <w:szCs w:val="21"/>
        </w:rPr>
        <w:t xml:space="preserve"> as easy as picking a control from the Visual Studio Toolbox and dropping it on the page.</w:t>
      </w:r>
    </w:p>
    <w:p w14:paraId="519023DC"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proofErr w:type="spellStart"/>
      <w:r w:rsidRPr="0048555F">
        <w:rPr>
          <w:rFonts w:ascii="Segoe UI" w:eastAsia="Times New Roman" w:hAnsi="Segoe UI" w:cs="Segoe UI"/>
          <w:color w:val="FF9900"/>
          <w:sz w:val="44"/>
          <w:szCs w:val="44"/>
        </w:rPr>
        <w:t>Wisej</w:t>
      </w:r>
      <w:proofErr w:type="spellEnd"/>
      <w:r w:rsidRPr="0048555F">
        <w:rPr>
          <w:rFonts w:ascii="Segoe UI" w:eastAsia="Times New Roman" w:hAnsi="Segoe UI" w:cs="Segoe UI"/>
          <w:color w:val="FF9900"/>
          <w:sz w:val="44"/>
          <w:szCs w:val="44"/>
        </w:rPr>
        <w:t xml:space="preserve"> vs. WinForms Comparison</w:t>
      </w:r>
    </w:p>
    <w:p w14:paraId="21BCA29D"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The development environment of WinForms and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have a similar look and feel. With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you can drag and drop controls from the toolbox, double click to add event handlers, and wire properties the same as you would in WinForms.</w:t>
      </w:r>
    </w:p>
    <w:p w14:paraId="5CB725E5" w14:textId="535FBAD8"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drawing>
          <wp:inline distT="0" distB="0" distL="0" distR="0" wp14:anchorId="7991E717" wp14:editId="4A6D04D8">
            <wp:extent cx="5943600" cy="3141345"/>
            <wp:effectExtent l="0" t="0" r="0" b="1905"/>
            <wp:docPr id="8" name="Picture 8"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79359941"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lastRenderedPageBreak/>
        <w:t>Figure 3: Windows Forms Designer in Visual Studio</w:t>
      </w:r>
    </w:p>
    <w:p w14:paraId="1845555E" w14:textId="5D8B0506"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drawing>
          <wp:inline distT="0" distB="0" distL="0" distR="0" wp14:anchorId="6D5B5A2F" wp14:editId="1C149B00">
            <wp:extent cx="5943600" cy="3226435"/>
            <wp:effectExtent l="0" t="0" r="0" b="0"/>
            <wp:docPr id="7" name="Picture 7"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inline>
        </w:drawing>
      </w:r>
    </w:p>
    <w:p w14:paraId="36E8A947"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t xml:space="preserve">Figure 4: Pixel-perfect WYSIWYG design of Web-based applications in Visual Studio with </w:t>
      </w:r>
      <w:proofErr w:type="spellStart"/>
      <w:r w:rsidRPr="0048555F">
        <w:rPr>
          <w:rFonts w:ascii="Segoe UI" w:eastAsia="Times New Roman" w:hAnsi="Segoe UI" w:cs="Segoe UI"/>
          <w:b/>
          <w:bCs/>
          <w:i/>
          <w:iCs/>
          <w:color w:val="111111"/>
          <w:sz w:val="18"/>
          <w:szCs w:val="18"/>
        </w:rPr>
        <w:t>Wisej</w:t>
      </w:r>
      <w:proofErr w:type="spellEnd"/>
    </w:p>
    <w:p w14:paraId="16B2D021"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r w:rsidRPr="0048555F">
        <w:rPr>
          <w:rFonts w:ascii="Segoe UI" w:eastAsia="Times New Roman" w:hAnsi="Segoe UI" w:cs="Segoe UI"/>
          <w:color w:val="FF9900"/>
          <w:sz w:val="44"/>
          <w:szCs w:val="44"/>
        </w:rPr>
        <w:t>Styling Applications for a Modern Look &amp; Feel</w:t>
      </w:r>
    </w:p>
    <w:p w14:paraId="64E73277" w14:textId="77777777" w:rsidR="0048555F" w:rsidRPr="0048555F" w:rsidRDefault="0048555F" w:rsidP="0048555F">
      <w:pPr>
        <w:shd w:val="clear" w:color="auto" w:fill="FFFFFF"/>
        <w:spacing w:beforeAutospacing="1" w:after="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With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w:t>
      </w:r>
      <w:proofErr w:type="gramStart"/>
      <w:r w:rsidRPr="0048555F">
        <w:rPr>
          <w:rFonts w:ascii="Segoe UI" w:eastAsia="Times New Roman" w:hAnsi="Segoe UI" w:cs="Segoe UI"/>
          <w:color w:val="111111"/>
          <w:sz w:val="21"/>
          <w:szCs w:val="21"/>
        </w:rPr>
        <w:t>there’s</w:t>
      </w:r>
      <w:proofErr w:type="gramEnd"/>
      <w:r w:rsidRPr="0048555F">
        <w:rPr>
          <w:rFonts w:ascii="Segoe UI" w:eastAsia="Times New Roman" w:hAnsi="Segoe UI" w:cs="Segoe UI"/>
          <w:color w:val="111111"/>
          <w:sz w:val="21"/>
          <w:szCs w:val="21"/>
        </w:rPr>
        <w:t xml:space="preserve"> no more worrying about integrating stylesheets in your application. The styling is done using the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Theme Builder and loaded into your project automatically as a single JSON file. The Theme Builder allows you to customize the look and feel of all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controls. You can use one of the 10 predesigned themes (see </w:t>
      </w:r>
      <w:hyperlink r:id="rId11" w:history="1">
        <w:r w:rsidRPr="0048555F">
          <w:rPr>
            <w:rFonts w:ascii="Segoe UI" w:eastAsia="Times New Roman" w:hAnsi="Segoe UI" w:cs="Segoe UI"/>
            <w:color w:val="005782"/>
            <w:sz w:val="21"/>
            <w:szCs w:val="21"/>
            <w:bdr w:val="none" w:sz="0" w:space="0" w:color="auto" w:frame="1"/>
          </w:rPr>
          <w:t>https://wisej.com/themes/</w:t>
        </w:r>
      </w:hyperlink>
      <w:r w:rsidRPr="0048555F">
        <w:rPr>
          <w:rFonts w:ascii="Segoe UI" w:eastAsia="Times New Roman" w:hAnsi="Segoe UI" w:cs="Segoe UI"/>
          <w:color w:val="111111"/>
          <w:sz w:val="21"/>
          <w:szCs w:val="21"/>
        </w:rPr>
        <w:t xml:space="preserve">), create your own custom theme, or just modify any base theme using smaller theme </w:t>
      </w:r>
      <w:proofErr w:type="spellStart"/>
      <w:r w:rsidRPr="0048555F">
        <w:rPr>
          <w:rFonts w:ascii="Segoe UI" w:eastAsia="Times New Roman" w:hAnsi="Segoe UI" w:cs="Segoe UI"/>
          <w:color w:val="111111"/>
          <w:sz w:val="21"/>
          <w:szCs w:val="21"/>
        </w:rPr>
        <w:t>mixin</w:t>
      </w:r>
      <w:proofErr w:type="spellEnd"/>
      <w:r w:rsidRPr="0048555F">
        <w:rPr>
          <w:rFonts w:ascii="Segoe UI" w:eastAsia="Times New Roman" w:hAnsi="Segoe UI" w:cs="Segoe UI"/>
          <w:color w:val="111111"/>
          <w:sz w:val="21"/>
          <w:szCs w:val="21"/>
        </w:rPr>
        <w:t xml:space="preserve"> files. </w:t>
      </w:r>
      <w:proofErr w:type="gramStart"/>
      <w:r w:rsidRPr="0048555F">
        <w:rPr>
          <w:rFonts w:ascii="Segoe UI" w:eastAsia="Times New Roman" w:hAnsi="Segoe UI" w:cs="Segoe UI"/>
          <w:color w:val="111111"/>
          <w:sz w:val="21"/>
          <w:szCs w:val="21"/>
        </w:rPr>
        <w:t>Ice Tea</w:t>
      </w:r>
      <w:proofErr w:type="gramEnd"/>
      <w:r w:rsidRPr="0048555F">
        <w:rPr>
          <w:rFonts w:ascii="Segoe UI" w:eastAsia="Times New Roman" w:hAnsi="Segoe UI" w:cs="Segoe UI"/>
          <w:color w:val="111111"/>
          <w:sz w:val="21"/>
          <w:szCs w:val="21"/>
        </w:rPr>
        <w:t xml:space="preserve"> Group’s professional services team is happy to help and provide suggestions for redesigning existing applications.</w:t>
      </w:r>
    </w:p>
    <w:p w14:paraId="1487ED14"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Once you choose your theme, you can test it in real-time using the URL of any active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application. If the Theme Builder </w:t>
      </w:r>
      <w:proofErr w:type="gramStart"/>
      <w:r w:rsidRPr="0048555F">
        <w:rPr>
          <w:rFonts w:ascii="Segoe UI" w:eastAsia="Times New Roman" w:hAnsi="Segoe UI" w:cs="Segoe UI"/>
          <w:color w:val="111111"/>
          <w:sz w:val="21"/>
          <w:szCs w:val="21"/>
        </w:rPr>
        <w:t>doesn’t</w:t>
      </w:r>
      <w:proofErr w:type="gramEnd"/>
      <w:r w:rsidRPr="0048555F">
        <w:rPr>
          <w:rFonts w:ascii="Segoe UI" w:eastAsia="Times New Roman" w:hAnsi="Segoe UI" w:cs="Segoe UI"/>
          <w:color w:val="111111"/>
          <w:sz w:val="21"/>
          <w:szCs w:val="21"/>
        </w:rPr>
        <w:t xml:space="preserve"> have the styling functionality you need, every control in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has a </w:t>
      </w:r>
      <w:proofErr w:type="spellStart"/>
      <w:r w:rsidRPr="0048555F">
        <w:rPr>
          <w:rFonts w:ascii="Segoe UI" w:eastAsia="Times New Roman" w:hAnsi="Segoe UI" w:cs="Segoe UI"/>
          <w:color w:val="111111"/>
          <w:sz w:val="21"/>
          <w:szCs w:val="21"/>
        </w:rPr>
        <w:t>CssStyle</w:t>
      </w:r>
      <w:proofErr w:type="spellEnd"/>
      <w:r w:rsidRPr="0048555F">
        <w:rPr>
          <w:rFonts w:ascii="Segoe UI" w:eastAsia="Times New Roman" w:hAnsi="Segoe UI" w:cs="Segoe UI"/>
          <w:color w:val="111111"/>
          <w:sz w:val="21"/>
          <w:szCs w:val="21"/>
        </w:rPr>
        <w:t xml:space="preserve"> attribute that lets you configure optional CSS for that control.</w:t>
      </w:r>
    </w:p>
    <w:p w14:paraId="3D9ED6AE" w14:textId="2A645354"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lastRenderedPageBreak/>
        <w:drawing>
          <wp:inline distT="0" distB="0" distL="0" distR="0" wp14:anchorId="649FAE97" wp14:editId="6880A5C5">
            <wp:extent cx="5943600" cy="3218180"/>
            <wp:effectExtent l="0" t="0" r="0" b="1270"/>
            <wp:docPr id="6" name="Picture 6"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119EB6D1"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t xml:space="preserve">Figure 5: Modify any control’s look and feel using the </w:t>
      </w:r>
      <w:proofErr w:type="spellStart"/>
      <w:r w:rsidRPr="0048555F">
        <w:rPr>
          <w:rFonts w:ascii="Segoe UI" w:eastAsia="Times New Roman" w:hAnsi="Segoe UI" w:cs="Segoe UI"/>
          <w:b/>
          <w:bCs/>
          <w:i/>
          <w:iCs/>
          <w:color w:val="111111"/>
          <w:sz w:val="18"/>
          <w:szCs w:val="18"/>
        </w:rPr>
        <w:t>Wisej</w:t>
      </w:r>
      <w:proofErr w:type="spellEnd"/>
      <w:r w:rsidRPr="0048555F">
        <w:rPr>
          <w:rFonts w:ascii="Segoe UI" w:eastAsia="Times New Roman" w:hAnsi="Segoe UI" w:cs="Segoe UI"/>
          <w:b/>
          <w:bCs/>
          <w:i/>
          <w:iCs/>
          <w:color w:val="111111"/>
          <w:sz w:val="18"/>
          <w:szCs w:val="18"/>
        </w:rPr>
        <w:t xml:space="preserve"> Theme Builder</w:t>
      </w:r>
    </w:p>
    <w:p w14:paraId="10D82F18" w14:textId="5FB0CFF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drawing>
          <wp:inline distT="0" distB="0" distL="0" distR="0" wp14:anchorId="5CF9B7E3" wp14:editId="3336FDBB">
            <wp:extent cx="5943600" cy="3218180"/>
            <wp:effectExtent l="0" t="0" r="0" b="1270"/>
            <wp:docPr id="5" name="Picture 5"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509363EA"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t xml:space="preserve">Figure 6: Change the application’s theme on the </w:t>
      </w:r>
      <w:proofErr w:type="gramStart"/>
      <w:r w:rsidRPr="0048555F">
        <w:rPr>
          <w:rFonts w:ascii="Segoe UI" w:eastAsia="Times New Roman" w:hAnsi="Segoe UI" w:cs="Segoe UI"/>
          <w:b/>
          <w:bCs/>
          <w:i/>
          <w:iCs/>
          <w:color w:val="111111"/>
          <w:sz w:val="18"/>
          <w:szCs w:val="18"/>
        </w:rPr>
        <w:t>fly</w:t>
      </w:r>
      <w:proofErr w:type="gramEnd"/>
    </w:p>
    <w:p w14:paraId="416CEAB0"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r w:rsidRPr="0048555F">
        <w:rPr>
          <w:rFonts w:ascii="Segoe UI" w:eastAsia="Times New Roman" w:hAnsi="Segoe UI" w:cs="Segoe UI"/>
          <w:color w:val="FF9900"/>
          <w:sz w:val="44"/>
          <w:szCs w:val="44"/>
        </w:rPr>
        <w:t>Integrating JavaScript Widgets</w:t>
      </w:r>
    </w:p>
    <w:p w14:paraId="0A74443F"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lastRenderedPageBreak/>
        <w:t xml:space="preserve">While no JavaScript programming is required, it can be useful for integrating third-party widgets.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includes a large set of free and premium extensions including Google Maps, </w:t>
      </w:r>
      <w:proofErr w:type="spellStart"/>
      <w:r w:rsidRPr="0048555F">
        <w:rPr>
          <w:rFonts w:ascii="Segoe UI" w:eastAsia="Times New Roman" w:hAnsi="Segoe UI" w:cs="Segoe UI"/>
          <w:color w:val="111111"/>
          <w:sz w:val="21"/>
          <w:szCs w:val="21"/>
        </w:rPr>
        <w:t>FullCalendar</w:t>
      </w:r>
      <w:proofErr w:type="spellEnd"/>
      <w:r w:rsidRPr="0048555F">
        <w:rPr>
          <w:rFonts w:ascii="Segoe UI" w:eastAsia="Times New Roman" w:hAnsi="Segoe UI" w:cs="Segoe UI"/>
          <w:color w:val="111111"/>
          <w:sz w:val="21"/>
          <w:szCs w:val="21"/>
        </w:rPr>
        <w:t xml:space="preserve">, and speech recognition. If a new control is needed, the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Widget control </w:t>
      </w:r>
      <w:proofErr w:type="gramStart"/>
      <w:r w:rsidRPr="0048555F">
        <w:rPr>
          <w:rFonts w:ascii="Segoe UI" w:eastAsia="Times New Roman" w:hAnsi="Segoe UI" w:cs="Segoe UI"/>
          <w:color w:val="111111"/>
          <w:sz w:val="21"/>
          <w:szCs w:val="21"/>
        </w:rPr>
        <w:t>is able to</w:t>
      </w:r>
      <w:proofErr w:type="gramEnd"/>
      <w:r w:rsidRPr="0048555F">
        <w:rPr>
          <w:rFonts w:ascii="Segoe UI" w:eastAsia="Times New Roman" w:hAnsi="Segoe UI" w:cs="Segoe UI"/>
          <w:color w:val="111111"/>
          <w:sz w:val="21"/>
          <w:szCs w:val="21"/>
        </w:rPr>
        <w:t xml:space="preserve"> wrap any third-party JavaScript control and turn it into a server-wired designable component.</w:t>
      </w:r>
    </w:p>
    <w:p w14:paraId="296AE45A" w14:textId="186AD8EF"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drawing>
          <wp:inline distT="0" distB="0" distL="0" distR="0" wp14:anchorId="731061EB" wp14:editId="533AF8E2">
            <wp:extent cx="5943600" cy="3226435"/>
            <wp:effectExtent l="0" t="0" r="0" b="0"/>
            <wp:docPr id="4" name="Picture 4"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inline>
        </w:drawing>
      </w:r>
    </w:p>
    <w:p w14:paraId="04C724C5"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t>Figure 7: Telerik widget integration in the designer</w:t>
      </w:r>
    </w:p>
    <w:p w14:paraId="66DA4566" w14:textId="77777777" w:rsidR="0048555F" w:rsidRPr="0048555F" w:rsidRDefault="0048555F" w:rsidP="0048555F">
      <w:pPr>
        <w:shd w:val="clear" w:color="auto" w:fill="FFFFFF"/>
        <w:spacing w:beforeAutospacing="1" w:after="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For a full list of included extensions, visit: </w:t>
      </w:r>
      <w:hyperlink r:id="rId15" w:history="1">
        <w:r w:rsidRPr="0048555F">
          <w:rPr>
            <w:rFonts w:ascii="Segoe UI" w:eastAsia="Times New Roman" w:hAnsi="Segoe UI" w:cs="Segoe UI"/>
            <w:color w:val="005782"/>
            <w:sz w:val="21"/>
            <w:szCs w:val="21"/>
            <w:bdr w:val="none" w:sz="0" w:space="0" w:color="auto" w:frame="1"/>
          </w:rPr>
          <w:t>https://wisej.com/extensions.</w:t>
        </w:r>
      </w:hyperlink>
    </w:p>
    <w:p w14:paraId="5EA53DDC"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proofErr w:type="spellStart"/>
      <w:r w:rsidRPr="0048555F">
        <w:rPr>
          <w:rFonts w:ascii="Segoe UI" w:eastAsia="Times New Roman" w:hAnsi="Segoe UI" w:cs="Segoe UI"/>
          <w:color w:val="FF9900"/>
          <w:sz w:val="44"/>
          <w:szCs w:val="44"/>
        </w:rPr>
        <w:t>Wisej</w:t>
      </w:r>
      <w:proofErr w:type="spellEnd"/>
      <w:r w:rsidRPr="0048555F">
        <w:rPr>
          <w:rFonts w:ascii="Segoe UI" w:eastAsia="Times New Roman" w:hAnsi="Segoe UI" w:cs="Segoe UI"/>
          <w:color w:val="FF9900"/>
          <w:sz w:val="44"/>
          <w:szCs w:val="44"/>
        </w:rPr>
        <w:t xml:space="preserve"> Mobile for iOS and Android</w:t>
      </w:r>
    </w:p>
    <w:p w14:paraId="0442F8AB"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Starting with version 2.2,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will include a Progress Web Application integration (PWA) module, and a set of premium packages for native iOS and Android applications. Developers will be able to create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applications that control any aspect of the device from the server, and </w:t>
      </w:r>
      <w:proofErr w:type="gramStart"/>
      <w:r w:rsidRPr="0048555F">
        <w:rPr>
          <w:rFonts w:ascii="Segoe UI" w:eastAsia="Times New Roman" w:hAnsi="Segoe UI" w:cs="Segoe UI"/>
          <w:color w:val="111111"/>
          <w:sz w:val="21"/>
          <w:szCs w:val="21"/>
        </w:rPr>
        <w:t>don’t</w:t>
      </w:r>
      <w:proofErr w:type="gramEnd"/>
      <w:r w:rsidRPr="0048555F">
        <w:rPr>
          <w:rFonts w:ascii="Segoe UI" w:eastAsia="Times New Roman" w:hAnsi="Segoe UI" w:cs="Segoe UI"/>
          <w:color w:val="111111"/>
          <w:sz w:val="21"/>
          <w:szCs w:val="21"/>
        </w:rPr>
        <w:t xml:space="preserve"> need to know any HTML, CSS, JavaScript, Java, or Swift to use the mobile packages. It can all be done from C# or VB.NET. The packages will also include responsive templates, making responsive design a breeze.</w:t>
      </w:r>
    </w:p>
    <w:p w14:paraId="184A6023"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The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Mobile Integration package gives web developers the power to design complex business applications for mobile without touching the native code, and leverage all the native functionality of the device, including but not limited to biometric authentication, haptic feedback, screen brightness, native alerts, native toolbars, </w:t>
      </w:r>
      <w:proofErr w:type="spellStart"/>
      <w:r w:rsidRPr="0048555F">
        <w:rPr>
          <w:rFonts w:ascii="Segoe UI" w:eastAsia="Times New Roman" w:hAnsi="Segoe UI" w:cs="Segoe UI"/>
          <w:color w:val="111111"/>
          <w:sz w:val="21"/>
          <w:szCs w:val="21"/>
        </w:rPr>
        <w:t>tabbars</w:t>
      </w:r>
      <w:proofErr w:type="spellEnd"/>
      <w:r w:rsidRPr="0048555F">
        <w:rPr>
          <w:rFonts w:ascii="Segoe UI" w:eastAsia="Times New Roman" w:hAnsi="Segoe UI" w:cs="Segoe UI"/>
          <w:color w:val="111111"/>
          <w:sz w:val="21"/>
          <w:szCs w:val="21"/>
        </w:rPr>
        <w:t xml:space="preserve"> and more!</w:t>
      </w:r>
    </w:p>
    <w:p w14:paraId="7856D20A" w14:textId="77777777" w:rsidR="0048555F" w:rsidRPr="0048555F" w:rsidRDefault="0048555F" w:rsidP="0048555F">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48555F">
        <w:rPr>
          <w:rFonts w:ascii="Segoe UI" w:eastAsia="Times New Roman" w:hAnsi="Segoe UI" w:cs="Segoe UI"/>
          <w:b/>
          <w:bCs/>
          <w:color w:val="111111"/>
          <w:sz w:val="24"/>
          <w:szCs w:val="24"/>
        </w:rPr>
        <w:t>C# Code</w:t>
      </w:r>
    </w:p>
    <w:p w14:paraId="35C4B3BB" w14:textId="77777777" w:rsidR="0048555F" w:rsidRPr="0048555F" w:rsidRDefault="0048555F" w:rsidP="0048555F">
      <w:pPr>
        <w:shd w:val="clear" w:color="auto" w:fill="FBEDBB"/>
        <w:spacing w:after="0" w:line="240" w:lineRule="auto"/>
        <w:rPr>
          <w:rFonts w:ascii="Segoe UI" w:eastAsia="Times New Roman" w:hAnsi="Segoe UI" w:cs="Segoe UI"/>
          <w:color w:val="999999"/>
          <w:sz w:val="21"/>
          <w:szCs w:val="21"/>
        </w:rPr>
      </w:pPr>
      <w:r w:rsidRPr="0048555F">
        <w:rPr>
          <w:rFonts w:ascii="Segoe UI" w:eastAsia="Times New Roman" w:hAnsi="Segoe UI" w:cs="Segoe UI"/>
          <w:color w:val="999999"/>
          <w:sz w:val="21"/>
          <w:szCs w:val="21"/>
        </w:rPr>
        <w:t>C#</w:t>
      </w:r>
    </w:p>
    <w:p w14:paraId="562FEE90" w14:textId="77777777" w:rsidR="0048555F" w:rsidRPr="0048555F" w:rsidRDefault="0048555F" w:rsidP="0048555F">
      <w:pPr>
        <w:shd w:val="clear" w:color="auto" w:fill="FBEDBB"/>
        <w:spacing w:after="0" w:line="240" w:lineRule="auto"/>
        <w:rPr>
          <w:rFonts w:ascii="Segoe UI" w:eastAsia="Times New Roman" w:hAnsi="Segoe UI" w:cs="Segoe UI"/>
          <w:color w:val="999999"/>
          <w:sz w:val="17"/>
          <w:szCs w:val="17"/>
        </w:rPr>
      </w:pPr>
      <w:r w:rsidRPr="0048555F">
        <w:rPr>
          <w:rFonts w:ascii="Segoe UI" w:eastAsia="Times New Roman" w:hAnsi="Segoe UI" w:cs="Segoe UI"/>
          <w:color w:val="999999"/>
          <w:sz w:val="17"/>
          <w:szCs w:val="17"/>
          <w:bdr w:val="none" w:sz="0" w:space="0" w:color="auto" w:frame="1"/>
        </w:rPr>
        <w:lastRenderedPageBreak/>
        <w:t>Copy Code</w:t>
      </w:r>
    </w:p>
    <w:p w14:paraId="07DFFE28"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i/>
          <w:iCs/>
          <w:color w:val="008000"/>
          <w:sz w:val="20"/>
          <w:szCs w:val="20"/>
          <w:bdr w:val="none" w:sz="0" w:space="0" w:color="auto" w:frame="1"/>
        </w:rPr>
        <w:t>// Dims the device’s screen to half of its possible brightness</w:t>
      </w:r>
    </w:p>
    <w:p w14:paraId="3725F0F7"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48555F">
        <w:rPr>
          <w:rFonts w:ascii="Consolas" w:eastAsia="Times New Roman" w:hAnsi="Consolas" w:cs="Courier New"/>
          <w:color w:val="000000"/>
          <w:sz w:val="20"/>
          <w:szCs w:val="20"/>
        </w:rPr>
        <w:t>Device.Brightness</w:t>
      </w:r>
      <w:proofErr w:type="spellEnd"/>
      <w:r w:rsidRPr="0048555F">
        <w:rPr>
          <w:rFonts w:ascii="Consolas" w:eastAsia="Times New Roman" w:hAnsi="Consolas" w:cs="Courier New"/>
          <w:color w:val="000000"/>
          <w:sz w:val="20"/>
          <w:szCs w:val="20"/>
        </w:rPr>
        <w:t xml:space="preserve"> = </w:t>
      </w:r>
      <w:proofErr w:type="gramStart"/>
      <w:r w:rsidRPr="0048555F">
        <w:rPr>
          <w:rFonts w:ascii="Consolas" w:eastAsia="Times New Roman" w:hAnsi="Consolas" w:cs="Courier New"/>
          <w:color w:val="000080"/>
          <w:sz w:val="20"/>
          <w:szCs w:val="20"/>
          <w:bdr w:val="none" w:sz="0" w:space="0" w:color="auto" w:frame="1"/>
        </w:rPr>
        <w:t>50</w:t>
      </w:r>
      <w:r w:rsidRPr="0048555F">
        <w:rPr>
          <w:rFonts w:ascii="Consolas" w:eastAsia="Times New Roman" w:hAnsi="Consolas" w:cs="Courier New"/>
          <w:color w:val="000000"/>
          <w:sz w:val="20"/>
          <w:szCs w:val="20"/>
        </w:rPr>
        <w:t>;</w:t>
      </w:r>
      <w:proofErr w:type="gramEnd"/>
    </w:p>
    <w:p w14:paraId="459A028E"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060DEB9"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i/>
          <w:iCs/>
          <w:color w:val="008000"/>
          <w:sz w:val="20"/>
          <w:szCs w:val="20"/>
          <w:bdr w:val="none" w:sz="0" w:space="0" w:color="auto" w:frame="1"/>
        </w:rPr>
        <w:t xml:space="preserve">// Uses the device’s </w:t>
      </w:r>
      <w:proofErr w:type="gramStart"/>
      <w:r w:rsidRPr="0048555F">
        <w:rPr>
          <w:rFonts w:ascii="Consolas" w:eastAsia="Times New Roman" w:hAnsi="Consolas" w:cs="Courier New"/>
          <w:i/>
          <w:iCs/>
          <w:color w:val="008000"/>
          <w:sz w:val="20"/>
          <w:szCs w:val="20"/>
          <w:bdr w:val="none" w:sz="0" w:space="0" w:color="auto" w:frame="1"/>
        </w:rPr>
        <w:t>built in</w:t>
      </w:r>
      <w:proofErr w:type="gramEnd"/>
      <w:r w:rsidRPr="0048555F">
        <w:rPr>
          <w:rFonts w:ascii="Consolas" w:eastAsia="Times New Roman" w:hAnsi="Consolas" w:cs="Courier New"/>
          <w:i/>
          <w:iCs/>
          <w:color w:val="008000"/>
          <w:sz w:val="20"/>
          <w:szCs w:val="20"/>
          <w:bdr w:val="none" w:sz="0" w:space="0" w:color="auto" w:frame="1"/>
        </w:rPr>
        <w:t xml:space="preserve"> biometrics or passcode to authenticate user</w:t>
      </w:r>
    </w:p>
    <w:p w14:paraId="5F4D3094"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color w:val="0000FF"/>
          <w:sz w:val="20"/>
          <w:szCs w:val="20"/>
          <w:bdr w:val="none" w:sz="0" w:space="0" w:color="auto" w:frame="1"/>
        </w:rPr>
        <w:t>var</w:t>
      </w:r>
      <w:r w:rsidRPr="0048555F">
        <w:rPr>
          <w:rFonts w:ascii="Consolas" w:eastAsia="Times New Roman" w:hAnsi="Consolas" w:cs="Courier New"/>
          <w:color w:val="000000"/>
          <w:sz w:val="20"/>
          <w:szCs w:val="20"/>
        </w:rPr>
        <w:t xml:space="preserve"> authenticated = </w:t>
      </w:r>
      <w:proofErr w:type="spellStart"/>
      <w:r w:rsidRPr="0048555F">
        <w:rPr>
          <w:rFonts w:ascii="Consolas" w:eastAsia="Times New Roman" w:hAnsi="Consolas" w:cs="Courier New"/>
          <w:color w:val="000000"/>
          <w:sz w:val="20"/>
          <w:szCs w:val="20"/>
        </w:rPr>
        <w:t>Device.Authenticate</w:t>
      </w:r>
      <w:proofErr w:type="spellEnd"/>
      <w:r w:rsidRPr="0048555F">
        <w:rPr>
          <w:rFonts w:ascii="Consolas" w:eastAsia="Times New Roman" w:hAnsi="Consolas" w:cs="Courier New"/>
          <w:color w:val="000000"/>
          <w:sz w:val="20"/>
          <w:szCs w:val="20"/>
        </w:rPr>
        <w:t>(</w:t>
      </w:r>
      <w:r w:rsidRPr="0048555F">
        <w:rPr>
          <w:rFonts w:ascii="Consolas" w:eastAsia="Times New Roman" w:hAnsi="Consolas" w:cs="Courier New"/>
          <w:color w:val="800080"/>
          <w:sz w:val="20"/>
          <w:szCs w:val="20"/>
          <w:bdr w:val="none" w:sz="0" w:space="0" w:color="auto" w:frame="1"/>
        </w:rPr>
        <w:t>"Reason for authenticating"</w:t>
      </w:r>
      <w:proofErr w:type="gramStart"/>
      <w:r w:rsidRPr="0048555F">
        <w:rPr>
          <w:rFonts w:ascii="Consolas" w:eastAsia="Times New Roman" w:hAnsi="Consolas" w:cs="Courier New"/>
          <w:color w:val="000000"/>
          <w:sz w:val="20"/>
          <w:szCs w:val="20"/>
        </w:rPr>
        <w:t>);</w:t>
      </w:r>
      <w:proofErr w:type="gramEnd"/>
    </w:p>
    <w:p w14:paraId="2F4D81A5"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Handling device events on the server is easy. This is how you can add handlers for selecting tab bar items, toolbar items, subscribe to notifications, and just about any other event that occurs on the device.</w:t>
      </w:r>
    </w:p>
    <w:p w14:paraId="4B7375A7" w14:textId="77777777" w:rsidR="0048555F" w:rsidRPr="0048555F" w:rsidRDefault="0048555F" w:rsidP="0048555F">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48555F">
        <w:rPr>
          <w:rFonts w:ascii="Segoe UI" w:eastAsia="Times New Roman" w:hAnsi="Segoe UI" w:cs="Segoe UI"/>
          <w:b/>
          <w:bCs/>
          <w:color w:val="111111"/>
          <w:sz w:val="24"/>
          <w:szCs w:val="24"/>
        </w:rPr>
        <w:t>C# Code</w:t>
      </w:r>
    </w:p>
    <w:p w14:paraId="277551EC" w14:textId="77777777" w:rsidR="0048555F" w:rsidRPr="0048555F" w:rsidRDefault="0048555F" w:rsidP="0048555F">
      <w:pPr>
        <w:shd w:val="clear" w:color="auto" w:fill="FBEDBB"/>
        <w:spacing w:after="0" w:line="240" w:lineRule="auto"/>
        <w:rPr>
          <w:rFonts w:ascii="Segoe UI" w:eastAsia="Times New Roman" w:hAnsi="Segoe UI" w:cs="Segoe UI"/>
          <w:color w:val="999999"/>
          <w:sz w:val="21"/>
          <w:szCs w:val="21"/>
        </w:rPr>
      </w:pPr>
      <w:r w:rsidRPr="0048555F">
        <w:rPr>
          <w:rFonts w:ascii="Segoe UI" w:eastAsia="Times New Roman" w:hAnsi="Segoe UI" w:cs="Segoe UI"/>
          <w:color w:val="999999"/>
          <w:sz w:val="21"/>
          <w:szCs w:val="21"/>
        </w:rPr>
        <w:t>C#</w:t>
      </w:r>
    </w:p>
    <w:p w14:paraId="5AD4A4CC" w14:textId="77777777" w:rsidR="0048555F" w:rsidRPr="0048555F" w:rsidRDefault="0048555F" w:rsidP="0048555F">
      <w:pPr>
        <w:shd w:val="clear" w:color="auto" w:fill="FBEDBB"/>
        <w:spacing w:after="0" w:line="240" w:lineRule="auto"/>
        <w:rPr>
          <w:rFonts w:ascii="Segoe UI" w:eastAsia="Times New Roman" w:hAnsi="Segoe UI" w:cs="Segoe UI"/>
          <w:color w:val="999999"/>
          <w:sz w:val="17"/>
          <w:szCs w:val="17"/>
        </w:rPr>
      </w:pPr>
      <w:r w:rsidRPr="0048555F">
        <w:rPr>
          <w:rFonts w:ascii="Segoe UI" w:eastAsia="Times New Roman" w:hAnsi="Segoe UI" w:cs="Segoe UI"/>
          <w:color w:val="999999"/>
          <w:sz w:val="17"/>
          <w:szCs w:val="17"/>
          <w:bdr w:val="none" w:sz="0" w:space="0" w:color="auto" w:frame="1"/>
        </w:rPr>
        <w:t>Copy Code</w:t>
      </w:r>
    </w:p>
    <w:p w14:paraId="2AC30CB0"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i/>
          <w:iCs/>
          <w:color w:val="008000"/>
          <w:sz w:val="20"/>
          <w:szCs w:val="20"/>
          <w:bdr w:val="none" w:sz="0" w:space="0" w:color="auto" w:frame="1"/>
        </w:rPr>
        <w:t>// somewhere in your code</w:t>
      </w:r>
    </w:p>
    <w:p w14:paraId="17CA88F7"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48555F">
        <w:rPr>
          <w:rFonts w:ascii="Consolas" w:eastAsia="Times New Roman" w:hAnsi="Consolas" w:cs="Courier New"/>
          <w:color w:val="000000"/>
          <w:sz w:val="20"/>
          <w:szCs w:val="20"/>
        </w:rPr>
        <w:t>Device.TabBar.Selected</w:t>
      </w:r>
      <w:proofErr w:type="spellEnd"/>
      <w:proofErr w:type="gramEnd"/>
      <w:r w:rsidRPr="0048555F">
        <w:rPr>
          <w:rFonts w:ascii="Consolas" w:eastAsia="Times New Roman" w:hAnsi="Consolas" w:cs="Courier New"/>
          <w:color w:val="000000"/>
          <w:sz w:val="20"/>
          <w:szCs w:val="20"/>
        </w:rPr>
        <w:t xml:space="preserve"> += </w:t>
      </w:r>
      <w:proofErr w:type="spellStart"/>
      <w:r w:rsidRPr="0048555F">
        <w:rPr>
          <w:rFonts w:ascii="Consolas" w:eastAsia="Times New Roman" w:hAnsi="Consolas" w:cs="Courier New"/>
          <w:color w:val="000000"/>
          <w:sz w:val="20"/>
          <w:szCs w:val="20"/>
        </w:rPr>
        <w:t>TabBar_Selected</w:t>
      </w:r>
      <w:proofErr w:type="spellEnd"/>
      <w:r w:rsidRPr="0048555F">
        <w:rPr>
          <w:rFonts w:ascii="Consolas" w:eastAsia="Times New Roman" w:hAnsi="Consolas" w:cs="Courier New"/>
          <w:color w:val="000000"/>
          <w:sz w:val="20"/>
          <w:szCs w:val="20"/>
        </w:rPr>
        <w:t>;</w:t>
      </w:r>
    </w:p>
    <w:p w14:paraId="4FF53B14"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color w:val="000000"/>
          <w:sz w:val="20"/>
          <w:szCs w:val="20"/>
        </w:rPr>
        <w:t>…</w:t>
      </w:r>
    </w:p>
    <w:p w14:paraId="0DE855D2"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color w:val="0000FF"/>
          <w:sz w:val="20"/>
          <w:szCs w:val="20"/>
          <w:bdr w:val="none" w:sz="0" w:space="0" w:color="auto" w:frame="1"/>
        </w:rPr>
        <w:t>private</w:t>
      </w:r>
      <w:r w:rsidRPr="0048555F">
        <w:rPr>
          <w:rFonts w:ascii="Consolas" w:eastAsia="Times New Roman" w:hAnsi="Consolas" w:cs="Courier New"/>
          <w:color w:val="000000"/>
          <w:sz w:val="20"/>
          <w:szCs w:val="20"/>
        </w:rPr>
        <w:t xml:space="preserve"> </w:t>
      </w:r>
      <w:r w:rsidRPr="0048555F">
        <w:rPr>
          <w:rFonts w:ascii="Consolas" w:eastAsia="Times New Roman" w:hAnsi="Consolas" w:cs="Courier New"/>
          <w:color w:val="0000FF"/>
          <w:sz w:val="20"/>
          <w:szCs w:val="20"/>
          <w:bdr w:val="none" w:sz="0" w:space="0" w:color="auto" w:frame="1"/>
        </w:rPr>
        <w:t>void</w:t>
      </w:r>
      <w:r w:rsidRPr="0048555F">
        <w:rPr>
          <w:rFonts w:ascii="Consolas" w:eastAsia="Times New Roman" w:hAnsi="Consolas" w:cs="Courier New"/>
          <w:color w:val="000000"/>
          <w:sz w:val="20"/>
          <w:szCs w:val="20"/>
        </w:rPr>
        <w:t xml:space="preserve"> </w:t>
      </w:r>
      <w:proofErr w:type="spellStart"/>
      <w:r w:rsidRPr="0048555F">
        <w:rPr>
          <w:rFonts w:ascii="Consolas" w:eastAsia="Times New Roman" w:hAnsi="Consolas" w:cs="Courier New"/>
          <w:color w:val="000000"/>
          <w:sz w:val="20"/>
          <w:szCs w:val="20"/>
        </w:rPr>
        <w:t>TabBar_</w:t>
      </w:r>
      <w:proofErr w:type="gramStart"/>
      <w:r w:rsidRPr="0048555F">
        <w:rPr>
          <w:rFonts w:ascii="Consolas" w:eastAsia="Times New Roman" w:hAnsi="Consolas" w:cs="Courier New"/>
          <w:color w:val="000000"/>
          <w:sz w:val="20"/>
          <w:szCs w:val="20"/>
        </w:rPr>
        <w:t>Selected</w:t>
      </w:r>
      <w:proofErr w:type="spellEnd"/>
      <w:r w:rsidRPr="0048555F">
        <w:rPr>
          <w:rFonts w:ascii="Consolas" w:eastAsia="Times New Roman" w:hAnsi="Consolas" w:cs="Courier New"/>
          <w:color w:val="000000"/>
          <w:sz w:val="20"/>
          <w:szCs w:val="20"/>
        </w:rPr>
        <w:t>(</w:t>
      </w:r>
      <w:proofErr w:type="gramEnd"/>
      <w:r w:rsidRPr="0048555F">
        <w:rPr>
          <w:rFonts w:ascii="Consolas" w:eastAsia="Times New Roman" w:hAnsi="Consolas" w:cs="Courier New"/>
          <w:color w:val="0000FF"/>
          <w:sz w:val="20"/>
          <w:szCs w:val="20"/>
          <w:bdr w:val="none" w:sz="0" w:space="0" w:color="auto" w:frame="1"/>
        </w:rPr>
        <w:t>object</w:t>
      </w:r>
      <w:r w:rsidRPr="0048555F">
        <w:rPr>
          <w:rFonts w:ascii="Consolas" w:eastAsia="Times New Roman" w:hAnsi="Consolas" w:cs="Courier New"/>
          <w:color w:val="000000"/>
          <w:sz w:val="20"/>
          <w:szCs w:val="20"/>
        </w:rPr>
        <w:t xml:space="preserve"> sender, </w:t>
      </w:r>
      <w:proofErr w:type="spellStart"/>
      <w:r w:rsidRPr="0048555F">
        <w:rPr>
          <w:rFonts w:ascii="Consolas" w:eastAsia="Times New Roman" w:hAnsi="Consolas" w:cs="Courier New"/>
          <w:color w:val="000000"/>
          <w:sz w:val="20"/>
          <w:szCs w:val="20"/>
        </w:rPr>
        <w:t>DeviceTabBar.SelectedEventArgs</w:t>
      </w:r>
      <w:proofErr w:type="spellEnd"/>
      <w:r w:rsidRPr="0048555F">
        <w:rPr>
          <w:rFonts w:ascii="Consolas" w:eastAsia="Times New Roman" w:hAnsi="Consolas" w:cs="Courier New"/>
          <w:color w:val="000000"/>
          <w:sz w:val="20"/>
          <w:szCs w:val="20"/>
        </w:rPr>
        <w:t xml:space="preserve"> e)</w:t>
      </w:r>
    </w:p>
    <w:p w14:paraId="25310DD1"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color w:val="000000"/>
          <w:sz w:val="20"/>
          <w:szCs w:val="20"/>
        </w:rPr>
        <w:t>{</w:t>
      </w:r>
    </w:p>
    <w:p w14:paraId="65EBCB10"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color w:val="000000"/>
          <w:sz w:val="20"/>
          <w:szCs w:val="20"/>
        </w:rPr>
        <w:tab/>
      </w:r>
      <w:proofErr w:type="spellStart"/>
      <w:r w:rsidRPr="0048555F">
        <w:rPr>
          <w:rFonts w:ascii="Consolas" w:eastAsia="Times New Roman" w:hAnsi="Consolas" w:cs="Courier New"/>
          <w:color w:val="000000"/>
          <w:sz w:val="20"/>
          <w:szCs w:val="20"/>
        </w:rPr>
        <w:t>AlertBox.Show</w:t>
      </w:r>
      <w:proofErr w:type="spellEnd"/>
      <w:r w:rsidRPr="0048555F">
        <w:rPr>
          <w:rFonts w:ascii="Consolas" w:eastAsia="Times New Roman" w:hAnsi="Consolas" w:cs="Courier New"/>
          <w:color w:val="000000"/>
          <w:sz w:val="20"/>
          <w:szCs w:val="20"/>
        </w:rPr>
        <w:t>($</w:t>
      </w:r>
      <w:r w:rsidRPr="0048555F">
        <w:rPr>
          <w:rFonts w:ascii="Consolas" w:eastAsia="Times New Roman" w:hAnsi="Consolas" w:cs="Courier New"/>
          <w:color w:val="800080"/>
          <w:sz w:val="20"/>
          <w:szCs w:val="20"/>
          <w:bdr w:val="none" w:sz="0" w:space="0" w:color="auto" w:frame="1"/>
        </w:rPr>
        <w:t>"{</w:t>
      </w:r>
      <w:proofErr w:type="spellStart"/>
      <w:proofErr w:type="gramStart"/>
      <w:r w:rsidRPr="0048555F">
        <w:rPr>
          <w:rFonts w:ascii="Consolas" w:eastAsia="Times New Roman" w:hAnsi="Consolas" w:cs="Courier New"/>
          <w:color w:val="800080"/>
          <w:sz w:val="20"/>
          <w:szCs w:val="20"/>
          <w:bdr w:val="none" w:sz="0" w:space="0" w:color="auto" w:frame="1"/>
        </w:rPr>
        <w:t>e.Button.Text</w:t>
      </w:r>
      <w:proofErr w:type="spellEnd"/>
      <w:proofErr w:type="gramEnd"/>
      <w:r w:rsidRPr="0048555F">
        <w:rPr>
          <w:rFonts w:ascii="Consolas" w:eastAsia="Times New Roman" w:hAnsi="Consolas" w:cs="Courier New"/>
          <w:color w:val="800080"/>
          <w:sz w:val="20"/>
          <w:szCs w:val="20"/>
          <w:bdr w:val="none" w:sz="0" w:space="0" w:color="auto" w:frame="1"/>
        </w:rPr>
        <w:t>} was clicked!"</w:t>
      </w:r>
      <w:r w:rsidRPr="0048555F">
        <w:rPr>
          <w:rFonts w:ascii="Consolas" w:eastAsia="Times New Roman" w:hAnsi="Consolas" w:cs="Courier New"/>
          <w:color w:val="000000"/>
          <w:sz w:val="20"/>
          <w:szCs w:val="20"/>
        </w:rPr>
        <w:t>);</w:t>
      </w:r>
    </w:p>
    <w:p w14:paraId="21DA113C"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color w:val="000000"/>
          <w:sz w:val="20"/>
          <w:szCs w:val="20"/>
        </w:rPr>
        <w:t>}</w:t>
      </w:r>
    </w:p>
    <w:p w14:paraId="45D3FE44"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Using Wisej’s responsive profiles and the pixel-perfect WYSIWYG designer, developers can manipulate form sizes, control appearances, text to display, and more to fit every client’s screen.</w:t>
      </w:r>
    </w:p>
    <w:p w14:paraId="70CE5DE0"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r w:rsidRPr="0048555F">
        <w:rPr>
          <w:rFonts w:ascii="Segoe UI" w:eastAsia="Times New Roman" w:hAnsi="Segoe UI" w:cs="Segoe UI"/>
          <w:color w:val="FF9900"/>
          <w:sz w:val="44"/>
          <w:szCs w:val="44"/>
        </w:rPr>
        <w:t>Self-Hosting for Desktop and Embedded Deployments</w:t>
      </w:r>
    </w:p>
    <w:p w14:paraId="37F45F26"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offers self-hosting through an OWIN / Katana web server that runs as a process or service on the machine.</w:t>
      </w:r>
    </w:p>
    <w:p w14:paraId="34F3098D"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For developers that want to retain their application for the desktop,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can run as a desktop application in either Chromium, Firefox or light 500KB IE-based app. The window’s frame is fully customizable and </w:t>
      </w:r>
      <w:proofErr w:type="gramStart"/>
      <w:r w:rsidRPr="0048555F">
        <w:rPr>
          <w:rFonts w:ascii="Segoe UI" w:eastAsia="Times New Roman" w:hAnsi="Segoe UI" w:cs="Segoe UI"/>
          <w:color w:val="111111"/>
          <w:sz w:val="21"/>
          <w:szCs w:val="21"/>
        </w:rPr>
        <w:t>doesn’t</w:t>
      </w:r>
      <w:proofErr w:type="gramEnd"/>
      <w:r w:rsidRPr="0048555F">
        <w:rPr>
          <w:rFonts w:ascii="Segoe UI" w:eastAsia="Times New Roman" w:hAnsi="Segoe UI" w:cs="Segoe UI"/>
          <w:color w:val="111111"/>
          <w:sz w:val="21"/>
          <w:szCs w:val="21"/>
        </w:rPr>
        <w:t xml:space="preserve"> require an internet connection to operate. The application can leverage some native Windows functionality like the </w:t>
      </w:r>
      <w:proofErr w:type="spellStart"/>
      <w:r w:rsidRPr="0048555F">
        <w:rPr>
          <w:rFonts w:ascii="Segoe UI" w:eastAsia="Times New Roman" w:hAnsi="Segoe UI" w:cs="Segoe UI"/>
          <w:color w:val="111111"/>
          <w:sz w:val="21"/>
          <w:szCs w:val="21"/>
        </w:rPr>
        <w:t>MessageBox</w:t>
      </w:r>
      <w:proofErr w:type="spellEnd"/>
      <w:r w:rsidRPr="0048555F">
        <w:rPr>
          <w:rFonts w:ascii="Segoe UI" w:eastAsia="Times New Roman" w:hAnsi="Segoe UI" w:cs="Segoe UI"/>
          <w:color w:val="111111"/>
          <w:sz w:val="21"/>
          <w:szCs w:val="21"/>
        </w:rPr>
        <w:t xml:space="preserve"> or the file system. The full source code is provided to allow developers to work with authentication, logging, and directory browsing.</w:t>
      </w:r>
    </w:p>
    <w:p w14:paraId="6AC22A68"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r w:rsidRPr="0048555F">
        <w:rPr>
          <w:rFonts w:ascii="Segoe UI" w:eastAsia="Times New Roman" w:hAnsi="Segoe UI" w:cs="Segoe UI"/>
          <w:color w:val="FF9900"/>
          <w:sz w:val="44"/>
          <w:szCs w:val="44"/>
        </w:rPr>
        <w:t>Component Library Integrations for Syncfusion, DevExpress, and Infragistics</w:t>
      </w:r>
    </w:p>
    <w:p w14:paraId="35E1BCDC"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48555F">
        <w:rPr>
          <w:rFonts w:ascii="Segoe UI" w:eastAsia="Times New Roman" w:hAnsi="Segoe UI" w:cs="Segoe UI"/>
          <w:color w:val="111111"/>
          <w:sz w:val="21"/>
          <w:szCs w:val="21"/>
        </w:rPr>
        <w:lastRenderedPageBreak/>
        <w:t>Wisej</w:t>
      </w:r>
      <w:proofErr w:type="spellEnd"/>
      <w:r w:rsidRPr="0048555F">
        <w:rPr>
          <w:rFonts w:ascii="Segoe UI" w:eastAsia="Times New Roman" w:hAnsi="Segoe UI" w:cs="Segoe UI"/>
          <w:color w:val="111111"/>
          <w:sz w:val="21"/>
          <w:szCs w:val="21"/>
        </w:rPr>
        <w:t xml:space="preserve"> has integrated several third-party component libraries. These JavaScript widgets now act as familiar server-side .NET controls, eliminating the need for developers to use JavaScript, HTML, CSS, or Ajax requests to work with them. Using these widgets in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is as easy as using any WinForms control. For example, changing a widget’s background color:</w:t>
      </w:r>
    </w:p>
    <w:p w14:paraId="30171F09" w14:textId="77777777" w:rsidR="0048555F" w:rsidRPr="0048555F" w:rsidRDefault="0048555F" w:rsidP="0048555F">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48555F">
        <w:rPr>
          <w:rFonts w:ascii="Segoe UI" w:eastAsia="Times New Roman" w:hAnsi="Segoe UI" w:cs="Segoe UI"/>
          <w:b/>
          <w:bCs/>
          <w:color w:val="111111"/>
          <w:sz w:val="24"/>
          <w:szCs w:val="24"/>
        </w:rPr>
        <w:t>C# Code</w:t>
      </w:r>
    </w:p>
    <w:p w14:paraId="020E7151" w14:textId="77777777" w:rsidR="0048555F" w:rsidRPr="0048555F" w:rsidRDefault="0048555F" w:rsidP="0048555F">
      <w:pPr>
        <w:shd w:val="clear" w:color="auto" w:fill="FBEDBB"/>
        <w:spacing w:after="0" w:line="240" w:lineRule="auto"/>
        <w:rPr>
          <w:rFonts w:ascii="Segoe UI" w:eastAsia="Times New Roman" w:hAnsi="Segoe UI" w:cs="Segoe UI"/>
          <w:color w:val="999999"/>
          <w:sz w:val="21"/>
          <w:szCs w:val="21"/>
        </w:rPr>
      </w:pPr>
      <w:r w:rsidRPr="0048555F">
        <w:rPr>
          <w:rFonts w:ascii="Segoe UI" w:eastAsia="Times New Roman" w:hAnsi="Segoe UI" w:cs="Segoe UI"/>
          <w:color w:val="999999"/>
          <w:sz w:val="21"/>
          <w:szCs w:val="21"/>
        </w:rPr>
        <w:t>C#</w:t>
      </w:r>
    </w:p>
    <w:p w14:paraId="7F1DEA1E" w14:textId="77777777" w:rsidR="0048555F" w:rsidRPr="0048555F" w:rsidRDefault="0048555F" w:rsidP="0048555F">
      <w:pPr>
        <w:shd w:val="clear" w:color="auto" w:fill="FBEDBB"/>
        <w:spacing w:after="0" w:line="240" w:lineRule="auto"/>
        <w:rPr>
          <w:rFonts w:ascii="Segoe UI" w:eastAsia="Times New Roman" w:hAnsi="Segoe UI" w:cs="Segoe UI"/>
          <w:color w:val="999999"/>
          <w:sz w:val="17"/>
          <w:szCs w:val="17"/>
        </w:rPr>
      </w:pPr>
      <w:r w:rsidRPr="0048555F">
        <w:rPr>
          <w:rFonts w:ascii="Segoe UI" w:eastAsia="Times New Roman" w:hAnsi="Segoe UI" w:cs="Segoe UI"/>
          <w:color w:val="999999"/>
          <w:sz w:val="17"/>
          <w:szCs w:val="17"/>
          <w:bdr w:val="none" w:sz="0" w:space="0" w:color="auto" w:frame="1"/>
        </w:rPr>
        <w:t>Copy Code</w:t>
      </w:r>
    </w:p>
    <w:p w14:paraId="39AB7BDC"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i/>
          <w:iCs/>
          <w:color w:val="008000"/>
          <w:sz w:val="20"/>
          <w:szCs w:val="20"/>
          <w:bdr w:val="none" w:sz="0" w:space="0" w:color="auto" w:frame="1"/>
        </w:rPr>
        <w:t>// this is updated automatically on the client.</w:t>
      </w:r>
    </w:p>
    <w:p w14:paraId="02BB742D"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48555F">
        <w:rPr>
          <w:rFonts w:ascii="Consolas" w:eastAsia="Times New Roman" w:hAnsi="Consolas" w:cs="Courier New"/>
          <w:color w:val="0000FF"/>
          <w:sz w:val="20"/>
          <w:szCs w:val="20"/>
          <w:bdr w:val="none" w:sz="0" w:space="0" w:color="auto" w:frame="1"/>
        </w:rPr>
        <w:t>this</w:t>
      </w:r>
      <w:r w:rsidRPr="0048555F">
        <w:rPr>
          <w:rFonts w:ascii="Consolas" w:eastAsia="Times New Roman" w:hAnsi="Consolas" w:cs="Courier New"/>
          <w:color w:val="000000"/>
          <w:sz w:val="20"/>
          <w:szCs w:val="20"/>
        </w:rPr>
        <w:t>.ejCircularGauge1.Options</w:t>
      </w:r>
      <w:proofErr w:type="gramEnd"/>
      <w:r w:rsidRPr="0048555F">
        <w:rPr>
          <w:rFonts w:ascii="Consolas" w:eastAsia="Times New Roman" w:hAnsi="Consolas" w:cs="Courier New"/>
          <w:color w:val="000000"/>
          <w:sz w:val="20"/>
          <w:szCs w:val="20"/>
        </w:rPr>
        <w:t xml:space="preserve">.backgroundColor = </w:t>
      </w:r>
      <w:r w:rsidRPr="0048555F">
        <w:rPr>
          <w:rFonts w:ascii="Consolas" w:eastAsia="Times New Roman" w:hAnsi="Consolas" w:cs="Courier New"/>
          <w:color w:val="800080"/>
          <w:sz w:val="20"/>
          <w:szCs w:val="20"/>
          <w:bdr w:val="none" w:sz="0" w:space="0" w:color="auto" w:frame="1"/>
        </w:rPr>
        <w:t>"white"</w:t>
      </w:r>
      <w:r w:rsidRPr="0048555F">
        <w:rPr>
          <w:rFonts w:ascii="Consolas" w:eastAsia="Times New Roman" w:hAnsi="Consolas" w:cs="Courier New"/>
          <w:color w:val="000000"/>
          <w:sz w:val="20"/>
          <w:szCs w:val="20"/>
        </w:rPr>
        <w:t>;</w:t>
      </w:r>
    </w:p>
    <w:p w14:paraId="6C64A03C"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B641F59"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8555F">
        <w:rPr>
          <w:rFonts w:ascii="Consolas" w:eastAsia="Times New Roman" w:hAnsi="Consolas" w:cs="Courier New"/>
          <w:i/>
          <w:iCs/>
          <w:color w:val="008000"/>
          <w:sz w:val="20"/>
          <w:szCs w:val="20"/>
          <w:bdr w:val="none" w:sz="0" w:space="0" w:color="auto" w:frame="1"/>
        </w:rPr>
        <w:t>// handling any event from the widget on the server.</w:t>
      </w:r>
    </w:p>
    <w:p w14:paraId="7B138C58" w14:textId="77777777" w:rsidR="0048555F" w:rsidRPr="0048555F" w:rsidRDefault="0048555F" w:rsidP="0048555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48555F">
        <w:rPr>
          <w:rFonts w:ascii="Consolas" w:eastAsia="Times New Roman" w:hAnsi="Consolas" w:cs="Courier New"/>
          <w:color w:val="0000FF"/>
          <w:sz w:val="20"/>
          <w:szCs w:val="20"/>
          <w:bdr w:val="none" w:sz="0" w:space="0" w:color="auto" w:frame="1"/>
        </w:rPr>
        <w:t>this</w:t>
      </w:r>
      <w:r w:rsidRPr="0048555F">
        <w:rPr>
          <w:rFonts w:ascii="Consolas" w:eastAsia="Times New Roman" w:hAnsi="Consolas" w:cs="Courier New"/>
          <w:color w:val="000000"/>
          <w:sz w:val="20"/>
          <w:szCs w:val="20"/>
        </w:rPr>
        <w:t>.ejCircularGauge1.Widget</w:t>
      </w:r>
      <w:proofErr w:type="gramEnd"/>
      <w:r w:rsidRPr="0048555F">
        <w:rPr>
          <w:rFonts w:ascii="Consolas" w:eastAsia="Times New Roman" w:hAnsi="Consolas" w:cs="Courier New"/>
          <w:color w:val="000000"/>
          <w:sz w:val="20"/>
          <w:szCs w:val="20"/>
        </w:rPr>
        <w:t xml:space="preserve">.legendItemClick += </w:t>
      </w:r>
      <w:r w:rsidRPr="0048555F">
        <w:rPr>
          <w:rFonts w:ascii="Consolas" w:eastAsia="Times New Roman" w:hAnsi="Consolas" w:cs="Courier New"/>
          <w:color w:val="0000FF"/>
          <w:sz w:val="20"/>
          <w:szCs w:val="20"/>
          <w:bdr w:val="none" w:sz="0" w:space="0" w:color="auto" w:frame="1"/>
        </w:rPr>
        <w:t>this</w:t>
      </w:r>
      <w:r w:rsidRPr="0048555F">
        <w:rPr>
          <w:rFonts w:ascii="Consolas" w:eastAsia="Times New Roman" w:hAnsi="Consolas" w:cs="Courier New"/>
          <w:color w:val="000000"/>
          <w:sz w:val="20"/>
          <w:szCs w:val="20"/>
        </w:rPr>
        <w:t>. ejCircularGauge1_</w:t>
      </w:r>
      <w:proofErr w:type="gramStart"/>
      <w:r w:rsidRPr="0048555F">
        <w:rPr>
          <w:rFonts w:ascii="Consolas" w:eastAsia="Times New Roman" w:hAnsi="Consolas" w:cs="Courier New"/>
          <w:color w:val="000000"/>
          <w:sz w:val="20"/>
          <w:szCs w:val="20"/>
        </w:rPr>
        <w:t>LegendItemClick;</w:t>
      </w:r>
      <w:proofErr w:type="gramEnd"/>
    </w:p>
    <w:p w14:paraId="37FC0547" w14:textId="77777777" w:rsidR="0048555F" w:rsidRPr="0048555F" w:rsidRDefault="0048555F" w:rsidP="0048555F">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8555F">
        <w:rPr>
          <w:rFonts w:ascii="Segoe UI" w:eastAsia="Times New Roman" w:hAnsi="Segoe UI" w:cs="Segoe UI"/>
          <w:color w:val="FF9900"/>
          <w:sz w:val="29"/>
          <w:szCs w:val="29"/>
        </w:rPr>
        <w:t>Syncfusion Essential JS</w:t>
      </w:r>
    </w:p>
    <w:p w14:paraId="5A6351A1" w14:textId="14435E6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drawing>
          <wp:inline distT="0" distB="0" distL="0" distR="0" wp14:anchorId="56896822" wp14:editId="4E4DA86E">
            <wp:extent cx="5943600" cy="3218180"/>
            <wp:effectExtent l="0" t="0" r="0" b="1270"/>
            <wp:docPr id="3" name="Picture 3"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2F3F695A"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t xml:space="preserve">Figure 8: Syncfusion Essential integration with </w:t>
      </w:r>
      <w:proofErr w:type="spellStart"/>
      <w:r w:rsidRPr="0048555F">
        <w:rPr>
          <w:rFonts w:ascii="Segoe UI" w:eastAsia="Times New Roman" w:hAnsi="Segoe UI" w:cs="Segoe UI"/>
          <w:b/>
          <w:bCs/>
          <w:i/>
          <w:iCs/>
          <w:color w:val="111111"/>
          <w:sz w:val="18"/>
          <w:szCs w:val="18"/>
        </w:rPr>
        <w:t>Wisej</w:t>
      </w:r>
      <w:proofErr w:type="spellEnd"/>
    </w:p>
    <w:p w14:paraId="2EB96FB2" w14:textId="77777777" w:rsidR="0048555F" w:rsidRPr="0048555F" w:rsidRDefault="0048555F" w:rsidP="0048555F">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8555F">
        <w:rPr>
          <w:rFonts w:ascii="Segoe UI" w:eastAsia="Times New Roman" w:hAnsi="Segoe UI" w:cs="Segoe UI"/>
          <w:color w:val="FF9900"/>
          <w:sz w:val="29"/>
          <w:szCs w:val="29"/>
        </w:rPr>
        <w:t>DevExpress DevExtreme</w:t>
      </w:r>
    </w:p>
    <w:p w14:paraId="1AFEDCE1" w14:textId="473117E6"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lastRenderedPageBreak/>
        <w:drawing>
          <wp:inline distT="0" distB="0" distL="0" distR="0" wp14:anchorId="706CD29D" wp14:editId="60FC395A">
            <wp:extent cx="5943600" cy="3218180"/>
            <wp:effectExtent l="0" t="0" r="0" b="1270"/>
            <wp:docPr id="2" name="Picture 2"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3E6C55B7"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t xml:space="preserve">Figure 9: DevExpress integration with </w:t>
      </w:r>
      <w:proofErr w:type="spellStart"/>
      <w:r w:rsidRPr="0048555F">
        <w:rPr>
          <w:rFonts w:ascii="Segoe UI" w:eastAsia="Times New Roman" w:hAnsi="Segoe UI" w:cs="Segoe UI"/>
          <w:b/>
          <w:bCs/>
          <w:i/>
          <w:iCs/>
          <w:color w:val="111111"/>
          <w:sz w:val="18"/>
          <w:szCs w:val="18"/>
        </w:rPr>
        <w:t>Wisej</w:t>
      </w:r>
      <w:proofErr w:type="spellEnd"/>
    </w:p>
    <w:p w14:paraId="5D212D3D" w14:textId="77777777" w:rsidR="0048555F" w:rsidRPr="0048555F" w:rsidRDefault="0048555F" w:rsidP="0048555F">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8555F">
        <w:rPr>
          <w:rFonts w:ascii="Segoe UI" w:eastAsia="Times New Roman" w:hAnsi="Segoe UI" w:cs="Segoe UI"/>
          <w:color w:val="FF9900"/>
          <w:sz w:val="29"/>
          <w:szCs w:val="29"/>
        </w:rPr>
        <w:t xml:space="preserve">Infragistics </w:t>
      </w:r>
      <w:proofErr w:type="spellStart"/>
      <w:r w:rsidRPr="0048555F">
        <w:rPr>
          <w:rFonts w:ascii="Segoe UI" w:eastAsia="Times New Roman" w:hAnsi="Segoe UI" w:cs="Segoe UI"/>
          <w:color w:val="FF9900"/>
          <w:sz w:val="29"/>
          <w:szCs w:val="29"/>
        </w:rPr>
        <w:t>IgniteUI</w:t>
      </w:r>
      <w:proofErr w:type="spellEnd"/>
    </w:p>
    <w:p w14:paraId="5CD15C3E" w14:textId="400905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noProof/>
          <w:color w:val="111111"/>
          <w:sz w:val="21"/>
          <w:szCs w:val="21"/>
        </w:rPr>
        <w:drawing>
          <wp:inline distT="0" distB="0" distL="0" distR="0" wp14:anchorId="19D8D151" wp14:editId="323BED3D">
            <wp:extent cx="5943600" cy="3218180"/>
            <wp:effectExtent l="0" t="0" r="0" b="1270"/>
            <wp:docPr id="1" name="Picture 1" descr="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66CCA39E" w14:textId="77777777" w:rsidR="0048555F" w:rsidRPr="0048555F" w:rsidRDefault="0048555F" w:rsidP="0048555F">
      <w:pPr>
        <w:shd w:val="clear" w:color="auto" w:fill="FFFFFF"/>
        <w:spacing w:after="0" w:line="240" w:lineRule="auto"/>
        <w:rPr>
          <w:rFonts w:ascii="Segoe UI" w:eastAsia="Times New Roman" w:hAnsi="Segoe UI" w:cs="Segoe UI"/>
          <w:b/>
          <w:bCs/>
          <w:i/>
          <w:iCs/>
          <w:color w:val="111111"/>
          <w:sz w:val="18"/>
          <w:szCs w:val="18"/>
        </w:rPr>
      </w:pPr>
      <w:r w:rsidRPr="0048555F">
        <w:rPr>
          <w:rFonts w:ascii="Segoe UI" w:eastAsia="Times New Roman" w:hAnsi="Segoe UI" w:cs="Segoe UI"/>
          <w:b/>
          <w:bCs/>
          <w:i/>
          <w:iCs/>
          <w:color w:val="111111"/>
          <w:sz w:val="18"/>
          <w:szCs w:val="18"/>
        </w:rPr>
        <w:t xml:space="preserve">Figure 10: Infragistics </w:t>
      </w:r>
      <w:proofErr w:type="spellStart"/>
      <w:r w:rsidRPr="0048555F">
        <w:rPr>
          <w:rFonts w:ascii="Segoe UI" w:eastAsia="Times New Roman" w:hAnsi="Segoe UI" w:cs="Segoe UI"/>
          <w:b/>
          <w:bCs/>
          <w:i/>
          <w:iCs/>
          <w:color w:val="111111"/>
          <w:sz w:val="18"/>
          <w:szCs w:val="18"/>
        </w:rPr>
        <w:t>IgniteUI</w:t>
      </w:r>
      <w:proofErr w:type="spellEnd"/>
      <w:r w:rsidRPr="0048555F">
        <w:rPr>
          <w:rFonts w:ascii="Segoe UI" w:eastAsia="Times New Roman" w:hAnsi="Segoe UI" w:cs="Segoe UI"/>
          <w:b/>
          <w:bCs/>
          <w:i/>
          <w:iCs/>
          <w:color w:val="111111"/>
          <w:sz w:val="18"/>
          <w:szCs w:val="18"/>
        </w:rPr>
        <w:t xml:space="preserve"> integration with </w:t>
      </w:r>
      <w:proofErr w:type="spellStart"/>
      <w:r w:rsidRPr="0048555F">
        <w:rPr>
          <w:rFonts w:ascii="Segoe UI" w:eastAsia="Times New Roman" w:hAnsi="Segoe UI" w:cs="Segoe UI"/>
          <w:b/>
          <w:bCs/>
          <w:i/>
          <w:iCs/>
          <w:color w:val="111111"/>
          <w:sz w:val="18"/>
          <w:szCs w:val="18"/>
        </w:rPr>
        <w:t>Wisej</w:t>
      </w:r>
      <w:proofErr w:type="spellEnd"/>
    </w:p>
    <w:p w14:paraId="53ADD038"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r w:rsidRPr="0048555F">
        <w:rPr>
          <w:rFonts w:ascii="Segoe UI" w:eastAsia="Times New Roman" w:hAnsi="Segoe UI" w:cs="Segoe UI"/>
          <w:color w:val="FF9900"/>
          <w:sz w:val="44"/>
          <w:szCs w:val="44"/>
        </w:rPr>
        <w:lastRenderedPageBreak/>
        <w:t>Training</w:t>
      </w:r>
    </w:p>
    <w:p w14:paraId="4E19DCCB"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Current desktop developers will be able to adjust to the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framework with relative ease, resulting in reduced training costs and increased productivity. </w:t>
      </w:r>
      <w:proofErr w:type="gramStart"/>
      <w:r w:rsidRPr="0048555F">
        <w:rPr>
          <w:rFonts w:ascii="Segoe UI" w:eastAsia="Times New Roman" w:hAnsi="Segoe UI" w:cs="Segoe UI"/>
          <w:color w:val="111111"/>
          <w:sz w:val="21"/>
          <w:szCs w:val="21"/>
        </w:rPr>
        <w:t>They’ll</w:t>
      </w:r>
      <w:proofErr w:type="gramEnd"/>
      <w:r w:rsidRPr="0048555F">
        <w:rPr>
          <w:rFonts w:ascii="Segoe UI" w:eastAsia="Times New Roman" w:hAnsi="Segoe UI" w:cs="Segoe UI"/>
          <w:color w:val="111111"/>
          <w:sz w:val="21"/>
          <w:szCs w:val="21"/>
        </w:rPr>
        <w:t xml:space="preserve"> find that they’re able to develop productive software to take to market very quickly. Additional training and support are available for developers that want to gain a deeper understanding of the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framework.</w:t>
      </w:r>
    </w:p>
    <w:p w14:paraId="51383987" w14:textId="77777777" w:rsidR="0048555F" w:rsidRPr="0048555F" w:rsidRDefault="0048555F" w:rsidP="0048555F">
      <w:pPr>
        <w:shd w:val="clear" w:color="auto" w:fill="FFFFFF"/>
        <w:spacing w:before="300" w:after="165" w:line="240" w:lineRule="auto"/>
        <w:outlineLvl w:val="1"/>
        <w:rPr>
          <w:rFonts w:ascii="Segoe UI" w:eastAsia="Times New Roman" w:hAnsi="Segoe UI" w:cs="Segoe UI"/>
          <w:color w:val="FF9900"/>
          <w:sz w:val="44"/>
          <w:szCs w:val="44"/>
        </w:rPr>
      </w:pPr>
      <w:r w:rsidRPr="0048555F">
        <w:rPr>
          <w:rFonts w:ascii="Segoe UI" w:eastAsia="Times New Roman" w:hAnsi="Segoe UI" w:cs="Segoe UI"/>
          <w:color w:val="FF9900"/>
          <w:sz w:val="44"/>
          <w:szCs w:val="44"/>
        </w:rPr>
        <w:t>Great Results</w:t>
      </w:r>
    </w:p>
    <w:p w14:paraId="7503CB74" w14:textId="77777777" w:rsidR="0048555F" w:rsidRPr="0048555F" w:rsidRDefault="0048555F" w:rsidP="004855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 xml:space="preserve">Companies all around the world have used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to modernize their applications, from small to extremely large.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is being used in many industries including agricultural, medical, construction, manufacturing, financial, and many more. From individual development teams to multi-billion-dollar corporations,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 xml:space="preserve"> excels in giving developers the tools they need to get the job done. Find out what others are saying about </w:t>
      </w:r>
      <w:proofErr w:type="spellStart"/>
      <w:r w:rsidRPr="0048555F">
        <w:rPr>
          <w:rFonts w:ascii="Segoe UI" w:eastAsia="Times New Roman" w:hAnsi="Segoe UI" w:cs="Segoe UI"/>
          <w:color w:val="111111"/>
          <w:sz w:val="21"/>
          <w:szCs w:val="21"/>
        </w:rPr>
        <w:t>Wisej</w:t>
      </w:r>
      <w:proofErr w:type="spellEnd"/>
      <w:r w:rsidRPr="0048555F">
        <w:rPr>
          <w:rFonts w:ascii="Segoe UI" w:eastAsia="Times New Roman" w:hAnsi="Segoe UI" w:cs="Segoe UI"/>
          <w:color w:val="111111"/>
          <w:sz w:val="21"/>
          <w:szCs w:val="21"/>
        </w:rPr>
        <w:t>:</w:t>
      </w:r>
    </w:p>
    <w:p w14:paraId="2DA1120F" w14:textId="77777777" w:rsidR="0048555F" w:rsidRPr="0048555F" w:rsidRDefault="0094795F" w:rsidP="0048555F">
      <w:pPr>
        <w:numPr>
          <w:ilvl w:val="0"/>
          <w:numId w:val="3"/>
        </w:numPr>
        <w:shd w:val="clear" w:color="auto" w:fill="FFFFFF"/>
        <w:spacing w:after="0" w:line="240" w:lineRule="auto"/>
        <w:rPr>
          <w:rFonts w:ascii="Segoe UI" w:eastAsia="Times New Roman" w:hAnsi="Segoe UI" w:cs="Segoe UI"/>
          <w:color w:val="111111"/>
          <w:sz w:val="21"/>
          <w:szCs w:val="21"/>
        </w:rPr>
      </w:pPr>
      <w:hyperlink r:id="rId19" w:history="1">
        <w:r w:rsidR="0048555F" w:rsidRPr="0048555F">
          <w:rPr>
            <w:rFonts w:ascii="Segoe UI" w:eastAsia="Times New Roman" w:hAnsi="Segoe UI" w:cs="Segoe UI"/>
            <w:color w:val="005782"/>
            <w:sz w:val="21"/>
            <w:szCs w:val="21"/>
            <w:bdr w:val="none" w:sz="0" w:space="0" w:color="auto" w:frame="1"/>
          </w:rPr>
          <w:t>https://madewithwisej.com</w:t>
        </w:r>
      </w:hyperlink>
    </w:p>
    <w:p w14:paraId="173E991A" w14:textId="77777777" w:rsidR="0048555F" w:rsidRPr="0048555F" w:rsidRDefault="0094795F" w:rsidP="0048555F">
      <w:pPr>
        <w:numPr>
          <w:ilvl w:val="0"/>
          <w:numId w:val="3"/>
        </w:numPr>
        <w:shd w:val="clear" w:color="auto" w:fill="FFFFFF"/>
        <w:spacing w:after="0" w:line="240" w:lineRule="auto"/>
        <w:rPr>
          <w:rFonts w:ascii="Segoe UI" w:eastAsia="Times New Roman" w:hAnsi="Segoe UI" w:cs="Segoe UI"/>
          <w:color w:val="111111"/>
          <w:sz w:val="21"/>
          <w:szCs w:val="21"/>
        </w:rPr>
      </w:pPr>
      <w:hyperlink r:id="rId20" w:history="1">
        <w:r w:rsidR="0048555F" w:rsidRPr="0048555F">
          <w:rPr>
            <w:rFonts w:ascii="Segoe UI" w:eastAsia="Times New Roman" w:hAnsi="Segoe UI" w:cs="Segoe UI"/>
            <w:color w:val="005782"/>
            <w:sz w:val="21"/>
            <w:szCs w:val="21"/>
            <w:bdr w:val="none" w:sz="0" w:space="0" w:color="auto" w:frame="1"/>
          </w:rPr>
          <w:t>https://wisej.com/case-studies</w:t>
        </w:r>
      </w:hyperlink>
    </w:p>
    <w:p w14:paraId="57843124" w14:textId="77777777" w:rsidR="0048555F" w:rsidRPr="0048555F" w:rsidRDefault="0048555F" w:rsidP="0048555F">
      <w:pPr>
        <w:shd w:val="clear" w:color="auto" w:fill="FFFFFF"/>
        <w:spacing w:beforeAutospacing="1" w:after="0" w:afterAutospacing="1" w:line="240" w:lineRule="auto"/>
        <w:rPr>
          <w:rFonts w:ascii="Segoe UI" w:eastAsia="Times New Roman" w:hAnsi="Segoe UI" w:cs="Segoe UI"/>
          <w:color w:val="111111"/>
          <w:sz w:val="21"/>
          <w:szCs w:val="21"/>
        </w:rPr>
      </w:pPr>
      <w:r w:rsidRPr="0048555F">
        <w:rPr>
          <w:rFonts w:ascii="Segoe UI" w:eastAsia="Times New Roman" w:hAnsi="Segoe UI" w:cs="Segoe UI"/>
          <w:color w:val="111111"/>
          <w:sz w:val="21"/>
          <w:szCs w:val="21"/>
        </w:rPr>
        <w:t>For consultation inquiries contact us at </w:t>
      </w:r>
      <w:hyperlink r:id="rId21" w:history="1">
        <w:r w:rsidRPr="0048555F">
          <w:rPr>
            <w:rFonts w:ascii="Segoe UI" w:eastAsia="Times New Roman" w:hAnsi="Segoe UI" w:cs="Segoe UI"/>
            <w:color w:val="005782"/>
            <w:sz w:val="21"/>
            <w:szCs w:val="21"/>
            <w:bdr w:val="none" w:sz="0" w:space="0" w:color="auto" w:frame="1"/>
          </w:rPr>
          <w:t>https://wisej.com</w:t>
        </w:r>
      </w:hyperlink>
      <w:r w:rsidRPr="0048555F">
        <w:rPr>
          <w:rFonts w:ascii="Segoe UI" w:eastAsia="Times New Roman" w:hAnsi="Segoe UI" w:cs="Segoe UI"/>
          <w:color w:val="111111"/>
          <w:sz w:val="21"/>
          <w:szCs w:val="21"/>
        </w:rPr>
        <w:t>.</w:t>
      </w:r>
    </w:p>
    <w:p w14:paraId="68AE428E" w14:textId="33249BB7" w:rsidR="00B52DFF" w:rsidRDefault="0094795F"/>
    <w:sectPr w:rsidR="00B5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F5987"/>
    <w:multiLevelType w:val="multilevel"/>
    <w:tmpl w:val="BCC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A6829"/>
    <w:multiLevelType w:val="multilevel"/>
    <w:tmpl w:val="7F1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004AB"/>
    <w:multiLevelType w:val="multilevel"/>
    <w:tmpl w:val="8E2A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9C"/>
    <w:rsid w:val="00291E21"/>
    <w:rsid w:val="0041179C"/>
    <w:rsid w:val="0048555F"/>
    <w:rsid w:val="0094795F"/>
    <w:rsid w:val="00D9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25AF"/>
  <w15:chartTrackingRefBased/>
  <w15:docId w15:val="{E39BF406-1644-46D5-BEE5-CF187340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55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55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55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5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55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555F"/>
    <w:rPr>
      <w:rFonts w:ascii="Times New Roman" w:eastAsia="Times New Roman" w:hAnsi="Times New Roman" w:cs="Times New Roman"/>
      <w:b/>
      <w:bCs/>
      <w:sz w:val="24"/>
      <w:szCs w:val="24"/>
    </w:rPr>
  </w:style>
  <w:style w:type="paragraph" w:customStyle="1" w:styleId="subdue">
    <w:name w:val="subdue"/>
    <w:basedOn w:val="Normal"/>
    <w:rsid w:val="0048555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55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555F"/>
    <w:rPr>
      <w:color w:val="0000FF"/>
      <w:u w:val="single"/>
    </w:rPr>
  </w:style>
  <w:style w:type="character" w:customStyle="1" w:styleId="copy-code">
    <w:name w:val="copy-code"/>
    <w:basedOn w:val="DefaultParagraphFont"/>
    <w:rsid w:val="0048555F"/>
  </w:style>
  <w:style w:type="paragraph" w:styleId="HTMLPreformatted">
    <w:name w:val="HTML Preformatted"/>
    <w:basedOn w:val="Normal"/>
    <w:link w:val="HTMLPreformattedChar"/>
    <w:uiPriority w:val="99"/>
    <w:semiHidden/>
    <w:unhideWhenUsed/>
    <w:rsid w:val="0048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55F"/>
    <w:rPr>
      <w:rFonts w:ascii="Courier New" w:eastAsia="Times New Roman" w:hAnsi="Courier New" w:cs="Courier New"/>
      <w:sz w:val="20"/>
      <w:szCs w:val="20"/>
    </w:rPr>
  </w:style>
  <w:style w:type="character" w:customStyle="1" w:styleId="code-comment">
    <w:name w:val="code-comment"/>
    <w:basedOn w:val="DefaultParagraphFont"/>
    <w:rsid w:val="0048555F"/>
  </w:style>
  <w:style w:type="character" w:customStyle="1" w:styleId="code-digit">
    <w:name w:val="code-digit"/>
    <w:basedOn w:val="DefaultParagraphFont"/>
    <w:rsid w:val="0048555F"/>
  </w:style>
  <w:style w:type="character" w:customStyle="1" w:styleId="code-keyword">
    <w:name w:val="code-keyword"/>
    <w:basedOn w:val="DefaultParagraphFont"/>
    <w:rsid w:val="0048555F"/>
  </w:style>
  <w:style w:type="character" w:customStyle="1" w:styleId="code-string">
    <w:name w:val="code-string"/>
    <w:basedOn w:val="DefaultParagraphFont"/>
    <w:rsid w:val="0048555F"/>
  </w:style>
  <w:style w:type="character" w:customStyle="1" w:styleId="Heading1Char">
    <w:name w:val="Heading 1 Char"/>
    <w:basedOn w:val="DefaultParagraphFont"/>
    <w:link w:val="Heading1"/>
    <w:uiPriority w:val="9"/>
    <w:rsid w:val="0048555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4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064499">
      <w:bodyDiv w:val="1"/>
      <w:marLeft w:val="0"/>
      <w:marRight w:val="0"/>
      <w:marTop w:val="0"/>
      <w:marBottom w:val="0"/>
      <w:divBdr>
        <w:top w:val="none" w:sz="0" w:space="0" w:color="auto"/>
        <w:left w:val="none" w:sz="0" w:space="0" w:color="auto"/>
        <w:bottom w:val="none" w:sz="0" w:space="0" w:color="auto"/>
        <w:right w:val="none" w:sz="0" w:space="0" w:color="auto"/>
      </w:divBdr>
      <w:divsChild>
        <w:div w:id="623081683">
          <w:marLeft w:val="0"/>
          <w:marRight w:val="0"/>
          <w:marTop w:val="0"/>
          <w:marBottom w:val="0"/>
          <w:divBdr>
            <w:top w:val="none" w:sz="0" w:space="0" w:color="auto"/>
            <w:left w:val="none" w:sz="0" w:space="0" w:color="auto"/>
            <w:bottom w:val="none" w:sz="0" w:space="0" w:color="auto"/>
            <w:right w:val="none" w:sz="0" w:space="0" w:color="auto"/>
          </w:divBdr>
          <w:divsChild>
            <w:div w:id="272784631">
              <w:marLeft w:val="0"/>
              <w:marRight w:val="0"/>
              <w:marTop w:val="0"/>
              <w:marBottom w:val="0"/>
              <w:divBdr>
                <w:top w:val="none" w:sz="0" w:space="0" w:color="auto"/>
                <w:left w:val="none" w:sz="0" w:space="0" w:color="auto"/>
                <w:bottom w:val="none" w:sz="0" w:space="0" w:color="auto"/>
                <w:right w:val="none" w:sz="0" w:space="0" w:color="auto"/>
              </w:divBdr>
            </w:div>
          </w:divsChild>
        </w:div>
        <w:div w:id="1692608961">
          <w:marLeft w:val="0"/>
          <w:marRight w:val="0"/>
          <w:marTop w:val="0"/>
          <w:marBottom w:val="0"/>
          <w:divBdr>
            <w:top w:val="none" w:sz="0" w:space="0" w:color="auto"/>
            <w:left w:val="none" w:sz="0" w:space="0" w:color="auto"/>
            <w:bottom w:val="none" w:sz="0" w:space="0" w:color="auto"/>
            <w:right w:val="none" w:sz="0" w:space="0" w:color="auto"/>
          </w:divBdr>
        </w:div>
        <w:div w:id="1692336197">
          <w:marLeft w:val="0"/>
          <w:marRight w:val="0"/>
          <w:marTop w:val="0"/>
          <w:marBottom w:val="0"/>
          <w:divBdr>
            <w:top w:val="none" w:sz="0" w:space="0" w:color="auto"/>
            <w:left w:val="none" w:sz="0" w:space="0" w:color="auto"/>
            <w:bottom w:val="none" w:sz="0" w:space="0" w:color="auto"/>
            <w:right w:val="none" w:sz="0" w:space="0" w:color="auto"/>
          </w:divBdr>
        </w:div>
        <w:div w:id="73089473">
          <w:marLeft w:val="0"/>
          <w:marRight w:val="0"/>
          <w:marTop w:val="0"/>
          <w:marBottom w:val="0"/>
          <w:divBdr>
            <w:top w:val="none" w:sz="0" w:space="0" w:color="auto"/>
            <w:left w:val="none" w:sz="0" w:space="0" w:color="auto"/>
            <w:bottom w:val="none" w:sz="0" w:space="0" w:color="auto"/>
            <w:right w:val="none" w:sz="0" w:space="0" w:color="auto"/>
          </w:divBdr>
          <w:divsChild>
            <w:div w:id="1562012168">
              <w:marLeft w:val="0"/>
              <w:marRight w:val="0"/>
              <w:marTop w:val="0"/>
              <w:marBottom w:val="0"/>
              <w:divBdr>
                <w:top w:val="none" w:sz="0" w:space="0" w:color="auto"/>
                <w:left w:val="none" w:sz="0" w:space="0" w:color="auto"/>
                <w:bottom w:val="none" w:sz="0" w:space="0" w:color="auto"/>
                <w:right w:val="none" w:sz="0" w:space="0" w:color="auto"/>
              </w:divBdr>
            </w:div>
            <w:div w:id="1843624802">
              <w:marLeft w:val="0"/>
              <w:marRight w:val="0"/>
              <w:marTop w:val="0"/>
              <w:marBottom w:val="0"/>
              <w:divBdr>
                <w:top w:val="none" w:sz="0" w:space="0" w:color="auto"/>
                <w:left w:val="none" w:sz="0" w:space="0" w:color="auto"/>
                <w:bottom w:val="none" w:sz="0" w:space="0" w:color="auto"/>
                <w:right w:val="none" w:sz="0" w:space="0" w:color="auto"/>
              </w:divBdr>
            </w:div>
            <w:div w:id="2105111016">
              <w:marLeft w:val="0"/>
              <w:marRight w:val="0"/>
              <w:marTop w:val="0"/>
              <w:marBottom w:val="0"/>
              <w:divBdr>
                <w:top w:val="none" w:sz="0" w:space="0" w:color="auto"/>
                <w:left w:val="none" w:sz="0" w:space="0" w:color="auto"/>
                <w:bottom w:val="none" w:sz="0" w:space="0" w:color="auto"/>
                <w:right w:val="none" w:sz="0" w:space="0" w:color="auto"/>
              </w:divBdr>
            </w:div>
            <w:div w:id="1930044352">
              <w:marLeft w:val="0"/>
              <w:marRight w:val="0"/>
              <w:marTop w:val="0"/>
              <w:marBottom w:val="0"/>
              <w:divBdr>
                <w:top w:val="none" w:sz="0" w:space="0" w:color="auto"/>
                <w:left w:val="none" w:sz="0" w:space="0" w:color="auto"/>
                <w:bottom w:val="none" w:sz="0" w:space="0" w:color="auto"/>
                <w:right w:val="none" w:sz="0" w:space="0" w:color="auto"/>
              </w:divBdr>
            </w:div>
            <w:div w:id="468019232">
              <w:marLeft w:val="0"/>
              <w:marRight w:val="0"/>
              <w:marTop w:val="0"/>
              <w:marBottom w:val="0"/>
              <w:divBdr>
                <w:top w:val="none" w:sz="0" w:space="0" w:color="auto"/>
                <w:left w:val="none" w:sz="0" w:space="0" w:color="auto"/>
                <w:bottom w:val="none" w:sz="0" w:space="0" w:color="auto"/>
                <w:right w:val="none" w:sz="0" w:space="0" w:color="auto"/>
              </w:divBdr>
            </w:div>
            <w:div w:id="1265963715">
              <w:marLeft w:val="0"/>
              <w:marRight w:val="0"/>
              <w:marTop w:val="0"/>
              <w:marBottom w:val="0"/>
              <w:divBdr>
                <w:top w:val="none" w:sz="0" w:space="0" w:color="auto"/>
                <w:left w:val="none" w:sz="0" w:space="0" w:color="auto"/>
                <w:bottom w:val="none" w:sz="0" w:space="0" w:color="auto"/>
                <w:right w:val="none" w:sz="0" w:space="0" w:color="auto"/>
              </w:divBdr>
            </w:div>
            <w:div w:id="1614094608">
              <w:marLeft w:val="0"/>
              <w:marRight w:val="0"/>
              <w:marTop w:val="0"/>
              <w:marBottom w:val="0"/>
              <w:divBdr>
                <w:top w:val="none" w:sz="0" w:space="0" w:color="auto"/>
                <w:left w:val="none" w:sz="0" w:space="0" w:color="auto"/>
                <w:bottom w:val="none" w:sz="0" w:space="0" w:color="auto"/>
                <w:right w:val="none" w:sz="0" w:space="0" w:color="auto"/>
              </w:divBdr>
            </w:div>
            <w:div w:id="1007513262">
              <w:marLeft w:val="0"/>
              <w:marRight w:val="0"/>
              <w:marTop w:val="75"/>
              <w:marBottom w:val="0"/>
              <w:divBdr>
                <w:top w:val="none" w:sz="0" w:space="3" w:color="auto"/>
                <w:left w:val="none" w:sz="0" w:space="6" w:color="auto"/>
                <w:bottom w:val="single" w:sz="6" w:space="3" w:color="FFD044"/>
                <w:right w:val="none" w:sz="0" w:space="6" w:color="auto"/>
              </w:divBdr>
              <w:divsChild>
                <w:div w:id="108352460">
                  <w:marLeft w:val="0"/>
                  <w:marRight w:val="0"/>
                  <w:marTop w:val="0"/>
                  <w:marBottom w:val="0"/>
                  <w:divBdr>
                    <w:top w:val="none" w:sz="0" w:space="0" w:color="auto"/>
                    <w:left w:val="none" w:sz="0" w:space="0" w:color="auto"/>
                    <w:bottom w:val="none" w:sz="0" w:space="0" w:color="auto"/>
                    <w:right w:val="none" w:sz="0" w:space="0" w:color="auto"/>
                  </w:divBdr>
                </w:div>
                <w:div w:id="1780182299">
                  <w:marLeft w:val="0"/>
                  <w:marRight w:val="0"/>
                  <w:marTop w:val="0"/>
                  <w:marBottom w:val="0"/>
                  <w:divBdr>
                    <w:top w:val="none" w:sz="0" w:space="0" w:color="auto"/>
                    <w:left w:val="none" w:sz="0" w:space="0" w:color="auto"/>
                    <w:bottom w:val="none" w:sz="0" w:space="0" w:color="auto"/>
                    <w:right w:val="none" w:sz="0" w:space="0" w:color="auto"/>
                  </w:divBdr>
                </w:div>
              </w:divsChild>
            </w:div>
            <w:div w:id="948900783">
              <w:marLeft w:val="0"/>
              <w:marRight w:val="0"/>
              <w:marTop w:val="75"/>
              <w:marBottom w:val="0"/>
              <w:divBdr>
                <w:top w:val="none" w:sz="0" w:space="3" w:color="auto"/>
                <w:left w:val="none" w:sz="0" w:space="6" w:color="auto"/>
                <w:bottom w:val="single" w:sz="6" w:space="3" w:color="FFD044"/>
                <w:right w:val="none" w:sz="0" w:space="6" w:color="auto"/>
              </w:divBdr>
              <w:divsChild>
                <w:div w:id="780804273">
                  <w:marLeft w:val="0"/>
                  <w:marRight w:val="0"/>
                  <w:marTop w:val="0"/>
                  <w:marBottom w:val="0"/>
                  <w:divBdr>
                    <w:top w:val="none" w:sz="0" w:space="0" w:color="auto"/>
                    <w:left w:val="none" w:sz="0" w:space="0" w:color="auto"/>
                    <w:bottom w:val="none" w:sz="0" w:space="0" w:color="auto"/>
                    <w:right w:val="none" w:sz="0" w:space="0" w:color="auto"/>
                  </w:divBdr>
                </w:div>
                <w:div w:id="1023439584">
                  <w:marLeft w:val="0"/>
                  <w:marRight w:val="0"/>
                  <w:marTop w:val="0"/>
                  <w:marBottom w:val="0"/>
                  <w:divBdr>
                    <w:top w:val="none" w:sz="0" w:space="0" w:color="auto"/>
                    <w:left w:val="none" w:sz="0" w:space="0" w:color="auto"/>
                    <w:bottom w:val="none" w:sz="0" w:space="0" w:color="auto"/>
                    <w:right w:val="none" w:sz="0" w:space="0" w:color="auto"/>
                  </w:divBdr>
                </w:div>
              </w:divsChild>
            </w:div>
            <w:div w:id="501429045">
              <w:marLeft w:val="0"/>
              <w:marRight w:val="0"/>
              <w:marTop w:val="75"/>
              <w:marBottom w:val="0"/>
              <w:divBdr>
                <w:top w:val="none" w:sz="0" w:space="3" w:color="auto"/>
                <w:left w:val="none" w:sz="0" w:space="6" w:color="auto"/>
                <w:bottom w:val="single" w:sz="6" w:space="3" w:color="FFD044"/>
                <w:right w:val="none" w:sz="0" w:space="6" w:color="auto"/>
              </w:divBdr>
              <w:divsChild>
                <w:div w:id="974876224">
                  <w:marLeft w:val="0"/>
                  <w:marRight w:val="0"/>
                  <w:marTop w:val="0"/>
                  <w:marBottom w:val="0"/>
                  <w:divBdr>
                    <w:top w:val="none" w:sz="0" w:space="0" w:color="auto"/>
                    <w:left w:val="none" w:sz="0" w:space="0" w:color="auto"/>
                    <w:bottom w:val="none" w:sz="0" w:space="0" w:color="auto"/>
                    <w:right w:val="none" w:sz="0" w:space="0" w:color="auto"/>
                  </w:divBdr>
                </w:div>
                <w:div w:id="1157452439">
                  <w:marLeft w:val="0"/>
                  <w:marRight w:val="0"/>
                  <w:marTop w:val="0"/>
                  <w:marBottom w:val="0"/>
                  <w:divBdr>
                    <w:top w:val="none" w:sz="0" w:space="0" w:color="auto"/>
                    <w:left w:val="none" w:sz="0" w:space="0" w:color="auto"/>
                    <w:bottom w:val="none" w:sz="0" w:space="0" w:color="auto"/>
                    <w:right w:val="none" w:sz="0" w:space="0" w:color="auto"/>
                  </w:divBdr>
                </w:div>
              </w:divsChild>
            </w:div>
            <w:div w:id="241258194">
              <w:marLeft w:val="0"/>
              <w:marRight w:val="0"/>
              <w:marTop w:val="0"/>
              <w:marBottom w:val="0"/>
              <w:divBdr>
                <w:top w:val="none" w:sz="0" w:space="0" w:color="auto"/>
                <w:left w:val="none" w:sz="0" w:space="0" w:color="auto"/>
                <w:bottom w:val="none" w:sz="0" w:space="0" w:color="auto"/>
                <w:right w:val="none" w:sz="0" w:space="0" w:color="auto"/>
              </w:divBdr>
            </w:div>
            <w:div w:id="2117479466">
              <w:marLeft w:val="0"/>
              <w:marRight w:val="0"/>
              <w:marTop w:val="0"/>
              <w:marBottom w:val="0"/>
              <w:divBdr>
                <w:top w:val="none" w:sz="0" w:space="0" w:color="auto"/>
                <w:left w:val="none" w:sz="0" w:space="0" w:color="auto"/>
                <w:bottom w:val="none" w:sz="0" w:space="0" w:color="auto"/>
                <w:right w:val="none" w:sz="0" w:space="0" w:color="auto"/>
              </w:divBdr>
            </w:div>
            <w:div w:id="12812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1164">
      <w:bodyDiv w:val="1"/>
      <w:marLeft w:val="0"/>
      <w:marRight w:val="0"/>
      <w:marTop w:val="0"/>
      <w:marBottom w:val="0"/>
      <w:divBdr>
        <w:top w:val="none" w:sz="0" w:space="0" w:color="auto"/>
        <w:left w:val="none" w:sz="0" w:space="0" w:color="auto"/>
        <w:bottom w:val="none" w:sz="0" w:space="0" w:color="auto"/>
        <w:right w:val="none" w:sz="0" w:space="0" w:color="auto"/>
      </w:divBdr>
      <w:divsChild>
        <w:div w:id="27814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isej.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isej.com/case-studies" TargetMode="External"/><Relationship Id="rId1" Type="http://schemas.openxmlformats.org/officeDocument/2006/relationships/customXml" Target="../customXml/item1.xml"/><Relationship Id="rId6" Type="http://schemas.openxmlformats.org/officeDocument/2006/relationships/hyperlink" Target="https://www.codeproject.com/Articles/5268171/Migrate-Windows-Desktop-Apps-to-the-Web-with-wisej" TargetMode="External"/><Relationship Id="rId11" Type="http://schemas.openxmlformats.org/officeDocument/2006/relationships/hyperlink" Target="https://wisej.com/themes/" TargetMode="External"/><Relationship Id="rId5" Type="http://schemas.openxmlformats.org/officeDocument/2006/relationships/webSettings" Target="webSettings.xml"/><Relationship Id="rId15" Type="http://schemas.openxmlformats.org/officeDocument/2006/relationships/hyperlink" Target="https://wisej.com/extension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dewithwisej.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85096-DE91-4C17-9728-08BBC07A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Rufenacht, Levie L.</dc:creator>
  <cp:keywords/>
  <dc:description/>
  <cp:lastModifiedBy>Rufenacht, Levie L.</cp:lastModifiedBy>
  <cp:revision>3</cp:revision>
  <dcterms:created xsi:type="dcterms:W3CDTF">2020-11-09T22:21:00Z</dcterms:created>
  <dcterms:modified xsi:type="dcterms:W3CDTF">2021-04-09T16:17:00Z</dcterms:modified>
</cp:coreProperties>
</file>