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60" w:rsidRDefault="00AF4660" w:rsidP="00AF4660">
      <w:pPr>
        <w:jc w:val="center"/>
        <w:rPr>
          <w:rFonts w:hint="eastAsia"/>
        </w:rPr>
      </w:pPr>
      <w:bookmarkStart w:id="0" w:name="_GoBack"/>
      <w:bookmarkEnd w:id="0"/>
      <w:r>
        <w:t>使用</w:t>
      </w:r>
      <w:r>
        <w:t>http</w:t>
      </w:r>
      <w:r>
        <w:t>包获取数据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98"/>
        <w:gridCol w:w="1934"/>
        <w:gridCol w:w="1194"/>
        <w:gridCol w:w="1195"/>
        <w:gridCol w:w="1220"/>
        <w:gridCol w:w="1255"/>
      </w:tblGrid>
      <w:tr w:rsidR="00976CDA" w:rsidTr="00AF4660">
        <w:trPr>
          <w:trHeight w:val="310"/>
        </w:trPr>
        <w:tc>
          <w:tcPr>
            <w:tcW w:w="1498" w:type="dxa"/>
            <w:vMerge w:val="restart"/>
          </w:tcPr>
          <w:p w:rsidR="00827C0F" w:rsidRDefault="00827C0F" w:rsidP="00827C0F">
            <w:pPr>
              <w:jc w:val="center"/>
            </w:pPr>
            <w:r>
              <w:t>字段</w:t>
            </w:r>
          </w:p>
        </w:tc>
        <w:tc>
          <w:tcPr>
            <w:tcW w:w="1934" w:type="dxa"/>
            <w:vMerge w:val="restart"/>
          </w:tcPr>
          <w:p w:rsidR="00827C0F" w:rsidRDefault="00827C0F" w:rsidP="00827C0F">
            <w:pPr>
              <w:jc w:val="center"/>
              <w:rPr>
                <w:rFonts w:hint="eastAsia"/>
              </w:rPr>
            </w:pPr>
            <w:r>
              <w:t>需要使用的</w:t>
            </w:r>
            <w:r>
              <w:rPr>
                <w:rFonts w:hint="eastAsia"/>
              </w:rPr>
              <w:t>方法</w:t>
            </w:r>
          </w:p>
        </w:tc>
        <w:tc>
          <w:tcPr>
            <w:tcW w:w="2389" w:type="dxa"/>
            <w:gridSpan w:val="2"/>
          </w:tcPr>
          <w:p w:rsidR="00827C0F" w:rsidRDefault="00827C0F" w:rsidP="00827C0F">
            <w:pPr>
              <w:jc w:val="center"/>
            </w:pPr>
            <w:r>
              <w:t>数据来源</w:t>
            </w:r>
          </w:p>
        </w:tc>
        <w:tc>
          <w:tcPr>
            <w:tcW w:w="2475" w:type="dxa"/>
            <w:gridSpan w:val="2"/>
          </w:tcPr>
          <w:p w:rsidR="00827C0F" w:rsidRDefault="00827C0F" w:rsidP="00827C0F">
            <w:pPr>
              <w:jc w:val="center"/>
              <w:rPr>
                <w:rFonts w:hint="eastAsia"/>
              </w:rPr>
            </w:pPr>
            <w:r>
              <w:t>编码格式</w:t>
            </w:r>
          </w:p>
        </w:tc>
      </w:tr>
      <w:tr w:rsidR="00976CDA" w:rsidTr="00AF4660">
        <w:trPr>
          <w:trHeight w:val="310"/>
        </w:trPr>
        <w:tc>
          <w:tcPr>
            <w:tcW w:w="1498" w:type="dxa"/>
            <w:vMerge/>
          </w:tcPr>
          <w:p w:rsidR="00827C0F" w:rsidRDefault="00827C0F" w:rsidP="00827C0F">
            <w:pPr>
              <w:jc w:val="center"/>
            </w:pPr>
          </w:p>
        </w:tc>
        <w:tc>
          <w:tcPr>
            <w:tcW w:w="1934" w:type="dxa"/>
            <w:vMerge/>
          </w:tcPr>
          <w:p w:rsidR="00827C0F" w:rsidRDefault="00827C0F" w:rsidP="00827C0F">
            <w:pPr>
              <w:jc w:val="center"/>
            </w:pPr>
          </w:p>
        </w:tc>
        <w:tc>
          <w:tcPr>
            <w:tcW w:w="1194" w:type="dxa"/>
          </w:tcPr>
          <w:p w:rsidR="00827C0F" w:rsidRDefault="00827C0F" w:rsidP="00827C0F">
            <w:pPr>
              <w:jc w:val="center"/>
            </w:pPr>
            <w:r>
              <w:rPr>
                <w:rFonts w:hint="eastAsia"/>
              </w:rPr>
              <w:t>查询字符串</w:t>
            </w:r>
          </w:p>
        </w:tc>
        <w:tc>
          <w:tcPr>
            <w:tcW w:w="1195" w:type="dxa"/>
          </w:tcPr>
          <w:p w:rsidR="00827C0F" w:rsidRDefault="00827C0F" w:rsidP="00827C0F">
            <w:pPr>
              <w:jc w:val="center"/>
            </w:pPr>
            <w:r>
              <w:t>表单</w:t>
            </w:r>
          </w:p>
        </w:tc>
        <w:tc>
          <w:tcPr>
            <w:tcW w:w="1220" w:type="dxa"/>
          </w:tcPr>
          <w:p w:rsidR="00827C0F" w:rsidRDefault="00827C0F" w:rsidP="00827C0F">
            <w:pPr>
              <w:jc w:val="center"/>
            </w:pPr>
            <w:r>
              <w:rPr>
                <w:rFonts w:hint="eastAsia"/>
              </w:rPr>
              <w:t>U</w:t>
            </w:r>
            <w:r>
              <w:t>RL</w:t>
            </w:r>
            <w:r>
              <w:t>编码</w:t>
            </w:r>
          </w:p>
        </w:tc>
        <w:tc>
          <w:tcPr>
            <w:tcW w:w="1255" w:type="dxa"/>
          </w:tcPr>
          <w:p w:rsidR="00827C0F" w:rsidRDefault="00827C0F" w:rsidP="00827C0F">
            <w:pPr>
              <w:jc w:val="center"/>
            </w:pPr>
            <w:r>
              <w:rPr>
                <w:rFonts w:hint="eastAsia"/>
              </w:rPr>
              <w:t>M</w:t>
            </w:r>
            <w:r>
              <w:t>IME</w:t>
            </w:r>
            <w:r>
              <w:t>类型</w:t>
            </w:r>
          </w:p>
        </w:tc>
      </w:tr>
      <w:tr w:rsidR="00976CDA" w:rsidTr="00AF4660">
        <w:tc>
          <w:tcPr>
            <w:tcW w:w="1498" w:type="dxa"/>
          </w:tcPr>
          <w:p w:rsidR="00827C0F" w:rsidRDefault="00827C0F">
            <w:r>
              <w:t>Form</w:t>
            </w:r>
          </w:p>
        </w:tc>
        <w:tc>
          <w:tcPr>
            <w:tcW w:w="1934" w:type="dxa"/>
          </w:tcPr>
          <w:p w:rsidR="00827C0F" w:rsidRDefault="00827C0F">
            <w:r>
              <w:t>ParseForm</w:t>
            </w:r>
          </w:p>
        </w:tc>
        <w:tc>
          <w:tcPr>
            <w:tcW w:w="1194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195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220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255" w:type="dxa"/>
          </w:tcPr>
          <w:p w:rsidR="00827C0F" w:rsidRDefault="00827C0F" w:rsidP="00EB3E79">
            <w:pPr>
              <w:jc w:val="center"/>
            </w:pPr>
            <w:r>
              <w:t>-</w:t>
            </w:r>
          </w:p>
        </w:tc>
      </w:tr>
      <w:tr w:rsidR="00976CDA" w:rsidTr="00AF4660">
        <w:tc>
          <w:tcPr>
            <w:tcW w:w="1498" w:type="dxa"/>
          </w:tcPr>
          <w:p w:rsidR="00827C0F" w:rsidRDefault="00827C0F">
            <w:r>
              <w:t>PostForm</w:t>
            </w:r>
          </w:p>
        </w:tc>
        <w:tc>
          <w:tcPr>
            <w:tcW w:w="1934" w:type="dxa"/>
          </w:tcPr>
          <w:p w:rsidR="00827C0F" w:rsidRDefault="00827C0F">
            <w:r>
              <w:rPr>
                <w:rFonts w:hint="eastAsia"/>
              </w:rPr>
              <w:t>P</w:t>
            </w:r>
            <w:r>
              <w:t>arseForm</w:t>
            </w:r>
            <w:r>
              <w:t>或</w:t>
            </w:r>
            <w:r>
              <w:t>ParseMultipartForm</w:t>
            </w:r>
          </w:p>
        </w:tc>
        <w:tc>
          <w:tcPr>
            <w:tcW w:w="1194" w:type="dxa"/>
          </w:tcPr>
          <w:p w:rsidR="00827C0F" w:rsidRDefault="00827C0F" w:rsidP="00EB3E79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220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255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</w:tr>
      <w:tr w:rsidR="00976CDA" w:rsidTr="00AF4660">
        <w:tc>
          <w:tcPr>
            <w:tcW w:w="1498" w:type="dxa"/>
          </w:tcPr>
          <w:p w:rsidR="00827C0F" w:rsidRDefault="00827C0F">
            <w:r>
              <w:rPr>
                <w:rFonts w:hint="eastAsia"/>
              </w:rPr>
              <w:t>M</w:t>
            </w:r>
            <w:r>
              <w:t>ultipartForm</w:t>
            </w:r>
          </w:p>
        </w:tc>
        <w:tc>
          <w:tcPr>
            <w:tcW w:w="1934" w:type="dxa"/>
          </w:tcPr>
          <w:p w:rsidR="00827C0F" w:rsidRDefault="00827C0F">
            <w:r>
              <w:rPr>
                <w:rFonts w:hint="eastAsia"/>
              </w:rPr>
              <w:t>P</w:t>
            </w:r>
            <w:r>
              <w:t>arseMultipartForm</w:t>
            </w:r>
          </w:p>
        </w:tc>
        <w:tc>
          <w:tcPr>
            <w:tcW w:w="1194" w:type="dxa"/>
          </w:tcPr>
          <w:p w:rsidR="00827C0F" w:rsidRDefault="00827C0F" w:rsidP="00EB3E79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  <w:tc>
          <w:tcPr>
            <w:tcW w:w="1220" w:type="dxa"/>
          </w:tcPr>
          <w:p w:rsidR="00827C0F" w:rsidRDefault="00827C0F" w:rsidP="00EB3E79">
            <w:pPr>
              <w:jc w:val="center"/>
            </w:pPr>
            <w:r>
              <w:t>-</w:t>
            </w:r>
          </w:p>
        </w:tc>
        <w:tc>
          <w:tcPr>
            <w:tcW w:w="1255" w:type="dxa"/>
          </w:tcPr>
          <w:p w:rsidR="00827C0F" w:rsidRDefault="00827C0F" w:rsidP="00EB3E79">
            <w:pPr>
              <w:jc w:val="center"/>
            </w:pPr>
            <w:r>
              <w:t>√</w:t>
            </w:r>
          </w:p>
        </w:tc>
      </w:tr>
      <w:tr w:rsidR="00976CDA" w:rsidTr="00AF4660">
        <w:tc>
          <w:tcPr>
            <w:tcW w:w="1498" w:type="dxa"/>
          </w:tcPr>
          <w:p w:rsidR="00827C0F" w:rsidRDefault="00827C0F">
            <w:r>
              <w:rPr>
                <w:rFonts w:hint="eastAsia"/>
              </w:rPr>
              <w:t>F</w:t>
            </w:r>
            <w:r>
              <w:t>ormValue</w:t>
            </w:r>
          </w:p>
        </w:tc>
        <w:tc>
          <w:tcPr>
            <w:tcW w:w="1934" w:type="dxa"/>
          </w:tcPr>
          <w:p w:rsidR="00827C0F" w:rsidRDefault="00827C0F" w:rsidP="00EB3E79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94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  <w:tc>
          <w:tcPr>
            <w:tcW w:w="1195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  <w:tc>
          <w:tcPr>
            <w:tcW w:w="1220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  <w:tc>
          <w:tcPr>
            <w:tcW w:w="1255" w:type="dxa"/>
          </w:tcPr>
          <w:p w:rsidR="00827C0F" w:rsidRDefault="00AF4660" w:rsidP="00EB3E79">
            <w:pPr>
              <w:jc w:val="center"/>
            </w:pPr>
            <w:r>
              <w:t>-</w:t>
            </w:r>
          </w:p>
        </w:tc>
      </w:tr>
      <w:tr w:rsidR="00976CDA" w:rsidTr="00AF4660">
        <w:tc>
          <w:tcPr>
            <w:tcW w:w="1498" w:type="dxa"/>
          </w:tcPr>
          <w:p w:rsidR="00827C0F" w:rsidRDefault="00827C0F">
            <w:r>
              <w:t>PostFormValue</w:t>
            </w:r>
          </w:p>
        </w:tc>
        <w:tc>
          <w:tcPr>
            <w:tcW w:w="1934" w:type="dxa"/>
          </w:tcPr>
          <w:p w:rsidR="00827C0F" w:rsidRDefault="00827C0F" w:rsidP="00EB3E79">
            <w:pPr>
              <w:jc w:val="center"/>
            </w:pPr>
            <w:r>
              <w:t>-</w:t>
            </w:r>
          </w:p>
        </w:tc>
        <w:tc>
          <w:tcPr>
            <w:tcW w:w="1194" w:type="dxa"/>
          </w:tcPr>
          <w:p w:rsidR="00827C0F" w:rsidRDefault="00976CDA" w:rsidP="00EB3E79">
            <w:pPr>
              <w:jc w:val="center"/>
            </w:pPr>
            <w:r>
              <w:t>-</w:t>
            </w:r>
          </w:p>
        </w:tc>
        <w:tc>
          <w:tcPr>
            <w:tcW w:w="1195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  <w:tc>
          <w:tcPr>
            <w:tcW w:w="1220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  <w:tc>
          <w:tcPr>
            <w:tcW w:w="1255" w:type="dxa"/>
          </w:tcPr>
          <w:p w:rsidR="00827C0F" w:rsidRDefault="00976CDA" w:rsidP="00EB3E79">
            <w:pPr>
              <w:jc w:val="center"/>
            </w:pPr>
            <w:r>
              <w:t>√</w:t>
            </w:r>
          </w:p>
        </w:tc>
      </w:tr>
    </w:tbl>
    <w:p w:rsidR="00D6451D" w:rsidRDefault="001D2B3C"/>
    <w:sectPr w:rsidR="00D64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B3C" w:rsidRDefault="001D2B3C" w:rsidP="00827C0F">
      <w:r>
        <w:separator/>
      </w:r>
    </w:p>
  </w:endnote>
  <w:endnote w:type="continuationSeparator" w:id="0">
    <w:p w:rsidR="001D2B3C" w:rsidRDefault="001D2B3C" w:rsidP="00827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B3C" w:rsidRDefault="001D2B3C" w:rsidP="00827C0F">
      <w:r>
        <w:separator/>
      </w:r>
    </w:p>
  </w:footnote>
  <w:footnote w:type="continuationSeparator" w:id="0">
    <w:p w:rsidR="001D2B3C" w:rsidRDefault="001D2B3C" w:rsidP="00827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0F"/>
    <w:rsid w:val="00111789"/>
    <w:rsid w:val="001D2B3C"/>
    <w:rsid w:val="00827C0F"/>
    <w:rsid w:val="00976CDA"/>
    <w:rsid w:val="00A42253"/>
    <w:rsid w:val="00AF4660"/>
    <w:rsid w:val="00EB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BD24D0-F577-41CE-8DD1-290983B9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7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7C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7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7C0F"/>
    <w:rPr>
      <w:sz w:val="18"/>
      <w:szCs w:val="18"/>
    </w:rPr>
  </w:style>
  <w:style w:type="table" w:styleId="a5">
    <w:name w:val="Table Grid"/>
    <w:basedOn w:val="a1"/>
    <w:uiPriority w:val="39"/>
    <w:rsid w:val="00827C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魔芋红茶</dc:creator>
  <cp:keywords/>
  <dc:description/>
  <cp:lastModifiedBy>魔芋红茶</cp:lastModifiedBy>
  <cp:revision>3</cp:revision>
  <dcterms:created xsi:type="dcterms:W3CDTF">2021-12-24T05:19:00Z</dcterms:created>
  <dcterms:modified xsi:type="dcterms:W3CDTF">2021-12-24T05:34:00Z</dcterms:modified>
</cp:coreProperties>
</file>