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重要时间点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视频解锁：每周一 00:00 解锁当周学习任务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作业提交：每周日 23:59 前提交当周作业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讲师直播安排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课程开始后第 4 周和第 8 周，覃超老师会进行期中和期末两次直播复习和答疑，另外两次直播会根据大家学习情况机动安排，具体直播时间请关注班级群的通知，班班会提前发布每次直播的具体时间。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7"/>
          <w:szCs w:val="27"/>
          <w:bdr w:val="none" w:color="auto" w:sz="0" w:space="0"/>
          <w:shd w:val="clear" w:fill="FFFFFF"/>
        </w:rPr>
        <w:t>整体学习安排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3487250F"/>
    <w:rsid w:val="372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