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"http://naotu.baidu.com/file/b832f043e2ead159d584cca4efb19703?token=7a6a56eb2630548c"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数据结构脑图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</w:pPr>
      <w:r>
        <w:rPr>
          <w:rFonts w:hint="eastAsia"/>
        </w:rPr>
        <w:t>http://naotu.baidu.com/file/b832f043e2ead159d584cca4efb19703?token=7a6a56eb2630548c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"http://naotu.baidu.com/file/0a53d3a5343bd86375f348b2831d3610?token=5ab1de1c90d5f3ec"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算法脑图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</w:pPr>
      <w:r>
        <w:rPr>
          <w:rFonts w:hint="eastAsia"/>
        </w:rPr>
        <w:t>http://naotu.baidu.com/file/0a53d3a5343bd86375f348b2831d3610?token=5ab1de1c90d5f3ec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Style w:val="7"/>
          <w:rFonts w:hint="default" w:ascii="Tahoma" w:hAnsi="Tahoma" w:eastAsia="Tahoma" w:cs="Tahom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绘制自己的数据结构和算法脑图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用脑图的方式把知识的脉络串联起来，不管对于学习新知识还是巩固已有知识，都是一种很好的学习方式。同学们可以将目前自己所掌握的数据结构和算法知识绘制成脑图，在绘制过程中可以查阅资料，补充目前掌握欠缺的部分，找到自己薄弱的地方。后面再通过课程的学习和刻意练习，动态地将自己绘制的脑图逐步补充、完善，从而达到真正的融会贯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脑图绘制工具不限，同学们需要按时将作业提交到班级 GitHub 中，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"http://u.geekbang.org/lesson/1?article=144228"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具体作业提交方式戳此查看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http://u.geekbang.org/lesson/1?article=144228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ABE95"/>
    <w:multiLevelType w:val="multilevel"/>
    <w:tmpl w:val="4C5AB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2019-10-31T04:40:25Z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