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ption-agreement-template"/>
    <w:p>
      <w:pPr>
        <w:pStyle w:val="Heading1"/>
      </w:pPr>
      <w:r>
        <w:t xml:space="preserve">Option Agreement Template</w:t>
      </w:r>
    </w:p>
    <w:p>
      <w:pPr>
        <w:pStyle w:val="FirstParagraph"/>
      </w:pPr>
      <w:r>
        <w:t xml:space="preserve">This Option Agreement (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made on</w:t>
      </w:r>
      <w:r>
        <w:t xml:space="preserve"> </w:t>
      </w:r>
      <w:r>
        <w:rPr>
          <w:bCs/>
          <w:b/>
        </w:rPr>
        <w:t xml:space="preserve">[Date]</w:t>
      </w:r>
      <w:r>
        <w:t xml:space="preserve"> </w:t>
      </w:r>
      <w:r>
        <w:t xml:space="preserve">between</w:t>
      </w:r>
      <w:r>
        <w:t xml:space="preserve"> </w:t>
      </w:r>
      <w:r>
        <w:rPr>
          <w:bCs/>
          <w:b/>
        </w:rPr>
        <w:t xml:space="preserve">Kanin Raksaraj</w:t>
      </w:r>
      <w:r>
        <w:t xml:space="preserve"> </w:t>
      </w:r>
      <w:r>
        <w:t xml:space="preserve">(</w:t>
      </w:r>
      <w:r>
        <w:t xml:space="preserve">“</w:t>
      </w:r>
      <w:r>
        <w:t xml:space="preserve">Owner</w:t>
      </w:r>
      <w:r>
        <w:t xml:space="preserve">”</w:t>
      </w:r>
      <w:r>
        <w:t xml:space="preserve">) and</w:t>
      </w:r>
      <w:r>
        <w:t xml:space="preserve"> </w:t>
      </w:r>
      <w:r>
        <w:rPr>
          <w:bCs/>
          <w:b/>
        </w:rPr>
        <w:t xml:space="preserve">[Producer/Studio Name]</w:t>
      </w:r>
      <w:r>
        <w:t xml:space="preserve"> </w:t>
      </w:r>
      <w:r>
        <w:t xml:space="preserve">(</w:t>
      </w:r>
      <w:r>
        <w:t xml:space="preserve">“</w:t>
      </w:r>
      <w:r>
        <w:t xml:space="preserve">Producer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Grant of Option</w:t>
      </w:r>
      <w:r>
        <w:t xml:space="preserve"> </w:t>
      </w:r>
      <w:r>
        <w:t xml:space="preserve">The Owner hereby grants the Producer an exclusive option to purchase all motion picture and television rights in the screenplay</w:t>
      </w:r>
      <w:r>
        <w:t xml:space="preserve"> </w:t>
      </w:r>
      <w:r>
        <w:rPr>
          <w:iCs/>
          <w:i/>
        </w:rPr>
        <w:t xml:space="preserve">Reality Fusion</w:t>
      </w:r>
      <w:r>
        <w:t xml:space="preserve"> </w:t>
      </w:r>
      <w:r>
        <w:t xml:space="preserve">(</w:t>
      </w:r>
      <w:r>
        <w:t xml:space="preserve">“</w:t>
      </w:r>
      <w:r>
        <w:t xml:space="preserve">Property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Term of Option</w:t>
      </w:r>
      <w:r>
        <w:t xml:space="preserve"> </w:t>
      </w:r>
      <w:r>
        <w:t xml:space="preserve">The Option shall commence on the date of this Agreement and remain in effect for</w:t>
      </w:r>
      <w:r>
        <w:t xml:space="preserve"> </w:t>
      </w:r>
      <w:r>
        <w:rPr>
          <w:bCs/>
          <w:b/>
        </w:rPr>
        <w:t xml:space="preserve">[Option Period]</w:t>
      </w:r>
      <w:r>
        <w:t xml:space="preserve"> </w:t>
      </w:r>
      <w:r>
        <w:t xml:space="preserve">months. The Producer may extend the option for an additional period upon payment of an extension fee of</w:t>
      </w:r>
      <w:r>
        <w:t xml:space="preserve"> </w:t>
      </w:r>
      <w:r>
        <w:rPr>
          <w:bCs/>
          <w:b/>
        </w:rPr>
        <w:t xml:space="preserve">[Extension Fee]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Option Fee</w:t>
      </w:r>
      <w:r>
        <w:t xml:space="preserve"> </w:t>
      </w:r>
      <w:r>
        <w:t xml:space="preserve">As consideration for the Option, the Producer shall pay the Owner a non‑refundable option fee of</w:t>
      </w:r>
      <w:r>
        <w:t xml:space="preserve"> </w:t>
      </w:r>
      <w:r>
        <w:rPr>
          <w:bCs/>
          <w:b/>
        </w:rPr>
        <w:t xml:space="preserve">[Option Fee]</w:t>
      </w:r>
      <w:r>
        <w:t xml:space="preserve"> </w:t>
      </w:r>
      <w:r>
        <w:t xml:space="preserve">upon execution of this Agreement.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Purchase Price</w:t>
      </w:r>
      <w:r>
        <w:t xml:space="preserve"> </w:t>
      </w:r>
      <w:r>
        <w:t xml:space="preserve">If the Producer exercises the Option, the Producer shall pay the Owner a purchase price of</w:t>
      </w:r>
      <w:r>
        <w:t xml:space="preserve"> </w:t>
      </w:r>
      <w:r>
        <w:rPr>
          <w:bCs/>
          <w:b/>
        </w:rPr>
        <w:t xml:space="preserve">[Purchase Price]</w:t>
      </w:r>
      <w:r>
        <w:t xml:space="preserve"> </w:t>
      </w:r>
      <w:r>
        <w:t xml:space="preserve">for the rights granted herein. The option fee shall be credited against the purchase price.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Credits and Approvals</w:t>
      </w:r>
      <w:r>
        <w:t xml:space="preserve"> </w:t>
      </w:r>
      <w:r>
        <w:t xml:space="preserve">The Owner shall receive appropriate</w:t>
      </w:r>
      <w:r>
        <w:t xml:space="preserve"> </w:t>
      </w:r>
      <w:r>
        <w:t xml:space="preserve">“</w:t>
      </w:r>
      <w:r>
        <w:t xml:space="preserve">Written by</w:t>
      </w:r>
      <w:r>
        <w:t xml:space="preserve">”</w:t>
      </w:r>
      <w:r>
        <w:t xml:space="preserve"> </w:t>
      </w:r>
      <w:r>
        <w:t xml:space="preserve">credit as per industry standards. The Producer shall consult the Owner on material changes to the Property, but final creative control rests with the Producer.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Reversion</w:t>
      </w:r>
      <w:r>
        <w:t xml:space="preserve"> </w:t>
      </w:r>
      <w:r>
        <w:t xml:space="preserve">If the Producer does not exercise the Option within the Option Period (including any extension), all rights shall revert to the Owner without further obligation.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Governing Law</w:t>
      </w:r>
      <w:r>
        <w:t xml:space="preserve"> </w:t>
      </w:r>
      <w:r>
        <w:t xml:space="preserve">This Agreement shall be governed by the laws of</w:t>
      </w:r>
      <w:r>
        <w:t xml:space="preserve"> </w:t>
      </w:r>
      <w:r>
        <w:rPr>
          <w:bCs/>
          <w:b/>
        </w:rPr>
        <w:t xml:space="preserve">[Jurisdiction]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Entire Agreement</w:t>
      </w:r>
      <w:r>
        <w:t xml:space="preserve"> </w:t>
      </w:r>
      <w:r>
        <w:t xml:space="preserve">This Agreement constitutes the entire understanding between the parties and supersedes any prior negotiations or agreements.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Owner</w:t>
      </w:r>
    </w:p>
    <w:p>
      <w:pPr>
        <w:pStyle w:val="BodyText"/>
      </w:pPr>
      <w:r>
        <w:t xml:space="preserve">Signature: _________________________</w:t>
      </w:r>
      <w:r>
        <w:br/>
      </w:r>
      <w:r>
        <w:t xml:space="preserve">Name: Kanin Raksaraj</w:t>
      </w:r>
      <w:r>
        <w:br/>
      </w:r>
      <w:r>
        <w:t xml:space="preserve">Date: __________________</w:t>
      </w:r>
    </w:p>
    <w:p>
      <w:pPr>
        <w:pStyle w:val="BodyText"/>
      </w:pPr>
      <w:r>
        <w:rPr>
          <w:bCs/>
          <w:b/>
        </w:rPr>
        <w:t xml:space="preserve">Producer/Studio</w:t>
      </w:r>
    </w:p>
    <w:p>
      <w:pPr>
        <w:pStyle w:val="BodyText"/>
      </w:pPr>
      <w:r>
        <w:t xml:space="preserve">Signature: _________________________</w:t>
      </w:r>
      <w:r>
        <w:br/>
      </w:r>
      <w:r>
        <w:t xml:space="preserve">Name: [Producer/Studio Representative]</w:t>
      </w:r>
      <w:r>
        <w:br/>
      </w:r>
      <w:r>
        <w:t xml:space="preserve">Date: __________________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2025-09-11T10:37:07Z</dcterms:created>
  <dcterms:modified xsi:type="dcterms:W3CDTF">2025-09-11T10:37:07Z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