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6264FE" w:rsidRDefault="00957753">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6264FE" w:rsidRDefault="00957753">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6264FE" w:rsidRDefault="006264FE">
            <w:pPr>
              <w:rPr>
                <w:rFonts w:cs="Calibri"/>
                <w:sz w:val="4"/>
              </w:rPr>
            </w:pPr>
          </w:p>
        </w:tc>
        <w:tc>
          <w:tcPr>
            <w:tcW w:w="2561" w:type="dxa"/>
            <w:tcBorders>
              <w:top w:val="nil"/>
              <w:left w:val="nil"/>
              <w:bottom w:val="single" w:sz="12" w:space="0" w:color="FF0000"/>
              <w:right w:val="nil"/>
            </w:tcBorders>
          </w:tcPr>
          <w:p w14:paraId="3511E3A9" w14:textId="77777777" w:rsidR="006264FE" w:rsidRDefault="006264FE">
            <w:pPr>
              <w:rPr>
                <w:rFonts w:cs="Calibri"/>
                <w:sz w:val="10"/>
              </w:rPr>
            </w:pPr>
          </w:p>
        </w:tc>
      </w:tr>
    </w:tbl>
    <w:p w14:paraId="5BC38BD1" w14:textId="77777777" w:rsidR="006264FE" w:rsidRDefault="006264FE">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6264FE" w:rsidRPr="001F4F14" w:rsidRDefault="00957753">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5A3C04F7" w:rsidR="006264FE" w:rsidRPr="00C73BB6" w:rsidRDefault="002862A9" w:rsidP="002862A9">
            <w:pPr>
              <w:rPr>
                <w:rFonts w:ascii="Tahoma" w:eastAsia="Cambria" w:hAnsi="Tahoma" w:cs="Tahoma"/>
                <w:sz w:val="16"/>
                <w:szCs w:val="16"/>
              </w:rPr>
            </w:pPr>
            <w:r w:rsidRPr="002862A9">
              <w:rPr>
                <w:rFonts w:ascii="Tahoma" w:eastAsia="Cambria" w:hAnsi="Tahoma" w:cs="Tahoma"/>
                <w:sz w:val="16"/>
                <w:szCs w:val="16"/>
              </w:rPr>
              <w:t>Springer Nature Singapore Pte Ltd.</w:t>
            </w:r>
          </w:p>
        </w:tc>
        <w:tc>
          <w:tcPr>
            <w:tcW w:w="1235" w:type="pct"/>
            <w:shd w:val="clear" w:color="auto" w:fill="auto"/>
          </w:tcPr>
          <w:p w14:paraId="377528FB" w14:textId="22694761" w:rsidR="006264FE" w:rsidRPr="00C73BB6" w:rsidRDefault="00957753">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6264FE" w:rsidRPr="001F4F14" w:rsidRDefault="006264FE">
            <w:pPr>
              <w:rPr>
                <w:rFonts w:ascii="Tahoma" w:eastAsia="Cambria" w:hAnsi="Tahoma" w:cs="Tahoma"/>
                <w:sz w:val="16"/>
                <w:szCs w:val="16"/>
              </w:rPr>
            </w:pPr>
          </w:p>
        </w:tc>
        <w:tc>
          <w:tcPr>
            <w:tcW w:w="2394" w:type="pct"/>
            <w:shd w:val="clear" w:color="auto" w:fill="auto"/>
          </w:tcPr>
          <w:p w14:paraId="583F5DB0" w14:textId="77777777" w:rsidR="006264FE" w:rsidRPr="00C73BB6" w:rsidRDefault="006264FE">
            <w:pPr>
              <w:rPr>
                <w:rFonts w:ascii="Tahoma" w:eastAsia="Cambria" w:hAnsi="Tahoma" w:cs="Tahoma"/>
                <w:sz w:val="16"/>
                <w:szCs w:val="16"/>
              </w:rPr>
            </w:pPr>
          </w:p>
        </w:tc>
        <w:tc>
          <w:tcPr>
            <w:tcW w:w="1235" w:type="pct"/>
            <w:shd w:val="clear" w:color="auto" w:fill="auto"/>
          </w:tcPr>
          <w:p w14:paraId="11FA0507" w14:textId="77777777" w:rsidR="006264FE" w:rsidRPr="00C73BB6" w:rsidRDefault="006264FE">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6264FE" w:rsidRPr="001F4F14" w:rsidRDefault="00957753">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3EB7A574" w14:textId="1E09BD29" w:rsidR="00040C0A" w:rsidRDefault="009B0124">
                <w:pPr>
                  <w:rPr>
                    <w:rFonts w:ascii="Tahoma" w:eastAsia="Cambria" w:hAnsi="Tahoma" w:cs="Tahoma"/>
                    <w:sz w:val="16"/>
                    <w:szCs w:val="16"/>
                  </w:rPr>
                </w:pPr>
                <w:r w:rsidRPr="009B0124">
                  <w:rPr>
                    <w:rFonts w:ascii="Tahoma" w:eastAsia="Cambria" w:hAnsi="Tahoma" w:cs="Tahoma"/>
                    <w:sz w:val="16"/>
                    <w:szCs w:val="16"/>
                  </w:rPr>
                  <w:t>Genetic and Evolutionary Computing</w:t>
                </w:r>
                <w:r>
                  <w:rPr>
                    <w:rFonts w:ascii="Tahoma" w:eastAsia="Cambria" w:hAnsi="Tahoma" w:cs="Tahoma"/>
                    <w:sz w:val="16"/>
                    <w:szCs w:val="16"/>
                  </w:rPr>
                  <w:t xml:space="preserve"> - </w:t>
                </w:r>
                <w:r w:rsidRPr="009B0124">
                  <w:rPr>
                    <w:rFonts w:ascii="Tahoma" w:eastAsia="Cambria" w:hAnsi="Tahoma" w:cs="Tahoma"/>
                    <w:sz w:val="16"/>
                    <w:szCs w:val="16"/>
                  </w:rPr>
                  <w:t xml:space="preserve">Proceedings of the Fifteenth International Conference on Genetic and Evolutionary Computing (Volume </w:t>
                </w:r>
                <w:r w:rsidR="00C22B84">
                  <w:rPr>
                    <w:rFonts w:ascii="Tahoma" w:eastAsia="Cambria" w:hAnsi="Tahoma" w:cs="Tahoma"/>
                    <w:sz w:val="16"/>
                    <w:szCs w:val="16"/>
                  </w:rPr>
                  <w:t>I</w:t>
                </w:r>
                <w:r w:rsidRPr="009B0124">
                  <w:rPr>
                    <w:rFonts w:ascii="Tahoma" w:eastAsia="Cambria" w:hAnsi="Tahoma" w:cs="Tahoma"/>
                    <w:sz w:val="16"/>
                    <w:szCs w:val="16"/>
                  </w:rPr>
                  <w:t>), October 06-08, 2023, Kaohsiung, Taiwan</w:t>
                </w:r>
              </w:p>
              <w:sdt>
                <w:sdtPr>
                  <w:rPr>
                    <w:rFonts w:ascii="Tahoma" w:eastAsia="Cambria" w:hAnsi="Tahoma" w:cs="Tahoma"/>
                    <w:sz w:val="16"/>
                    <w:szCs w:val="16"/>
                  </w:rPr>
                  <w:alias w:val="Title"/>
                  <w:tag w:val="Title"/>
                  <w:id w:val="-404990974"/>
                  <w:placeholder>
                    <w:docPart w:val="F85226A1E5F04FEBB80F0D842776EEEA"/>
                  </w:placeholder>
                </w:sdtPr>
                <w:sdtContent>
                  <w:p w14:paraId="13AC2B3E" w14:textId="0E2703AD" w:rsidR="006264FE" w:rsidRPr="00C73BB6" w:rsidRDefault="00040C0A">
                    <w:pPr>
                      <w:rPr>
                        <w:rFonts w:ascii="Tahoma" w:eastAsia="Cambria" w:hAnsi="Tahoma" w:cs="Tahoma"/>
                        <w:sz w:val="16"/>
                        <w:szCs w:val="16"/>
                      </w:rPr>
                    </w:pPr>
                    <w:r w:rsidRPr="009B0124">
                      <w:rPr>
                        <w:rFonts w:ascii="Tahoma" w:eastAsia="Cambria" w:hAnsi="Tahoma" w:cs="Tahoma"/>
                        <w:sz w:val="16"/>
                        <w:szCs w:val="16"/>
                      </w:rPr>
                      <w:t>Genetic and Evolutionary Computing</w:t>
                    </w:r>
                    <w:r>
                      <w:rPr>
                        <w:rFonts w:ascii="Tahoma" w:eastAsia="Cambria" w:hAnsi="Tahoma" w:cs="Tahoma"/>
                        <w:sz w:val="16"/>
                        <w:szCs w:val="16"/>
                      </w:rPr>
                      <w:t xml:space="preserve"> - </w:t>
                    </w:r>
                    <w:r w:rsidRPr="009B0124">
                      <w:rPr>
                        <w:rFonts w:ascii="Tahoma" w:eastAsia="Cambria" w:hAnsi="Tahoma" w:cs="Tahoma"/>
                        <w:sz w:val="16"/>
                        <w:szCs w:val="16"/>
                      </w:rPr>
                      <w:t xml:space="preserve">Proceedings of the Fifteenth International Conference on Genetic and Evolutionary Computing (Volume </w:t>
                    </w:r>
                    <w:r>
                      <w:rPr>
                        <w:rFonts w:ascii="Tahoma" w:eastAsia="Cambria" w:hAnsi="Tahoma" w:cs="Tahoma"/>
                        <w:sz w:val="16"/>
                        <w:szCs w:val="16"/>
                      </w:rPr>
                      <w:t>II</w:t>
                    </w:r>
                    <w:r w:rsidRPr="009B0124">
                      <w:rPr>
                        <w:rFonts w:ascii="Tahoma" w:eastAsia="Cambria" w:hAnsi="Tahoma" w:cs="Tahoma"/>
                        <w:sz w:val="16"/>
                        <w:szCs w:val="16"/>
                      </w:rPr>
                      <w:t>), October 06-08, 2023, Kaohsiung, Taiwan</w:t>
                    </w:r>
                  </w:p>
                </w:sdtContent>
              </w:sdt>
            </w:tc>
          </w:sdtContent>
        </w:sdt>
        <w:tc>
          <w:tcPr>
            <w:tcW w:w="1235" w:type="pct"/>
            <w:shd w:val="clear" w:color="auto" w:fill="auto"/>
          </w:tcPr>
          <w:p w14:paraId="4F0393DB" w14:textId="77777777" w:rsidR="006264FE" w:rsidRPr="00C73BB6" w:rsidRDefault="00957753">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6264FE" w:rsidRPr="00C73BB6" w:rsidRDefault="006264FE">
            <w:pPr>
              <w:rPr>
                <w:rFonts w:ascii="Tahoma" w:eastAsia="Cambria" w:hAnsi="Tahoma" w:cs="Tahoma"/>
                <w:sz w:val="16"/>
                <w:szCs w:val="16"/>
              </w:rPr>
            </w:pPr>
          </w:p>
        </w:tc>
        <w:tc>
          <w:tcPr>
            <w:tcW w:w="2394" w:type="pct"/>
            <w:shd w:val="clear" w:color="auto" w:fill="auto"/>
          </w:tcPr>
          <w:p w14:paraId="088913DE" w14:textId="77777777" w:rsidR="006264FE" w:rsidRPr="00C73BB6" w:rsidRDefault="006264FE">
            <w:pPr>
              <w:rPr>
                <w:rFonts w:ascii="Tahoma" w:eastAsia="Cambria" w:hAnsi="Tahoma" w:cs="Tahoma"/>
                <w:sz w:val="16"/>
                <w:szCs w:val="16"/>
              </w:rPr>
            </w:pPr>
          </w:p>
        </w:tc>
        <w:tc>
          <w:tcPr>
            <w:tcW w:w="1235" w:type="pct"/>
            <w:shd w:val="clear" w:color="auto" w:fill="auto"/>
          </w:tcPr>
          <w:p w14:paraId="0DCBD8AF" w14:textId="77777777" w:rsidR="006264FE" w:rsidRPr="00C73BB6" w:rsidRDefault="006264FE">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6264FE" w:rsidRPr="00C73BB6" w:rsidRDefault="00957753">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4D33AE6F" w:rsidR="006264FE" w:rsidRPr="00C73BB6" w:rsidRDefault="009B0124">
                <w:pPr>
                  <w:rPr>
                    <w:rFonts w:ascii="Tahoma" w:eastAsia="Cambria" w:hAnsi="Tahoma" w:cs="Tahoma"/>
                    <w:sz w:val="16"/>
                    <w:szCs w:val="16"/>
                  </w:rPr>
                </w:pPr>
                <w:r w:rsidRPr="009B0124">
                  <w:rPr>
                    <w:rFonts w:ascii="Tahoma" w:eastAsia="Cambria" w:hAnsi="Tahoma" w:cs="Tahoma"/>
                    <w:sz w:val="16"/>
                    <w:szCs w:val="16"/>
                  </w:rPr>
                  <w:t>Jerry Chun-Wei Lin</w:t>
                </w:r>
                <w:r>
                  <w:rPr>
                    <w:rFonts w:ascii="Tahoma" w:eastAsia="Cambria" w:hAnsi="Tahoma" w:cs="Tahoma"/>
                    <w:sz w:val="16"/>
                    <w:szCs w:val="16"/>
                  </w:rPr>
                  <w:t xml:space="preserve">, </w:t>
                </w:r>
                <w:r w:rsidRPr="009B0124">
                  <w:rPr>
                    <w:rFonts w:ascii="Tahoma" w:eastAsia="Cambria" w:hAnsi="Tahoma" w:cs="Tahoma"/>
                    <w:sz w:val="16"/>
                    <w:szCs w:val="16"/>
                  </w:rPr>
                  <w:t>Chin-</w:t>
                </w:r>
                <w:proofErr w:type="spellStart"/>
                <w:r w:rsidRPr="009B0124">
                  <w:rPr>
                    <w:rFonts w:ascii="Tahoma" w:eastAsia="Cambria" w:hAnsi="Tahoma" w:cs="Tahoma"/>
                    <w:sz w:val="16"/>
                    <w:szCs w:val="16"/>
                  </w:rPr>
                  <w:t>Shiuh</w:t>
                </w:r>
                <w:proofErr w:type="spellEnd"/>
                <w:r w:rsidRPr="009B0124">
                  <w:rPr>
                    <w:rFonts w:ascii="Tahoma" w:eastAsia="Cambria" w:hAnsi="Tahoma" w:cs="Tahoma"/>
                    <w:sz w:val="16"/>
                    <w:szCs w:val="16"/>
                  </w:rPr>
                  <w:t xml:space="preserve"> Shieh</w:t>
                </w:r>
                <w:r>
                  <w:rPr>
                    <w:rFonts w:ascii="Tahoma" w:eastAsia="Cambria" w:hAnsi="Tahoma" w:cs="Tahoma"/>
                    <w:sz w:val="16"/>
                    <w:szCs w:val="16"/>
                  </w:rPr>
                  <w:t xml:space="preserve">, </w:t>
                </w:r>
                <w:r w:rsidRPr="009B0124">
                  <w:rPr>
                    <w:rFonts w:ascii="Tahoma" w:eastAsia="Cambria" w:hAnsi="Tahoma" w:cs="Tahoma"/>
                    <w:sz w:val="16"/>
                    <w:szCs w:val="16"/>
                  </w:rPr>
                  <w:t>Mong-Fong Horng</w:t>
                </w:r>
                <w:r>
                  <w:rPr>
                    <w:rFonts w:ascii="Tahoma" w:eastAsia="Cambria" w:hAnsi="Tahoma" w:cs="Tahoma"/>
                    <w:sz w:val="16"/>
                    <w:szCs w:val="16"/>
                  </w:rPr>
                  <w:t xml:space="preserve">, </w:t>
                </w:r>
                <w:r w:rsidRPr="009B0124">
                  <w:rPr>
                    <w:rFonts w:ascii="Tahoma" w:eastAsia="Cambria" w:hAnsi="Tahoma" w:cs="Tahoma"/>
                    <w:sz w:val="16"/>
                    <w:szCs w:val="16"/>
                  </w:rPr>
                  <w:t>Shu-Chuan Chu</w:t>
                </w:r>
              </w:p>
            </w:tc>
          </w:sdtContent>
        </w:sdt>
        <w:tc>
          <w:tcPr>
            <w:tcW w:w="1235" w:type="pct"/>
            <w:shd w:val="clear" w:color="auto" w:fill="auto"/>
          </w:tcPr>
          <w:p w14:paraId="2482FE17" w14:textId="77777777" w:rsidR="006264FE" w:rsidRPr="00C73BB6" w:rsidRDefault="006264FE">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6264FE" w:rsidRPr="00C73BB6" w:rsidRDefault="006264FE">
            <w:pPr>
              <w:rPr>
                <w:rFonts w:ascii="Tahoma" w:eastAsia="Cambria" w:hAnsi="Tahoma" w:cs="Tahoma"/>
                <w:sz w:val="16"/>
                <w:szCs w:val="16"/>
              </w:rPr>
            </w:pPr>
          </w:p>
        </w:tc>
        <w:tc>
          <w:tcPr>
            <w:tcW w:w="2394" w:type="pct"/>
            <w:shd w:val="clear" w:color="auto" w:fill="auto"/>
          </w:tcPr>
          <w:p w14:paraId="5E4043A4" w14:textId="77777777" w:rsidR="006264FE" w:rsidRPr="00C73BB6" w:rsidRDefault="006264FE">
            <w:pPr>
              <w:rPr>
                <w:rFonts w:ascii="Tahoma" w:eastAsia="Cambria" w:hAnsi="Tahoma" w:cs="Tahoma"/>
                <w:sz w:val="16"/>
                <w:szCs w:val="16"/>
              </w:rPr>
            </w:pPr>
          </w:p>
        </w:tc>
        <w:tc>
          <w:tcPr>
            <w:tcW w:w="1235" w:type="pct"/>
            <w:shd w:val="clear" w:color="auto" w:fill="auto"/>
          </w:tcPr>
          <w:p w14:paraId="626FE4EF" w14:textId="77777777" w:rsidR="006264FE" w:rsidRPr="00C73BB6" w:rsidRDefault="006264FE">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6264FE" w:rsidRPr="00C73BB6" w:rsidRDefault="00957753">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305B8686" w:rsidR="006264FE" w:rsidRPr="00C73BB6" w:rsidRDefault="006E3CF4">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6264FE" w:rsidRPr="00C73BB6" w:rsidRDefault="00957753">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6264FE" w:rsidRPr="00C73BB6" w:rsidRDefault="006264FE">
            <w:pPr>
              <w:rPr>
                <w:rFonts w:ascii="Tahoma" w:eastAsia="Cambria" w:hAnsi="Tahoma" w:cs="Tahoma"/>
                <w:sz w:val="16"/>
                <w:szCs w:val="16"/>
              </w:rPr>
            </w:pPr>
          </w:p>
        </w:tc>
        <w:tc>
          <w:tcPr>
            <w:tcW w:w="2394" w:type="pct"/>
            <w:shd w:val="clear" w:color="auto" w:fill="auto"/>
          </w:tcPr>
          <w:p w14:paraId="0A6F2F0E" w14:textId="77777777" w:rsidR="006264FE" w:rsidRPr="0051447B" w:rsidRDefault="006264FE">
            <w:pPr>
              <w:rPr>
                <w:rFonts w:ascii="Tahoma" w:eastAsia="Cambria" w:hAnsi="Tahoma" w:cs="Tahoma"/>
                <w:sz w:val="16"/>
                <w:szCs w:val="16"/>
              </w:rPr>
            </w:pPr>
          </w:p>
        </w:tc>
        <w:tc>
          <w:tcPr>
            <w:tcW w:w="1235" w:type="pct"/>
            <w:shd w:val="clear" w:color="auto" w:fill="auto"/>
          </w:tcPr>
          <w:p w14:paraId="666CD4C5" w14:textId="77777777" w:rsidR="006264FE" w:rsidRPr="00C73BB6" w:rsidRDefault="006264FE">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6264FE" w:rsidRPr="00C73BB6" w:rsidRDefault="00957753"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5E03761D" w14:textId="576C8928" w:rsidR="006264FE" w:rsidRPr="0051447B" w:rsidRDefault="00957753" w:rsidP="00CD7681">
            <w:pPr>
              <w:rPr>
                <w:rFonts w:ascii="Tahoma" w:eastAsia="Cambria" w:hAnsi="Tahoma" w:cs="Tahoma"/>
                <w:sz w:val="16"/>
                <w:szCs w:val="16"/>
              </w:rPr>
            </w:pPr>
            <w:r w:rsidRPr="0051447B">
              <w:rPr>
                <w:rFonts w:ascii="Tahoma" w:hAnsi="Tahoma" w:cs="Tahoma"/>
                <w:sz w:val="16"/>
                <w:szCs w:val="16"/>
              </w:rPr>
              <w:t xml:space="preserve">A Springer book series </w:t>
            </w:r>
            <w:sdt>
              <w:sdtPr>
                <w:rPr>
                  <w:rFonts w:ascii="Tahoma" w:eastAsia="Cambria" w:hAnsi="Tahoma" w:cs="Tahoma"/>
                  <w:sz w:val="16"/>
                  <w:szCs w:val="16"/>
                </w:rPr>
                <w:alias w:val="Series"/>
                <w:tag w:val="Series"/>
                <w:id w:val="189277873"/>
                <w:placeholder>
                  <w:docPart w:val="22A007FA09B0416FAE2AB143EF3D80A9"/>
                </w:placeholder>
              </w:sdtPr>
              <w:sdtContent>
                <w:r w:rsidR="009B0124" w:rsidRPr="009B0124">
                  <w:rPr>
                    <w:rFonts w:ascii="Tahoma" w:eastAsia="Cambria" w:hAnsi="Tahoma" w:cs="Tahoma"/>
                    <w:sz w:val="16"/>
                    <w:szCs w:val="16"/>
                  </w:rPr>
                  <w:t>Lecture Notes in Electrical Engineering</w:t>
                </w:r>
              </w:sdtContent>
            </w:sdt>
          </w:p>
        </w:tc>
        <w:tc>
          <w:tcPr>
            <w:tcW w:w="1235" w:type="pct"/>
            <w:shd w:val="clear" w:color="auto" w:fill="auto"/>
            <w:vAlign w:val="center"/>
          </w:tcPr>
          <w:p w14:paraId="45D72F3F" w14:textId="77777777" w:rsidR="006264FE" w:rsidRPr="00C73BB6" w:rsidRDefault="006264FE"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6264FE" w:rsidRPr="00C73BB6" w:rsidRDefault="006264FE" w:rsidP="00CD7681">
            <w:pPr>
              <w:rPr>
                <w:rFonts w:ascii="Tahoma" w:eastAsia="Cambria" w:hAnsi="Tahoma" w:cs="Tahoma"/>
                <w:sz w:val="16"/>
                <w:szCs w:val="16"/>
              </w:rPr>
            </w:pPr>
          </w:p>
        </w:tc>
        <w:tc>
          <w:tcPr>
            <w:tcW w:w="2394" w:type="pct"/>
            <w:shd w:val="clear" w:color="auto" w:fill="auto"/>
          </w:tcPr>
          <w:p w14:paraId="55B33175" w14:textId="77777777" w:rsidR="006264FE" w:rsidRPr="00C73BB6" w:rsidRDefault="006264FE" w:rsidP="00CD7681">
            <w:pPr>
              <w:rPr>
                <w:rFonts w:ascii="Tahoma" w:eastAsia="Cambria" w:hAnsi="Tahoma" w:cs="Tahoma"/>
                <w:sz w:val="16"/>
                <w:szCs w:val="16"/>
              </w:rPr>
            </w:pPr>
          </w:p>
        </w:tc>
        <w:tc>
          <w:tcPr>
            <w:tcW w:w="1235" w:type="pct"/>
            <w:shd w:val="clear" w:color="auto" w:fill="auto"/>
          </w:tcPr>
          <w:p w14:paraId="567D48F8" w14:textId="77777777" w:rsidR="006264FE" w:rsidRPr="00C73BB6" w:rsidRDefault="006264FE"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6264FE" w:rsidRPr="00C73BB6" w:rsidRDefault="00957753"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6264FE" w:rsidRPr="00C73BB6" w:rsidRDefault="00957753"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6264FE" w:rsidRPr="00C73BB6" w:rsidRDefault="00957753"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6264FE" w:rsidRPr="00C73BB6" w:rsidRDefault="006264FE" w:rsidP="00CD7681">
            <w:pPr>
              <w:rPr>
                <w:rFonts w:ascii="Tahoma" w:eastAsia="Cambria" w:hAnsi="Tahoma" w:cs="Tahoma"/>
                <w:sz w:val="16"/>
                <w:szCs w:val="16"/>
              </w:rPr>
            </w:pPr>
          </w:p>
        </w:tc>
        <w:tc>
          <w:tcPr>
            <w:tcW w:w="2394" w:type="pct"/>
            <w:shd w:val="clear" w:color="auto" w:fill="auto"/>
          </w:tcPr>
          <w:p w14:paraId="7FAB86A8" w14:textId="77777777" w:rsidR="006264FE" w:rsidRPr="00C73BB6" w:rsidRDefault="006264FE" w:rsidP="00CD7681">
            <w:pPr>
              <w:rPr>
                <w:rFonts w:ascii="Tahoma" w:eastAsia="Cambria" w:hAnsi="Tahoma" w:cs="Tahoma"/>
                <w:sz w:val="16"/>
                <w:szCs w:val="16"/>
              </w:rPr>
            </w:pPr>
          </w:p>
        </w:tc>
        <w:tc>
          <w:tcPr>
            <w:tcW w:w="1235" w:type="pct"/>
            <w:shd w:val="clear" w:color="auto" w:fill="auto"/>
          </w:tcPr>
          <w:p w14:paraId="7259DE01" w14:textId="77777777" w:rsidR="006264FE" w:rsidRPr="00C73BB6" w:rsidRDefault="006264FE"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6264FE" w:rsidRPr="00B80C8B" w:rsidRDefault="00957753"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6264FE" w:rsidRPr="00C73BB6" w:rsidRDefault="006264FE" w:rsidP="00CD7681">
            <w:pPr>
              <w:rPr>
                <w:rFonts w:ascii="Tahoma" w:eastAsia="Cambria" w:hAnsi="Tahoma" w:cs="Tahoma"/>
                <w:sz w:val="16"/>
                <w:szCs w:val="16"/>
              </w:rPr>
            </w:pPr>
          </w:p>
        </w:tc>
        <w:tc>
          <w:tcPr>
            <w:tcW w:w="2394" w:type="pct"/>
            <w:shd w:val="clear" w:color="auto" w:fill="auto"/>
          </w:tcPr>
          <w:p w14:paraId="5EAE612F" w14:textId="77777777" w:rsidR="006264FE" w:rsidRPr="00C73BB6" w:rsidRDefault="006264FE" w:rsidP="00CD7681">
            <w:pPr>
              <w:rPr>
                <w:rFonts w:ascii="Tahoma" w:eastAsia="Cambria" w:hAnsi="Tahoma" w:cs="Tahoma"/>
                <w:sz w:val="16"/>
                <w:szCs w:val="16"/>
              </w:rPr>
            </w:pPr>
          </w:p>
        </w:tc>
        <w:tc>
          <w:tcPr>
            <w:tcW w:w="1235" w:type="pct"/>
            <w:shd w:val="clear" w:color="auto" w:fill="auto"/>
          </w:tcPr>
          <w:p w14:paraId="62D31E64" w14:textId="77777777" w:rsidR="006264FE" w:rsidRPr="00C73BB6" w:rsidRDefault="006264FE"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6264FE" w:rsidRDefault="00957753"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6264FE" w:rsidRPr="00C73BB6" w:rsidRDefault="006264FE"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6264FE" w:rsidRPr="00C73BB6" w:rsidRDefault="00957753"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6264FE" w:rsidRPr="00C73BB6" w:rsidRDefault="006264FE"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6264FE" w:rsidRPr="00C73BB6" w:rsidRDefault="006264FE">
            <w:pPr>
              <w:rPr>
                <w:rFonts w:ascii="Tahoma" w:hAnsi="Tahoma" w:cs="Tahoma"/>
                <w:color w:val="FF4500"/>
                <w:sz w:val="16"/>
                <w:szCs w:val="16"/>
              </w:rPr>
            </w:pPr>
          </w:p>
        </w:tc>
        <w:tc>
          <w:tcPr>
            <w:tcW w:w="2394" w:type="pct"/>
            <w:shd w:val="clear" w:color="auto" w:fill="auto"/>
          </w:tcPr>
          <w:p w14:paraId="35FC87BC" w14:textId="77777777" w:rsidR="006264FE" w:rsidRPr="00C73BB6" w:rsidRDefault="006264FE">
            <w:pPr>
              <w:rPr>
                <w:rFonts w:ascii="Tahoma" w:hAnsi="Tahoma" w:cs="Tahoma"/>
                <w:sz w:val="16"/>
                <w:szCs w:val="16"/>
              </w:rPr>
            </w:pPr>
          </w:p>
        </w:tc>
        <w:tc>
          <w:tcPr>
            <w:tcW w:w="1235" w:type="pct"/>
            <w:shd w:val="clear" w:color="auto" w:fill="auto"/>
            <w:vAlign w:val="center"/>
          </w:tcPr>
          <w:p w14:paraId="33F001C7" w14:textId="77777777" w:rsidR="006264FE" w:rsidRPr="00C73BB6" w:rsidRDefault="006264FE">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6264FE" w:rsidRPr="00C73BB6" w:rsidRDefault="00957753"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5B7680CF" w14:textId="5B122767" w:rsidR="006264FE" w:rsidRPr="00C73BB6" w:rsidRDefault="00000000" w:rsidP="00BA0480">
            <w:pPr>
              <w:rPr>
                <w:rFonts w:ascii="Tahoma" w:hAnsi="Tahoma" w:cs="Tahoma"/>
                <w:sz w:val="16"/>
                <w:szCs w:val="16"/>
              </w:rPr>
            </w:pPr>
            <w:hyperlink r:id="rId10" w:history="1">
              <w:r w:rsidR="00957753" w:rsidRPr="00C73BB6">
                <w:rPr>
                  <w:rStyle w:val="af2"/>
                  <w:rFonts w:ascii="Tahoma" w:hAnsi="Tahoma" w:cs="Tahoma"/>
                  <w:sz w:val="16"/>
                  <w:szCs w:val="16"/>
                  <w:shd w:val="clear" w:color="auto" w:fill="FFFFFF"/>
                </w:rPr>
                <w:t>https://www.springer.com/gp/authors-editors/conference-proceedings/conference-proceedings-guidelines</w:t>
              </w:r>
            </w:hyperlink>
          </w:p>
        </w:tc>
        <w:tc>
          <w:tcPr>
            <w:tcW w:w="1235" w:type="pct"/>
            <w:shd w:val="clear" w:color="auto" w:fill="auto"/>
          </w:tcPr>
          <w:p w14:paraId="6C385BE4" w14:textId="3AF10E04" w:rsidR="006264FE" w:rsidRPr="00C73BB6" w:rsidRDefault="00957753"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6264FE" w:rsidRDefault="006264FE">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6264FE"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6264FE"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w:t>
      </w:r>
      <w:r w:rsidRPr="00C73BB6">
        <w:rPr>
          <w:rFonts w:ascii="Tahoma" w:eastAsia="Arial" w:hAnsi="Tahoma" w:cs="Tahoma"/>
          <w:bCs/>
          <w:sz w:val="20"/>
          <w:szCs w:val="20"/>
          <w:lang w:eastAsia="en-GB"/>
        </w:rPr>
        <w:lastRenderedPageBreak/>
        <w:t>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14:paraId="0A2399BA" w14:textId="75D75317"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6264FE"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6264FE" w:rsidRPr="004B171A" w:rsidRDefault="00957753"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af2"/>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xml:space="preserve">”. Under no circumstances may an Accepted Manuscript be shared or distributed under a </w:t>
      </w:r>
      <w:r w:rsidRPr="004B171A">
        <w:rPr>
          <w:rFonts w:ascii="Tahoma" w:eastAsia="Arial" w:hAnsi="Tahoma" w:cs="Tahoma"/>
          <w:bCs/>
          <w:sz w:val="20"/>
          <w:szCs w:val="20"/>
          <w:lang w:eastAsia="en-GB"/>
        </w:rPr>
        <w:lastRenderedPageBreak/>
        <w:t>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Any use of the Accepted Manuscript not expressly permitted under this subclause (c) is subject to the Licensee’s prior consent.</w:t>
      </w:r>
    </w:p>
    <w:p w14:paraId="66D04FCB" w14:textId="6418893D"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6264FE"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6264FE"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6264FE"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6264FE"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6264FE" w:rsidRPr="00CE406A" w:rsidRDefault="00957753"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6264FE"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6264FE" w:rsidRPr="00C73BB6" w:rsidRDefault="006264FE"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6264FE"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6264FE"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6264FE"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6264FE"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w:t>
      </w:r>
      <w:r>
        <w:rPr>
          <w:rFonts w:ascii="Tahoma" w:eastAsia="Arial" w:hAnsi="Tahoma" w:cs="Tahoma"/>
          <w:bCs/>
          <w:sz w:val="20"/>
          <w:szCs w:val="20"/>
          <w:lang w:eastAsia="en-GB"/>
        </w:rPr>
        <w:lastRenderedPageBreak/>
        <w:t xml:space="preserve">from the copyright holder(s), to license to the Licensee the same rights as set out in clause 1 </w:t>
      </w:r>
      <w:r w:rsidRPr="00C73BB6">
        <w:rPr>
          <w:rFonts w:ascii="Tahoma" w:eastAsia="Arial" w:hAnsi="Tahoma" w:cs="Tahoma"/>
          <w:bCs/>
          <w:sz w:val="20"/>
          <w:szCs w:val="20"/>
          <w:lang w:eastAsia="en-GB"/>
        </w:rPr>
        <w:t>but on a non-exclusive basis and without the right to use any graphic elements on a stand-alone basis and has cited any such materials correctly;</w:t>
      </w:r>
    </w:p>
    <w:p w14:paraId="758A1820" w14:textId="77777777"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af2"/>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6264FE" w:rsidRPr="00621C29"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6264FE"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Changes of authorship, including, but not limited to, changes in the corresponding author or </w:t>
      </w:r>
      <w:r w:rsidRPr="00C73BB6">
        <w:rPr>
          <w:rFonts w:ascii="Tahoma" w:eastAsia="Arial" w:hAnsi="Tahoma" w:cs="Tahoma"/>
          <w:bCs/>
          <w:sz w:val="20"/>
          <w:szCs w:val="20"/>
          <w:lang w:eastAsia="en-GB"/>
        </w:rPr>
        <w:lastRenderedPageBreak/>
        <w:t>the sequence of authors, are not permitted after acceptance of a manuscript.</w:t>
      </w:r>
    </w:p>
    <w:p w14:paraId="1A0C5501" w14:textId="5389C39F"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6264FE"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14:paraId="1F442303" w14:textId="517F41CE"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6264FE"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6264FE" w:rsidRPr="00C73BB6" w:rsidRDefault="00957753"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6264FE" w:rsidRDefault="00957753">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7C28F9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" strokecolor="#c0504d" strokeweight="2pt">
                <v:shadow on="t" color="black" opacity="24903f" origin=",.5" offset="0,.55556mm"/>
              </v:line>
            </w:pict>
          </mc:Fallback>
        </mc:AlternateContent>
      </w:r>
    </w:p>
    <w:p w14:paraId="69637C7D" w14:textId="77777777" w:rsidR="006264FE" w:rsidRDefault="006264FE">
      <w:pPr>
        <w:spacing w:after="0" w:line="240" w:lineRule="auto"/>
        <w:rPr>
          <w:rFonts w:ascii="Arial" w:eastAsia="Arial" w:hAnsi="Arial" w:cs="Arial"/>
          <w:sz w:val="12"/>
          <w:szCs w:val="18"/>
          <w:lang w:eastAsia="en-GB"/>
        </w:rPr>
      </w:pPr>
    </w:p>
    <w:tbl>
      <w:tblPr>
        <w:tblStyle w:val="a6"/>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6264FE" w:rsidRDefault="00957753">
            <w:pPr>
              <w:spacing w:before="120" w:after="120"/>
              <w:rPr>
                <w:sz w:val="12"/>
                <w:szCs w:val="18"/>
              </w:rPr>
            </w:pPr>
            <w:r>
              <w:rPr>
                <w:sz w:val="12"/>
                <w:szCs w:val="18"/>
              </w:rPr>
              <w:t xml:space="preserve">Signed for and on behalf of the </w:t>
            </w:r>
            <w:proofErr w:type="gramStart"/>
            <w:r>
              <w:rPr>
                <w:sz w:val="12"/>
                <w:szCs w:val="18"/>
              </w:rPr>
              <w:t>Author</w:t>
            </w:r>
            <w:proofErr w:type="gramEnd"/>
          </w:p>
          <w:p w14:paraId="12494AE9" w14:textId="77777777" w:rsidR="006264FE" w:rsidRDefault="00957753">
            <w:pPr>
              <w:tabs>
                <w:tab w:val="left" w:pos="724"/>
              </w:tabs>
              <w:spacing w:before="120" w:after="120"/>
              <w:ind w:left="-993"/>
              <w:rPr>
                <w:sz w:val="16"/>
                <w:szCs w:val="16"/>
              </w:rPr>
            </w:pPr>
            <w:r>
              <w:rPr>
                <w:sz w:val="16"/>
                <w:szCs w:val="16"/>
              </w:rPr>
              <w:t>[Ha</w:t>
            </w:r>
          </w:p>
          <w:p w14:paraId="20CB9840" w14:textId="77777777" w:rsidR="006264FE" w:rsidRDefault="006264FE">
            <w:pPr>
              <w:spacing w:before="120" w:after="120"/>
              <w:ind w:left="-993"/>
              <w:rPr>
                <w:sz w:val="16"/>
                <w:szCs w:val="16"/>
              </w:rPr>
            </w:pPr>
          </w:p>
        </w:tc>
        <w:tc>
          <w:tcPr>
            <w:tcW w:w="567" w:type="dxa"/>
          </w:tcPr>
          <w:p w14:paraId="3D9C8D4B" w14:textId="77777777" w:rsidR="006264FE" w:rsidRDefault="006264FE">
            <w:pPr>
              <w:spacing w:before="120" w:after="120"/>
              <w:rPr>
                <w:sz w:val="16"/>
                <w:szCs w:val="16"/>
              </w:rPr>
            </w:pPr>
          </w:p>
        </w:tc>
        <w:tc>
          <w:tcPr>
            <w:tcW w:w="3345" w:type="dxa"/>
            <w:tcBorders>
              <w:bottom w:val="single" w:sz="4" w:space="0" w:color="auto"/>
            </w:tcBorders>
          </w:tcPr>
          <w:p w14:paraId="39E53902" w14:textId="77777777" w:rsidR="006264FE" w:rsidRDefault="00957753">
            <w:pPr>
              <w:spacing w:before="120" w:after="120"/>
              <w:rPr>
                <w:sz w:val="12"/>
                <w:szCs w:val="12"/>
              </w:rPr>
            </w:pPr>
            <w:r>
              <w:rPr>
                <w:sz w:val="12"/>
                <w:szCs w:val="12"/>
              </w:rPr>
              <w:t>Print Name:</w:t>
            </w:r>
          </w:p>
        </w:tc>
        <w:tc>
          <w:tcPr>
            <w:tcW w:w="567" w:type="dxa"/>
          </w:tcPr>
          <w:p w14:paraId="29C8D580" w14:textId="77777777" w:rsidR="006264FE" w:rsidRDefault="006264FE">
            <w:pPr>
              <w:spacing w:before="120" w:after="120"/>
              <w:rPr>
                <w:sz w:val="16"/>
                <w:szCs w:val="16"/>
              </w:rPr>
            </w:pPr>
          </w:p>
        </w:tc>
        <w:tc>
          <w:tcPr>
            <w:tcW w:w="3345" w:type="dxa"/>
            <w:tcBorders>
              <w:bottom w:val="single" w:sz="4" w:space="0" w:color="auto"/>
            </w:tcBorders>
          </w:tcPr>
          <w:p w14:paraId="18B345D3" w14:textId="77777777" w:rsidR="006264FE" w:rsidRDefault="00957753">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6264FE" w:rsidRDefault="006264FE">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6264FE" w:rsidRDefault="006264FE">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6264FE" w:rsidRDefault="00957753">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6264FE" w:rsidRDefault="006264FE">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6264FE" w:rsidRDefault="00957753">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6264FE" w:rsidRDefault="006264FE">
      <w:pPr>
        <w:spacing w:after="0" w:line="240" w:lineRule="auto"/>
        <w:rPr>
          <w:rFonts w:ascii="Calibri" w:eastAsia="Arial" w:hAnsi="Calibri" w:cs="Calibri"/>
          <w:sz w:val="15"/>
          <w:szCs w:val="15"/>
          <w:lang w:eastAsia="en-GB"/>
        </w:rPr>
      </w:pPr>
    </w:p>
    <w:tbl>
      <w:tblPr>
        <w:tblStyle w:val="a6"/>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6264FE" w:rsidRDefault="00957753"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6264FE" w:rsidRDefault="006264FE"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6264FE" w:rsidRDefault="00957753"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6264FE" w:rsidRDefault="00957753"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6264FE" w:rsidRDefault="006264FE"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6264FE" w:rsidRPr="0051447B" w:rsidRDefault="00957753"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6264FE" w:rsidRDefault="006264FE">
      <w:pPr>
        <w:spacing w:after="0" w:line="240" w:lineRule="auto"/>
        <w:rPr>
          <w:rFonts w:ascii="Calibri" w:eastAsia="Arial" w:hAnsi="Calibri" w:cs="Calibri"/>
          <w:sz w:val="15"/>
          <w:szCs w:val="15"/>
          <w:lang w:eastAsia="en-GB"/>
        </w:rPr>
      </w:pPr>
    </w:p>
    <w:p w14:paraId="4046CB5E" w14:textId="77777777" w:rsidR="006264FE" w:rsidRDefault="006264FE">
      <w:pPr>
        <w:spacing w:after="0" w:line="240" w:lineRule="auto"/>
        <w:rPr>
          <w:rFonts w:ascii="Calibri" w:eastAsia="Arial" w:hAnsi="Calibri" w:cs="Calibri"/>
          <w:sz w:val="15"/>
          <w:szCs w:val="15"/>
          <w:lang w:eastAsia="en-GB"/>
        </w:rPr>
      </w:pPr>
    </w:p>
    <w:p w14:paraId="29804D7E" w14:textId="3ACCD51C" w:rsidR="006264FE"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6264FE" w:rsidRPr="002D792B"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1A54F8E" w:rsidR="006264FE" w:rsidRPr="00E07945" w:rsidRDefault="006264FE" w:rsidP="00E07945">
      <w:pPr>
        <w:pStyle w:val="Web"/>
        <w:spacing w:before="0" w:beforeAutospacing="0" w:after="0" w:afterAutospacing="0"/>
        <w:rPr>
          <w:rFonts w:ascii="Calibri" w:hAnsi="Calibri" w:cs="Calibri"/>
          <w:sz w:val="16"/>
          <w:szCs w:val="16"/>
        </w:rPr>
      </w:pPr>
    </w:p>
    <w:sectPr w:rsidR="006264FE"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EE415" w14:textId="77777777" w:rsidR="00714D85" w:rsidRDefault="00714D85">
      <w:pPr>
        <w:spacing w:after="0" w:line="240" w:lineRule="auto"/>
      </w:pPr>
      <w:r>
        <w:separator/>
      </w:r>
    </w:p>
  </w:endnote>
  <w:endnote w:type="continuationSeparator" w:id="0">
    <w:p w14:paraId="13D18F1D" w14:textId="77777777" w:rsidR="00714D85" w:rsidRDefault="0071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330A8727" w:rsidR="006264FE" w:rsidRDefault="00957753">
            <w:pPr>
              <w:pStyle w:val="a9"/>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2862A9">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2862A9">
              <w:rPr>
                <w:bCs/>
                <w:noProof/>
                <w:sz w:val="12"/>
                <w:szCs w:val="16"/>
              </w:rPr>
              <w:t>5</w:t>
            </w:r>
            <w:r>
              <w:rPr>
                <w:bCs/>
                <w:sz w:val="12"/>
                <w:szCs w:val="16"/>
              </w:rPr>
              <w:fldChar w:fldCharType="end"/>
            </w:r>
          </w:p>
        </w:sdtContent>
      </w:sdt>
    </w:sdtContent>
  </w:sdt>
  <w:p w14:paraId="598379E3" w14:textId="77777777" w:rsidR="006264FE" w:rsidRDefault="006264F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9B90F" w14:textId="77777777" w:rsidR="00714D85" w:rsidRDefault="00714D85">
      <w:pPr>
        <w:spacing w:after="0" w:line="240" w:lineRule="auto"/>
      </w:pPr>
      <w:r>
        <w:separator/>
      </w:r>
    </w:p>
  </w:footnote>
  <w:footnote w:type="continuationSeparator" w:id="0">
    <w:p w14:paraId="6DA65C8E" w14:textId="77777777" w:rsidR="00714D85" w:rsidRDefault="00714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76525562">
    <w:abstractNumId w:val="4"/>
  </w:num>
  <w:num w:numId="2" w16cid:durableId="633215222">
    <w:abstractNumId w:val="3"/>
  </w:num>
  <w:num w:numId="3" w16cid:durableId="477957692">
    <w:abstractNumId w:val="1"/>
  </w:num>
  <w:num w:numId="4" w16cid:durableId="1332026999">
    <w:abstractNumId w:val="2"/>
  </w:num>
  <w:num w:numId="5" w16cid:durableId="10389671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8872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ocumentProtection w:edit="forms" w:enforcement="1" w:cryptProviderType="rsaAES" w:cryptAlgorithmClass="hash" w:cryptAlgorithmType="typeAny" w:cryptAlgorithmSid="14" w:cryptSpinCount="100000" w:hash="3/tvEGwTPv8YKAOeGmpBQa8Bhphq9nxWb9imsQQS2pFAaGfXbs2MC1mpPfP1biJPbqq+aZALqNX/nKIpqeQFYA==" w:salt="1OJ2jEw+avQ8GwuUKYpZ+Q=="/>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C39"/>
    <w:rsid w:val="00040C0A"/>
    <w:rsid w:val="000A3AB7"/>
    <w:rsid w:val="00244BF8"/>
    <w:rsid w:val="002862A9"/>
    <w:rsid w:val="002D786A"/>
    <w:rsid w:val="002F3227"/>
    <w:rsid w:val="00414F94"/>
    <w:rsid w:val="00527C39"/>
    <w:rsid w:val="00575C92"/>
    <w:rsid w:val="006264FE"/>
    <w:rsid w:val="006E3CF4"/>
    <w:rsid w:val="00714D85"/>
    <w:rsid w:val="00733AF2"/>
    <w:rsid w:val="007809E7"/>
    <w:rsid w:val="007D654C"/>
    <w:rsid w:val="00957753"/>
    <w:rsid w:val="009B0124"/>
    <w:rsid w:val="00A9693C"/>
    <w:rsid w:val="00A97C0F"/>
    <w:rsid w:val="00AC70F0"/>
    <w:rsid w:val="00B84BE9"/>
    <w:rsid w:val="00C22B84"/>
    <w:rsid w:val="00C56826"/>
    <w:rsid w:val="00E1530C"/>
    <w:rsid w:val="00F26A8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spacing w:after="0" w:line="240" w:lineRule="auto"/>
    </w:pPr>
    <w:rPr>
      <w:rFonts w:ascii="Arial" w:eastAsia="Arial" w:hAnsi="Arial" w:cs="Arial"/>
      <w:sz w:val="20"/>
      <w:szCs w:val="20"/>
      <w:lang w:eastAsia="en-GB"/>
    </w:rPr>
  </w:style>
  <w:style w:type="character" w:customStyle="1" w:styleId="a4">
    <w:name w:val="註解文字 字元"/>
    <w:basedOn w:val="a0"/>
    <w:link w:val="a3"/>
    <w:uiPriority w:val="99"/>
    <w:semiHidden/>
    <w:rPr>
      <w:rFonts w:ascii="Arial" w:eastAsia="Arial" w:hAnsi="Arial" w:cs="Arial"/>
      <w:sz w:val="20"/>
      <w:szCs w:val="20"/>
      <w:lang w:eastAsia="en-GB"/>
    </w:rPr>
  </w:style>
  <w:style w:type="character" w:styleId="a5">
    <w:name w:val="annotation reference"/>
    <w:basedOn w:val="a0"/>
    <w:uiPriority w:val="99"/>
    <w:semiHidden/>
    <w:unhideWhenUsed/>
    <w:rPr>
      <w:sz w:val="16"/>
      <w:szCs w:val="16"/>
    </w:rPr>
  </w:style>
  <w:style w:type="table" w:styleId="a6">
    <w:name w:val="Table Grid"/>
    <w:basedOn w:val="a1"/>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a8">
    <w:name w:val="頁首 字元"/>
    <w:basedOn w:val="a0"/>
    <w:link w:val="a7"/>
    <w:uiPriority w:val="99"/>
    <w:rPr>
      <w:rFonts w:ascii="Arial" w:eastAsia="Arial" w:hAnsi="Arial" w:cs="Arial"/>
      <w:lang w:eastAsia="en-GB"/>
    </w:rPr>
  </w:style>
  <w:style w:type="paragraph" w:styleId="a9">
    <w:name w:val="footer"/>
    <w:basedOn w:val="a"/>
    <w:link w:val="aa"/>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aa">
    <w:name w:val="頁尾 字元"/>
    <w:basedOn w:val="a0"/>
    <w:link w:val="a9"/>
    <w:uiPriority w:val="99"/>
    <w:rPr>
      <w:rFonts w:ascii="Arial" w:eastAsia="Arial" w:hAnsi="Arial" w:cs="Arial"/>
      <w:lang w:eastAsia="en-GB"/>
    </w:rPr>
  </w:style>
  <w:style w:type="table" w:customStyle="1" w:styleId="TableGrid1">
    <w:name w:val="Table Grid1"/>
    <w:basedOn w:val="a1"/>
    <w:next w:val="a6"/>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pPr>
      <w:spacing w:after="0" w:line="240" w:lineRule="auto"/>
    </w:pPr>
    <w:rPr>
      <w:rFonts w:ascii="Segoe UI" w:hAnsi="Segoe UI" w:cs="Segoe UI"/>
      <w:sz w:val="18"/>
      <w:szCs w:val="18"/>
    </w:rPr>
  </w:style>
  <w:style w:type="character" w:customStyle="1" w:styleId="ac">
    <w:name w:val="註解方塊文字 字元"/>
    <w:basedOn w:val="a0"/>
    <w:link w:val="ab"/>
    <w:uiPriority w:val="99"/>
    <w:semiHidden/>
    <w:rPr>
      <w:rFonts w:ascii="Segoe UI" w:hAnsi="Segoe UI" w:cs="Segoe UI"/>
      <w:sz w:val="18"/>
      <w:szCs w:val="18"/>
    </w:rPr>
  </w:style>
  <w:style w:type="character" w:styleId="ad">
    <w:name w:val="Placeholder Text"/>
    <w:basedOn w:val="a0"/>
    <w:uiPriority w:val="99"/>
    <w:semiHidden/>
    <w:rPr>
      <w:color w:val="808080"/>
    </w:rPr>
  </w:style>
  <w:style w:type="paragraph" w:styleId="Web">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e">
    <w:name w:val="List Paragraph"/>
    <w:basedOn w:val="a"/>
    <w:uiPriority w:val="34"/>
    <w:qFormat/>
    <w:pPr>
      <w:ind w:left="720"/>
      <w:contextualSpacing/>
    </w:pPr>
  </w:style>
  <w:style w:type="paragraph" w:styleId="af">
    <w:name w:val="annotation subject"/>
    <w:basedOn w:val="a3"/>
    <w:next w:val="a3"/>
    <w:link w:val="af0"/>
    <w:uiPriority w:val="99"/>
    <w:semiHidden/>
    <w:unhideWhenUsed/>
    <w:pPr>
      <w:spacing w:after="160"/>
    </w:pPr>
    <w:rPr>
      <w:rFonts w:asciiTheme="minorHAnsi" w:eastAsiaTheme="minorHAnsi" w:hAnsiTheme="minorHAnsi" w:cstheme="minorBidi"/>
      <w:b/>
      <w:bCs/>
      <w:lang w:eastAsia="en-US"/>
    </w:rPr>
  </w:style>
  <w:style w:type="character" w:customStyle="1" w:styleId="af0">
    <w:name w:val="註解主旨 字元"/>
    <w:basedOn w:val="a4"/>
    <w:link w:val="af"/>
    <w:uiPriority w:val="99"/>
    <w:semiHidden/>
    <w:rPr>
      <w:rFonts w:ascii="Arial" w:eastAsia="Arial" w:hAnsi="Arial" w:cs="Arial"/>
      <w:b/>
      <w:bCs/>
      <w:sz w:val="20"/>
      <w:szCs w:val="20"/>
      <w:lang w:eastAsia="en-GB"/>
    </w:rPr>
  </w:style>
  <w:style w:type="paragraph" w:styleId="af1">
    <w:name w:val="Revision"/>
    <w:hidden/>
    <w:uiPriority w:val="99"/>
    <w:semiHidden/>
    <w:pPr>
      <w:spacing w:after="0" w:line="240" w:lineRule="auto"/>
    </w:pPr>
  </w:style>
  <w:style w:type="table" w:customStyle="1" w:styleId="TableGrid2">
    <w:name w:val="Table Grid2"/>
    <w:basedOn w:val="a1"/>
    <w:next w:val="a6"/>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6"/>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Pr>
      <w:color w:val="0563C1" w:themeColor="hyperlink"/>
      <w:u w:val="single"/>
    </w:rPr>
  </w:style>
  <w:style w:type="character" w:customStyle="1" w:styleId="UnresolvedMention1">
    <w:name w:val="Unresolved Mention1"/>
    <w:basedOn w:val="a0"/>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pringer.com/gp/authors-editors/conference-proceedings/conference-proceedings-guidelin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22A007FA09B0416FAE2AB143EF3D80A9"/>
        <w:category>
          <w:name w:val="General"/>
          <w:gallery w:val="placeholder"/>
        </w:category>
        <w:types>
          <w:type w:val="bbPlcHdr"/>
        </w:types>
        <w:behaviors>
          <w:behavior w:val="content"/>
        </w:behaviors>
        <w:guid w:val="{E718B5B9-E8CB-4012-AED3-7A7A1C8DD33C}"/>
      </w:docPartPr>
      <w:docPartBody>
        <w:p w:rsidR="008973D6" w:rsidRDefault="006A6696" w:rsidP="006A6696">
          <w:pPr>
            <w:pStyle w:val="22A007FA09B0416FAE2AB143EF3D80A9"/>
          </w:pPr>
          <w:r w:rsidRPr="00C73BB6">
            <w:rPr>
              <w:rFonts w:ascii="Tahoma" w:eastAsia="Cambria" w:hAnsi="Tahoma" w:cs="Tahoma"/>
              <w:color w:val="808080"/>
              <w:sz w:val="16"/>
              <w:szCs w:val="16"/>
            </w:rPr>
            <w:t>Click here to enter text.</w:t>
          </w:r>
        </w:p>
      </w:docPartBody>
    </w:docPart>
    <w:docPart>
      <w:docPartPr>
        <w:name w:val="F85226A1E5F04FEBB80F0D842776EEEA"/>
        <w:category>
          <w:name w:val="一般"/>
          <w:gallery w:val="placeholder"/>
        </w:category>
        <w:types>
          <w:type w:val="bbPlcHdr"/>
        </w:types>
        <w:behaviors>
          <w:behavior w:val="content"/>
        </w:behaviors>
        <w:guid w:val="{25CDCE03-C21E-49E8-A839-1B898DDF5470}"/>
      </w:docPartPr>
      <w:docPartBody>
        <w:p w:rsidR="00F67116" w:rsidRDefault="00A843F8" w:rsidP="00A843F8">
          <w:pPr>
            <w:pStyle w:val="F85226A1E5F04FEBB80F0D842776EEEA"/>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35AB"/>
    <w:rsid w:val="00067AD3"/>
    <w:rsid w:val="000A39AE"/>
    <w:rsid w:val="000B7F73"/>
    <w:rsid w:val="001166B6"/>
    <w:rsid w:val="003827B1"/>
    <w:rsid w:val="00397FE3"/>
    <w:rsid w:val="0042401E"/>
    <w:rsid w:val="004B6AF4"/>
    <w:rsid w:val="00575ED0"/>
    <w:rsid w:val="005B0921"/>
    <w:rsid w:val="006A6696"/>
    <w:rsid w:val="006B6E5B"/>
    <w:rsid w:val="006C071E"/>
    <w:rsid w:val="00716D66"/>
    <w:rsid w:val="00742BA3"/>
    <w:rsid w:val="008136D0"/>
    <w:rsid w:val="00823D58"/>
    <w:rsid w:val="00866E3F"/>
    <w:rsid w:val="008973D6"/>
    <w:rsid w:val="009F4625"/>
    <w:rsid w:val="009F7E10"/>
    <w:rsid w:val="00A1700F"/>
    <w:rsid w:val="00A843F8"/>
    <w:rsid w:val="00B1416F"/>
    <w:rsid w:val="00B231E4"/>
    <w:rsid w:val="00C35570"/>
    <w:rsid w:val="00C453A4"/>
    <w:rsid w:val="00C533A8"/>
    <w:rsid w:val="00CE1E64"/>
    <w:rsid w:val="00D758E5"/>
    <w:rsid w:val="00DA565F"/>
    <w:rsid w:val="00DF6D14"/>
    <w:rsid w:val="00E462F1"/>
    <w:rsid w:val="00E51FB7"/>
    <w:rsid w:val="00E80E29"/>
    <w:rsid w:val="00F12F7A"/>
    <w:rsid w:val="00F335CB"/>
    <w:rsid w:val="00F67116"/>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22A007FA09B0416FAE2AB143EF3D80A9">
    <w:name w:val="22A007FA09B0416FAE2AB143EF3D80A9"/>
    <w:rsid w:val="006A6696"/>
  </w:style>
  <w:style w:type="paragraph" w:customStyle="1" w:styleId="F85226A1E5F04FEBB80F0D842776EEEA">
    <w:name w:val="F85226A1E5F04FEBB80F0D842776EEEA"/>
    <w:rsid w:val="00A843F8"/>
    <w:pPr>
      <w:widowControl w:val="0"/>
      <w:spacing w:after="0" w:line="240" w:lineRule="auto"/>
    </w:pPr>
    <w:rPr>
      <w:kern w:val="2"/>
      <w:sz w:val="24"/>
      <w:lang w:val="en-US" w:eastAsia="zh-TW"/>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09B75FB0-1935-49E4-BC05-88C112FF3589}">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2023 ICGEC</cp:lastModifiedBy>
  <cp:revision>4</cp:revision>
  <dcterms:created xsi:type="dcterms:W3CDTF">2023-08-13T15:56:00Z</dcterms:created>
  <dcterms:modified xsi:type="dcterms:W3CDTF">2023-08-13T16:02:00Z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AAAAAAAFWyE=</vt:lpwstr>
  </property>
</Properties>
</file>