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DECE0">
      <w:pPr>
        <w:pStyle w:val="2"/>
        <w:keepNext w:val="0"/>
        <w:keepLines w:val="0"/>
        <w:widowControl/>
        <w:suppressLineNumbers w:val="0"/>
        <w:ind w:firstLine="241" w:firstLineChars="50"/>
        <w:rPr>
          <w:rFonts w:hint="default" w:ascii="Arial" w:hAnsi="Arial" w:cs="Arial"/>
          <w:color w:val="9C073E"/>
        </w:rPr>
      </w:pPr>
      <w:r>
        <w:rPr>
          <w:rFonts w:hint="default" w:ascii="Arial" w:hAnsi="Arial" w:cs="Arial"/>
          <w:color w:val="9C073E"/>
        </w:rPr>
        <w:t>DOSSIER FONCTIONNEL</w:t>
      </w:r>
    </w:p>
    <w:p w14:paraId="74D812F3">
      <w:pPr>
        <w:pStyle w:val="10"/>
        <w:keepNext w:val="0"/>
        <w:keepLines w:val="0"/>
        <w:widowControl/>
        <w:suppressLineNumbers w:val="0"/>
        <w:rPr>
          <w:rStyle w:val="8"/>
          <w:rFonts w:hint="default"/>
          <w:lang w:val="fr-FR"/>
        </w:rPr>
      </w:pPr>
    </w:p>
    <w:p w14:paraId="545CD423">
      <w:pPr>
        <w:pStyle w:val="10"/>
        <w:keepNext w:val="0"/>
        <w:keepLines w:val="0"/>
        <w:widowControl/>
        <w:suppressLineNumbers w:val="0"/>
      </w:pPr>
      <w:r>
        <w:rPr>
          <w:rStyle w:val="8"/>
          <w:rFonts w:hint="default"/>
          <w:lang w:val="fr-FR"/>
        </w:rPr>
        <w:t xml:space="preserve">Projet: </w:t>
      </w:r>
      <w:r>
        <w:rPr>
          <w:rStyle w:val="8"/>
        </w:rPr>
        <w:t>Digital Banking App</w:t>
      </w:r>
    </w:p>
    <w:p w14:paraId="72254F2C">
      <w:pPr>
        <w:keepNext w:val="0"/>
        <w:keepLines w:val="0"/>
        <w:widowControl/>
        <w:suppressLineNumbers w:val="0"/>
      </w:pPr>
    </w:p>
    <w:p w14:paraId="6CAC6E5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3FDCA">
      <w:pPr>
        <w:keepNext w:val="0"/>
        <w:keepLines w:val="0"/>
        <w:widowControl/>
        <w:suppressLineNumbers w:val="0"/>
      </w:pPr>
    </w:p>
    <w:p w14:paraId="4540757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Theme="majorAscii" w:hAnsiTheme="majorAscii"/>
          <w:color w:val="C8094F"/>
          <w:u w:val="none"/>
        </w:rPr>
      </w:pPr>
      <w:r>
        <w:rPr>
          <w:rFonts w:hint="default" w:asciiTheme="majorAscii" w:hAnsiTheme="majorAscii"/>
          <w:color w:val="C8094F"/>
          <w:u w:val="none"/>
        </w:rPr>
        <w:t>Obje</w:t>
      </w:r>
      <w:r>
        <w:rPr>
          <w:rFonts w:hint="default" w:asciiTheme="majorAscii" w:hAnsiTheme="majorAscii"/>
          <w:color w:val="C8094F"/>
          <w:u w:val="none"/>
          <w:lang w:val="fr-FR"/>
        </w:rPr>
        <w:t xml:space="preserve">t </w:t>
      </w:r>
      <w:r>
        <w:rPr>
          <w:rFonts w:hint="default" w:asciiTheme="majorAscii" w:hAnsiTheme="majorAscii"/>
          <w:color w:val="C8094F"/>
          <w:u w:val="none"/>
        </w:rPr>
        <w:t>du document</w:t>
      </w:r>
    </w:p>
    <w:p w14:paraId="3D8460B7">
      <w:pPr>
        <w:pStyle w:val="10"/>
        <w:keepNext w:val="0"/>
        <w:keepLines w:val="0"/>
        <w:widowControl/>
        <w:suppressLineNumbers w:val="0"/>
        <w:ind w:left="239" w:leftChars="114" w:firstLine="0" w:firstLineChars="0"/>
      </w:pPr>
      <w:r>
        <w:t xml:space="preserve">Ce document décrit le </w:t>
      </w:r>
      <w:r>
        <w:rPr>
          <w:rStyle w:val="8"/>
        </w:rPr>
        <w:t>fonctionnement détaillé</w:t>
      </w:r>
      <w:r>
        <w:t xml:space="preserve"> de l'application Digital Banking App :</w:t>
      </w:r>
    </w:p>
    <w:p w14:paraId="17ECCF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 écrans de l'application</w:t>
      </w:r>
    </w:p>
    <w:p w14:paraId="6D823B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 actions de l'utilisateur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</w:t>
      </w:r>
    </w:p>
    <w:p w14:paraId="659632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 messages affichés</w:t>
      </w:r>
    </w:p>
    <w:p w14:paraId="15642E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 règles de fonctionnement</w:t>
      </w:r>
    </w:p>
    <w:p w14:paraId="5A38CB46">
      <w:pPr>
        <w:pStyle w:val="4"/>
        <w:keepNext w:val="0"/>
        <w:keepLines w:val="0"/>
        <w:widowControl/>
        <w:suppressLineNumbers w:val="0"/>
        <w:ind w:firstLine="321" w:firstLineChars="100"/>
        <w:rPr>
          <w:rFonts w:hint="default" w:ascii="Sitka Heading Semibold" w:hAnsi="Sitka Heading Semibold" w:cs="Sitka Heading Semibold"/>
          <w:color w:val="F8639A"/>
          <w:sz w:val="32"/>
          <w:szCs w:val="32"/>
        </w:rPr>
      </w:pPr>
      <w:r>
        <w:rPr>
          <w:rFonts w:hint="default" w:ascii="Sitka Heading Semibold" w:hAnsi="Sitka Heading Semibold" w:cs="Sitka Heading Semibold"/>
          <w:color w:val="F8639A"/>
          <w:sz w:val="32"/>
          <w:szCs w:val="32"/>
        </w:rPr>
        <w:t>Objectif</w:t>
      </w:r>
    </w:p>
    <w:p w14:paraId="0E0BE128">
      <w:pPr>
        <w:pStyle w:val="10"/>
        <w:keepNext w:val="0"/>
        <w:keepLines w:val="0"/>
        <w:widowControl/>
        <w:suppressLineNumbers w:val="0"/>
        <w:ind w:firstLine="240" w:firstLineChars="100"/>
      </w:pPr>
      <w:r>
        <w:t>Ce document servira de référence pour l’équipe de développement et de test.</w:t>
      </w:r>
    </w:p>
    <w:p w14:paraId="39CBC7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11F128F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39D5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C8094F"/>
        </w:rPr>
      </w:pPr>
      <w:r>
        <w:rPr>
          <w:rFonts w:hint="default" w:ascii="Calibri Light" w:hAnsi="Calibri Light" w:cs="Calibri Light"/>
          <w:color w:val="C8094F"/>
          <w:lang w:val="fr-FR"/>
        </w:rPr>
        <w:t>Périmètre fonctionnel</w:t>
      </w:r>
    </w:p>
    <w:p w14:paraId="639D9262">
      <w:pPr>
        <w:numPr>
          <w:ilvl w:val="0"/>
          <w:numId w:val="0"/>
        </w:numPr>
        <w:ind w:leftChars="0"/>
      </w:pP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2"/>
        <w:gridCol w:w="4296"/>
      </w:tblGrid>
      <w:tr w14:paraId="38947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27" w:type="dxa"/>
            <w:shd w:val="clear" w:color="auto" w:fill="FCBBD3"/>
            <w:vAlign w:val="center"/>
          </w:tcPr>
          <w:p w14:paraId="770FB5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Fonctionnalité</w:t>
            </w:r>
          </w:p>
        </w:tc>
        <w:tc>
          <w:tcPr>
            <w:tcW w:w="4251" w:type="dxa"/>
            <w:shd w:val="clear" w:color="auto" w:fill="FEE7EF"/>
            <w:vAlign w:val="center"/>
          </w:tcPr>
          <w:p w14:paraId="7CAEAB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05E1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27" w:type="dxa"/>
            <w:shd w:val="clear" w:color="auto" w:fill="FCBBD3"/>
            <w:vAlign w:val="center"/>
          </w:tcPr>
          <w:p w14:paraId="0136B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Connexion</w:t>
            </w:r>
          </w:p>
        </w:tc>
        <w:tc>
          <w:tcPr>
            <w:tcW w:w="4251" w:type="dxa"/>
            <w:shd w:val="clear" w:color="auto" w:fill="FEE7EF"/>
            <w:vAlign w:val="center"/>
          </w:tcPr>
          <w:p w14:paraId="0EBC3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Se connecter à l'application</w:t>
            </w:r>
          </w:p>
        </w:tc>
      </w:tr>
      <w:tr w14:paraId="01E72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27" w:type="dxa"/>
            <w:shd w:val="clear" w:color="auto" w:fill="FCBBD3"/>
            <w:vAlign w:val="center"/>
          </w:tcPr>
          <w:p w14:paraId="54E46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Tableau de bord</w:t>
            </w:r>
          </w:p>
        </w:tc>
        <w:tc>
          <w:tcPr>
            <w:tcW w:w="4251" w:type="dxa"/>
            <w:shd w:val="clear" w:color="auto" w:fill="FEE7EF"/>
            <w:vAlign w:val="center"/>
          </w:tcPr>
          <w:p w14:paraId="5DF9F6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Voir le solde et les actions possibles</w:t>
            </w:r>
          </w:p>
        </w:tc>
      </w:tr>
      <w:tr w14:paraId="1D622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27" w:type="dxa"/>
            <w:shd w:val="clear" w:color="auto" w:fill="FCBBD3"/>
            <w:vAlign w:val="center"/>
          </w:tcPr>
          <w:p w14:paraId="067F3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Virement</w:t>
            </w:r>
          </w:p>
        </w:tc>
        <w:tc>
          <w:tcPr>
            <w:tcW w:w="4251" w:type="dxa"/>
            <w:shd w:val="clear" w:color="auto" w:fill="FEE7EF"/>
            <w:vAlign w:val="center"/>
          </w:tcPr>
          <w:p w14:paraId="62F6F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Effectuer un virement bancaire</w:t>
            </w:r>
          </w:p>
        </w:tc>
      </w:tr>
      <w:tr w14:paraId="35C27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27" w:type="dxa"/>
            <w:shd w:val="clear" w:color="auto" w:fill="FCBBD3"/>
            <w:vAlign w:val="center"/>
          </w:tcPr>
          <w:p w14:paraId="3BD32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Historique</w:t>
            </w:r>
          </w:p>
        </w:tc>
        <w:tc>
          <w:tcPr>
            <w:tcW w:w="4251" w:type="dxa"/>
            <w:shd w:val="clear" w:color="auto" w:fill="FEE7EF"/>
            <w:vAlign w:val="center"/>
          </w:tcPr>
          <w:p w14:paraId="4BE56D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Voir les transactions passées</w:t>
            </w:r>
          </w:p>
        </w:tc>
      </w:tr>
    </w:tbl>
    <w:p w14:paraId="4272814F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99FE4B4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A4EE122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871647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B642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C8094F"/>
        </w:rPr>
      </w:pPr>
      <w:r>
        <w:rPr>
          <w:rFonts w:hint="default" w:ascii="Calibri Light" w:hAnsi="Calibri Light" w:cs="Calibri Light"/>
          <w:color w:val="C8094F"/>
        </w:rPr>
        <w:t>Parcours utilisateur</w:t>
      </w:r>
    </w:p>
    <w:p w14:paraId="00D14B2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Connexion → Tableau de bord → Virement → </w:t>
      </w:r>
      <w:r>
        <w:rPr>
          <w:rStyle w:val="7"/>
          <w:rFonts w:hint="default" w:ascii="Times New Roman" w:hAnsi="Times New Roman"/>
          <w:sz w:val="24"/>
          <w:szCs w:val="24"/>
        </w:rPr>
        <w:t>Ajouter/choisir bénéficiaire</w:t>
      </w:r>
      <w:r>
        <w:rPr>
          <w:rStyle w:val="7"/>
          <w:rFonts w:hint="default" w:ascii="Times New Roman" w:hAnsi="Times New Roman"/>
          <w:sz w:val="24"/>
          <w:szCs w:val="24"/>
          <w:lang w:val="fr-FR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7"/>
          <w:rFonts w:hint="default"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Style w:val="7"/>
          <w:rFonts w:hint="default" w:ascii="Times New Roman" w:hAnsi="Times New Roman"/>
          <w:sz w:val="24"/>
          <w:szCs w:val="24"/>
          <w:lang w:val="fr-FR"/>
        </w:rPr>
        <w:t xml:space="preserve">Saisir montant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→</w:t>
      </w:r>
      <w:r>
        <w:rPr>
          <w:rStyle w:val="7"/>
          <w:rFonts w:hint="default"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Confirmation</w:t>
      </w:r>
    </w:p>
    <w:p w14:paraId="79EC98F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17C18D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8"/>
        <w:gridCol w:w="2808"/>
        <w:gridCol w:w="3612"/>
      </w:tblGrid>
      <w:tr w14:paraId="7E29C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83" w:type="dxa"/>
            <w:shd w:val="clear" w:color="auto" w:fill="FCBBD3"/>
            <w:vAlign w:val="center"/>
          </w:tcPr>
          <w:p w14:paraId="211246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Étape</w:t>
            </w:r>
          </w:p>
        </w:tc>
        <w:tc>
          <w:tcPr>
            <w:tcW w:w="2778" w:type="dxa"/>
            <w:shd w:val="clear" w:color="auto" w:fill="FCBBD3"/>
            <w:vAlign w:val="center"/>
          </w:tcPr>
          <w:p w14:paraId="3E64C1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  <w:sz w:val="24"/>
                <w:szCs w:val="24"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Action utilisateur</w:t>
            </w:r>
          </w:p>
        </w:tc>
        <w:tc>
          <w:tcPr>
            <w:tcW w:w="3567" w:type="dxa"/>
            <w:shd w:val="clear" w:color="auto" w:fill="FEE7EF"/>
            <w:vAlign w:val="center"/>
          </w:tcPr>
          <w:p w14:paraId="66A2B2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itka Banner Semibold" w:hAnsi="Sitka Banner Semibold" w:cs="Sitka Banner Semibold"/>
                <w:b/>
                <w:bCs/>
                <w:sz w:val="24"/>
                <w:szCs w:val="24"/>
              </w:rPr>
            </w:pPr>
            <w:r>
              <w:rPr>
                <w:rFonts w:hint="default" w:ascii="Sitka Banner Semibold" w:hAnsi="Sitka Banner Semibold" w:eastAsia="SimSun" w:cs="Sitka Banner Semibold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attendu</w:t>
            </w:r>
          </w:p>
        </w:tc>
      </w:tr>
      <w:tr w14:paraId="257F9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83" w:type="dxa"/>
            <w:shd w:val="clear" w:color="auto" w:fill="FCBBD3"/>
            <w:vAlign w:val="center"/>
          </w:tcPr>
          <w:p w14:paraId="6946C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778" w:type="dxa"/>
            <w:shd w:val="clear" w:color="auto" w:fill="FCBBD3"/>
            <w:vAlign w:val="center"/>
          </w:tcPr>
          <w:p w14:paraId="482E7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  <w:t>Ouvrir l'application</w:t>
            </w:r>
          </w:p>
        </w:tc>
        <w:tc>
          <w:tcPr>
            <w:tcW w:w="3567" w:type="dxa"/>
            <w:shd w:val="clear" w:color="auto" w:fill="FEE7EF"/>
            <w:vAlign w:val="center"/>
          </w:tcPr>
          <w:p w14:paraId="50E1A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sz w:val="24"/>
                <w:szCs w:val="24"/>
              </w:rPr>
              <w:t>Écran de connexion</w:t>
            </w:r>
          </w:p>
        </w:tc>
      </w:tr>
      <w:tr w14:paraId="4A52F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83" w:type="dxa"/>
            <w:shd w:val="clear" w:color="auto" w:fill="FCBBD3"/>
            <w:vAlign w:val="center"/>
          </w:tcPr>
          <w:p w14:paraId="7E16E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778" w:type="dxa"/>
            <w:shd w:val="clear" w:color="auto" w:fill="FCBBD3"/>
            <w:vAlign w:val="center"/>
          </w:tcPr>
          <w:p w14:paraId="072E3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  <w:t>Se connecter</w:t>
            </w:r>
          </w:p>
        </w:tc>
        <w:tc>
          <w:tcPr>
            <w:tcW w:w="3567" w:type="dxa"/>
            <w:shd w:val="clear" w:color="auto" w:fill="FEE7EF"/>
            <w:vAlign w:val="center"/>
          </w:tcPr>
          <w:p w14:paraId="0B690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sz w:val="24"/>
                <w:szCs w:val="24"/>
              </w:rPr>
              <w:t>Tableau de bord</w:t>
            </w:r>
          </w:p>
        </w:tc>
      </w:tr>
      <w:tr w14:paraId="4CA71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83" w:type="dxa"/>
            <w:shd w:val="clear" w:color="auto" w:fill="FCBBD3"/>
            <w:vAlign w:val="center"/>
          </w:tcPr>
          <w:p w14:paraId="42A1D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778" w:type="dxa"/>
            <w:shd w:val="clear" w:color="auto" w:fill="FCBBD3"/>
            <w:vAlign w:val="center"/>
          </w:tcPr>
          <w:p w14:paraId="6AD6C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  <w:t>Choisir une action</w:t>
            </w:r>
          </w:p>
        </w:tc>
        <w:tc>
          <w:tcPr>
            <w:tcW w:w="3567" w:type="dxa"/>
            <w:shd w:val="clear" w:color="auto" w:fill="FEE7EF"/>
            <w:vAlign w:val="center"/>
          </w:tcPr>
          <w:p w14:paraId="0AD49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sz w:val="24"/>
                <w:szCs w:val="24"/>
              </w:rPr>
              <w:t>Virement, Historique, Solde</w:t>
            </w:r>
          </w:p>
        </w:tc>
      </w:tr>
      <w:tr w14:paraId="20A1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83" w:type="dxa"/>
            <w:shd w:val="clear" w:color="auto" w:fill="FCBBD3"/>
            <w:vAlign w:val="center"/>
          </w:tcPr>
          <w:p w14:paraId="32341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778" w:type="dxa"/>
            <w:shd w:val="clear" w:color="auto" w:fill="FCBBD3"/>
            <w:vAlign w:val="center"/>
          </w:tcPr>
          <w:p w14:paraId="4721B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  <w:t>Effectuer un virement</w:t>
            </w:r>
          </w:p>
        </w:tc>
        <w:tc>
          <w:tcPr>
            <w:tcW w:w="3567" w:type="dxa"/>
            <w:shd w:val="clear" w:color="auto" w:fill="FEE7EF"/>
            <w:vAlign w:val="center"/>
          </w:tcPr>
          <w:p w14:paraId="2A4F9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sz w:val="24"/>
                <w:szCs w:val="24"/>
              </w:rPr>
              <w:t>Confirmation</w:t>
            </w:r>
          </w:p>
        </w:tc>
      </w:tr>
      <w:tr w14:paraId="08B48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8" w:hRule="atLeast"/>
          <w:tblCellSpacing w:w="15" w:type="dxa"/>
        </w:trPr>
        <w:tc>
          <w:tcPr>
            <w:tcW w:w="883" w:type="dxa"/>
            <w:shd w:val="clear" w:color="auto" w:fill="FCBBD3"/>
            <w:vAlign w:val="center"/>
          </w:tcPr>
          <w:p w14:paraId="0B5F0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color w:val="auto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778" w:type="dxa"/>
            <w:shd w:val="clear" w:color="auto" w:fill="FCBBD3"/>
            <w:vAlign w:val="center"/>
          </w:tcPr>
          <w:p w14:paraId="62217A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cs="Sitka Heading Semibold"/>
                <w:b/>
                <w:bCs/>
                <w:sz w:val="24"/>
                <w:szCs w:val="24"/>
              </w:rPr>
              <w:t>Se déconnecter</w:t>
            </w:r>
          </w:p>
        </w:tc>
        <w:tc>
          <w:tcPr>
            <w:tcW w:w="3567" w:type="dxa"/>
            <w:shd w:val="clear" w:color="auto" w:fill="FEE7EF"/>
            <w:vAlign w:val="center"/>
          </w:tcPr>
          <w:p w14:paraId="725CD6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sz w:val="24"/>
                <w:szCs w:val="24"/>
              </w:rPr>
              <w:t>Retour connexion</w:t>
            </w:r>
          </w:p>
        </w:tc>
      </w:tr>
    </w:tbl>
    <w:p w14:paraId="52D3FDF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42F2273">
      <w:pPr>
        <w:keepNext w:val="0"/>
        <w:keepLines w:val="0"/>
        <w:widowControl/>
        <w:suppressLineNumbers w:val="0"/>
      </w:pPr>
    </w:p>
    <w:p w14:paraId="1F147E3F">
      <w:pPr>
        <w:keepNext w:val="0"/>
        <w:keepLines w:val="0"/>
        <w:widowControl/>
        <w:suppressLineNumbers w:val="0"/>
      </w:pPr>
    </w:p>
    <w:p w14:paraId="71657A9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FAFA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C8094F"/>
        </w:rPr>
      </w:pPr>
      <w:r>
        <w:rPr>
          <w:rFonts w:hint="default" w:ascii="Calibri Light" w:hAnsi="Calibri Light" w:cs="Calibri Light"/>
          <w:color w:val="C8094F"/>
          <w:lang w:val="fr-FR"/>
        </w:rPr>
        <w:t xml:space="preserve"> Spécification détaillée </w:t>
      </w:r>
      <w:r>
        <w:rPr>
          <w:rFonts w:hint="default" w:ascii="Calibri Light" w:hAnsi="Calibri Light" w:cs="Calibri Light"/>
          <w:color w:val="C8094F"/>
        </w:rPr>
        <w:t>des écrans</w:t>
      </w:r>
      <w:r>
        <w:rPr>
          <w:rFonts w:hint="default" w:ascii="Calibri Light" w:hAnsi="Calibri Light" w:cs="Calibri Light"/>
          <w:color w:val="C8094F"/>
          <w:lang w:val="fr-FR"/>
        </w:rPr>
        <w:t xml:space="preserve"> </w:t>
      </w:r>
    </w:p>
    <w:p w14:paraId="64C5D75B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ind w:firstLine="422" w:firstLineChars="150"/>
        <w:rPr>
          <w:rFonts w:hint="default" w:ascii="Sitka Heading Semibold" w:hAnsi="Sitka Heading Semibold" w:cs="Sitka Heading Semibold"/>
          <w:color w:val="F8639A"/>
          <w:sz w:val="28"/>
          <w:szCs w:val="28"/>
        </w:rPr>
      </w:pPr>
      <w:r>
        <w:rPr>
          <w:rFonts w:hint="default" w:ascii="Sitka Heading Semibold" w:hAnsi="Sitka Heading Semibold" w:cs="Sitka Heading Semibold"/>
          <w:color w:val="F8639A"/>
          <w:sz w:val="28"/>
          <w:szCs w:val="28"/>
        </w:rPr>
        <w:t>Écran Connexion</w:t>
      </w:r>
    </w:p>
    <w:p w14:paraId="02B5E611">
      <w:pPr>
        <w:pStyle w:val="5"/>
        <w:keepNext w:val="0"/>
        <w:keepLines w:val="0"/>
        <w:widowControl/>
        <w:suppressLineNumbers w:val="0"/>
        <w:ind w:firstLine="361" w:firstLineChars="150"/>
        <w:rPr>
          <w:rFonts w:hint="default" w:ascii="Sitka Banner" w:hAnsi="Sitka Banner" w:cs="Sitka Banner"/>
          <w:color w:val="F40B61"/>
          <w:lang w:val="fr-FR"/>
        </w:rPr>
      </w:pPr>
      <w:r>
        <w:rPr>
          <w:rFonts w:hint="default" w:ascii="Sitka Banner" w:hAnsi="Sitka Banner" w:cs="Sitka Banner"/>
          <w:color w:val="F40B61"/>
        </w:rPr>
        <w:t>Description</w:t>
      </w:r>
    </w:p>
    <w:p w14:paraId="5D3A188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fr-FR"/>
        </w:rPr>
      </w:pPr>
      <w:r>
        <w:rPr>
          <w:sz w:val="24"/>
          <w:szCs w:val="24"/>
        </w:rPr>
        <w:t>Écran permettant à l'utilisateur de s'authentifier</w:t>
      </w:r>
      <w:r>
        <w:rPr>
          <w:rFonts w:hint="default"/>
          <w:sz w:val="24"/>
          <w:szCs w:val="24"/>
          <w:lang w:val="fr-FR"/>
        </w:rPr>
        <w:t xml:space="preserve"> </w:t>
      </w:r>
    </w:p>
    <w:p w14:paraId="2D81F0D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fr-FR"/>
        </w:rPr>
      </w:pPr>
    </w:p>
    <w:p w14:paraId="5405A7F7">
      <w:pPr>
        <w:numPr>
          <w:ilvl w:val="0"/>
          <w:numId w:val="0"/>
        </w:numPr>
        <w:ind w:leftChars="0"/>
        <w:rPr>
          <w:rFonts w:hint="default"/>
          <w:lang w:val="fr-FR"/>
        </w:rPr>
      </w:pP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0"/>
        <w:gridCol w:w="4654"/>
      </w:tblGrid>
      <w:tr w14:paraId="0FDA0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75F1D3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4609" w:type="dxa"/>
            <w:shd w:val="clear" w:color="auto" w:fill="FEE7EF"/>
            <w:vAlign w:val="center"/>
          </w:tcPr>
          <w:p w14:paraId="58DF5E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52D4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222AF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Logo</w:t>
            </w:r>
          </w:p>
        </w:tc>
        <w:tc>
          <w:tcPr>
            <w:tcW w:w="4609" w:type="dxa"/>
            <w:shd w:val="clear" w:color="auto" w:fill="FEE7EF"/>
            <w:vAlign w:val="center"/>
          </w:tcPr>
          <w:p w14:paraId="4ED08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Logo de la banque en haut</w:t>
            </w:r>
          </w:p>
        </w:tc>
      </w:tr>
      <w:tr w14:paraId="18880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7EFB2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Champ Email</w:t>
            </w:r>
          </w:p>
        </w:tc>
        <w:tc>
          <w:tcPr>
            <w:tcW w:w="4609" w:type="dxa"/>
            <w:shd w:val="clear" w:color="auto" w:fill="FEE7EF"/>
            <w:vAlign w:val="center"/>
          </w:tcPr>
          <w:p w14:paraId="2EEBA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Pour saisir l'email</w:t>
            </w:r>
          </w:p>
        </w:tc>
      </w:tr>
      <w:tr w14:paraId="1D9CC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146D7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Champ Mot de passe</w:t>
            </w:r>
          </w:p>
        </w:tc>
        <w:tc>
          <w:tcPr>
            <w:tcW w:w="4609" w:type="dxa"/>
            <w:shd w:val="clear" w:color="auto" w:fill="FEE7EF"/>
            <w:vAlign w:val="center"/>
          </w:tcPr>
          <w:p w14:paraId="2DFFE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Pour saisir le mot de passe (masqué)</w:t>
            </w:r>
          </w:p>
        </w:tc>
      </w:tr>
      <w:tr w14:paraId="69255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1727D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Bouton "Se connecter"</w:t>
            </w:r>
          </w:p>
        </w:tc>
        <w:tc>
          <w:tcPr>
            <w:tcW w:w="4609" w:type="dxa"/>
            <w:shd w:val="clear" w:color="auto" w:fill="FEE7EF"/>
            <w:vAlign w:val="center"/>
          </w:tcPr>
          <w:p w14:paraId="0B3C6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Pour valider</w:t>
            </w:r>
          </w:p>
        </w:tc>
      </w:tr>
      <w:tr w14:paraId="15E34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4412E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Lien "Mot de passe oublié"</w:t>
            </w:r>
          </w:p>
        </w:tc>
        <w:tc>
          <w:tcPr>
            <w:tcW w:w="4609" w:type="dxa"/>
            <w:shd w:val="clear" w:color="auto" w:fill="FEE7EF"/>
            <w:vAlign w:val="center"/>
          </w:tcPr>
          <w:p w14:paraId="71E11E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Pour récupérer le mot de passe</w:t>
            </w:r>
          </w:p>
        </w:tc>
      </w:tr>
    </w:tbl>
    <w:p w14:paraId="1D42B89A">
      <w:pPr>
        <w:pStyle w:val="5"/>
        <w:keepNext w:val="0"/>
        <w:keepLines w:val="0"/>
        <w:widowControl/>
        <w:suppressLineNumbers w:val="0"/>
        <w:ind w:firstLine="361" w:firstLineChars="150"/>
        <w:rPr>
          <w:rFonts w:hint="default" w:ascii="Sitka Banner" w:hAnsi="Sitka Banner" w:cs="Sitka Banner"/>
          <w:color w:val="F40B61"/>
          <w:lang w:val="fr-FR"/>
        </w:rPr>
      </w:pPr>
      <w:r>
        <w:rPr>
          <w:rFonts w:hint="default" w:ascii="Sitka Banner" w:hAnsi="Sitka Banner" w:cs="Sitka Banner"/>
          <w:color w:val="F40B61"/>
          <w:lang w:val="fr-FR"/>
        </w:rPr>
        <w:t>Actions</w:t>
      </w:r>
    </w:p>
    <w:p w14:paraId="75335B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L'utilisateur tape son email</w:t>
      </w:r>
    </w:p>
    <w:p w14:paraId="02FD5F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L'utilisateur tape son mot de passe</w:t>
      </w:r>
    </w:p>
    <w:p w14:paraId="7F073B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Il clique sur "Se connecter"</w:t>
      </w:r>
    </w:p>
    <w:p w14:paraId="0AF232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Le système vérifie</w:t>
      </w:r>
    </w:p>
    <w:p w14:paraId="325406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Si OK → Tableau de bord</w:t>
      </w:r>
    </w:p>
    <w:p w14:paraId="5D3145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Si NON → Message "Email ou mot de passe incorrect"</w:t>
      </w:r>
    </w:p>
    <w:p w14:paraId="79D624B0">
      <w:pPr>
        <w:pStyle w:val="5"/>
        <w:keepNext w:val="0"/>
        <w:keepLines w:val="0"/>
        <w:widowControl/>
        <w:suppressLineNumbers w:val="0"/>
        <w:ind w:firstLine="482" w:firstLineChars="200"/>
        <w:rPr>
          <w:rFonts w:hint="default" w:ascii="Sitka Banner" w:hAnsi="Sitka Banner" w:cs="Sitka Banner"/>
          <w:color w:val="F40B61"/>
        </w:rPr>
      </w:pPr>
    </w:p>
    <w:p w14:paraId="7BD22DE1">
      <w:pPr>
        <w:pStyle w:val="5"/>
        <w:keepNext w:val="0"/>
        <w:keepLines w:val="0"/>
        <w:widowControl/>
        <w:suppressLineNumbers w:val="0"/>
        <w:ind w:firstLine="482" w:firstLineChars="200"/>
        <w:rPr>
          <w:rFonts w:hint="default" w:ascii="Sitka Banner" w:hAnsi="Sitka Banner" w:cs="Sitka Banner"/>
          <w:color w:val="F40B61"/>
        </w:rPr>
      </w:pPr>
      <w:r>
        <w:rPr>
          <w:rFonts w:hint="default" w:ascii="Sitka Banner" w:hAnsi="Sitka Banner" w:cs="Sitka Banner"/>
          <w:color w:val="F40B61"/>
        </w:rPr>
        <w:t>Messages d'erreur</w:t>
      </w:r>
    </w:p>
    <w:p w14:paraId="054D716E">
      <w:pPr>
        <w:rPr>
          <w:rFonts w:hint="default"/>
        </w:rPr>
      </w:pPr>
    </w:p>
    <w:tbl>
      <w:tblPr>
        <w:tblStyle w:val="11"/>
        <w:tblW w:w="0" w:type="auto"/>
        <w:tblCellSpacing w:w="15" w:type="dxa"/>
        <w:tblInd w:w="2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5"/>
        <w:gridCol w:w="4081"/>
      </w:tblGrid>
      <w:tr w14:paraId="7CEF8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570" w:type="dxa"/>
            <w:shd w:val="clear" w:color="auto" w:fill="FCBBD3"/>
            <w:vAlign w:val="center"/>
          </w:tcPr>
          <w:p w14:paraId="11B50F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Situation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3B9A4C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</w:tr>
      <w:tr w14:paraId="03987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0" w:type="dxa"/>
            <w:shd w:val="clear" w:color="auto" w:fill="FCBBD3"/>
            <w:vAlign w:val="center"/>
          </w:tcPr>
          <w:p w14:paraId="32414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Email vide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156B57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"Veuillez saisir votre email"</w:t>
            </w:r>
          </w:p>
        </w:tc>
      </w:tr>
      <w:tr w14:paraId="1DDD2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0" w:type="dxa"/>
            <w:shd w:val="clear" w:color="auto" w:fill="FCBBD3"/>
            <w:vAlign w:val="center"/>
          </w:tcPr>
          <w:p w14:paraId="1453D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Mot de passe vide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8DF0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"Veuillez saisir votre mot de passe"</w:t>
            </w:r>
          </w:p>
        </w:tc>
      </w:tr>
      <w:tr w14:paraId="0EA3F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570" w:type="dxa"/>
            <w:shd w:val="clear" w:color="auto" w:fill="FCBBD3"/>
            <w:vAlign w:val="center"/>
          </w:tcPr>
          <w:p w14:paraId="5A985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Identifiants incorrects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29863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"Email ou mot de passe incorrect"</w:t>
            </w:r>
          </w:p>
        </w:tc>
      </w:tr>
    </w:tbl>
    <w:p w14:paraId="5007C023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B401923">
      <w:pPr>
        <w:pStyle w:val="10"/>
        <w:keepNext w:val="0"/>
        <w:keepLines w:val="0"/>
        <w:widowControl/>
        <w:suppressLineNumbers w:val="0"/>
        <w:ind w:firstLine="482" w:firstLineChars="200"/>
        <w:rPr>
          <w:color w:val="F40B61"/>
        </w:rPr>
      </w:pPr>
      <w:r>
        <w:rPr>
          <w:rStyle w:val="8"/>
          <w:color w:val="F40B61"/>
        </w:rPr>
        <w:t>Règle métier :</w:t>
      </w:r>
    </w:p>
    <w:p w14:paraId="38A90E74">
      <w:pPr>
        <w:pStyle w:val="10"/>
        <w:keepNext w:val="0"/>
        <w:keepLines w:val="0"/>
        <w:widowControl/>
        <w:suppressLineNumbers w:val="0"/>
      </w:pPr>
      <w:r>
        <w:t>Aucun accès aux fonctionnalités sans authentification.</w:t>
      </w:r>
    </w:p>
    <w:p w14:paraId="585AF07C">
      <w:pPr>
        <w:keepNext w:val="0"/>
        <w:keepLines w:val="0"/>
        <w:widowControl/>
        <w:suppressLineNumbers w:val="0"/>
        <w:rPr>
          <w:rFonts w:hint="default"/>
          <w:lang w:val="fr-FR"/>
        </w:rPr>
      </w:pPr>
    </w:p>
    <w:p w14:paraId="26450C46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ind w:left="0" w:leftChars="0" w:firstLine="422" w:firstLineChars="150"/>
        <w:rPr>
          <w:color w:val="F8639A"/>
          <w:sz w:val="28"/>
          <w:szCs w:val="28"/>
        </w:rPr>
      </w:pPr>
      <w:r>
        <w:rPr>
          <w:color w:val="F8639A"/>
          <w:sz w:val="28"/>
          <w:szCs w:val="28"/>
        </w:rPr>
        <w:t>Écran Tableau de bord</w:t>
      </w:r>
    </w:p>
    <w:p w14:paraId="07E22661">
      <w:pPr>
        <w:pStyle w:val="5"/>
        <w:keepNext w:val="0"/>
        <w:keepLines w:val="0"/>
        <w:widowControl/>
        <w:suppressLineNumbers w:val="0"/>
        <w:ind w:firstLine="482" w:firstLineChars="200"/>
      </w:pPr>
      <w:r>
        <w:rPr>
          <w:rFonts w:hint="default" w:ascii="Sitka Banner" w:hAnsi="Sitka Banner" w:cs="Sitka Banner"/>
          <w:color w:val="F40B61"/>
        </w:rPr>
        <w:t>Description</w:t>
      </w:r>
    </w:p>
    <w:p w14:paraId="6277501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lang w:val="fr-FR"/>
        </w:rPr>
        <w:t>Écran permettant à l’utilisateur de voir son solde bancaire ou d’effectuer un virement ou consulter l’historique de ses transactions.</w:t>
      </w:r>
    </w:p>
    <w:p w14:paraId="65114EA4">
      <w:pPr>
        <w:rPr>
          <w:rFonts w:hint="default"/>
          <w:lang w:val="fr-FR"/>
        </w:rPr>
      </w:pP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03"/>
        <w:gridCol w:w="3593"/>
      </w:tblGrid>
      <w:tr w14:paraId="5B039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3F2B7D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3548" w:type="dxa"/>
            <w:shd w:val="clear" w:color="auto" w:fill="FEE7EF"/>
            <w:vAlign w:val="center"/>
          </w:tcPr>
          <w:p w14:paraId="2DD309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6D15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25B71F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b w:val="0"/>
                <w:bCs w:val="0"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Solde</w:t>
            </w:r>
          </w:p>
        </w:tc>
        <w:tc>
          <w:tcPr>
            <w:tcW w:w="3548" w:type="dxa"/>
            <w:shd w:val="clear" w:color="auto" w:fill="FEE7EF"/>
            <w:vAlign w:val="center"/>
          </w:tcPr>
          <w:p w14:paraId="6243D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"Votre solde : 1 500,00 </w:t>
            </w: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fr-FR" w:eastAsia="zh-CN" w:bidi="ar"/>
              </w:rPr>
              <w:t>DH</w:t>
            </w: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" </w:t>
            </w:r>
          </w:p>
        </w:tc>
      </w:tr>
      <w:tr w14:paraId="4494B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7CCA45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b w:val="0"/>
                <w:bCs w:val="0"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Bouton "Effectuer un virement"</w:t>
            </w:r>
          </w:p>
        </w:tc>
        <w:tc>
          <w:tcPr>
            <w:tcW w:w="3548" w:type="dxa"/>
            <w:shd w:val="clear" w:color="auto" w:fill="FEE7EF"/>
            <w:vAlign w:val="center"/>
          </w:tcPr>
          <w:p w14:paraId="431B6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Pour faire un virement</w:t>
            </w:r>
          </w:p>
        </w:tc>
      </w:tr>
      <w:tr w14:paraId="68C89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10E10F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b w:val="0"/>
                <w:bCs w:val="0"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Bouton "Voir historique</w:t>
            </w:r>
            <w:r>
              <w:rPr>
                <w:rStyle w:val="8"/>
                <w:rFonts w:hint="default" w:ascii="Sitka Heading Semibold" w:hAnsi="Sitka Heading Semibold" w:eastAsia="SimSun" w:cs="Sitka Heading Semibold"/>
                <w:b w:val="0"/>
                <w:bCs w:val="0"/>
                <w:kern w:val="0"/>
                <w:sz w:val="24"/>
                <w:szCs w:val="24"/>
                <w:lang w:val="fr-FR" w:eastAsia="zh-CN" w:bidi="ar"/>
              </w:rPr>
              <w:t>/Dernières Opérations</w:t>
            </w:r>
            <w:r>
              <w:rPr>
                <w:rStyle w:val="8"/>
                <w:rFonts w:hint="default" w:ascii="Sitka Heading Semibold" w:hAnsi="Sitka Heading Semibold" w:eastAsia="SimSun" w:cs="Sitka Heading Semibold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  <w:tc>
          <w:tcPr>
            <w:tcW w:w="3548" w:type="dxa"/>
            <w:shd w:val="clear" w:color="auto" w:fill="FEE7EF"/>
            <w:vAlign w:val="center"/>
          </w:tcPr>
          <w:p w14:paraId="7BF1A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Pour voir les transactions</w:t>
            </w:r>
          </w:p>
        </w:tc>
      </w:tr>
      <w:tr w14:paraId="32F6C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319D4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b w:val="0"/>
                <w:bCs w:val="0"/>
                <w:sz w:val="24"/>
                <w:szCs w:val="24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b w:val="0"/>
                <w:bCs w:val="0"/>
                <w:sz w:val="24"/>
                <w:szCs w:val="24"/>
                <w:lang w:val="fr-FR"/>
              </w:rPr>
              <w:t>Menu</w:t>
            </w:r>
          </w:p>
        </w:tc>
        <w:tc>
          <w:tcPr>
            <w:tcW w:w="3548" w:type="dxa"/>
            <w:shd w:val="clear" w:color="auto" w:fill="FEE7EF"/>
            <w:vAlign w:val="center"/>
          </w:tcPr>
          <w:p w14:paraId="346BDA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b w:val="0"/>
                <w:bCs w:val="0"/>
              </w:rPr>
            </w:pPr>
            <w:r>
              <w:rPr>
                <w:rFonts w:hint="default" w:ascii="Sitka Heading" w:hAnsi="Sitka Heading" w:eastAsia="SimSun" w:cs="Sitka Heading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Icône pour se déconnecter</w:t>
            </w:r>
          </w:p>
        </w:tc>
      </w:tr>
    </w:tbl>
    <w:p w14:paraId="515ACAFE">
      <w:pPr>
        <w:pStyle w:val="5"/>
        <w:keepNext w:val="0"/>
        <w:keepLines w:val="0"/>
        <w:widowControl/>
        <w:suppressLineNumbers w:val="0"/>
        <w:ind w:firstLine="602" w:firstLineChars="250"/>
        <w:rPr>
          <w:color w:val="F40B61"/>
        </w:rPr>
      </w:pPr>
      <w:r>
        <w:rPr>
          <w:color w:val="F40B61"/>
        </w:rPr>
        <w:t>Actions possibles</w:t>
      </w:r>
    </w:p>
    <w:p w14:paraId="3EC8BA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Voir le solde (affiché automatiquement)</w:t>
      </w:r>
    </w:p>
    <w:p w14:paraId="1BA925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Cliquer "Effectuer un virement"</w:t>
      </w:r>
    </w:p>
    <w:p w14:paraId="6A4B00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Cliquer "Voir historique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/Dernières Opérations</w:t>
      </w:r>
      <w:r>
        <w:rPr>
          <w:rFonts w:hint="default" w:ascii="Times New Roman" w:hAnsi="Times New Roman" w:cs="Times New Roman"/>
          <w:sz w:val="24"/>
          <w:szCs w:val="24"/>
        </w:rPr>
        <w:t>"</w:t>
      </w:r>
    </w:p>
    <w:p w14:paraId="1E17CB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 déconnecter</w:t>
      </w:r>
    </w:p>
    <w:p w14:paraId="24B1131B">
      <w:pPr>
        <w:pStyle w:val="4"/>
        <w:keepNext w:val="0"/>
        <w:keepLines w:val="0"/>
        <w:widowControl/>
        <w:suppressLineNumbers w:val="0"/>
      </w:pPr>
    </w:p>
    <w:p w14:paraId="517C8948">
      <w:pPr>
        <w:pStyle w:val="4"/>
        <w:keepNext w:val="0"/>
        <w:keepLines w:val="0"/>
        <w:widowControl/>
        <w:suppressLineNumbers w:val="0"/>
        <w:ind w:firstLine="653" w:firstLineChars="250"/>
        <w:rPr>
          <w:color w:val="F8639A"/>
        </w:rPr>
      </w:pPr>
    </w:p>
    <w:p w14:paraId="1A067929">
      <w:pPr>
        <w:pStyle w:val="4"/>
        <w:keepNext w:val="0"/>
        <w:keepLines w:val="0"/>
        <w:widowControl/>
        <w:suppressLineNumbers w:val="0"/>
        <w:ind w:firstLine="653" w:firstLineChars="250"/>
        <w:rPr>
          <w:color w:val="F8639A"/>
        </w:rPr>
      </w:pPr>
      <w:r>
        <w:rPr>
          <w:color w:val="F8639A"/>
        </w:rPr>
        <w:t>4.3. Écran Virement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4"/>
        <w:gridCol w:w="5132"/>
      </w:tblGrid>
      <w:tr w14:paraId="32206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26F8C3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E5445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3961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099EF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Liste des bénéficiaires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586ED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Menu déroulant pour sélectionner un bénéficiaire existant</w:t>
            </w:r>
          </w:p>
        </w:tc>
      </w:tr>
      <w:tr w14:paraId="07F58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5C9409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Bouton “+ Ajouter un bénéficiaire”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3B416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Permet d’ajouter un nouveau bénéficiaire si aucun n’existe</w:t>
            </w:r>
          </w:p>
        </w:tc>
      </w:tr>
      <w:tr w14:paraId="2B0DD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56720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Champ “Montant”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68E3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 xml:space="preserve">Pour saisir le montant </w:t>
            </w:r>
          </w:p>
        </w:tc>
      </w:tr>
      <w:tr w14:paraId="364D9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013BD6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Champ “Motif” (optionnel)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3F7FE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Description du virement</w:t>
            </w:r>
          </w:p>
        </w:tc>
      </w:tr>
      <w:tr w14:paraId="3592D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61C50C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Bouton “Confirmer”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742C66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Pour valider le virement</w:t>
            </w:r>
          </w:p>
        </w:tc>
      </w:tr>
      <w:tr w14:paraId="59D7D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52016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Style w:val="8"/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Bouton “Annuler”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689E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Pour retourner au tableau de bord</w:t>
            </w:r>
          </w:p>
        </w:tc>
      </w:tr>
    </w:tbl>
    <w:p w14:paraId="1B17CB84">
      <w:pPr>
        <w:pStyle w:val="5"/>
        <w:keepNext w:val="0"/>
        <w:keepLines w:val="0"/>
        <w:widowControl/>
        <w:suppressLineNumbers w:val="0"/>
        <w:ind w:firstLine="361" w:firstLineChars="150"/>
        <w:rPr>
          <w:rFonts w:hint="default"/>
          <w:color w:val="F40B61"/>
          <w:lang w:val="fr-FR"/>
        </w:rPr>
      </w:pPr>
      <w:r>
        <w:rPr>
          <w:rFonts w:hint="default"/>
          <w:color w:val="F40B61"/>
          <w:lang w:val="fr-FR"/>
        </w:rPr>
        <w:t>Actions</w:t>
      </w:r>
    </w:p>
    <w:p w14:paraId="0630B6C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1. </w:t>
      </w:r>
      <w:r>
        <w:rPr>
          <w:rFonts w:hint="default" w:ascii="Times New Roman" w:hAnsi="Times New Roman" w:cs="Times New Roman"/>
          <w:sz w:val="24"/>
          <w:szCs w:val="24"/>
        </w:rPr>
        <w:t>L’utilisateur ouvre la page de virement</w:t>
      </w:r>
    </w:p>
    <w:p w14:paraId="66A4C08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hint="default" w:cs="Times New Roman"/>
          <w:sz w:val="24"/>
          <w:szCs w:val="24"/>
          <w:lang w:val="fr-FR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2.</w:t>
      </w:r>
      <w:r>
        <w:rPr>
          <w:rFonts w:hint="default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Il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sélectionne un bénéficiaire existant</w:t>
      </w:r>
      <w:r>
        <w:rPr>
          <w:rFonts w:hint="default" w:ascii="Times New Roman" w:hAnsi="Times New Roman" w:cs="Times New Roman"/>
          <w:sz w:val="24"/>
          <w:szCs w:val="24"/>
        </w:rPr>
        <w:t xml:space="preserve"> ou clique sur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“+ Ajouter un bénéficiaire”</w:t>
      </w:r>
    </w:p>
    <w:p w14:paraId="3FE22570">
      <w:pPr>
        <w:pStyle w:val="10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3.</w:t>
      </w:r>
      <w:r>
        <w:rPr>
          <w:rFonts w:hint="default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 ajout :</w:t>
      </w:r>
    </w:p>
    <w:p w14:paraId="473B15EA">
      <w:pPr>
        <w:pStyle w:val="10"/>
        <w:keepNext w:val="0"/>
        <w:keepLines w:val="0"/>
        <w:widowControl/>
        <w:suppressLineNumbers w:val="0"/>
        <w:ind w:firstLine="120" w:firstLineChars="50"/>
        <w:rPr>
          <w:rStyle w:val="8"/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 xml:space="preserve">      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cs="Times New Roman"/>
          <w:sz w:val="24"/>
          <w:szCs w:val="24"/>
          <w:lang w:val="fr-FR"/>
        </w:rPr>
        <w:t xml:space="preserve">Il clique sur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“</w:t>
      </w:r>
      <w:r>
        <w:rPr>
          <w:rStyle w:val="8"/>
          <w:rFonts w:hint="default" w:cs="Times New Roman"/>
          <w:sz w:val="24"/>
          <w:szCs w:val="24"/>
          <w:lang w:val="fr-FR"/>
        </w:rPr>
        <w:t>Ajouter un bénéficiaire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”</w:t>
      </w:r>
    </w:p>
    <w:p w14:paraId="3AF18B0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>4.</w:t>
      </w:r>
      <w:r>
        <w:rPr>
          <w:rFonts w:hint="default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L’utilisateur saisit le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</w:rPr>
        <w:t xml:space="preserve"> et le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motif (optionnel)</w:t>
      </w:r>
    </w:p>
    <w:p w14:paraId="1FDAD5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fr-FR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 5.</w:t>
      </w:r>
      <w:r>
        <w:rPr>
          <w:rFonts w:hint="default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Il clique sur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“Confirmer”</w:t>
      </w:r>
    </w:p>
    <w:p w14:paraId="1785E9E9">
      <w:pPr>
        <w:pStyle w:val="10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6. </w:t>
      </w:r>
      <w:r>
        <w:rPr>
          <w:rFonts w:hint="default" w:ascii="Times New Roman" w:hAnsi="Times New Roman" w:cs="Times New Roman"/>
          <w:sz w:val="24"/>
          <w:szCs w:val="24"/>
        </w:rPr>
        <w:t>Le système vérifie :</w:t>
      </w:r>
    </w:p>
    <w:p w14:paraId="7C97E6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600" w:firstLineChars="2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eastAsia="Symbol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 le bénéficiaire est valide</w:t>
      </w:r>
    </w:p>
    <w:p w14:paraId="28117207">
      <w:pPr>
        <w:pStyle w:val="10"/>
        <w:keepNext w:val="0"/>
        <w:keepLines w:val="0"/>
        <w:widowControl/>
        <w:suppressLineNumbers w:val="0"/>
        <w:ind w:firstLine="600" w:firstLineChars="2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eastAsia="Symbol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 le solde est suffisant</w:t>
      </w:r>
    </w:p>
    <w:p w14:paraId="267B5E59">
      <w:pPr>
        <w:pStyle w:val="10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7.  </w:t>
      </w:r>
      <w:r>
        <w:rPr>
          <w:rFonts w:hint="default" w:ascii="Times New Roman" w:hAnsi="Times New Roman" w:cs="Times New Roman"/>
          <w:sz w:val="24"/>
          <w:szCs w:val="24"/>
        </w:rPr>
        <w:t>Si tout est correct → le virement est effectué</w:t>
      </w:r>
    </w:p>
    <w:p w14:paraId="62EEE14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cs="Times New Roman"/>
          <w:sz w:val="24"/>
          <w:szCs w:val="24"/>
          <w:lang w:val="fr-FR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 8.</w:t>
      </w:r>
      <w:r>
        <w:rPr>
          <w:rFonts w:hint="default" w:cs="Times New Roman"/>
          <w:sz w:val="24"/>
          <w:szCs w:val="24"/>
          <w:lang w:val="fr-F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 erreur → un message s’affiche (“Solde insuffisant”</w:t>
      </w:r>
      <w:r>
        <w:rPr>
          <w:rFonts w:hint="default" w:cs="Times New Roman"/>
          <w:sz w:val="24"/>
          <w:szCs w:val="24"/>
          <w:lang w:val="fr-FR"/>
        </w:rPr>
        <w:t>, etc</w:t>
      </w:r>
      <w:r>
        <w:rPr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cs="Times New Roman"/>
          <w:sz w:val="24"/>
          <w:szCs w:val="24"/>
          <w:lang w:val="fr-FR"/>
        </w:rPr>
        <w:t>.</w:t>
      </w:r>
    </w:p>
    <w:p w14:paraId="4F7EE364">
      <w:pPr>
        <w:rPr>
          <w:rFonts w:hint="default"/>
          <w:lang w:val="fr-FR"/>
        </w:rPr>
      </w:pPr>
    </w:p>
    <w:p w14:paraId="28692F01">
      <w:pPr>
        <w:pStyle w:val="5"/>
        <w:keepNext w:val="0"/>
        <w:keepLines w:val="0"/>
        <w:widowControl/>
        <w:suppressLineNumbers w:val="0"/>
        <w:ind w:firstLine="602" w:firstLineChars="250"/>
        <w:rPr>
          <w:color w:val="F40B61"/>
        </w:rPr>
      </w:pPr>
      <w:r>
        <w:rPr>
          <w:color w:val="F40B61"/>
        </w:rPr>
        <w:t>Règles de validation</w:t>
      </w:r>
    </w:p>
    <w:p w14:paraId="2D3B36B5">
      <w:pPr>
        <w:rPr>
          <w:color w:val="F40B61"/>
        </w:rPr>
      </w:pPr>
    </w:p>
    <w:p w14:paraId="5B2C161E"/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2"/>
        <w:gridCol w:w="5174"/>
      </w:tblGrid>
      <w:tr w14:paraId="7AC18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42281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Règle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53092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d’erreur</w:t>
            </w:r>
          </w:p>
        </w:tc>
      </w:tr>
      <w:tr w14:paraId="013DD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13B637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Bénéficiaire non sélectionné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E0DF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“Veuillez choisir ou ajouter un bénéficiaire”</w:t>
            </w:r>
          </w:p>
        </w:tc>
      </w:tr>
      <w:tr w14:paraId="5157F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391BE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Montant vide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35955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“Veuillez saisir un montant”</w:t>
            </w:r>
          </w:p>
        </w:tc>
      </w:tr>
      <w:tr w14:paraId="1E248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05CFE4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Montant = 0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0DFC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“Le montant doit être supérieur à 0”</w:t>
            </w:r>
          </w:p>
        </w:tc>
      </w:tr>
      <w:tr w14:paraId="7ED5E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343F8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Montant négatif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5A0C1E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“Le montant doit être positif”</w:t>
            </w:r>
          </w:p>
        </w:tc>
      </w:tr>
      <w:tr w14:paraId="0BA02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3AB7C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Solde insuffisant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F5AD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“Votre solde est insuffisant pour ce virement”</w:t>
            </w:r>
          </w:p>
        </w:tc>
      </w:tr>
    </w:tbl>
    <w:p w14:paraId="7E356664">
      <w:pPr>
        <w:keepNext w:val="0"/>
        <w:keepLines w:val="0"/>
        <w:widowControl/>
        <w:suppressLineNumbers w:val="0"/>
      </w:pPr>
    </w:p>
    <w:p w14:paraId="4994F273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ind w:left="0" w:leftChars="0" w:firstLine="392" w:firstLineChars="150"/>
        <w:rPr>
          <w:color w:val="F8639A"/>
        </w:rPr>
      </w:pPr>
      <w:r>
        <w:rPr>
          <w:color w:val="F8639A"/>
        </w:rPr>
        <w:t>Écran Confirmation</w:t>
      </w:r>
    </w:p>
    <w:p w14:paraId="459B858C">
      <w:pPr>
        <w:pStyle w:val="5"/>
        <w:keepNext w:val="0"/>
        <w:keepLines w:val="0"/>
        <w:widowControl/>
        <w:suppressLineNumbers w:val="0"/>
        <w:ind w:firstLine="1084" w:firstLineChars="450"/>
        <w:rPr>
          <w:rFonts w:hint="default" w:ascii="Sitka Banner" w:hAnsi="Sitka Banner" w:cs="Sitka Banner"/>
          <w:color w:val="F40B61"/>
        </w:rPr>
      </w:pPr>
      <w:r>
        <w:rPr>
          <w:rFonts w:hint="default" w:ascii="Sitka Banner" w:hAnsi="Sitka Banner" w:cs="Sitka Banner"/>
          <w:color w:val="F40B61"/>
        </w:rPr>
        <w:t>Description</w:t>
      </w:r>
    </w:p>
    <w:p w14:paraId="49449A35">
      <w:pPr>
        <w:pStyle w:val="10"/>
        <w:keepNext w:val="0"/>
        <w:keepLines w:val="0"/>
        <w:widowControl/>
        <w:suppressLineNumbers w:val="0"/>
      </w:pPr>
      <w:r>
        <w:rPr>
          <w:rFonts w:hint="default" w:ascii="Sitka Banner" w:hAnsi="Sitka Banner" w:cs="Sitka Banner"/>
          <w:color w:val="F40B61"/>
          <w:lang w:val="fr-FR"/>
        </w:rPr>
        <w:t xml:space="preserve">       </w:t>
      </w:r>
      <w:r>
        <w:t xml:space="preserve">Page de confirmation après </w:t>
      </w:r>
      <w:r>
        <w:rPr>
          <w:rFonts w:hint="default"/>
          <w:lang w:val="fr-FR"/>
        </w:rPr>
        <w:t>un virement</w:t>
      </w:r>
      <w:r>
        <w:t xml:space="preserve"> réussi.</w:t>
      </w:r>
    </w:p>
    <w:p w14:paraId="06E50557">
      <w:pPr>
        <w:rPr>
          <w:rFonts w:hint="default"/>
          <w:lang w:val="fr-FR"/>
        </w:rPr>
      </w:pPr>
    </w:p>
    <w:p w14:paraId="3C2DEECB">
      <w:pPr>
        <w:numPr>
          <w:ilvl w:val="0"/>
          <w:numId w:val="0"/>
        </w:numPr>
        <w:ind w:leftChars="150"/>
      </w:pP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7"/>
        <w:gridCol w:w="3922"/>
      </w:tblGrid>
      <w:tr w14:paraId="4B7DA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21DC25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302765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AA27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40271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Icône de succès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2256A1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Grand symbole vert</w:t>
            </w:r>
          </w:p>
        </w:tc>
      </w:tr>
      <w:tr w14:paraId="41EAC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743DE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79E6F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"Virement effectué avec succès"</w:t>
            </w:r>
          </w:p>
        </w:tc>
      </w:tr>
      <w:tr w14:paraId="17EFE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4F677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Détails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1722A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RIB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, montant, date</w:t>
            </w:r>
          </w:p>
        </w:tc>
      </w:tr>
      <w:tr w14:paraId="64802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0F0CC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Nouveau solde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496BB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"Nouveau solde : 1 200,00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 xml:space="preserve"> DH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</w:tr>
      <w:tr w14:paraId="44B9B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728F8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Bouton "Retour"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65960D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Pour retourner au tableau de bord</w:t>
            </w:r>
          </w:p>
        </w:tc>
      </w:tr>
      <w:tr w14:paraId="7B307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3F7E55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Bouton "Télécharger reçu"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621BB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Pour avoir un PDF</w:t>
            </w:r>
          </w:p>
        </w:tc>
      </w:tr>
    </w:tbl>
    <w:p w14:paraId="6D8126F4">
      <w:pPr>
        <w:keepNext w:val="0"/>
        <w:keepLines w:val="0"/>
        <w:widowControl/>
        <w:suppressLineNumbers w:val="0"/>
      </w:pPr>
    </w:p>
    <w:p w14:paraId="133737DD">
      <w:pPr>
        <w:pStyle w:val="4"/>
        <w:keepNext w:val="0"/>
        <w:keepLines w:val="0"/>
        <w:widowControl/>
        <w:suppressLineNumbers w:val="0"/>
        <w:rPr>
          <w:color w:val="F8639A"/>
        </w:rPr>
      </w:pPr>
    </w:p>
    <w:p w14:paraId="1CD7573A">
      <w:pPr>
        <w:pStyle w:val="4"/>
        <w:keepNext w:val="0"/>
        <w:keepLines w:val="0"/>
        <w:widowControl/>
        <w:suppressLineNumbers w:val="0"/>
        <w:rPr>
          <w:rFonts w:hint="default"/>
          <w:color w:val="F8639A"/>
          <w:lang w:val="fr-FR"/>
        </w:rPr>
      </w:pPr>
      <w:r>
        <w:rPr>
          <w:color w:val="F8639A"/>
        </w:rPr>
        <w:t>4.</w:t>
      </w:r>
      <w:r>
        <w:rPr>
          <w:rFonts w:hint="default"/>
          <w:color w:val="F8639A"/>
          <w:lang w:val="fr-FR"/>
        </w:rPr>
        <w:t>4</w:t>
      </w:r>
      <w:r>
        <w:rPr>
          <w:color w:val="F8639A"/>
        </w:rPr>
        <w:t xml:space="preserve">. Écran </w:t>
      </w:r>
      <w:r>
        <w:rPr>
          <w:rFonts w:hint="default"/>
          <w:color w:val="F8639A"/>
          <w:lang w:val="fr-FR"/>
        </w:rPr>
        <w:t xml:space="preserve">Bénéficiaire </w:t>
      </w:r>
    </w:p>
    <w:p w14:paraId="4642AC47">
      <w:pPr>
        <w:pStyle w:val="5"/>
        <w:keepNext w:val="0"/>
        <w:keepLines w:val="0"/>
        <w:widowControl/>
        <w:suppressLineNumbers w:val="0"/>
        <w:ind w:firstLine="964" w:firstLineChars="400"/>
        <w:rPr>
          <w:rFonts w:hint="default" w:ascii="Sitka Banner" w:hAnsi="Sitka Banner" w:cs="Sitka Banner"/>
          <w:color w:val="F40B61"/>
        </w:rPr>
      </w:pPr>
      <w:r>
        <w:rPr>
          <w:rFonts w:hint="default" w:ascii="Sitka Banner" w:hAnsi="Sitka Banner" w:cs="Sitka Banner"/>
          <w:color w:val="F40B61"/>
        </w:rPr>
        <w:t>Description</w:t>
      </w:r>
    </w:p>
    <w:p w14:paraId="49E344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Écran permettant à l’utilisateur d’ajouter un nouveau bénéficiaire pour effectuer un virement.</w:t>
      </w:r>
    </w:p>
    <w:p w14:paraId="6CB480DA">
      <w:pPr>
        <w:rPr>
          <w:rFonts w:hint="default"/>
        </w:rPr>
      </w:pPr>
    </w:p>
    <w:p w14:paraId="6D78B4A1">
      <w:pPr>
        <w:rPr>
          <w:rFonts w:hint="default"/>
        </w:rPr>
      </w:pP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2"/>
        <w:gridCol w:w="3967"/>
      </w:tblGrid>
      <w:tr w14:paraId="7ED55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077" w:type="dxa"/>
            <w:shd w:val="clear" w:color="auto" w:fill="FCBBD3"/>
            <w:vAlign w:val="center"/>
          </w:tcPr>
          <w:p w14:paraId="4A6109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3922" w:type="dxa"/>
            <w:shd w:val="clear" w:color="auto" w:fill="FEE7EF"/>
            <w:vAlign w:val="center"/>
          </w:tcPr>
          <w:p w14:paraId="608582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3C69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77" w:type="dxa"/>
            <w:shd w:val="clear" w:color="auto" w:fill="FCBBD3"/>
            <w:vAlign w:val="center"/>
          </w:tcPr>
          <w:p w14:paraId="230B7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Champ “Nom”</w:t>
            </w:r>
          </w:p>
        </w:tc>
        <w:tc>
          <w:tcPr>
            <w:tcW w:w="3922" w:type="dxa"/>
            <w:shd w:val="clear" w:color="auto" w:fill="FEE7EF"/>
            <w:vAlign w:val="center"/>
          </w:tcPr>
          <w:p w14:paraId="1D2AD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Nom du bénéficiaire</w:t>
            </w:r>
          </w:p>
        </w:tc>
      </w:tr>
      <w:tr w14:paraId="6F253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77" w:type="dxa"/>
            <w:shd w:val="clear" w:color="auto" w:fill="FCBBD3"/>
            <w:vAlign w:val="center"/>
          </w:tcPr>
          <w:p w14:paraId="671C2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Champ “Prénom”</w:t>
            </w:r>
          </w:p>
        </w:tc>
        <w:tc>
          <w:tcPr>
            <w:tcW w:w="3922" w:type="dxa"/>
            <w:shd w:val="clear" w:color="auto" w:fill="FEE7EF"/>
            <w:vAlign w:val="center"/>
          </w:tcPr>
          <w:p w14:paraId="57752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Prénom du bénéficiaire</w:t>
            </w:r>
          </w:p>
        </w:tc>
      </w:tr>
      <w:tr w14:paraId="7AC2E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77" w:type="dxa"/>
            <w:shd w:val="clear" w:color="auto" w:fill="FCBBD3"/>
            <w:vAlign w:val="center"/>
          </w:tcPr>
          <w:p w14:paraId="47CD8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Menu “Type”</w:t>
            </w:r>
          </w:p>
        </w:tc>
        <w:tc>
          <w:tcPr>
            <w:tcW w:w="3922" w:type="dxa"/>
            <w:shd w:val="clear" w:color="auto" w:fill="FEE7EF"/>
            <w:vAlign w:val="center"/>
          </w:tcPr>
          <w:p w14:paraId="7D19F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Physique / Moral</w:t>
            </w:r>
          </w:p>
        </w:tc>
      </w:tr>
      <w:tr w14:paraId="63297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77" w:type="dxa"/>
            <w:shd w:val="clear" w:color="auto" w:fill="FCBBD3"/>
            <w:vAlign w:val="center"/>
          </w:tcPr>
          <w:p w14:paraId="063EA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Champ “RIB”</w:t>
            </w:r>
          </w:p>
        </w:tc>
        <w:tc>
          <w:tcPr>
            <w:tcW w:w="3922" w:type="dxa"/>
            <w:shd w:val="clear" w:color="auto" w:fill="FEE7EF"/>
            <w:vAlign w:val="center"/>
          </w:tcPr>
          <w:p w14:paraId="3BD3B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 xml:space="preserve">Numéro de RIB </w:t>
            </w:r>
          </w:p>
        </w:tc>
      </w:tr>
      <w:tr w14:paraId="2DA51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77" w:type="dxa"/>
            <w:shd w:val="clear" w:color="auto" w:fill="FCBBD3"/>
            <w:vAlign w:val="center"/>
          </w:tcPr>
          <w:p w14:paraId="116F2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Bouton “Enregistrer”</w:t>
            </w:r>
          </w:p>
        </w:tc>
        <w:tc>
          <w:tcPr>
            <w:tcW w:w="3922" w:type="dxa"/>
            <w:shd w:val="clear" w:color="auto" w:fill="FEE7EF"/>
            <w:vAlign w:val="center"/>
          </w:tcPr>
          <w:p w14:paraId="6AC8C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Enregistre le bénéficiaire</w:t>
            </w:r>
          </w:p>
        </w:tc>
      </w:tr>
      <w:tr w14:paraId="12A75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77" w:type="dxa"/>
            <w:shd w:val="clear" w:color="auto" w:fill="FCBBD3"/>
            <w:vAlign w:val="center"/>
          </w:tcPr>
          <w:p w14:paraId="0E62B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color w:val="auto"/>
                <w:kern w:val="0"/>
                <w:sz w:val="24"/>
                <w:szCs w:val="24"/>
                <w:lang w:val="en-US" w:eastAsia="zh-CN" w:bidi="ar"/>
              </w:rPr>
              <w:t>Bouton “Annuler”</w:t>
            </w:r>
          </w:p>
        </w:tc>
        <w:tc>
          <w:tcPr>
            <w:tcW w:w="3922" w:type="dxa"/>
            <w:shd w:val="clear" w:color="auto" w:fill="FEE7EF"/>
            <w:vAlign w:val="center"/>
          </w:tcPr>
          <w:p w14:paraId="69115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Retourne au virement</w:t>
            </w:r>
          </w:p>
        </w:tc>
      </w:tr>
    </w:tbl>
    <w:p w14:paraId="2258CD0D">
      <w:pPr>
        <w:keepNext w:val="0"/>
        <w:keepLines w:val="0"/>
        <w:widowControl/>
        <w:suppressLineNumbers w:val="0"/>
      </w:pPr>
    </w:p>
    <w:p w14:paraId="638BDB49">
      <w:pPr>
        <w:pStyle w:val="5"/>
        <w:keepNext w:val="0"/>
        <w:keepLines w:val="0"/>
        <w:widowControl/>
        <w:suppressLineNumbers w:val="0"/>
        <w:ind w:firstLine="361" w:firstLineChars="150"/>
        <w:rPr>
          <w:rFonts w:hint="default"/>
          <w:color w:val="F40B61"/>
          <w:lang w:val="fr-FR"/>
        </w:rPr>
      </w:pPr>
      <w:r>
        <w:rPr>
          <w:rFonts w:hint="default"/>
          <w:color w:val="F40B61"/>
          <w:lang w:val="fr-FR"/>
        </w:rPr>
        <w:t>Actions</w:t>
      </w:r>
    </w:p>
    <w:p w14:paraId="2FA6679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firstLine="120" w:firstLineChars="50"/>
      </w:pPr>
      <w:r>
        <w:t xml:space="preserve">L’utilisateur saisit </w:t>
      </w:r>
      <w:r>
        <w:rPr>
          <w:rStyle w:val="8"/>
        </w:rPr>
        <w:t>le nom</w:t>
      </w:r>
    </w:p>
    <w:p w14:paraId="059C6D4D">
      <w:pPr>
        <w:pStyle w:val="10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cs="SimSun"/>
          <w:sz w:val="24"/>
          <w:lang w:val="fr-FR"/>
        </w:rPr>
        <w:t>2.</w:t>
      </w:r>
      <w:r>
        <w:t xml:space="preserve">L’utilisateur saisit </w:t>
      </w:r>
      <w:r>
        <w:rPr>
          <w:rStyle w:val="8"/>
        </w:rPr>
        <w:t>le prénom</w:t>
      </w:r>
    </w:p>
    <w:p w14:paraId="52CF75AE">
      <w:pPr>
        <w:pStyle w:val="10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fr-FR"/>
        </w:rPr>
        <w:t xml:space="preserve">3. </w:t>
      </w:r>
      <w:r>
        <w:t xml:space="preserve">L’utilisateur choisit </w:t>
      </w:r>
      <w:r>
        <w:rPr>
          <w:rStyle w:val="8"/>
        </w:rPr>
        <w:t>Type : Physique ou Moral</w:t>
      </w:r>
    </w:p>
    <w:p w14:paraId="63EDB71F">
      <w:pPr>
        <w:pStyle w:val="10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fr-FR"/>
        </w:rPr>
        <w:t xml:space="preserve">4. </w:t>
      </w:r>
      <w:r>
        <w:t xml:space="preserve">L’utilisateur saisit </w:t>
      </w:r>
      <w:r>
        <w:rPr>
          <w:rStyle w:val="8"/>
        </w:rPr>
        <w:t>le RIB</w:t>
      </w:r>
    </w:p>
    <w:p w14:paraId="35F5C624">
      <w:pPr>
        <w:pStyle w:val="10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cs="SimSun"/>
          <w:sz w:val="24"/>
          <w:lang w:val="fr-FR"/>
        </w:rPr>
        <w:t>5.</w:t>
      </w:r>
      <w:r>
        <w:t xml:space="preserve">Il clique sur </w:t>
      </w:r>
      <w:r>
        <w:rPr>
          <w:rStyle w:val="8"/>
        </w:rPr>
        <w:t>Enregistrer</w:t>
      </w:r>
    </w:p>
    <w:p w14:paraId="3F80E18B">
      <w:pPr>
        <w:pStyle w:val="10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cs="SimSun"/>
          <w:sz w:val="24"/>
          <w:lang w:val="fr-FR"/>
        </w:rPr>
        <w:t>6.</w:t>
      </w:r>
      <w:r>
        <w:t>Le système vérifie :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65B838FC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validité du RIB</w:t>
      </w:r>
    </w:p>
    <w:p w14:paraId="284A7626">
      <w:pPr>
        <w:pStyle w:val="10"/>
        <w:keepNext w:val="0"/>
        <w:keepLines w:val="0"/>
        <w:widowControl/>
        <w:suppressLineNumbers w:val="0"/>
        <w:ind w:firstLine="720" w:firstLineChars="30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champs obligatoires remplis</w:t>
      </w:r>
    </w:p>
    <w:p w14:paraId="6CDC47EA">
      <w:pPr>
        <w:pStyle w:val="10"/>
        <w:keepNext w:val="0"/>
        <w:keepLines w:val="0"/>
        <w:widowControl/>
        <w:numPr>
          <w:numId w:val="0"/>
        </w:numPr>
        <w:suppressLineNumbers w:val="0"/>
        <w:ind w:right="0" w:rightChars="0" w:firstLine="240" w:firstLineChars="100"/>
      </w:pPr>
      <w:r>
        <w:rPr>
          <w:rFonts w:hint="default"/>
          <w:lang w:val="fr-FR"/>
        </w:rPr>
        <w:t>7.</w:t>
      </w:r>
      <w:r>
        <w:t>Si tout est correct → bénéficiaire enregistré</w:t>
      </w:r>
    </w:p>
    <w:p w14:paraId="698BFAE3">
      <w:pPr>
        <w:pStyle w:val="10"/>
        <w:keepNext w:val="0"/>
        <w:keepLines w:val="0"/>
        <w:widowControl/>
        <w:suppressLineNumbers w:val="0"/>
        <w:ind w:firstLine="240" w:firstLineChars="100"/>
      </w:pPr>
      <w:r>
        <w:rPr>
          <w:rFonts w:hint="default"/>
          <w:lang w:val="fr-FR"/>
        </w:rPr>
        <w:t xml:space="preserve">8. </w:t>
      </w:r>
      <w:r>
        <w:t>Si erreur → message correspondant</w:t>
      </w:r>
    </w:p>
    <w:p w14:paraId="5E7AB6F5">
      <w:pPr>
        <w:pStyle w:val="5"/>
        <w:keepNext w:val="0"/>
        <w:keepLines w:val="0"/>
        <w:widowControl/>
        <w:suppressLineNumbers w:val="0"/>
        <w:ind w:firstLine="602" w:firstLineChars="250"/>
        <w:rPr>
          <w:color w:val="F40B61"/>
        </w:rPr>
      </w:pPr>
    </w:p>
    <w:p w14:paraId="3151C307">
      <w:pPr>
        <w:pStyle w:val="5"/>
        <w:keepNext w:val="0"/>
        <w:keepLines w:val="0"/>
        <w:widowControl/>
        <w:suppressLineNumbers w:val="0"/>
        <w:ind w:firstLine="602" w:firstLineChars="250"/>
        <w:rPr>
          <w:color w:val="F40B61"/>
        </w:rPr>
      </w:pPr>
      <w:r>
        <w:rPr>
          <w:color w:val="F40B61"/>
        </w:rPr>
        <w:t>Règles de validation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8"/>
        <w:gridCol w:w="5118"/>
      </w:tblGrid>
      <w:tr w14:paraId="39605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264" w:type="dxa"/>
            <w:shd w:val="clear" w:color="auto" w:fill="FCBBD3"/>
            <w:vAlign w:val="center"/>
          </w:tcPr>
          <w:p w14:paraId="5C9209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Règle</w:t>
            </w:r>
          </w:p>
        </w:tc>
        <w:tc>
          <w:tcPr>
            <w:tcW w:w="5132" w:type="dxa"/>
            <w:shd w:val="clear" w:color="auto" w:fill="FEE7EF"/>
            <w:vAlign w:val="center"/>
          </w:tcPr>
          <w:p w14:paraId="2F7AB2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d’erreur</w:t>
            </w:r>
          </w:p>
        </w:tc>
      </w:tr>
      <w:tr w14:paraId="398BD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64" w:type="dxa"/>
            <w:shd w:val="clear" w:color="auto" w:fill="FCBBD3"/>
            <w:vAlign w:val="center"/>
          </w:tcPr>
          <w:p w14:paraId="357B4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Nom vide</w:t>
            </w:r>
          </w:p>
        </w:tc>
        <w:tc>
          <w:tcPr>
            <w:tcW w:w="5132" w:type="dxa"/>
            <w:shd w:val="clear" w:color="auto" w:fill="FEE7EF"/>
            <w:vAlign w:val="center"/>
          </w:tcPr>
          <w:p w14:paraId="55659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“Veuillez saisir le nom du bénéficiaire”</w:t>
            </w:r>
          </w:p>
        </w:tc>
      </w:tr>
      <w:tr w14:paraId="3D8FD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64" w:type="dxa"/>
            <w:shd w:val="clear" w:color="auto" w:fill="FCBBD3"/>
            <w:vAlign w:val="center"/>
          </w:tcPr>
          <w:p w14:paraId="507EFE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Prénom vide</w:t>
            </w:r>
          </w:p>
        </w:tc>
        <w:tc>
          <w:tcPr>
            <w:tcW w:w="5132" w:type="dxa"/>
            <w:shd w:val="clear" w:color="auto" w:fill="FEE7EF"/>
            <w:vAlign w:val="center"/>
          </w:tcPr>
          <w:p w14:paraId="3D317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“Veuillez saisir le prénom du bénéficiaire”</w:t>
            </w:r>
          </w:p>
        </w:tc>
      </w:tr>
      <w:tr w14:paraId="6DEB3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64" w:type="dxa"/>
            <w:shd w:val="clear" w:color="auto" w:fill="FCBBD3"/>
            <w:vAlign w:val="center"/>
          </w:tcPr>
          <w:p w14:paraId="3C96FD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Type non sélectionné</w:t>
            </w:r>
          </w:p>
        </w:tc>
        <w:tc>
          <w:tcPr>
            <w:tcW w:w="5132" w:type="dxa"/>
            <w:shd w:val="clear" w:color="auto" w:fill="FEE7EF"/>
            <w:vAlign w:val="center"/>
          </w:tcPr>
          <w:p w14:paraId="0033E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“Veuillez choisir un type : Physique / Moral”</w:t>
            </w:r>
          </w:p>
        </w:tc>
      </w:tr>
      <w:tr w14:paraId="640A5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64" w:type="dxa"/>
            <w:shd w:val="clear" w:color="auto" w:fill="FCBBD3"/>
            <w:vAlign w:val="center"/>
          </w:tcPr>
          <w:p w14:paraId="05CAD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RIB vide</w:t>
            </w:r>
          </w:p>
        </w:tc>
        <w:tc>
          <w:tcPr>
            <w:tcW w:w="5132" w:type="dxa"/>
            <w:shd w:val="clear" w:color="auto" w:fill="FEE7EF"/>
            <w:vAlign w:val="center"/>
          </w:tcPr>
          <w:p w14:paraId="7BFBB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“Veuillez saisir le RIB”</w:t>
            </w:r>
          </w:p>
        </w:tc>
      </w:tr>
      <w:tr w14:paraId="246FB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64" w:type="dxa"/>
            <w:shd w:val="clear" w:color="auto" w:fill="FCBBD3"/>
            <w:vAlign w:val="center"/>
          </w:tcPr>
          <w:p w14:paraId="3CC92E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RIB invalide</w:t>
            </w:r>
          </w:p>
        </w:tc>
        <w:tc>
          <w:tcPr>
            <w:tcW w:w="5132" w:type="dxa"/>
            <w:shd w:val="clear" w:color="auto" w:fill="FEE7EF"/>
            <w:vAlign w:val="center"/>
          </w:tcPr>
          <w:p w14:paraId="1108F0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“Format du RIB invalide (24 chiffres)”</w:t>
            </w:r>
          </w:p>
        </w:tc>
      </w:tr>
      <w:tr w14:paraId="7A084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64" w:type="dxa"/>
            <w:shd w:val="clear" w:color="auto" w:fill="FCBBD3"/>
            <w:vAlign w:val="center"/>
          </w:tcPr>
          <w:p w14:paraId="370F52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Bénéficiaire déjà existant</w:t>
            </w:r>
          </w:p>
        </w:tc>
        <w:tc>
          <w:tcPr>
            <w:tcW w:w="5132" w:type="dxa"/>
            <w:shd w:val="clear" w:color="auto" w:fill="FEE7EF"/>
            <w:vAlign w:val="center"/>
          </w:tcPr>
          <w:p w14:paraId="0BC8A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“Ce bénéficiaire existe déjà”</w:t>
            </w:r>
          </w:p>
        </w:tc>
      </w:tr>
    </w:tbl>
    <w:p w14:paraId="79127E1B">
      <w:pPr>
        <w:pStyle w:val="10"/>
        <w:keepNext w:val="0"/>
        <w:keepLines w:val="0"/>
        <w:widowControl/>
        <w:suppressLineNumbers w:val="0"/>
      </w:pPr>
    </w:p>
    <w:p w14:paraId="34A1E8B2">
      <w:pPr>
        <w:pStyle w:val="4"/>
        <w:keepNext w:val="0"/>
        <w:keepLines w:val="0"/>
        <w:widowControl/>
        <w:suppressLineNumbers w:val="0"/>
        <w:rPr>
          <w:color w:val="F8639A"/>
        </w:rPr>
      </w:pPr>
      <w:r>
        <w:rPr>
          <w:color w:val="F8639A"/>
        </w:rPr>
        <w:t>4.5. Écran Historique</w:t>
      </w:r>
    </w:p>
    <w:p w14:paraId="6736FBDE">
      <w:pPr>
        <w:pStyle w:val="10"/>
        <w:keepNext w:val="0"/>
        <w:keepLines w:val="0"/>
        <w:widowControl/>
        <w:suppressLineNumbers w:val="0"/>
      </w:pPr>
      <w:r>
        <w:t>Une liste des transactions avec :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8"/>
        <w:gridCol w:w="5156"/>
      </w:tblGrid>
      <w:tr w14:paraId="5414A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3EEDBE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Information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543FC0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Exemple</w:t>
            </w:r>
          </w:p>
        </w:tc>
      </w:tr>
      <w:tr w14:paraId="4FEA4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51F46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91B7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"10/11/2025"</w:t>
            </w:r>
          </w:p>
        </w:tc>
      </w:tr>
      <w:tr w14:paraId="1072F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5221E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34FD6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"Virement" ou "Réception"</w:t>
            </w:r>
          </w:p>
        </w:tc>
      </w:tr>
      <w:tr w14:paraId="14439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4B574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Bénéficiaire/Émetteur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7CC69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Iness Moumen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</w:tr>
      <w:tr w14:paraId="3F045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7C733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Montant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39849B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 xml:space="preserve">"-50,00 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DH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 xml:space="preserve">" (rouge) ou "+100,00 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DH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 (vert)</w:t>
            </w:r>
          </w:p>
        </w:tc>
      </w:tr>
    </w:tbl>
    <w:p w14:paraId="4BBF70E5">
      <w:pPr>
        <w:pStyle w:val="5"/>
        <w:keepNext w:val="0"/>
        <w:keepLines w:val="0"/>
        <w:widowControl/>
        <w:suppressLineNumbers w:val="0"/>
      </w:pPr>
    </w:p>
    <w:p w14:paraId="5434E494">
      <w:pPr>
        <w:pStyle w:val="5"/>
        <w:keepNext w:val="0"/>
        <w:keepLines w:val="0"/>
        <w:widowControl/>
        <w:suppressLineNumbers w:val="0"/>
        <w:ind w:firstLine="361" w:firstLineChars="150"/>
        <w:rPr>
          <w:color w:val="F40B61"/>
        </w:rPr>
      </w:pPr>
      <w:r>
        <w:rPr>
          <w:color w:val="F40B61"/>
        </w:rPr>
        <w:t>Actions possibles</w:t>
      </w:r>
    </w:p>
    <w:p w14:paraId="7E3F28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Scroller dans la liste</w:t>
      </w:r>
    </w:p>
    <w:p w14:paraId="7C0D12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Cliquer sur une transaction pour voir les détails</w:t>
      </w:r>
    </w:p>
    <w:p w14:paraId="2D548E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Retourner au tableau de bord</w:t>
      </w:r>
    </w:p>
    <w:p w14:paraId="40A6E02E">
      <w:pPr>
        <w:keepNext w:val="0"/>
        <w:keepLines w:val="0"/>
        <w:widowControl/>
        <w:suppressLineNumbers w:val="0"/>
      </w:pPr>
    </w:p>
    <w:p w14:paraId="60BECE42">
      <w:pPr>
        <w:keepNext w:val="0"/>
        <w:keepLines w:val="0"/>
        <w:widowControl/>
        <w:suppressLineNumbers w:val="0"/>
      </w:pPr>
    </w:p>
    <w:p w14:paraId="73BF7AFB">
      <w:pPr>
        <w:keepNext w:val="0"/>
        <w:keepLines w:val="0"/>
        <w:widowControl/>
        <w:suppressLineNumbers w:val="0"/>
      </w:pPr>
    </w:p>
    <w:p w14:paraId="4D49B42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C11E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/>
          <w:color w:val="C8094F"/>
          <w:lang w:val="fr-FR"/>
        </w:rPr>
      </w:pPr>
    </w:p>
    <w:p w14:paraId="4DA138F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1"/>
        <w:rPr>
          <w:color w:val="C8094F"/>
        </w:rPr>
      </w:pPr>
      <w:r>
        <w:rPr>
          <w:color w:val="C8094F"/>
        </w:rPr>
        <w:t>Règles de fonctionnement</w:t>
      </w:r>
    </w:p>
    <w:p w14:paraId="633FE5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/>
          <w:iCs/>
          <w:color w:val="691130"/>
        </w:rPr>
      </w:pPr>
      <w:r>
        <w:rPr>
          <w:rFonts w:hint="default" w:ascii="Times New Roman" w:hAnsi="Times New Roman" w:cs="Times New Roman"/>
          <w:b/>
          <w:bCs/>
          <w:i/>
          <w:iCs/>
          <w:color w:val="691130"/>
        </w:rPr>
        <w:t>Règle 1 : Connexion obligatoire</w:t>
      </w:r>
    </w:p>
    <w:p w14:paraId="7F6867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L'utilisateur doit être connecté pour accéder au tableau de bord et faire un virement.</w:t>
      </w:r>
    </w:p>
    <w:p w14:paraId="6D924A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691130"/>
        </w:rPr>
      </w:pPr>
      <w:r>
        <w:rPr>
          <w:rFonts w:hint="default" w:ascii="Times New Roman" w:hAnsi="Times New Roman" w:cs="Times New Roman"/>
          <w:i/>
          <w:iCs/>
          <w:color w:val="691130"/>
        </w:rPr>
        <w:t>Règle 2 : Vérification du solde</w:t>
      </w:r>
    </w:p>
    <w:p w14:paraId="18DCA11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Avant chaque virement, le système vérifie que le solde est suffisant.</w:t>
      </w:r>
    </w:p>
    <w:p w14:paraId="6DFC6C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691130"/>
          <w:lang w:val="fr-FR"/>
        </w:rPr>
      </w:pPr>
      <w:r>
        <w:rPr>
          <w:rFonts w:hint="default" w:ascii="Times New Roman" w:hAnsi="Times New Roman" w:cs="Times New Roman"/>
          <w:i/>
          <w:iCs/>
          <w:color w:val="691130"/>
        </w:rPr>
        <w:t xml:space="preserve">Règle 3 : Format </w:t>
      </w:r>
      <w:r>
        <w:rPr>
          <w:rFonts w:hint="default" w:ascii="Times New Roman" w:hAnsi="Times New Roman" w:cs="Times New Roman"/>
          <w:i/>
          <w:iCs/>
          <w:color w:val="691130"/>
          <w:lang w:val="fr-FR"/>
        </w:rPr>
        <w:t>RIB</w:t>
      </w:r>
    </w:p>
    <w:p w14:paraId="39AC09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</w:t>
      </w:r>
      <w:r>
        <w:rPr>
          <w:rFonts w:hint="default" w:cs="Times New Roman"/>
          <w:lang w:val="fr-FR"/>
        </w:rPr>
        <w:t xml:space="preserve">e RIB </w:t>
      </w:r>
      <w:r>
        <w:rPr>
          <w:rFonts w:hint="default" w:ascii="Times New Roman" w:hAnsi="Times New Roman" w:cs="Times New Roman"/>
        </w:rPr>
        <w:t>doit faire exactement 2</w:t>
      </w:r>
      <w:r>
        <w:rPr>
          <w:rFonts w:hint="default" w:cs="Times New Roman"/>
          <w:lang w:val="fr-FR"/>
        </w:rPr>
        <w:t xml:space="preserve">4 </w:t>
      </w:r>
      <w:r>
        <w:rPr>
          <w:rFonts w:hint="default" w:ascii="Times New Roman" w:hAnsi="Times New Roman" w:cs="Times New Roman"/>
        </w:rPr>
        <w:t>caractères (format français).</w:t>
      </w:r>
    </w:p>
    <w:p w14:paraId="7CF548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691130"/>
        </w:rPr>
      </w:pPr>
      <w:r>
        <w:rPr>
          <w:rFonts w:hint="default" w:ascii="Times New Roman" w:hAnsi="Times New Roman" w:cs="Times New Roman"/>
          <w:i/>
          <w:iCs/>
          <w:color w:val="691130"/>
        </w:rPr>
        <w:t>Règle 4 : Montant minimum</w:t>
      </w:r>
    </w:p>
    <w:p w14:paraId="5D7B80D1">
      <w:pPr>
        <w:pStyle w:val="10"/>
        <w:keepNext w:val="0"/>
        <w:keepLines w:val="0"/>
        <w:widowControl/>
        <w:suppressLineNumbers w:val="0"/>
      </w:pPr>
      <w:r>
        <w:t xml:space="preserve">Le montant minimum pour un virement est de </w:t>
      </w:r>
      <w:r>
        <w:rPr>
          <w:rFonts w:hint="default"/>
          <w:lang w:val="fr-FR"/>
        </w:rPr>
        <w:t>1.00</w:t>
      </w:r>
      <w:r>
        <w:t xml:space="preserve"> </w:t>
      </w:r>
      <w:r>
        <w:rPr>
          <w:rFonts w:hint="default"/>
          <w:lang w:val="fr-FR"/>
        </w:rPr>
        <w:t>DH</w:t>
      </w:r>
      <w:r>
        <w:t>.</w:t>
      </w:r>
    </w:p>
    <w:p w14:paraId="60691E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color w:val="691130"/>
        </w:rPr>
      </w:pPr>
      <w:r>
        <w:rPr>
          <w:rFonts w:hint="default" w:ascii="Times New Roman" w:hAnsi="Times New Roman" w:cs="Times New Roman"/>
          <w:i/>
          <w:iCs/>
          <w:color w:val="691130"/>
        </w:rPr>
        <w:t>Règle 5 : Déconnexion automatique</w:t>
      </w:r>
    </w:p>
    <w:p w14:paraId="2CF9A9EC">
      <w:pPr>
        <w:pStyle w:val="10"/>
        <w:keepNext w:val="0"/>
        <w:keepLines w:val="0"/>
        <w:widowControl/>
        <w:suppressLineNumbers w:val="0"/>
      </w:pPr>
      <w:r>
        <w:t>Après 5 minutes d'inactivité, l'utilisateur est déconnecté automatiquement.</w:t>
      </w:r>
    </w:p>
    <w:p w14:paraId="1C52F4AC">
      <w:pPr>
        <w:keepNext w:val="0"/>
        <w:keepLines w:val="0"/>
        <w:widowControl/>
        <w:suppressLineNumbers w:val="0"/>
      </w:pPr>
    </w:p>
    <w:p w14:paraId="59AAFD53">
      <w:pPr>
        <w:keepNext w:val="0"/>
        <w:keepLines w:val="0"/>
        <w:widowControl/>
        <w:suppressLineNumbers w:val="0"/>
      </w:pPr>
    </w:p>
    <w:p w14:paraId="0025092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E5BDC">
      <w:pPr>
        <w:pStyle w:val="3"/>
        <w:keepNext w:val="0"/>
        <w:keepLines w:val="0"/>
        <w:widowControl/>
        <w:suppressLineNumbers w:val="0"/>
      </w:pPr>
    </w:p>
    <w:p w14:paraId="736AC38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C8094F"/>
        </w:rPr>
      </w:pPr>
      <w:r>
        <w:rPr>
          <w:rFonts w:hint="default" w:ascii="Calibri Light" w:hAnsi="Calibri Light" w:cs="Calibri Light"/>
          <w:color w:val="C8094F"/>
        </w:rPr>
        <w:t>Messages d'erreur</w:t>
      </w:r>
    </w:p>
    <w:p w14:paraId="495E6962">
      <w:pPr>
        <w:pStyle w:val="4"/>
        <w:keepNext w:val="0"/>
        <w:keepLines w:val="0"/>
        <w:widowControl/>
        <w:suppressLineNumbers w:val="0"/>
        <w:ind w:firstLine="261" w:firstLineChars="100"/>
        <w:rPr>
          <w:color w:val="F40B61"/>
        </w:rPr>
      </w:pPr>
      <w:r>
        <w:rPr>
          <w:color w:val="F40B61"/>
        </w:rPr>
        <w:t>Erreurs de connexion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3910"/>
        <w:gridCol w:w="2696"/>
      </w:tblGrid>
      <w:tr w14:paraId="6E38B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6D96EF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7ECF1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6EFB50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7785B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093A9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ERR-01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0FF97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"Email ou mot de passe incorrect"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423BA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Vérifier les identifiants</w:t>
            </w:r>
          </w:p>
        </w:tc>
      </w:tr>
      <w:tr w14:paraId="01B38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4C8A1A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ERR-02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178F62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"Compte bloqué"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4DC2B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Contacter la banque</w:t>
            </w:r>
          </w:p>
        </w:tc>
      </w:tr>
    </w:tbl>
    <w:p w14:paraId="32388162">
      <w:pPr>
        <w:pStyle w:val="4"/>
        <w:keepNext w:val="0"/>
        <w:keepLines w:val="0"/>
        <w:widowControl/>
        <w:suppressLineNumbers w:val="0"/>
        <w:ind w:firstLine="261" w:firstLineChars="100"/>
        <w:rPr>
          <w:color w:val="F40B61"/>
        </w:rPr>
      </w:pPr>
      <w:r>
        <w:rPr>
          <w:color w:val="F40B61"/>
        </w:rPr>
        <w:t>Erreurs de virement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4500"/>
        <w:gridCol w:w="2620"/>
      </w:tblGrid>
      <w:tr w14:paraId="4E67B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31" w:type="dxa"/>
            <w:shd w:val="clear" w:color="auto" w:fill="FCBBD3"/>
            <w:vAlign w:val="center"/>
          </w:tcPr>
          <w:p w14:paraId="1AA3BE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4470" w:type="dxa"/>
            <w:shd w:val="clear" w:color="auto" w:fill="FEE7EF"/>
            <w:vAlign w:val="center"/>
          </w:tcPr>
          <w:p w14:paraId="07CF44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  <w:tc>
          <w:tcPr>
            <w:tcW w:w="2575" w:type="dxa"/>
            <w:shd w:val="clear" w:color="auto" w:fill="FEE7EF"/>
            <w:vAlign w:val="center"/>
          </w:tcPr>
          <w:p w14:paraId="3152EE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3EED6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shd w:val="clear" w:color="auto" w:fill="FCBBD3"/>
            <w:vAlign w:val="center"/>
          </w:tcPr>
          <w:p w14:paraId="373C3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ERR-03</w:t>
            </w:r>
          </w:p>
        </w:tc>
        <w:tc>
          <w:tcPr>
            <w:tcW w:w="4470" w:type="dxa"/>
            <w:shd w:val="clear" w:color="auto" w:fill="FEE7EF"/>
            <w:vAlign w:val="center"/>
          </w:tcPr>
          <w:p w14:paraId="2947B0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"Solde insuffisant"</w:t>
            </w:r>
          </w:p>
        </w:tc>
        <w:tc>
          <w:tcPr>
            <w:tcW w:w="2575" w:type="dxa"/>
            <w:shd w:val="clear" w:color="auto" w:fill="FEE7EF"/>
            <w:vAlign w:val="center"/>
          </w:tcPr>
          <w:p w14:paraId="488A9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Vérifier le solde</w:t>
            </w:r>
          </w:p>
        </w:tc>
      </w:tr>
      <w:tr w14:paraId="39F2D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shd w:val="clear" w:color="auto" w:fill="FCBBD3"/>
            <w:vAlign w:val="center"/>
          </w:tcPr>
          <w:p w14:paraId="15500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ERR-04</w:t>
            </w:r>
          </w:p>
        </w:tc>
        <w:tc>
          <w:tcPr>
            <w:tcW w:w="4470" w:type="dxa"/>
            <w:shd w:val="clear" w:color="auto" w:fill="FEE7EF"/>
            <w:vAlign w:val="center"/>
          </w:tcPr>
          <w:p w14:paraId="48A35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RIB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 xml:space="preserve"> invalide"</w:t>
            </w:r>
          </w:p>
        </w:tc>
        <w:tc>
          <w:tcPr>
            <w:tcW w:w="2575" w:type="dxa"/>
            <w:shd w:val="clear" w:color="auto" w:fill="FEE7EF"/>
            <w:vAlign w:val="center"/>
          </w:tcPr>
          <w:p w14:paraId="33D4D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lang w:val="fr-F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Vérifier l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e RIB</w:t>
            </w:r>
          </w:p>
        </w:tc>
      </w:tr>
      <w:tr w14:paraId="51A03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shd w:val="clear" w:color="auto" w:fill="FCBBD3"/>
            <w:vAlign w:val="center"/>
          </w:tcPr>
          <w:p w14:paraId="04F2C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ERR-05</w:t>
            </w:r>
          </w:p>
        </w:tc>
        <w:tc>
          <w:tcPr>
            <w:tcW w:w="4470" w:type="dxa"/>
            <w:shd w:val="clear" w:color="auto" w:fill="FEE7EF"/>
            <w:vAlign w:val="center"/>
          </w:tcPr>
          <w:p w14:paraId="46B95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"Montant invalide"</w:t>
            </w:r>
          </w:p>
        </w:tc>
        <w:tc>
          <w:tcPr>
            <w:tcW w:w="2575" w:type="dxa"/>
            <w:shd w:val="clear" w:color="auto" w:fill="FEE7EF"/>
            <w:vAlign w:val="center"/>
          </w:tcPr>
          <w:p w14:paraId="654E7E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Saisir un montant correct</w:t>
            </w:r>
          </w:p>
        </w:tc>
      </w:tr>
      <w:tr w14:paraId="360F1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shd w:val="clear" w:color="auto" w:fill="FCBBD3"/>
            <w:vAlign w:val="center"/>
          </w:tcPr>
          <w:p w14:paraId="24D8E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ERR-06</w:t>
            </w:r>
          </w:p>
        </w:tc>
        <w:tc>
          <w:tcPr>
            <w:tcW w:w="4470" w:type="dxa"/>
            <w:shd w:val="clear" w:color="auto" w:fill="FEE7EF"/>
            <w:vAlign w:val="center"/>
          </w:tcPr>
          <w:p w14:paraId="21811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"Erreur de connexion"</w:t>
            </w:r>
          </w:p>
        </w:tc>
        <w:tc>
          <w:tcPr>
            <w:tcW w:w="2575" w:type="dxa"/>
            <w:shd w:val="clear" w:color="auto" w:fill="FEE7EF"/>
            <w:vAlign w:val="center"/>
          </w:tcPr>
          <w:p w14:paraId="62F99B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Réessayer</w:t>
            </w:r>
          </w:p>
        </w:tc>
      </w:tr>
      <w:tr w14:paraId="43A4D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shd w:val="clear" w:color="auto" w:fill="FCBBD3"/>
            <w:vAlign w:val="center"/>
          </w:tcPr>
          <w:p w14:paraId="23DA7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  <w:t>ERR-07</w:t>
            </w:r>
          </w:p>
        </w:tc>
        <w:tc>
          <w:tcPr>
            <w:tcW w:w="4470" w:type="dxa"/>
            <w:shd w:val="clear" w:color="auto" w:fill="FEE7EF"/>
            <w:vAlign w:val="center"/>
          </w:tcPr>
          <w:p w14:paraId="5F1BE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sz w:val="24"/>
                <w:szCs w:val="24"/>
              </w:rPr>
              <w:t>"Aucun bénéficiaire sélectionné"</w:t>
            </w:r>
          </w:p>
        </w:tc>
        <w:tc>
          <w:tcPr>
            <w:tcW w:w="2575" w:type="dxa"/>
            <w:shd w:val="clear" w:color="auto" w:fill="FEE7EF"/>
            <w:vAlign w:val="center"/>
          </w:tcPr>
          <w:p w14:paraId="0E76D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sz w:val="24"/>
                <w:szCs w:val="24"/>
              </w:rPr>
              <w:t>Choisir ou ajouter un bénéficiaire</w:t>
            </w:r>
          </w:p>
        </w:tc>
      </w:tr>
      <w:tr w14:paraId="68C4F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shd w:val="clear" w:color="auto" w:fill="FCBBD3"/>
            <w:vAlign w:val="center"/>
          </w:tcPr>
          <w:p w14:paraId="0C19B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  <w:t>ERR-08</w:t>
            </w:r>
          </w:p>
        </w:tc>
        <w:tc>
          <w:tcPr>
            <w:tcW w:w="4470" w:type="dxa"/>
            <w:shd w:val="clear" w:color="auto" w:fill="FEE7EF"/>
            <w:vAlign w:val="center"/>
          </w:tcPr>
          <w:p w14:paraId="07956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sz w:val="24"/>
                <w:szCs w:val="24"/>
              </w:rPr>
              <w:t>"Nom du bénéficiaire manquant"</w:t>
            </w:r>
          </w:p>
        </w:tc>
        <w:tc>
          <w:tcPr>
            <w:tcW w:w="2575" w:type="dxa"/>
            <w:shd w:val="clear" w:color="auto" w:fill="FEE7EF"/>
            <w:vAlign w:val="center"/>
          </w:tcPr>
          <w:p w14:paraId="50879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Saisir le nom du bénéficiaire</w:t>
            </w:r>
          </w:p>
        </w:tc>
      </w:tr>
      <w:tr w14:paraId="4ED7E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shd w:val="clear" w:color="auto" w:fill="FCBBD3"/>
            <w:vAlign w:val="center"/>
          </w:tcPr>
          <w:p w14:paraId="29939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fr-FR" w:eastAsia="zh-CN" w:bidi="ar"/>
              </w:rPr>
              <w:t>ERR-09</w:t>
            </w:r>
          </w:p>
        </w:tc>
        <w:tc>
          <w:tcPr>
            <w:tcW w:w="4470" w:type="dxa"/>
            <w:shd w:val="clear" w:color="auto" w:fill="FEE7EF"/>
            <w:vAlign w:val="center"/>
          </w:tcPr>
          <w:p w14:paraId="43559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sz w:val="24"/>
                <w:szCs w:val="24"/>
              </w:rPr>
              <w:t>"Impossible d’enregistrer le bénéficiaire"</w:t>
            </w:r>
          </w:p>
        </w:tc>
        <w:tc>
          <w:tcPr>
            <w:tcW w:w="2575" w:type="dxa"/>
            <w:shd w:val="clear" w:color="auto" w:fill="FEE7EF"/>
            <w:vAlign w:val="center"/>
          </w:tcPr>
          <w:p w14:paraId="3627C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sz w:val="24"/>
                <w:szCs w:val="24"/>
              </w:rPr>
              <w:t>Réessayer ou vérifier les informations</w:t>
            </w:r>
          </w:p>
        </w:tc>
      </w:tr>
    </w:tbl>
    <w:p w14:paraId="1FC2EF6D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F979EC9">
      <w:pPr>
        <w:keepNext w:val="0"/>
        <w:keepLines w:val="0"/>
        <w:widowControl/>
        <w:suppressLineNumbers w:val="0"/>
        <w:rPr>
          <w:rFonts w:hint="default"/>
          <w:sz w:val="24"/>
          <w:szCs w:val="24"/>
          <w:lang w:val="fr-FR"/>
        </w:rPr>
      </w:pPr>
    </w:p>
    <w:p w14:paraId="482D6207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AA8B11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66A8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Calibri Light" w:hAnsi="Calibri Light" w:cs="Calibri Light"/>
          <w:color w:val="C8094F"/>
        </w:rPr>
      </w:pPr>
    </w:p>
    <w:p w14:paraId="43D1084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1"/>
        <w:rPr>
          <w:rFonts w:hint="default" w:ascii="Calibri Light" w:hAnsi="Calibri Light" w:cs="Calibri Light"/>
          <w:color w:val="C8094F"/>
        </w:rPr>
      </w:pPr>
      <w:r>
        <w:rPr>
          <w:rFonts w:hint="default" w:ascii="Calibri Light" w:hAnsi="Calibri Light" w:cs="Calibri Light"/>
          <w:color w:val="C8094F"/>
        </w:rPr>
        <w:t>Données manipulées</w:t>
      </w:r>
    </w:p>
    <w:p w14:paraId="312A1CD7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F40B61"/>
        </w:rPr>
      </w:pPr>
      <w:r>
        <w:rPr>
          <w:color w:val="F40B61"/>
        </w:rPr>
        <w:t>Utilisateur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1669"/>
        <w:gridCol w:w="2195"/>
      </w:tblGrid>
      <w:tr w14:paraId="36BA2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3CB87D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Donnée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17B407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438552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Exemple</w:t>
            </w:r>
          </w:p>
        </w:tc>
      </w:tr>
      <w:tr w14:paraId="732BB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75954D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1DD0C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Texte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3A047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"user@email.com"</w:t>
            </w:r>
          </w:p>
        </w:tc>
      </w:tr>
      <w:tr w14:paraId="65AD5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1958F8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Mot de passe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668BF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Texte (crypté)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5F478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"********"</w:t>
            </w:r>
          </w:p>
        </w:tc>
      </w:tr>
      <w:tr w14:paraId="6061E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47E44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Nom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5F74A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Texte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2BE5F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"Jean Dupont"</w:t>
            </w:r>
          </w:p>
        </w:tc>
      </w:tr>
      <w:tr w14:paraId="1886A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CBBD3"/>
            <w:vAlign w:val="center"/>
          </w:tcPr>
          <w:p w14:paraId="15BBE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Solde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6F971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Nombre</w:t>
            </w:r>
          </w:p>
        </w:tc>
        <w:tc>
          <w:tcPr>
            <w:tcW w:w="0" w:type="auto"/>
            <w:shd w:val="clear" w:color="auto" w:fill="FEE7EF"/>
            <w:vAlign w:val="center"/>
          </w:tcPr>
          <w:p w14:paraId="1B9F7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1500.00</w:t>
            </w:r>
          </w:p>
        </w:tc>
      </w:tr>
    </w:tbl>
    <w:p w14:paraId="103091C7">
      <w:pPr>
        <w:pStyle w:val="4"/>
        <w:keepNext w:val="0"/>
        <w:keepLines w:val="0"/>
        <w:widowControl/>
        <w:suppressLineNumbers w:val="0"/>
      </w:pPr>
    </w:p>
    <w:p w14:paraId="2078E78D">
      <w:pPr>
        <w:pStyle w:val="4"/>
        <w:keepNext w:val="0"/>
        <w:keepLines w:val="0"/>
        <w:widowControl/>
        <w:suppressLineNumbers w:val="0"/>
        <w:ind w:firstLine="392" w:firstLineChars="150"/>
        <w:rPr>
          <w:color w:val="F40B61"/>
        </w:rPr>
      </w:pPr>
      <w:r>
        <w:rPr>
          <w:color w:val="F40B61"/>
        </w:rPr>
        <w:t>Virement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1188"/>
        <w:gridCol w:w="3732"/>
      </w:tblGrid>
      <w:tr w14:paraId="246BA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  <w:tblHeader/>
          <w:tblCellSpacing w:w="15" w:type="dxa"/>
        </w:trPr>
        <w:tc>
          <w:tcPr>
            <w:tcW w:w="1603" w:type="dxa"/>
            <w:shd w:val="clear" w:color="auto" w:fill="FCBBD3"/>
            <w:vAlign w:val="center"/>
          </w:tcPr>
          <w:p w14:paraId="02C03C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Donnée</w:t>
            </w:r>
          </w:p>
        </w:tc>
        <w:tc>
          <w:tcPr>
            <w:tcW w:w="1158" w:type="dxa"/>
            <w:shd w:val="clear" w:color="auto" w:fill="FEE7EF"/>
            <w:vAlign w:val="center"/>
          </w:tcPr>
          <w:p w14:paraId="42D45A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3687" w:type="dxa"/>
            <w:shd w:val="clear" w:color="auto" w:fill="FEE7EF"/>
            <w:vAlign w:val="center"/>
          </w:tcPr>
          <w:p w14:paraId="1C8395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Exemple</w:t>
            </w:r>
          </w:p>
        </w:tc>
      </w:tr>
      <w:tr w14:paraId="5F096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 w:color="auto" w:fill="FCBBD3"/>
            <w:vAlign w:val="center"/>
          </w:tcPr>
          <w:p w14:paraId="6CA1E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  <w:t>Nom</w:t>
            </w:r>
          </w:p>
        </w:tc>
        <w:tc>
          <w:tcPr>
            <w:tcW w:w="1158" w:type="dxa"/>
            <w:shd w:val="clear" w:color="auto" w:fill="FEE7EF"/>
            <w:vAlign w:val="center"/>
          </w:tcPr>
          <w:p w14:paraId="41818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Texte</w:t>
            </w:r>
          </w:p>
        </w:tc>
        <w:tc>
          <w:tcPr>
            <w:tcW w:w="3687" w:type="dxa"/>
            <w:shd w:val="clear" w:color="auto" w:fill="FEE7EF"/>
            <w:vAlign w:val="center"/>
          </w:tcPr>
          <w:p w14:paraId="23957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Moumen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</w:tr>
      <w:tr w14:paraId="38EB4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 w:color="auto" w:fill="FCBBD3"/>
            <w:vAlign w:val="center"/>
          </w:tcPr>
          <w:p w14:paraId="1D427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  <w:t>Prénom</w:t>
            </w:r>
          </w:p>
        </w:tc>
        <w:tc>
          <w:tcPr>
            <w:tcW w:w="1158" w:type="dxa"/>
            <w:shd w:val="clear" w:color="auto" w:fill="FEE7EF"/>
            <w:vAlign w:val="center"/>
          </w:tcPr>
          <w:p w14:paraId="160D4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Texte</w:t>
            </w:r>
          </w:p>
        </w:tc>
        <w:tc>
          <w:tcPr>
            <w:tcW w:w="3687" w:type="dxa"/>
            <w:shd w:val="clear" w:color="auto" w:fill="FEE7EF"/>
            <w:vAlign w:val="center"/>
          </w:tcPr>
          <w:p w14:paraId="1344F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fr-FR" w:eastAsia="zh-CN" w:bidi="ar"/>
              </w:rPr>
              <w:t>Iness</w:t>
            </w: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</w:t>
            </w:r>
          </w:p>
        </w:tc>
      </w:tr>
      <w:tr w14:paraId="61381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8" w:hRule="atLeast"/>
          <w:tblCellSpacing w:w="15" w:type="dxa"/>
        </w:trPr>
        <w:tc>
          <w:tcPr>
            <w:tcW w:w="1603" w:type="dxa"/>
            <w:shd w:val="clear" w:color="auto" w:fill="FCBBD3"/>
            <w:vAlign w:val="center"/>
          </w:tcPr>
          <w:p w14:paraId="716E3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  <w:t>Type</w:t>
            </w:r>
          </w:p>
        </w:tc>
        <w:tc>
          <w:tcPr>
            <w:tcW w:w="1158" w:type="dxa"/>
            <w:shd w:val="clear" w:color="auto" w:fill="FEE7EF"/>
            <w:vAlign w:val="center"/>
          </w:tcPr>
          <w:p w14:paraId="130BC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  <w:lang w:val="fr-FR"/>
              </w:rPr>
            </w:pPr>
            <w:r>
              <w:rPr>
                <w:rFonts w:hint="default" w:ascii="Sitka Heading" w:hAnsi="Sitka Heading" w:cs="Sitka Heading"/>
                <w:sz w:val="24"/>
                <w:szCs w:val="24"/>
                <w:lang w:val="fr-FR"/>
              </w:rPr>
              <w:t>Liste</w:t>
            </w:r>
          </w:p>
        </w:tc>
        <w:tc>
          <w:tcPr>
            <w:tcW w:w="3687" w:type="dxa"/>
            <w:shd w:val="clear" w:color="auto" w:fill="FEE7EF"/>
            <w:vAlign w:val="center"/>
          </w:tcPr>
          <w:p w14:paraId="00022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sz w:val="24"/>
                <w:szCs w:val="24"/>
              </w:rPr>
              <w:t>“Physique / Moral”</w:t>
            </w:r>
          </w:p>
        </w:tc>
      </w:tr>
      <w:tr w14:paraId="2F5DA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 w:color="auto" w:fill="FCBBD3"/>
            <w:vAlign w:val="center"/>
          </w:tcPr>
          <w:p w14:paraId="644A2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</w:pPr>
            <w:r>
              <w:rPr>
                <w:rFonts w:hint="default" w:ascii="Sitka Heading Semibold" w:hAnsi="Sitka Heading Semibold" w:cs="Sitka Heading Semibold"/>
                <w:sz w:val="24"/>
                <w:szCs w:val="24"/>
                <w:lang w:val="fr-FR"/>
              </w:rPr>
              <w:t>RIB</w:t>
            </w:r>
          </w:p>
        </w:tc>
        <w:tc>
          <w:tcPr>
            <w:tcW w:w="1158" w:type="dxa"/>
            <w:shd w:val="clear" w:color="auto" w:fill="FEE7EF"/>
            <w:vAlign w:val="center"/>
          </w:tcPr>
          <w:p w14:paraId="4BAA4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  <w:lang w:val="fr-FR"/>
              </w:rPr>
            </w:pPr>
            <w:r>
              <w:rPr>
                <w:rFonts w:hint="default" w:ascii="Sitka Heading" w:hAnsi="Sitka Heading" w:cs="Sitka Heading"/>
                <w:sz w:val="24"/>
                <w:szCs w:val="24"/>
                <w:lang w:val="fr-FR"/>
              </w:rPr>
              <w:t>Texte</w:t>
            </w:r>
          </w:p>
        </w:tc>
        <w:tc>
          <w:tcPr>
            <w:tcW w:w="3687" w:type="dxa"/>
            <w:shd w:val="clear" w:color="auto" w:fill="FEE7EF"/>
            <w:vAlign w:val="center"/>
          </w:tcPr>
          <w:p w14:paraId="1C5C95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  <w:sz w:val="24"/>
                <w:szCs w:val="24"/>
              </w:rPr>
            </w:pPr>
            <w:r>
              <w:rPr>
                <w:rFonts w:hint="default" w:ascii="Sitka Heading" w:hAnsi="Sitka Heading" w:eastAsia="SimSun" w:cs="Sitka Heading"/>
                <w:sz w:val="24"/>
                <w:szCs w:val="24"/>
              </w:rPr>
              <w:t>“012345678901234567890123”</w:t>
            </w:r>
          </w:p>
        </w:tc>
      </w:tr>
      <w:tr w14:paraId="328DF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 w:color="auto" w:fill="FCBBD3"/>
            <w:vAlign w:val="center"/>
          </w:tcPr>
          <w:p w14:paraId="21D0B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Montant</w:t>
            </w:r>
          </w:p>
        </w:tc>
        <w:tc>
          <w:tcPr>
            <w:tcW w:w="1158" w:type="dxa"/>
            <w:shd w:val="clear" w:color="auto" w:fill="FEE7EF"/>
            <w:vAlign w:val="center"/>
          </w:tcPr>
          <w:p w14:paraId="3E5FA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Nombre</w:t>
            </w:r>
          </w:p>
        </w:tc>
        <w:tc>
          <w:tcPr>
            <w:tcW w:w="3687" w:type="dxa"/>
            <w:shd w:val="clear" w:color="auto" w:fill="FEE7EF"/>
            <w:vAlign w:val="center"/>
          </w:tcPr>
          <w:p w14:paraId="5BBAA4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50.00</w:t>
            </w:r>
          </w:p>
        </w:tc>
      </w:tr>
      <w:tr w14:paraId="34132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 w:color="auto" w:fill="FCBBD3"/>
            <w:vAlign w:val="center"/>
          </w:tcPr>
          <w:p w14:paraId="75DDEE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1158" w:type="dxa"/>
            <w:shd w:val="clear" w:color="auto" w:fill="FEE7EF"/>
            <w:vAlign w:val="center"/>
          </w:tcPr>
          <w:p w14:paraId="56FCA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3687" w:type="dxa"/>
            <w:shd w:val="clear" w:color="auto" w:fill="FEE7EF"/>
            <w:vAlign w:val="center"/>
          </w:tcPr>
          <w:p w14:paraId="53BB7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"10/11/2025"</w:t>
            </w:r>
          </w:p>
        </w:tc>
      </w:tr>
      <w:tr w14:paraId="75F36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03" w:type="dxa"/>
            <w:shd w:val="clear" w:color="auto" w:fill="FCBBD3"/>
            <w:vAlign w:val="center"/>
          </w:tcPr>
          <w:p w14:paraId="6A085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 Semibold" w:hAnsi="Sitka Heading Semibold" w:eastAsia="SimSun" w:cs="Sitka Heading Semibold"/>
                <w:kern w:val="0"/>
                <w:sz w:val="24"/>
                <w:szCs w:val="24"/>
                <w:lang w:val="en-US" w:eastAsia="zh-CN" w:bidi="ar"/>
              </w:rPr>
              <w:t>Motif</w:t>
            </w:r>
          </w:p>
        </w:tc>
        <w:tc>
          <w:tcPr>
            <w:tcW w:w="1158" w:type="dxa"/>
            <w:shd w:val="clear" w:color="auto" w:fill="FEE7EF"/>
            <w:vAlign w:val="center"/>
          </w:tcPr>
          <w:p w14:paraId="68E37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Texte</w:t>
            </w:r>
          </w:p>
        </w:tc>
        <w:tc>
          <w:tcPr>
            <w:tcW w:w="3687" w:type="dxa"/>
            <w:shd w:val="clear" w:color="auto" w:fill="FEE7EF"/>
            <w:vAlign w:val="center"/>
          </w:tcPr>
          <w:p w14:paraId="1E14FB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"Loyer novembre"</w:t>
            </w:r>
          </w:p>
        </w:tc>
      </w:tr>
    </w:tbl>
    <w:p w14:paraId="36B0BF69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885105A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5EB41B5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66D057B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84D0D7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5306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 Light" w:hAnsi="Calibri Light" w:cs="Calibri Light"/>
          <w:color w:val="C8094F"/>
        </w:rPr>
      </w:pPr>
      <w:r>
        <w:rPr>
          <w:rFonts w:hint="default" w:ascii="Calibri Light" w:hAnsi="Calibri Light" w:cs="Calibri Light"/>
          <w:color w:val="C8094F"/>
        </w:rPr>
        <w:t>Flux logiques</w:t>
      </w:r>
      <w:r>
        <w:rPr>
          <w:rFonts w:hint="default" w:ascii="Calibri Light" w:hAnsi="Calibri Light" w:cs="Calibri Light"/>
          <w:color w:val="C8094F"/>
          <w:lang w:val="fr-FR"/>
        </w:rPr>
        <w:t xml:space="preserve"> (diagrammes UML)</w:t>
      </w:r>
    </w:p>
    <w:p w14:paraId="501357D6">
      <w:pPr>
        <w:pStyle w:val="10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Ils sont </w:t>
      </w:r>
      <w:r>
        <w:t xml:space="preserve">présents </w:t>
      </w:r>
      <w:r>
        <w:rPr>
          <w:rFonts w:hint="default"/>
          <w:lang w:val="fr-FR"/>
        </w:rPr>
        <w:t xml:space="preserve">sur github </w:t>
      </w:r>
      <w:r>
        <w:t xml:space="preserve">dans le dossier </w:t>
      </w:r>
      <w:r>
        <w:rPr>
          <w:rStyle w:val="8"/>
        </w:rPr>
        <w:t>/UML</w:t>
      </w:r>
      <w:r>
        <w:rPr>
          <w:rStyle w:val="8"/>
          <w:rFonts w:hint="default"/>
          <w:lang w:val="fr-FR"/>
        </w:rPr>
        <w:t xml:space="preserve"> </w:t>
      </w:r>
    </w:p>
    <w:p w14:paraId="3743FBB6">
      <w:pPr>
        <w:pStyle w:val="10"/>
        <w:keepNext w:val="0"/>
        <w:keepLines w:val="0"/>
        <w:widowControl/>
        <w:suppressLineNumbers w:val="0"/>
        <w:ind w:firstLine="330" w:firstLineChars="1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 xml:space="preserve">Diagramme d’activité </w:t>
      </w:r>
    </w:p>
    <w:p w14:paraId="0B9C6EEE">
      <w:pPr>
        <w:pStyle w:val="10"/>
        <w:keepNext w:val="0"/>
        <w:keepLines w:val="0"/>
        <w:widowControl/>
        <w:suppressLineNumbers w:val="0"/>
        <w:ind w:firstLine="330" w:firstLineChars="1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 xml:space="preserve">Diagramme de séquence </w:t>
      </w:r>
    </w:p>
    <w:p w14:paraId="11C53BE1">
      <w:pPr>
        <w:pStyle w:val="10"/>
        <w:keepNext w:val="0"/>
        <w:keepLines w:val="0"/>
        <w:widowControl/>
        <w:suppressLineNumbers w:val="0"/>
        <w:ind w:firstLine="330" w:firstLineChars="150"/>
      </w:pPr>
      <w:r>
        <w:rPr>
          <w:rFonts w:hint="default" w:ascii="Times New Roman" w:hAnsi="Times New Roman" w:cs="Times New Roman"/>
          <w:sz w:val="22"/>
          <w:szCs w:val="22"/>
        </w:rPr>
        <w:t>●</w:t>
      </w:r>
      <w:r>
        <w:rPr>
          <w:rFonts w:hint="default" w:ascii="Times New Roman" w:hAnsi="Times New Roman" w:cs="Times New Roman"/>
          <w:sz w:val="22"/>
          <w:szCs w:val="22"/>
          <w:lang w:val="fr-FR"/>
        </w:rPr>
        <w:t xml:space="preserve"> </w:t>
      </w:r>
      <w:r>
        <w:t xml:space="preserve">Use Case </w:t>
      </w:r>
    </w:p>
    <w:p w14:paraId="3CB82AF7">
      <w:pPr>
        <w:keepNext w:val="0"/>
        <w:keepLines w:val="0"/>
        <w:widowControl/>
        <w:suppressLineNumbers w:val="0"/>
      </w:pPr>
    </w:p>
    <w:p w14:paraId="5EA53C8B">
      <w:pPr>
        <w:keepNext w:val="0"/>
        <w:keepLines w:val="0"/>
        <w:widowControl/>
        <w:suppressLineNumbers w:val="0"/>
      </w:pPr>
    </w:p>
    <w:p w14:paraId="26120CC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55180">
      <w:pPr>
        <w:keepNext w:val="0"/>
        <w:keepLines w:val="0"/>
        <w:widowControl/>
        <w:suppressLineNumbers w:val="0"/>
      </w:pPr>
    </w:p>
    <w:p w14:paraId="51E63418">
      <w:pPr>
        <w:keepNext w:val="0"/>
        <w:keepLines w:val="0"/>
        <w:widowControl/>
        <w:suppressLineNumbers w:val="0"/>
      </w:pPr>
    </w:p>
    <w:p w14:paraId="1313B05F">
      <w:pPr>
        <w:keepNext w:val="0"/>
        <w:keepLines w:val="0"/>
        <w:widowControl/>
        <w:suppressLineNumbers w:val="0"/>
      </w:pPr>
    </w:p>
    <w:p w14:paraId="58A46D63">
      <w:pPr>
        <w:keepNext w:val="0"/>
        <w:keepLines w:val="0"/>
        <w:widowControl/>
        <w:suppressLineNumbers w:val="0"/>
      </w:pPr>
    </w:p>
    <w:p w14:paraId="4B76DC47">
      <w:pPr>
        <w:keepNext w:val="0"/>
        <w:keepLines w:val="0"/>
        <w:widowControl/>
        <w:suppressLineNumbers w:val="0"/>
      </w:pPr>
    </w:p>
    <w:p w14:paraId="3D1C19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508F0"/>
    <w:multiLevelType w:val="multilevel"/>
    <w:tmpl w:val="97F50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3BC94E"/>
    <w:multiLevelType w:val="multilevel"/>
    <w:tmpl w:val="9D3BC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D3949C"/>
    <w:multiLevelType w:val="multilevel"/>
    <w:tmpl w:val="C7D3949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D207F2A3"/>
    <w:multiLevelType w:val="singleLevel"/>
    <w:tmpl w:val="D207F2A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E490939"/>
    <w:multiLevelType w:val="multilevel"/>
    <w:tmpl w:val="DE490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07B5CB7"/>
    <w:multiLevelType w:val="multilevel"/>
    <w:tmpl w:val="407B5C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187A61"/>
    <w:rsid w:val="36187A61"/>
    <w:rsid w:val="447044E8"/>
    <w:rsid w:val="4C4061EF"/>
    <w:rsid w:val="5DF27BAB"/>
    <w:rsid w:val="6EDA01AF"/>
    <w:rsid w:val="737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qFormat/>
    <w:uiPriority w:val="0"/>
    <w:rPr>
      <w:b/>
      <w:bCs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2025-11-12T19:31:00Z</dcterms:created>
  <dc:creator>ichraq amine</dc:creator>
  <cp:lastModifiedBy>ichraq amine</cp:lastModifiedBy>
  <dcterms:modified xsi:type="dcterms:W3CDTF">2025-11-20T23:27:57Z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5CCEDA818C434E368A2F2F11E429998A_11</vt:lpwstr>
  </property>
</Properties>
</file>