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792BF4">
      <w:pPr>
        <w:pStyle w:val="2"/>
        <w:keepNext w:val="0"/>
        <w:keepLines w:val="0"/>
        <w:widowControl/>
        <w:suppressLineNumbers w:val="0"/>
        <w:ind w:firstLine="1928" w:firstLineChars="400"/>
        <w:rPr>
          <w:rFonts w:hint="default" w:ascii="Arial Black" w:hAnsi="Arial Black" w:cs="Arial Black"/>
          <w:color w:val="0B3D91"/>
        </w:rPr>
      </w:pPr>
      <w:r>
        <w:rPr>
          <w:rFonts w:hint="default" w:ascii="Arial Black" w:hAnsi="Arial Black" w:cs="Arial Black"/>
          <w:color w:val="0B3D91"/>
        </w:rPr>
        <w:t>BUSINESS CASE</w:t>
      </w:r>
    </w:p>
    <w:p w14:paraId="736B502B">
      <w:pPr>
        <w:pStyle w:val="6"/>
        <w:keepNext w:val="0"/>
        <w:keepLines w:val="0"/>
        <w:widowControl/>
        <w:suppressLineNumbers w:val="0"/>
        <w:rPr>
          <w:rStyle w:val="5"/>
        </w:rPr>
      </w:pPr>
    </w:p>
    <w:p w14:paraId="78AF9E6F">
      <w:pPr>
        <w:pStyle w:val="6"/>
        <w:keepNext w:val="0"/>
        <w:keepLines w:val="0"/>
        <w:widowControl/>
        <w:suppressLineNumbers w:val="0"/>
        <w:rPr>
          <w:rStyle w:val="5"/>
        </w:rPr>
      </w:pPr>
    </w:p>
    <w:p w14:paraId="7BB3C57D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Projet : Housing Reservation App</w:t>
      </w:r>
      <w:r>
        <w:br w:type="textWrapping"/>
      </w:r>
      <w:bookmarkStart w:id="0" w:name="_GoBack"/>
      <w:bookmarkEnd w:id="0"/>
    </w:p>
    <w:p w14:paraId="1DD2CC67">
      <w:pPr>
        <w:keepNext w:val="0"/>
        <w:keepLines w:val="0"/>
        <w:widowControl/>
        <w:suppressLineNumbers w:val="0"/>
      </w:pPr>
    </w:p>
    <w:p w14:paraId="7B775A84">
      <w:pPr>
        <w:keepNext w:val="0"/>
        <w:keepLines w:val="0"/>
        <w:widowControl/>
        <w:suppressLineNumbers w:val="0"/>
      </w:pPr>
    </w:p>
    <w:p w14:paraId="54BF568C">
      <w:pPr>
        <w:keepNext w:val="0"/>
        <w:keepLines w:val="0"/>
        <w:widowControl/>
        <w:suppressLineNumbers w:val="0"/>
      </w:pPr>
    </w:p>
    <w:p w14:paraId="6194F377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71AEBE8">
      <w:pPr>
        <w:pStyle w:val="3"/>
        <w:keepNext w:val="0"/>
        <w:keepLines w:val="0"/>
        <w:widowControl/>
        <w:suppressLineNumbers w:val="0"/>
        <w:rPr>
          <w:rFonts w:hint="default" w:asciiTheme="majorAscii" w:hAnsiTheme="majorAscii"/>
          <w:color w:val="005CFF"/>
        </w:rPr>
      </w:pPr>
    </w:p>
    <w:p w14:paraId="622DA8C8">
      <w:pPr>
        <w:pStyle w:val="3"/>
        <w:keepNext w:val="0"/>
        <w:keepLines w:val="0"/>
        <w:widowControl/>
        <w:suppressLineNumbers w:val="0"/>
        <w:rPr>
          <w:rFonts w:hint="default" w:asciiTheme="majorAscii" w:hAnsiTheme="majorAscii"/>
          <w:color w:val="005CFF"/>
        </w:rPr>
      </w:pPr>
      <w:r>
        <w:rPr>
          <w:rFonts w:hint="default" w:asciiTheme="majorAscii" w:hAnsiTheme="majorAscii"/>
          <w:color w:val="005CFF"/>
        </w:rPr>
        <w:t xml:space="preserve">1. </w:t>
      </w:r>
      <w:r>
        <w:rPr>
          <w:rFonts w:hint="default" w:asciiTheme="majorAscii" w:hAnsiTheme="majorAscii"/>
          <w:color w:val="005CFF"/>
          <w:u w:val="single"/>
        </w:rPr>
        <w:t>Contexte du projet</w:t>
      </w:r>
    </w:p>
    <w:p w14:paraId="0422F9D5">
      <w:pPr>
        <w:pStyle w:val="6"/>
        <w:keepNext w:val="0"/>
        <w:keepLines w:val="0"/>
        <w:widowControl/>
        <w:suppressLineNumbers w:val="0"/>
        <w:ind w:left="239" w:leftChars="114" w:firstLine="0" w:firstLineChars="0"/>
      </w:pPr>
      <w:r>
        <w:t>Aujourd’hui, la recherche de logement (location courte durée, vacances, déplacement professionnel) est souvent :</w:t>
      </w:r>
    </w:p>
    <w:p w14:paraId="71FD9D9B">
      <w:pPr>
        <w:pStyle w:val="6"/>
        <w:keepNext w:val="0"/>
        <w:keepLines w:val="0"/>
        <w:widowControl/>
        <w:suppressLineNumbers w:val="0"/>
        <w:ind w:firstLine="600" w:firstLineChars="25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</w:t>
      </w:r>
      <w:r>
        <w:t>longue,</w:t>
      </w:r>
    </w:p>
    <w:p w14:paraId="3E6C96DE">
      <w:pPr>
        <w:pStyle w:val="6"/>
        <w:keepNext w:val="0"/>
        <w:keepLines w:val="0"/>
        <w:widowControl/>
        <w:suppressLineNumbers w:val="0"/>
        <w:ind w:firstLine="600" w:firstLineChars="25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</w:t>
      </w:r>
      <w:r>
        <w:t>peu structurée,</w:t>
      </w:r>
    </w:p>
    <w:p w14:paraId="56D85224">
      <w:pPr>
        <w:pStyle w:val="6"/>
        <w:keepNext w:val="0"/>
        <w:keepLines w:val="0"/>
        <w:widowControl/>
        <w:suppressLineNumbers w:val="0"/>
        <w:ind w:firstLine="600" w:firstLineChars="25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</w:t>
      </w:r>
      <w:r>
        <w:t>dépendante de plusieurs plateformes différentes.</w:t>
      </w:r>
    </w:p>
    <w:p w14:paraId="1C9C0BD4">
      <w:pPr>
        <w:pStyle w:val="6"/>
        <w:keepNext w:val="0"/>
        <w:keepLines w:val="0"/>
        <w:widowControl/>
        <w:suppressLineNumbers w:val="0"/>
        <w:ind w:left="239" w:leftChars="114" w:firstLine="0" w:firstLineChars="0"/>
      </w:pPr>
      <w:r>
        <w:t>L’utilisateur doit comparer les logements manuellement, contacter les propriétaires, vérifier les disponibilités et attendre la confirmation.</w:t>
      </w:r>
    </w:p>
    <w:p w14:paraId="6ACBE3D1">
      <w:pPr>
        <w:pStyle w:val="6"/>
        <w:keepNext w:val="0"/>
        <w:keepLines w:val="0"/>
        <w:widowControl/>
        <w:suppressLineNumbers w:val="0"/>
        <w:ind w:firstLine="240" w:firstLineChars="100"/>
      </w:pPr>
      <w:r>
        <w:t>Cette situation génère une perte de temps et une mauvaise expérience utilisateur.</w:t>
      </w:r>
    </w:p>
    <w:p w14:paraId="74786DC6">
      <w:pPr>
        <w:keepNext w:val="0"/>
        <w:keepLines w:val="0"/>
        <w:widowControl/>
        <w:suppressLineNumbers w:val="0"/>
      </w:pPr>
    </w:p>
    <w:p w14:paraId="5AB92D71">
      <w:pPr>
        <w:keepNext w:val="0"/>
        <w:keepLines w:val="0"/>
        <w:widowControl/>
        <w:suppressLineNumbers w:val="0"/>
      </w:pPr>
    </w:p>
    <w:p w14:paraId="4A1E11A4">
      <w:pPr>
        <w:keepNext w:val="0"/>
        <w:keepLines w:val="0"/>
        <w:widowControl/>
        <w:suppressLineNumbers w:val="0"/>
      </w:pPr>
    </w:p>
    <w:p w14:paraId="574C3451">
      <w:pPr>
        <w:keepNext w:val="0"/>
        <w:keepLines w:val="0"/>
        <w:widowControl/>
        <w:suppressLineNumbers w:val="0"/>
      </w:pPr>
    </w:p>
    <w:p w14:paraId="1387D53A">
      <w:pPr>
        <w:keepNext w:val="0"/>
        <w:keepLines w:val="0"/>
        <w:widowControl/>
        <w:suppressLineNumbers w:val="0"/>
      </w:pPr>
    </w:p>
    <w:p w14:paraId="10745F9F">
      <w:pPr>
        <w:keepNext w:val="0"/>
        <w:keepLines w:val="0"/>
        <w:widowControl/>
        <w:suppressLineNumbers w:val="0"/>
      </w:pPr>
    </w:p>
    <w:p w14:paraId="605BF480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D05C0AE">
      <w:pPr>
        <w:pStyle w:val="3"/>
        <w:keepNext w:val="0"/>
        <w:keepLines w:val="0"/>
        <w:widowControl/>
        <w:suppressLineNumbers w:val="0"/>
        <w:rPr>
          <w:rFonts w:hint="default" w:ascii="Calibri Light" w:hAnsi="Calibri Light" w:cs="Calibri Light"/>
          <w:color w:val="005CFF"/>
        </w:rPr>
      </w:pPr>
      <w:r>
        <w:rPr>
          <w:rFonts w:hint="default" w:ascii="Calibri Light" w:hAnsi="Calibri Light" w:cs="Calibri Light"/>
          <w:color w:val="005CFF"/>
        </w:rPr>
        <w:t xml:space="preserve">2. </w:t>
      </w:r>
      <w:r>
        <w:rPr>
          <w:rFonts w:hint="default" w:ascii="Calibri Light" w:hAnsi="Calibri Light" w:cs="Calibri Light"/>
          <w:color w:val="005CFF"/>
          <w:u w:val="single"/>
        </w:rPr>
        <w:t>Problématique</w:t>
      </w:r>
    </w:p>
    <w:p w14:paraId="158A4F2D">
      <w:pPr>
        <w:pStyle w:val="6"/>
        <w:keepNext w:val="0"/>
        <w:keepLines w:val="0"/>
        <w:widowControl/>
        <w:suppressLineNumbers w:val="0"/>
        <w:ind w:left="479" w:leftChars="228" w:right="720" w:firstLine="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Comment permettre à un utilisateur de rechercher, consulter et réserver un logement </w:t>
      </w:r>
      <w:r>
        <w:rPr>
          <w:rStyle w:val="5"/>
          <w:rFonts w:hint="default" w:ascii="Times New Roman" w:hAnsi="Times New Roman" w:eastAsia="SimSun" w:cs="Times New Roman"/>
          <w:sz w:val="24"/>
          <w:szCs w:val="24"/>
        </w:rPr>
        <w:t>rapidement et en toute simplicité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depuis une seule application ?</w:t>
      </w:r>
    </w:p>
    <w:p w14:paraId="2A1D4BBA">
      <w:pPr>
        <w:keepNext w:val="0"/>
        <w:keepLines w:val="0"/>
        <w:widowControl/>
        <w:suppressLineNumbers w:val="0"/>
      </w:pPr>
    </w:p>
    <w:p w14:paraId="397F7AE0">
      <w:pPr>
        <w:keepNext w:val="0"/>
        <w:keepLines w:val="0"/>
        <w:widowControl/>
        <w:suppressLineNumbers w:val="0"/>
      </w:pPr>
    </w:p>
    <w:p w14:paraId="3863ED4A">
      <w:pPr>
        <w:keepNext w:val="0"/>
        <w:keepLines w:val="0"/>
        <w:widowControl/>
        <w:suppressLineNumbers w:val="0"/>
      </w:pPr>
    </w:p>
    <w:p w14:paraId="6E9115E7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EF8CE04">
      <w:pPr>
        <w:pStyle w:val="3"/>
        <w:keepNext w:val="0"/>
        <w:keepLines w:val="0"/>
        <w:widowControl/>
        <w:suppressLineNumbers w:val="0"/>
        <w:rPr>
          <w:rFonts w:hint="default" w:ascii="Calibri Light" w:hAnsi="Calibri Light" w:cs="Calibri Light"/>
          <w:color w:val="005CFF"/>
        </w:rPr>
      </w:pPr>
    </w:p>
    <w:p w14:paraId="65837BA5">
      <w:pPr>
        <w:pStyle w:val="3"/>
        <w:keepNext w:val="0"/>
        <w:keepLines w:val="0"/>
        <w:widowControl/>
        <w:suppressLineNumbers w:val="0"/>
        <w:rPr>
          <w:rFonts w:hint="default" w:ascii="Calibri Light" w:hAnsi="Calibri Light" w:cs="Calibri Light"/>
          <w:color w:val="005CFF"/>
        </w:rPr>
      </w:pPr>
      <w:r>
        <w:rPr>
          <w:rFonts w:hint="default" w:ascii="Calibri Light" w:hAnsi="Calibri Light" w:cs="Calibri Light"/>
          <w:color w:val="005CFF"/>
        </w:rPr>
        <w:t xml:space="preserve">3. </w:t>
      </w:r>
      <w:r>
        <w:rPr>
          <w:rFonts w:hint="default" w:ascii="Calibri Light" w:hAnsi="Calibri Light" w:cs="Calibri Light"/>
          <w:color w:val="005CFF"/>
          <w:u w:val="single"/>
        </w:rPr>
        <w:t>Objectifs du projet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672"/>
        <w:gridCol w:w="4724"/>
      </w:tblGrid>
      <w:tr w14:paraId="2907F8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blHeader/>
          <w:tblCellSpacing w:w="15" w:type="dxa"/>
        </w:trPr>
        <w:tc>
          <w:tcPr>
            <w:tcW w:w="0" w:type="auto"/>
            <w:shd w:val="clear" w:color="auto" w:fill="F1F1F1" w:themeFill="background1" w:themeFillShade="F2"/>
            <w:vAlign w:val="center"/>
          </w:tcPr>
          <w:p w14:paraId="43F8DE7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color w:val="595959" w:themeColor="text1" w:themeTint="A6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</w:pPr>
            <w:r>
              <w:rPr>
                <w:rFonts w:ascii="SimSun" w:hAnsi="SimSun" w:eastAsia="SimSun" w:cs="SimSun"/>
                <w:b/>
                <w:bCs/>
                <w:color w:val="595959" w:themeColor="text1" w:themeTint="A6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  <w:t>Objectif</w:t>
            </w:r>
          </w:p>
        </w:tc>
        <w:tc>
          <w:tcPr>
            <w:tcW w:w="0" w:type="auto"/>
            <w:shd w:val="clear" w:color="auto" w:fill="F1F1F1" w:themeFill="background1" w:themeFillShade="F2"/>
            <w:vAlign w:val="center"/>
          </w:tcPr>
          <w:p w14:paraId="4B11FB4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color w:val="595959" w:themeColor="text1" w:themeTint="A6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</w:pPr>
            <w:r>
              <w:rPr>
                <w:rFonts w:ascii="SimSun" w:hAnsi="SimSun" w:eastAsia="SimSun" w:cs="SimSun"/>
                <w:b/>
                <w:bCs/>
                <w:color w:val="595959" w:themeColor="text1" w:themeTint="A6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  <w:t>Détails</w:t>
            </w:r>
          </w:p>
        </w:tc>
      </w:tr>
      <w:tr w14:paraId="2451B4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F1F1F1" w:themeFill="background1" w:themeFillShade="F2"/>
            <w:vAlign w:val="center"/>
          </w:tcPr>
          <w:p w14:paraId="061F27F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tka Heading" w:hAnsi="Sitka Heading" w:cs="Sitka Heading"/>
              </w:rPr>
            </w:pPr>
            <w:r>
              <w:rPr>
                <w:rFonts w:hint="default" w:ascii="Sitka Heading" w:hAnsi="Sitka Heading" w:eastAsia="SimSun" w:cs="Sitka Heading"/>
                <w:kern w:val="0"/>
                <w:sz w:val="24"/>
                <w:szCs w:val="24"/>
                <w:lang w:val="en-US" w:eastAsia="zh-CN" w:bidi="ar"/>
              </w:rPr>
              <w:t>Simplifier la réservation de logements</w:t>
            </w:r>
          </w:p>
        </w:tc>
        <w:tc>
          <w:tcPr>
            <w:tcW w:w="0" w:type="auto"/>
            <w:shd w:val="clear" w:color="auto" w:fill="F1F1F1" w:themeFill="background1" w:themeFillShade="F2"/>
            <w:vAlign w:val="center"/>
          </w:tcPr>
          <w:p w14:paraId="16BCE1A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tka Banner" w:hAnsi="Sitka Banner" w:cs="Sitka Banner"/>
              </w:rPr>
            </w:pPr>
            <w:r>
              <w:rPr>
                <w:rFonts w:hint="default" w:ascii="Sitka Banner" w:hAnsi="Sitka Banner" w:eastAsia="SimSun" w:cs="Sitka Banner"/>
                <w:kern w:val="0"/>
                <w:sz w:val="24"/>
                <w:szCs w:val="24"/>
                <w:lang w:val="en-US" w:eastAsia="zh-CN" w:bidi="ar"/>
              </w:rPr>
              <w:t>rechercher, filtrer, réserver en quelques clics</w:t>
            </w:r>
          </w:p>
        </w:tc>
      </w:tr>
      <w:tr w14:paraId="605A3F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F1F1F1" w:themeFill="background1" w:themeFillShade="F2"/>
            <w:vAlign w:val="center"/>
          </w:tcPr>
          <w:p w14:paraId="756106E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tka Heading" w:hAnsi="Sitka Heading" w:cs="Sitka Heading"/>
              </w:rPr>
            </w:pPr>
            <w:r>
              <w:rPr>
                <w:rFonts w:hint="default" w:ascii="Sitka Heading" w:hAnsi="Sitka Heading" w:eastAsia="SimSun" w:cs="Sitka Heading"/>
                <w:kern w:val="0"/>
                <w:sz w:val="24"/>
                <w:szCs w:val="24"/>
                <w:lang w:val="en-US" w:eastAsia="zh-CN" w:bidi="ar"/>
              </w:rPr>
              <w:t>Centraliser l’information</w:t>
            </w:r>
          </w:p>
        </w:tc>
        <w:tc>
          <w:tcPr>
            <w:tcW w:w="0" w:type="auto"/>
            <w:shd w:val="clear" w:color="auto" w:fill="F1F1F1" w:themeFill="background1" w:themeFillShade="F2"/>
            <w:vAlign w:val="center"/>
          </w:tcPr>
          <w:p w14:paraId="1D04CE4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tka Banner" w:hAnsi="Sitka Banner" w:cs="Sitka Banner"/>
              </w:rPr>
            </w:pPr>
            <w:r>
              <w:rPr>
                <w:rFonts w:hint="default" w:ascii="Sitka Banner" w:hAnsi="Sitka Banner" w:eastAsia="SimSun" w:cs="Sitka Banner"/>
                <w:kern w:val="0"/>
                <w:sz w:val="24"/>
                <w:szCs w:val="24"/>
                <w:lang w:val="en-US" w:eastAsia="zh-CN" w:bidi="ar"/>
              </w:rPr>
              <w:t>photos, prix, équipements dans une seule interface</w:t>
            </w:r>
          </w:p>
        </w:tc>
      </w:tr>
      <w:tr w14:paraId="053489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F1F1F1" w:themeFill="background1" w:themeFillShade="F2"/>
            <w:vAlign w:val="center"/>
          </w:tcPr>
          <w:p w14:paraId="7FE6AFB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tka Heading" w:hAnsi="Sitka Heading" w:cs="Sitka Heading"/>
              </w:rPr>
            </w:pPr>
            <w:r>
              <w:rPr>
                <w:rFonts w:hint="default" w:ascii="Sitka Heading" w:hAnsi="Sitka Heading" w:eastAsia="SimSun" w:cs="Sitka Heading"/>
                <w:kern w:val="0"/>
                <w:sz w:val="24"/>
                <w:szCs w:val="24"/>
                <w:lang w:val="en-US" w:eastAsia="zh-CN" w:bidi="ar"/>
              </w:rPr>
              <w:t>Réduire le temps de réservation</w:t>
            </w:r>
          </w:p>
        </w:tc>
        <w:tc>
          <w:tcPr>
            <w:tcW w:w="0" w:type="auto"/>
            <w:shd w:val="clear" w:color="auto" w:fill="F1F1F1" w:themeFill="background1" w:themeFillShade="F2"/>
            <w:vAlign w:val="center"/>
          </w:tcPr>
          <w:p w14:paraId="3254614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tka Banner" w:hAnsi="Sitka Banner" w:cs="Sitka Banner"/>
              </w:rPr>
            </w:pPr>
            <w:r>
              <w:rPr>
                <w:rFonts w:hint="default" w:ascii="Sitka Banner" w:hAnsi="Sitka Banner" w:eastAsia="SimSun" w:cs="Sitka Banner"/>
                <w:kern w:val="0"/>
                <w:sz w:val="24"/>
                <w:szCs w:val="24"/>
                <w:lang w:val="en-US" w:eastAsia="zh-CN" w:bidi="ar"/>
              </w:rPr>
              <w:t>paiement et confirmation immédiate</w:t>
            </w:r>
          </w:p>
        </w:tc>
      </w:tr>
      <w:tr w14:paraId="5E5121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F1F1F1" w:themeFill="background1" w:themeFillShade="F2"/>
            <w:vAlign w:val="center"/>
          </w:tcPr>
          <w:p w14:paraId="4A83087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tka Heading" w:hAnsi="Sitka Heading" w:cs="Sitka Heading"/>
              </w:rPr>
            </w:pPr>
            <w:r>
              <w:rPr>
                <w:rFonts w:hint="default" w:ascii="Sitka Heading" w:hAnsi="Sitka Heading" w:eastAsia="SimSun" w:cs="Sitka Heading"/>
                <w:kern w:val="0"/>
                <w:sz w:val="24"/>
                <w:szCs w:val="24"/>
                <w:lang w:val="en-US" w:eastAsia="zh-CN" w:bidi="ar"/>
              </w:rPr>
              <w:t>Améliorer l’expérience utilisateur</w:t>
            </w:r>
          </w:p>
        </w:tc>
        <w:tc>
          <w:tcPr>
            <w:tcW w:w="0" w:type="auto"/>
            <w:shd w:val="clear" w:color="auto" w:fill="F1F1F1" w:themeFill="background1" w:themeFillShade="F2"/>
            <w:vAlign w:val="center"/>
          </w:tcPr>
          <w:p w14:paraId="7BB1247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tka Banner" w:hAnsi="Sitka Banner" w:cs="Sitka Banner"/>
              </w:rPr>
            </w:pPr>
            <w:r>
              <w:rPr>
                <w:rFonts w:hint="default" w:ascii="Sitka Banner" w:hAnsi="Sitka Banner" w:eastAsia="SimSun" w:cs="Sitka Banner"/>
                <w:kern w:val="0"/>
                <w:sz w:val="24"/>
                <w:szCs w:val="24"/>
                <w:lang w:val="en-US" w:eastAsia="zh-CN" w:bidi="ar"/>
              </w:rPr>
              <w:t>interface intuitive et mobile-first</w:t>
            </w:r>
          </w:p>
        </w:tc>
      </w:tr>
    </w:tbl>
    <w:p w14:paraId="7D7ED2FD">
      <w:pPr>
        <w:keepNext w:val="0"/>
        <w:keepLines w:val="0"/>
        <w:widowControl/>
        <w:suppressLineNumbers w:val="0"/>
        <w:rPr>
          <w:sz w:val="24"/>
          <w:szCs w:val="24"/>
        </w:rPr>
      </w:pPr>
    </w:p>
    <w:p w14:paraId="34F51526">
      <w:pPr>
        <w:keepNext w:val="0"/>
        <w:keepLines w:val="0"/>
        <w:widowControl/>
        <w:suppressLineNumbers w:val="0"/>
        <w:rPr>
          <w:sz w:val="24"/>
          <w:szCs w:val="24"/>
        </w:rPr>
      </w:pPr>
    </w:p>
    <w:p w14:paraId="36996048">
      <w:pPr>
        <w:keepNext w:val="0"/>
        <w:keepLines w:val="0"/>
        <w:widowControl/>
        <w:suppressLineNumbers w:val="0"/>
        <w:rPr>
          <w:sz w:val="24"/>
          <w:szCs w:val="24"/>
        </w:rPr>
      </w:pPr>
    </w:p>
    <w:p w14:paraId="2F803394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CDD5536">
      <w:pPr>
        <w:pStyle w:val="3"/>
        <w:keepNext w:val="0"/>
        <w:keepLines w:val="0"/>
        <w:widowControl/>
        <w:suppressLineNumbers w:val="0"/>
        <w:rPr>
          <w:rFonts w:hint="default" w:ascii="Calibri Light" w:hAnsi="Calibri Light" w:cs="Calibri Light"/>
          <w:color w:val="005CFF"/>
        </w:rPr>
      </w:pPr>
      <w:r>
        <w:rPr>
          <w:rFonts w:hint="default" w:ascii="Calibri Light" w:hAnsi="Calibri Light" w:cs="Calibri Light"/>
          <w:color w:val="005CFF"/>
        </w:rPr>
        <w:t xml:space="preserve">4. </w:t>
      </w:r>
      <w:r>
        <w:rPr>
          <w:rFonts w:hint="default" w:ascii="Calibri Light" w:hAnsi="Calibri Light" w:cs="Calibri Light"/>
          <w:color w:val="005CFF"/>
          <w:u w:val="single"/>
        </w:rPr>
        <w:t>Solution proposée</w:t>
      </w:r>
    </w:p>
    <w:p w14:paraId="290D2F58">
      <w:pPr>
        <w:pStyle w:val="6"/>
        <w:keepNext w:val="0"/>
        <w:keepLines w:val="0"/>
        <w:widowControl/>
        <w:suppressLineNumbers w:val="0"/>
        <w:ind w:left="479" w:leftChars="228" w:firstLine="0" w:firstLineChars="0"/>
      </w:pPr>
      <w:r>
        <w:t xml:space="preserve">Création de </w:t>
      </w:r>
      <w:r>
        <w:rPr>
          <w:rStyle w:val="5"/>
        </w:rPr>
        <w:t>Housing Reservation App</w:t>
      </w:r>
      <w:r>
        <w:t>, une application intuitive permettant à l’utilisateur de :</w:t>
      </w:r>
    </w:p>
    <w:p w14:paraId="433B2A6D">
      <w:pPr>
        <w:pStyle w:val="6"/>
        <w:keepNext w:val="0"/>
        <w:keepLines w:val="0"/>
        <w:widowControl/>
        <w:suppressLineNumbers w:val="0"/>
        <w:ind w:firstLine="600" w:firstLineChars="25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default" w:ascii="Symbol" w:hAnsi="Symbol" w:eastAsia="Symbol" w:cs="Symbol"/>
          <w:sz w:val="24"/>
          <w:lang w:val="fr-FR"/>
        </w:rPr>
        <w:t xml:space="preserve"> </w:t>
      </w:r>
      <w:r>
        <w:t>rechercher un logement selon ville + dates</w:t>
      </w:r>
    </w:p>
    <w:p w14:paraId="250B9092">
      <w:pPr>
        <w:pStyle w:val="6"/>
        <w:keepNext w:val="0"/>
        <w:keepLines w:val="0"/>
        <w:widowControl/>
        <w:suppressLineNumbers w:val="0"/>
        <w:ind w:firstLine="600" w:firstLineChars="25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default" w:ascii="Symbol" w:hAnsi="Symbol" w:eastAsia="Symbol" w:cs="Symbol"/>
          <w:sz w:val="24"/>
          <w:lang w:val="fr-FR"/>
        </w:rPr>
        <w:t xml:space="preserve"> </w:t>
      </w:r>
      <w:r>
        <w:t>filtrer les résultats selon prix, équipements, type</w:t>
      </w:r>
    </w:p>
    <w:p w14:paraId="6753FF60">
      <w:pPr>
        <w:pStyle w:val="6"/>
        <w:keepNext w:val="0"/>
        <w:keepLines w:val="0"/>
        <w:widowControl/>
        <w:suppressLineNumbers w:val="0"/>
        <w:ind w:firstLine="600" w:firstLineChars="25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default" w:ascii="Symbol" w:hAnsi="Symbol" w:eastAsia="Symbol" w:cs="Symbol"/>
          <w:sz w:val="24"/>
          <w:lang w:val="fr-FR"/>
        </w:rPr>
        <w:t xml:space="preserve"> </w:t>
      </w:r>
      <w:r>
        <w:t>consulter la fiche du logement avec photos, prix, description</w:t>
      </w:r>
    </w:p>
    <w:p w14:paraId="16E1CF5C">
      <w:pPr>
        <w:pStyle w:val="6"/>
        <w:keepNext w:val="0"/>
        <w:keepLines w:val="0"/>
        <w:widowControl/>
        <w:suppressLineNumbers w:val="0"/>
        <w:ind w:firstLine="600" w:firstLineChars="25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default" w:ascii="Symbol" w:hAnsi="Symbol" w:eastAsia="Symbol" w:cs="Symbol"/>
          <w:sz w:val="24"/>
          <w:lang w:val="fr-FR"/>
        </w:rPr>
        <w:t xml:space="preserve"> </w:t>
      </w:r>
      <w:r>
        <w:t>réserver un logement</w:t>
      </w:r>
    </w:p>
    <w:p w14:paraId="1C06AEE6">
      <w:pPr>
        <w:pStyle w:val="6"/>
        <w:keepNext w:val="0"/>
        <w:keepLines w:val="0"/>
        <w:widowControl/>
        <w:suppressLineNumbers w:val="0"/>
        <w:ind w:firstLine="600" w:firstLineChars="25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default" w:ascii="Symbol" w:hAnsi="Symbol" w:eastAsia="Symbol" w:cs="Symbol"/>
          <w:sz w:val="24"/>
          <w:lang w:val="fr-FR"/>
        </w:rPr>
        <w:t xml:space="preserve"> </w:t>
      </w:r>
      <w:r>
        <w:t>effectuer un paiement sécurisé (simulation du service de paiement)</w:t>
      </w:r>
    </w:p>
    <w:p w14:paraId="5C090CFA">
      <w:pPr>
        <w:pStyle w:val="6"/>
        <w:keepNext w:val="0"/>
        <w:keepLines w:val="0"/>
        <w:widowControl/>
        <w:suppressLineNumbers w:val="0"/>
        <w:ind w:firstLine="480" w:firstLineChars="200"/>
      </w:pPr>
      <w:r>
        <w:t>La solution inclut :</w:t>
      </w:r>
    </w:p>
    <w:p w14:paraId="5E64E8CD">
      <w:pPr>
        <w:pStyle w:val="6"/>
        <w:keepNext w:val="0"/>
        <w:keepLines w:val="0"/>
        <w:widowControl/>
        <w:suppressLineNumbers w:val="0"/>
        <w:ind w:firstLine="600" w:firstLineChars="25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default" w:ascii="Symbol" w:hAnsi="Symbol" w:eastAsia="Symbol" w:cs="Symbol"/>
          <w:sz w:val="24"/>
          <w:lang w:val="fr-FR"/>
        </w:rPr>
        <w:t xml:space="preserve"> </w:t>
      </w:r>
      <w:r>
        <w:t>interface mobile friendly</w:t>
      </w:r>
    </w:p>
    <w:p w14:paraId="37790CED">
      <w:pPr>
        <w:pStyle w:val="6"/>
        <w:keepNext w:val="0"/>
        <w:keepLines w:val="0"/>
        <w:widowControl/>
        <w:suppressLineNumbers w:val="0"/>
        <w:ind w:firstLine="600" w:firstLineChars="25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default" w:ascii="Symbol" w:hAnsi="Symbol" w:eastAsia="Symbol" w:cs="Symbol"/>
          <w:sz w:val="24"/>
          <w:lang w:val="fr-FR"/>
        </w:rPr>
        <w:t xml:space="preserve"> </w:t>
      </w:r>
      <w:r>
        <w:t>authentification utilisateur (compte obligatoire pour réserver)</w:t>
      </w:r>
    </w:p>
    <w:p w14:paraId="1C2F6C66">
      <w:pPr>
        <w:pStyle w:val="6"/>
        <w:keepNext w:val="0"/>
        <w:keepLines w:val="0"/>
        <w:widowControl/>
        <w:suppressLineNumbers w:val="0"/>
        <w:ind w:firstLine="600" w:firstLineChars="25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default" w:ascii="Symbol" w:hAnsi="Symbol" w:eastAsia="Symbol" w:cs="Symbol"/>
          <w:sz w:val="24"/>
          <w:lang w:val="fr-FR"/>
        </w:rPr>
        <w:t xml:space="preserve"> </w:t>
      </w:r>
      <w:r>
        <w:t>emails automatiques de confirmation de réservation</w:t>
      </w:r>
    </w:p>
    <w:p w14:paraId="3025E79A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</w:pPr>
    </w:p>
    <w:p w14:paraId="4E2E11DA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D3CB52C">
      <w:pPr>
        <w:pStyle w:val="3"/>
        <w:keepNext w:val="0"/>
        <w:keepLines w:val="0"/>
        <w:widowControl/>
        <w:suppressLineNumbers w:val="0"/>
        <w:rPr>
          <w:rFonts w:hint="default" w:ascii="Calibri Light" w:hAnsi="Calibri Light" w:cs="Calibri Light"/>
          <w:color w:val="005CFF"/>
        </w:rPr>
      </w:pPr>
      <w:r>
        <w:rPr>
          <w:rFonts w:hint="default" w:ascii="Calibri Light" w:hAnsi="Calibri Light" w:cs="Calibri Light"/>
          <w:color w:val="005CFF"/>
        </w:rPr>
        <w:t>5.</w:t>
      </w:r>
      <w:r>
        <w:rPr>
          <w:rFonts w:hint="default" w:ascii="Calibri Light" w:hAnsi="Calibri Light" w:cs="Calibri Light"/>
          <w:color w:val="005CFF"/>
          <w:u w:val="single"/>
        </w:rPr>
        <w:t xml:space="preserve"> Bénéfices attendus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892"/>
        <w:gridCol w:w="4263"/>
      </w:tblGrid>
      <w:tr w14:paraId="582018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F1F1F1" w:themeFill="background1" w:themeFillShade="F2"/>
            <w:vAlign w:val="center"/>
          </w:tcPr>
          <w:p w14:paraId="5B89F4C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color w:val="595959" w:themeColor="text1" w:themeTint="A6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</w:pPr>
            <w:r>
              <w:rPr>
                <w:rFonts w:ascii="SimSun" w:hAnsi="SimSun" w:eastAsia="SimSun" w:cs="SimSun"/>
                <w:b/>
                <w:bCs/>
                <w:color w:val="595959" w:themeColor="text1" w:themeTint="A6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  <w:t>Bénéfices utilisateur</w:t>
            </w:r>
          </w:p>
        </w:tc>
        <w:tc>
          <w:tcPr>
            <w:tcW w:w="0" w:type="auto"/>
            <w:shd w:val="clear" w:color="auto" w:fill="F1F1F1" w:themeFill="background1" w:themeFillShade="F2"/>
            <w:vAlign w:val="center"/>
          </w:tcPr>
          <w:p w14:paraId="2BDA843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color w:val="595959" w:themeColor="text1" w:themeTint="A6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</w:pPr>
            <w:r>
              <w:rPr>
                <w:rFonts w:ascii="SimSun" w:hAnsi="SimSun" w:eastAsia="SimSun" w:cs="SimSun"/>
                <w:b/>
                <w:bCs/>
                <w:color w:val="595959" w:themeColor="text1" w:themeTint="A6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  <w:t>Bénéfices pour l’entreprise</w:t>
            </w:r>
          </w:p>
        </w:tc>
      </w:tr>
      <w:tr w14:paraId="03F465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F1F1F1" w:themeFill="background1" w:themeFillShade="F2"/>
            <w:vAlign w:val="center"/>
          </w:tcPr>
          <w:p w14:paraId="4AEBEDC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tka Heading" w:hAnsi="Sitka Heading" w:cs="Sitka Heading"/>
              </w:rPr>
            </w:pPr>
            <w:r>
              <w:rPr>
                <w:rFonts w:hint="default" w:ascii="Sitka Heading" w:hAnsi="Sitka Heading" w:eastAsia="SimSun" w:cs="Sitka Heading"/>
                <w:kern w:val="0"/>
                <w:sz w:val="24"/>
                <w:szCs w:val="24"/>
                <w:lang w:val="en-US" w:eastAsia="zh-CN" w:bidi="ar"/>
              </w:rPr>
              <w:t>Gain de temps</w:t>
            </w:r>
          </w:p>
        </w:tc>
        <w:tc>
          <w:tcPr>
            <w:tcW w:w="0" w:type="auto"/>
            <w:shd w:val="clear" w:color="auto" w:fill="F1F1F1" w:themeFill="background1" w:themeFillShade="F2"/>
            <w:vAlign w:val="center"/>
          </w:tcPr>
          <w:p w14:paraId="6F4A09E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tka Banner" w:hAnsi="Sitka Banner" w:cs="Sitka Banner"/>
              </w:rPr>
            </w:pPr>
            <w:r>
              <w:rPr>
                <w:rFonts w:hint="default" w:ascii="Sitka Banner" w:hAnsi="Sitka Banner" w:eastAsia="SimSun" w:cs="Sitka Banner"/>
                <w:kern w:val="0"/>
                <w:sz w:val="24"/>
                <w:szCs w:val="24"/>
                <w:lang w:val="en-US" w:eastAsia="zh-CN" w:bidi="ar"/>
              </w:rPr>
              <w:t>Augmentation du taux de réservation</w:t>
            </w:r>
          </w:p>
        </w:tc>
      </w:tr>
      <w:tr w14:paraId="4FDA0D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F1F1F1" w:themeFill="background1" w:themeFillShade="F2"/>
            <w:vAlign w:val="center"/>
          </w:tcPr>
          <w:p w14:paraId="3206AB8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tka Heading" w:hAnsi="Sitka Heading" w:cs="Sitka Heading"/>
              </w:rPr>
            </w:pPr>
            <w:r>
              <w:rPr>
                <w:rFonts w:hint="default" w:ascii="Sitka Heading" w:hAnsi="Sitka Heading" w:eastAsia="SimSun" w:cs="Sitka Heading"/>
                <w:kern w:val="0"/>
                <w:sz w:val="24"/>
                <w:szCs w:val="24"/>
                <w:lang w:val="en-US" w:eastAsia="zh-CN" w:bidi="ar"/>
              </w:rPr>
              <w:t>Interface simple</w:t>
            </w:r>
          </w:p>
        </w:tc>
        <w:tc>
          <w:tcPr>
            <w:tcW w:w="0" w:type="auto"/>
            <w:shd w:val="clear" w:color="auto" w:fill="F1F1F1" w:themeFill="background1" w:themeFillShade="F2"/>
            <w:vAlign w:val="center"/>
          </w:tcPr>
          <w:p w14:paraId="5B8F4B7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tka Banner" w:hAnsi="Sitka Banner" w:cs="Sitka Banner"/>
              </w:rPr>
            </w:pPr>
            <w:r>
              <w:rPr>
                <w:rFonts w:hint="default" w:ascii="Sitka Banner" w:hAnsi="Sitka Banner" w:eastAsia="SimSun" w:cs="Sitka Banner"/>
                <w:kern w:val="0"/>
                <w:sz w:val="24"/>
                <w:szCs w:val="24"/>
                <w:lang w:val="en-US" w:eastAsia="zh-CN" w:bidi="ar"/>
              </w:rPr>
              <w:t>Fidélisation des utilisateurs</w:t>
            </w:r>
          </w:p>
        </w:tc>
      </w:tr>
      <w:tr w14:paraId="51AE62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F1F1F1" w:themeFill="background1" w:themeFillShade="F2"/>
            <w:vAlign w:val="center"/>
          </w:tcPr>
          <w:p w14:paraId="66D4E81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tka Heading" w:hAnsi="Sitka Heading" w:cs="Sitka Heading"/>
              </w:rPr>
            </w:pPr>
            <w:r>
              <w:rPr>
                <w:rFonts w:hint="default" w:ascii="Sitka Heading" w:hAnsi="Sitka Heading" w:eastAsia="SimSun" w:cs="Sitka Heading"/>
                <w:kern w:val="0"/>
                <w:sz w:val="24"/>
                <w:szCs w:val="24"/>
                <w:lang w:val="en-US" w:eastAsia="zh-CN" w:bidi="ar"/>
              </w:rPr>
              <w:t>Paiement sécurisé</w:t>
            </w:r>
          </w:p>
        </w:tc>
        <w:tc>
          <w:tcPr>
            <w:tcW w:w="0" w:type="auto"/>
            <w:shd w:val="clear" w:color="auto" w:fill="F1F1F1" w:themeFill="background1" w:themeFillShade="F2"/>
            <w:vAlign w:val="center"/>
          </w:tcPr>
          <w:p w14:paraId="1BF9618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tka Banner" w:hAnsi="Sitka Banner" w:cs="Sitka Banner"/>
              </w:rPr>
            </w:pPr>
            <w:r>
              <w:rPr>
                <w:rFonts w:hint="default" w:ascii="Sitka Banner" w:hAnsi="Sitka Banner" w:eastAsia="SimSun" w:cs="Sitka Banner"/>
                <w:kern w:val="0"/>
                <w:sz w:val="24"/>
                <w:szCs w:val="24"/>
                <w:lang w:val="en-US" w:eastAsia="zh-CN" w:bidi="ar"/>
              </w:rPr>
              <w:t>Possibilité future de monétisation</w:t>
            </w:r>
          </w:p>
        </w:tc>
      </w:tr>
      <w:tr w14:paraId="71B81F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F1F1F1" w:themeFill="background1" w:themeFillShade="F2"/>
            <w:vAlign w:val="center"/>
          </w:tcPr>
          <w:p w14:paraId="4A22837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tka Heading" w:hAnsi="Sitka Heading" w:cs="Sitka Heading"/>
              </w:rPr>
            </w:pPr>
            <w:r>
              <w:rPr>
                <w:rFonts w:hint="default" w:ascii="Sitka Heading" w:hAnsi="Sitka Heading" w:eastAsia="SimSun" w:cs="Sitka Heading"/>
                <w:kern w:val="0"/>
                <w:sz w:val="24"/>
                <w:szCs w:val="24"/>
                <w:lang w:val="en-US" w:eastAsia="zh-CN" w:bidi="ar"/>
              </w:rPr>
              <w:t>Regroupement des offres</w:t>
            </w:r>
          </w:p>
        </w:tc>
        <w:tc>
          <w:tcPr>
            <w:tcW w:w="0" w:type="auto"/>
            <w:shd w:val="clear" w:color="auto" w:fill="F1F1F1" w:themeFill="background1" w:themeFillShade="F2"/>
            <w:vAlign w:val="center"/>
          </w:tcPr>
          <w:p w14:paraId="6F40856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tka Banner" w:hAnsi="Sitka Banner" w:cs="Sitka Banner"/>
              </w:rPr>
            </w:pPr>
            <w:r>
              <w:rPr>
                <w:rFonts w:hint="default" w:ascii="Sitka Banner" w:hAnsi="Sitka Banner" w:eastAsia="SimSun" w:cs="Sitka Banner"/>
                <w:kern w:val="0"/>
                <w:sz w:val="24"/>
                <w:szCs w:val="24"/>
                <w:lang w:val="en-US" w:eastAsia="zh-CN" w:bidi="ar"/>
              </w:rPr>
              <w:t>Différenciation sur le marché</w:t>
            </w:r>
          </w:p>
        </w:tc>
      </w:tr>
    </w:tbl>
    <w:p w14:paraId="4F1915F1">
      <w:pPr>
        <w:keepNext w:val="0"/>
        <w:keepLines w:val="0"/>
        <w:widowControl/>
        <w:suppressLineNumbers w:val="0"/>
        <w:rPr>
          <w:sz w:val="24"/>
          <w:szCs w:val="24"/>
        </w:rPr>
      </w:pPr>
    </w:p>
    <w:p w14:paraId="1701766A">
      <w:pPr>
        <w:keepNext w:val="0"/>
        <w:keepLines w:val="0"/>
        <w:widowControl/>
        <w:suppressLineNumbers w:val="0"/>
        <w:rPr>
          <w:sz w:val="24"/>
          <w:szCs w:val="24"/>
        </w:rPr>
      </w:pPr>
    </w:p>
    <w:p w14:paraId="31447520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C616B78">
      <w:pPr>
        <w:pStyle w:val="3"/>
        <w:keepNext w:val="0"/>
        <w:keepLines w:val="0"/>
        <w:widowControl/>
        <w:suppressLineNumbers w:val="0"/>
        <w:rPr>
          <w:rFonts w:hint="default" w:ascii="Calibri Light" w:hAnsi="Calibri Light" w:cs="Calibri Light"/>
          <w:color w:val="005CFF"/>
        </w:rPr>
      </w:pPr>
      <w:r>
        <w:rPr>
          <w:rFonts w:hint="default" w:ascii="Calibri Light" w:hAnsi="Calibri Light" w:cs="Calibri Light"/>
          <w:color w:val="005CFF"/>
        </w:rPr>
        <w:t xml:space="preserve">6. </w:t>
      </w:r>
      <w:r>
        <w:rPr>
          <w:rFonts w:hint="default" w:ascii="Calibri Light" w:hAnsi="Calibri Light" w:cs="Calibri Light"/>
          <w:color w:val="005CFF"/>
          <w:u w:val="single"/>
        </w:rPr>
        <w:t>Analyse des risques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061"/>
        <w:gridCol w:w="1936"/>
        <w:gridCol w:w="3399"/>
      </w:tblGrid>
      <w:tr w14:paraId="77DF54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F1F1F1" w:themeFill="background1" w:themeFillShade="F2"/>
            <w:vAlign w:val="center"/>
          </w:tcPr>
          <w:p w14:paraId="34C00E3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color w:val="595959" w:themeColor="text1" w:themeTint="A6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</w:pPr>
            <w:r>
              <w:rPr>
                <w:rFonts w:ascii="SimSun" w:hAnsi="SimSun" w:eastAsia="SimSun" w:cs="SimSun"/>
                <w:b/>
                <w:bCs/>
                <w:color w:val="595959" w:themeColor="text1" w:themeTint="A6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  <w:t>Risque</w:t>
            </w:r>
          </w:p>
        </w:tc>
        <w:tc>
          <w:tcPr>
            <w:tcW w:w="0" w:type="auto"/>
            <w:shd w:val="clear" w:color="auto" w:fill="F1F1F1" w:themeFill="background1" w:themeFillShade="F2"/>
            <w:vAlign w:val="center"/>
          </w:tcPr>
          <w:p w14:paraId="66F09F1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color w:val="595959" w:themeColor="text1" w:themeTint="A6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</w:pPr>
            <w:r>
              <w:rPr>
                <w:rFonts w:ascii="SimSun" w:hAnsi="SimSun" w:eastAsia="SimSun" w:cs="SimSun"/>
                <w:b/>
                <w:bCs/>
                <w:color w:val="595959" w:themeColor="text1" w:themeTint="A6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  <w:t>Impact</w:t>
            </w:r>
          </w:p>
        </w:tc>
        <w:tc>
          <w:tcPr>
            <w:tcW w:w="0" w:type="auto"/>
            <w:shd w:val="clear" w:color="auto" w:fill="F1F1F1" w:themeFill="background1" w:themeFillShade="F2"/>
            <w:vAlign w:val="center"/>
          </w:tcPr>
          <w:p w14:paraId="6E618D6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color w:val="595959" w:themeColor="text1" w:themeTint="A6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</w:pPr>
            <w:r>
              <w:rPr>
                <w:rFonts w:ascii="SimSun" w:hAnsi="SimSun" w:eastAsia="SimSun" w:cs="SimSun"/>
                <w:b/>
                <w:bCs/>
                <w:color w:val="595959" w:themeColor="text1" w:themeTint="A6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  <w:t>Plan d’atténuation</w:t>
            </w:r>
          </w:p>
        </w:tc>
      </w:tr>
      <w:tr w14:paraId="6A1803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F1F1F1" w:themeFill="background1" w:themeFillShade="F2"/>
            <w:vAlign w:val="center"/>
          </w:tcPr>
          <w:p w14:paraId="0CA32B3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tka Heading" w:hAnsi="Sitka Heading" w:cs="Sitka Heading"/>
              </w:rPr>
            </w:pPr>
            <w:r>
              <w:rPr>
                <w:rFonts w:hint="default" w:ascii="Sitka Heading" w:hAnsi="Sitka Heading" w:eastAsia="SimSun" w:cs="Sitka Heading"/>
                <w:kern w:val="0"/>
                <w:sz w:val="24"/>
                <w:szCs w:val="24"/>
                <w:lang w:val="en-US" w:eastAsia="zh-CN" w:bidi="ar"/>
              </w:rPr>
              <w:t>Utilisateur abandonne avant réservation</w:t>
            </w:r>
          </w:p>
        </w:tc>
        <w:tc>
          <w:tcPr>
            <w:tcW w:w="0" w:type="auto"/>
            <w:shd w:val="clear" w:color="auto" w:fill="F1F1F1" w:themeFill="background1" w:themeFillShade="F2"/>
            <w:vAlign w:val="center"/>
          </w:tcPr>
          <w:p w14:paraId="66C8164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tka Banner" w:hAnsi="Sitka Banner" w:cs="Sitka Banner"/>
              </w:rPr>
            </w:pPr>
            <w:r>
              <w:rPr>
                <w:rFonts w:hint="default" w:ascii="Sitka Banner" w:hAnsi="Sitka Banner" w:eastAsia="SimSun" w:cs="Sitka Banner"/>
                <w:kern w:val="0"/>
                <w:sz w:val="24"/>
                <w:szCs w:val="24"/>
                <w:lang w:val="en-US" w:eastAsia="zh-CN" w:bidi="ar"/>
              </w:rPr>
              <w:t>perte de conversion</w:t>
            </w:r>
          </w:p>
        </w:tc>
        <w:tc>
          <w:tcPr>
            <w:tcW w:w="0" w:type="auto"/>
            <w:shd w:val="clear" w:color="auto" w:fill="F1F1F1" w:themeFill="background1" w:themeFillShade="F2"/>
            <w:vAlign w:val="center"/>
          </w:tcPr>
          <w:p w14:paraId="2CA794B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tka Banner" w:hAnsi="Sitka Banner" w:cs="Sitka Banner"/>
              </w:rPr>
            </w:pPr>
            <w:r>
              <w:rPr>
                <w:rFonts w:hint="default" w:ascii="Sitka Banner" w:hAnsi="Sitka Banner" w:eastAsia="SimSun" w:cs="Sitka Banner"/>
                <w:kern w:val="0"/>
                <w:sz w:val="24"/>
                <w:szCs w:val="24"/>
                <w:lang w:val="en-US" w:eastAsia="zh-CN" w:bidi="ar"/>
              </w:rPr>
              <w:t>simplification du parcours</w:t>
            </w:r>
          </w:p>
        </w:tc>
      </w:tr>
      <w:tr w14:paraId="53BB5C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F1F1F1" w:themeFill="background1" w:themeFillShade="F2"/>
            <w:vAlign w:val="center"/>
          </w:tcPr>
          <w:p w14:paraId="4A90F22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tka Heading" w:hAnsi="Sitka Heading" w:cs="Sitka Heading"/>
              </w:rPr>
            </w:pPr>
            <w:r>
              <w:rPr>
                <w:rFonts w:hint="default" w:ascii="Sitka Heading" w:hAnsi="Sitka Heading" w:eastAsia="SimSun" w:cs="Sitka Heading"/>
                <w:kern w:val="0"/>
                <w:sz w:val="24"/>
                <w:szCs w:val="24"/>
                <w:lang w:val="en-US" w:eastAsia="zh-CN" w:bidi="ar"/>
              </w:rPr>
              <w:t>Paiement refusé</w:t>
            </w:r>
          </w:p>
        </w:tc>
        <w:tc>
          <w:tcPr>
            <w:tcW w:w="0" w:type="auto"/>
            <w:shd w:val="clear" w:color="auto" w:fill="F1F1F1" w:themeFill="background1" w:themeFillShade="F2"/>
            <w:vAlign w:val="center"/>
          </w:tcPr>
          <w:p w14:paraId="1260F39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tka Banner" w:hAnsi="Sitka Banner" w:cs="Sitka Banner"/>
              </w:rPr>
            </w:pPr>
            <w:r>
              <w:rPr>
                <w:rFonts w:hint="default" w:ascii="Sitka Banner" w:hAnsi="Sitka Banner" w:eastAsia="SimSun" w:cs="Sitka Banner"/>
                <w:kern w:val="0"/>
                <w:sz w:val="24"/>
                <w:szCs w:val="24"/>
                <w:lang w:val="en-US" w:eastAsia="zh-CN" w:bidi="ar"/>
              </w:rPr>
              <w:t>frustration utilisateur</w:t>
            </w:r>
          </w:p>
        </w:tc>
        <w:tc>
          <w:tcPr>
            <w:tcW w:w="0" w:type="auto"/>
            <w:shd w:val="clear" w:color="auto" w:fill="F1F1F1" w:themeFill="background1" w:themeFillShade="F2"/>
            <w:vAlign w:val="center"/>
          </w:tcPr>
          <w:p w14:paraId="624E4C1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tka Banner" w:hAnsi="Sitka Banner" w:cs="Sitka Banner"/>
              </w:rPr>
            </w:pPr>
            <w:r>
              <w:rPr>
                <w:rFonts w:hint="default" w:ascii="Sitka Banner" w:hAnsi="Sitka Banner" w:eastAsia="SimSun" w:cs="Sitka Banner"/>
                <w:kern w:val="0"/>
                <w:sz w:val="24"/>
                <w:szCs w:val="24"/>
                <w:lang w:val="en-US" w:eastAsia="zh-CN" w:bidi="ar"/>
              </w:rPr>
              <w:t>messages clairs + suggestion de réessayer</w:t>
            </w:r>
          </w:p>
        </w:tc>
      </w:tr>
      <w:tr w14:paraId="1FAC56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6" w:hRule="atLeast"/>
          <w:tblCellSpacing w:w="15" w:type="dxa"/>
        </w:trPr>
        <w:tc>
          <w:tcPr>
            <w:tcW w:w="0" w:type="auto"/>
            <w:shd w:val="clear" w:color="auto" w:fill="F1F1F1" w:themeFill="background1" w:themeFillShade="F2"/>
            <w:vAlign w:val="center"/>
          </w:tcPr>
          <w:p w14:paraId="5FD5A30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tka Heading" w:hAnsi="Sitka Heading" w:cs="Sitka Heading"/>
              </w:rPr>
            </w:pPr>
            <w:r>
              <w:rPr>
                <w:rFonts w:hint="default" w:ascii="Sitka Heading" w:hAnsi="Sitka Heading" w:eastAsia="SimSun" w:cs="Sitka Heading"/>
                <w:kern w:val="0"/>
                <w:sz w:val="24"/>
                <w:szCs w:val="24"/>
                <w:lang w:val="en-US" w:eastAsia="zh-CN" w:bidi="ar"/>
              </w:rPr>
              <w:t>Données sensibles</w:t>
            </w:r>
          </w:p>
        </w:tc>
        <w:tc>
          <w:tcPr>
            <w:tcW w:w="0" w:type="auto"/>
            <w:shd w:val="clear" w:color="auto" w:fill="F1F1F1" w:themeFill="background1" w:themeFillShade="F2"/>
            <w:vAlign w:val="center"/>
          </w:tcPr>
          <w:p w14:paraId="3614B02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tka Banner" w:hAnsi="Sitka Banner" w:cs="Sitka Banner"/>
              </w:rPr>
            </w:pPr>
            <w:r>
              <w:rPr>
                <w:rFonts w:hint="default" w:ascii="Sitka Banner" w:hAnsi="Sitka Banner" w:eastAsia="SimSun" w:cs="Sitka Banner"/>
                <w:kern w:val="0"/>
                <w:sz w:val="24"/>
                <w:szCs w:val="24"/>
                <w:lang w:val="en-US" w:eastAsia="zh-CN" w:bidi="ar"/>
              </w:rPr>
              <w:t>sécurité</w:t>
            </w:r>
          </w:p>
        </w:tc>
        <w:tc>
          <w:tcPr>
            <w:tcW w:w="0" w:type="auto"/>
            <w:shd w:val="clear" w:color="auto" w:fill="F1F1F1" w:themeFill="background1" w:themeFillShade="F2"/>
            <w:vAlign w:val="center"/>
          </w:tcPr>
          <w:p w14:paraId="22FC6F9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tka Banner" w:hAnsi="Sitka Banner" w:cs="Sitka Banner"/>
              </w:rPr>
            </w:pPr>
            <w:r>
              <w:rPr>
                <w:rFonts w:hint="default" w:ascii="Sitka Banner" w:hAnsi="Sitka Banner" w:eastAsia="SimSun" w:cs="Sitka Banner"/>
                <w:kern w:val="0"/>
                <w:sz w:val="24"/>
                <w:szCs w:val="24"/>
                <w:lang w:val="en-US" w:eastAsia="zh-CN" w:bidi="ar"/>
              </w:rPr>
              <w:t>authentification + cryptage des données</w:t>
            </w:r>
          </w:p>
        </w:tc>
      </w:tr>
    </w:tbl>
    <w:p w14:paraId="442DE6F0">
      <w:pPr>
        <w:keepNext w:val="0"/>
        <w:keepLines w:val="0"/>
        <w:widowControl/>
        <w:suppressLineNumbers w:val="0"/>
        <w:rPr>
          <w:sz w:val="24"/>
          <w:szCs w:val="24"/>
        </w:rPr>
      </w:pPr>
    </w:p>
    <w:p w14:paraId="4A3C69D6">
      <w:pPr>
        <w:keepNext w:val="0"/>
        <w:keepLines w:val="0"/>
        <w:widowControl/>
        <w:suppressLineNumbers w:val="0"/>
        <w:rPr>
          <w:sz w:val="24"/>
          <w:szCs w:val="24"/>
        </w:rPr>
      </w:pPr>
    </w:p>
    <w:p w14:paraId="3ABC75E2">
      <w:pPr>
        <w:keepNext w:val="0"/>
        <w:keepLines w:val="0"/>
        <w:widowControl/>
        <w:suppressLineNumbers w:val="0"/>
        <w:rPr>
          <w:sz w:val="24"/>
          <w:szCs w:val="24"/>
        </w:rPr>
      </w:pPr>
    </w:p>
    <w:p w14:paraId="23BC917E">
      <w:pPr>
        <w:keepNext w:val="0"/>
        <w:keepLines w:val="0"/>
        <w:widowControl/>
        <w:suppressLineNumbers w:val="0"/>
        <w:rPr>
          <w:sz w:val="24"/>
          <w:szCs w:val="24"/>
        </w:rPr>
      </w:pPr>
    </w:p>
    <w:p w14:paraId="5C398E66">
      <w:pPr>
        <w:keepNext w:val="0"/>
        <w:keepLines w:val="0"/>
        <w:widowControl/>
        <w:suppressLineNumbers w:val="0"/>
        <w:rPr>
          <w:sz w:val="24"/>
          <w:szCs w:val="24"/>
        </w:rPr>
      </w:pPr>
    </w:p>
    <w:p w14:paraId="0FB8BB22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6ADA076">
      <w:pPr>
        <w:pStyle w:val="3"/>
        <w:keepNext w:val="0"/>
        <w:keepLines w:val="0"/>
        <w:widowControl/>
        <w:suppressLineNumbers w:val="0"/>
        <w:rPr>
          <w:rFonts w:hint="default" w:ascii="Calibri Light" w:hAnsi="Calibri Light" w:cs="Calibri Light"/>
          <w:color w:val="005CFF"/>
        </w:rPr>
      </w:pPr>
      <w:r>
        <w:rPr>
          <w:rFonts w:hint="default" w:ascii="Calibri Light" w:hAnsi="Calibri Light" w:cs="Calibri Light"/>
          <w:color w:val="005CFF"/>
        </w:rPr>
        <w:t xml:space="preserve">7. </w:t>
      </w:r>
      <w:r>
        <w:rPr>
          <w:rFonts w:hint="default" w:ascii="Calibri Light" w:hAnsi="Calibri Light" w:cs="Calibri Light"/>
          <w:color w:val="005CFF"/>
          <w:u w:val="single"/>
        </w:rPr>
        <w:t>Indicateurs de succès (KPI)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27"/>
        <w:gridCol w:w="1417"/>
      </w:tblGrid>
      <w:tr w14:paraId="74D395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F1F1F1" w:themeFill="background1" w:themeFillShade="F2"/>
            <w:vAlign w:val="center"/>
          </w:tcPr>
          <w:p w14:paraId="04BFAAE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color w:val="595959" w:themeColor="text1" w:themeTint="A6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</w:pPr>
            <w:r>
              <w:rPr>
                <w:rFonts w:ascii="SimSun" w:hAnsi="SimSun" w:eastAsia="SimSun" w:cs="SimSun"/>
                <w:b/>
                <w:bCs/>
                <w:color w:val="595959" w:themeColor="text1" w:themeTint="A6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  <w:t>KPI</w:t>
            </w:r>
          </w:p>
        </w:tc>
        <w:tc>
          <w:tcPr>
            <w:tcW w:w="0" w:type="auto"/>
            <w:shd w:val="clear" w:color="auto" w:fill="F1F1F1" w:themeFill="background1" w:themeFillShade="F2"/>
            <w:vAlign w:val="center"/>
          </w:tcPr>
          <w:p w14:paraId="6EE9511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color w:val="595959" w:themeColor="text1" w:themeTint="A6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</w:pPr>
            <w:r>
              <w:rPr>
                <w:rFonts w:ascii="SimSun" w:hAnsi="SimSun" w:eastAsia="SimSun" w:cs="SimSun"/>
                <w:b/>
                <w:bCs/>
                <w:color w:val="595959" w:themeColor="text1" w:themeTint="A6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  <w:t>Cible</w:t>
            </w:r>
          </w:p>
        </w:tc>
      </w:tr>
      <w:tr w14:paraId="2B4D48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F1F1F1" w:themeFill="background1" w:themeFillShade="F2"/>
            <w:vAlign w:val="center"/>
          </w:tcPr>
          <w:p w14:paraId="31BED8A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tka Heading" w:hAnsi="Sitka Heading" w:cs="Sitka Heading"/>
              </w:rPr>
            </w:pPr>
            <w:r>
              <w:rPr>
                <w:rFonts w:hint="default" w:ascii="Sitka Heading" w:hAnsi="Sitka Heading" w:eastAsia="SimSun" w:cs="Sitka Heading"/>
                <w:kern w:val="0"/>
                <w:sz w:val="24"/>
                <w:szCs w:val="24"/>
                <w:lang w:val="en-US" w:eastAsia="zh-CN" w:bidi="ar"/>
              </w:rPr>
              <w:t>taux de réservation après recherche</w:t>
            </w:r>
          </w:p>
        </w:tc>
        <w:tc>
          <w:tcPr>
            <w:tcW w:w="0" w:type="auto"/>
            <w:shd w:val="clear" w:color="auto" w:fill="F1F1F1" w:themeFill="background1" w:themeFillShade="F2"/>
            <w:vAlign w:val="center"/>
          </w:tcPr>
          <w:p w14:paraId="22C498B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tka Banner" w:hAnsi="Sitka Banner" w:cs="Sitka Banner"/>
              </w:rPr>
            </w:pPr>
            <w:r>
              <w:rPr>
                <w:rFonts w:hint="default" w:ascii="Sitka Banner" w:hAnsi="Sitka Banner" w:eastAsia="SimSun" w:cs="Sitka Banner"/>
                <w:kern w:val="0"/>
                <w:sz w:val="24"/>
                <w:szCs w:val="24"/>
                <w:lang w:val="en-US" w:eastAsia="zh-CN" w:bidi="ar"/>
              </w:rPr>
              <w:t>&gt; 25%</w:t>
            </w:r>
          </w:p>
        </w:tc>
      </w:tr>
      <w:tr w14:paraId="4B7CBB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F1F1F1" w:themeFill="background1" w:themeFillShade="F2"/>
            <w:vAlign w:val="center"/>
          </w:tcPr>
          <w:p w14:paraId="652F329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tka Heading" w:hAnsi="Sitka Heading" w:cs="Sitka Heading"/>
              </w:rPr>
            </w:pPr>
            <w:r>
              <w:rPr>
                <w:rFonts w:hint="default" w:ascii="Sitka Heading" w:hAnsi="Sitka Heading" w:eastAsia="SimSun" w:cs="Sitka Heading"/>
                <w:kern w:val="0"/>
                <w:sz w:val="24"/>
                <w:szCs w:val="24"/>
                <w:lang w:val="en-US" w:eastAsia="zh-CN" w:bidi="ar"/>
              </w:rPr>
              <w:t>taux de satisfaction utilisateur</w:t>
            </w:r>
          </w:p>
        </w:tc>
        <w:tc>
          <w:tcPr>
            <w:tcW w:w="0" w:type="auto"/>
            <w:shd w:val="clear" w:color="auto" w:fill="F1F1F1" w:themeFill="background1" w:themeFillShade="F2"/>
            <w:vAlign w:val="center"/>
          </w:tcPr>
          <w:p w14:paraId="1C135E2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tka Banner" w:hAnsi="Sitka Banner" w:cs="Sitka Banner"/>
              </w:rPr>
            </w:pPr>
            <w:r>
              <w:rPr>
                <w:rFonts w:hint="default" w:ascii="Sitka Banner" w:hAnsi="Sitka Banner" w:eastAsia="SimSun" w:cs="Sitka Banner"/>
                <w:kern w:val="0"/>
                <w:sz w:val="24"/>
                <w:szCs w:val="24"/>
                <w:lang w:val="en-US" w:eastAsia="zh-CN" w:bidi="ar"/>
              </w:rPr>
              <w:t>&gt; 90%</w:t>
            </w:r>
          </w:p>
        </w:tc>
      </w:tr>
      <w:tr w14:paraId="212721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F1F1F1" w:themeFill="background1" w:themeFillShade="F2"/>
            <w:vAlign w:val="center"/>
          </w:tcPr>
          <w:p w14:paraId="3E67716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tka Heading" w:hAnsi="Sitka Heading" w:cs="Sitka Heading"/>
              </w:rPr>
            </w:pPr>
            <w:r>
              <w:rPr>
                <w:rFonts w:hint="default" w:ascii="Sitka Heading" w:hAnsi="Sitka Heading" w:eastAsia="SimSun" w:cs="Sitka Heading"/>
                <w:kern w:val="0"/>
                <w:sz w:val="24"/>
                <w:szCs w:val="24"/>
                <w:lang w:val="en-US" w:eastAsia="zh-CN" w:bidi="ar"/>
              </w:rPr>
              <w:t>temps moyen pour réserver</w:t>
            </w:r>
          </w:p>
        </w:tc>
        <w:tc>
          <w:tcPr>
            <w:tcW w:w="0" w:type="auto"/>
            <w:shd w:val="clear" w:color="auto" w:fill="F1F1F1" w:themeFill="background1" w:themeFillShade="F2"/>
            <w:vAlign w:val="center"/>
          </w:tcPr>
          <w:p w14:paraId="6D6692E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tka Banner" w:hAnsi="Sitka Banner" w:cs="Sitka Banner"/>
              </w:rPr>
            </w:pPr>
            <w:r>
              <w:rPr>
                <w:rFonts w:hint="default" w:ascii="Sitka Banner" w:hAnsi="Sitka Banner" w:eastAsia="SimSun" w:cs="Sitka Banner"/>
                <w:kern w:val="0"/>
                <w:sz w:val="24"/>
                <w:szCs w:val="24"/>
                <w:lang w:val="en-US" w:eastAsia="zh-CN" w:bidi="ar"/>
              </w:rPr>
              <w:t>&lt; 3 minutes</w:t>
            </w:r>
          </w:p>
        </w:tc>
      </w:tr>
    </w:tbl>
    <w:p w14:paraId="23C4704B">
      <w:pPr>
        <w:keepNext w:val="0"/>
        <w:keepLines w:val="0"/>
        <w:widowControl/>
        <w:suppressLineNumbers w:val="0"/>
        <w:rPr>
          <w:sz w:val="24"/>
          <w:szCs w:val="24"/>
        </w:rPr>
      </w:pPr>
    </w:p>
    <w:p w14:paraId="7B963A05">
      <w:pPr>
        <w:keepNext w:val="0"/>
        <w:keepLines w:val="0"/>
        <w:widowControl/>
        <w:suppressLineNumbers w:val="0"/>
        <w:rPr>
          <w:sz w:val="24"/>
          <w:szCs w:val="24"/>
        </w:rPr>
      </w:pPr>
    </w:p>
    <w:p w14:paraId="57D2061A">
      <w:pPr>
        <w:keepNext w:val="0"/>
        <w:keepLines w:val="0"/>
        <w:widowControl/>
        <w:suppressLineNumbers w:val="0"/>
        <w:rPr>
          <w:sz w:val="24"/>
          <w:szCs w:val="24"/>
        </w:rPr>
      </w:pPr>
    </w:p>
    <w:p w14:paraId="27C7E11D">
      <w:pPr>
        <w:keepNext w:val="0"/>
        <w:keepLines w:val="0"/>
        <w:widowControl/>
        <w:suppressLineNumbers w:val="0"/>
        <w:rPr>
          <w:sz w:val="24"/>
          <w:szCs w:val="24"/>
        </w:rPr>
      </w:pPr>
    </w:p>
    <w:p w14:paraId="06C0551F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E0B2B23">
      <w:pPr>
        <w:pStyle w:val="3"/>
        <w:keepNext w:val="0"/>
        <w:keepLines w:val="0"/>
        <w:widowControl/>
        <w:suppressLineNumbers w:val="0"/>
      </w:pPr>
    </w:p>
    <w:p w14:paraId="63C74D5C">
      <w:pPr>
        <w:pStyle w:val="3"/>
        <w:keepNext w:val="0"/>
        <w:keepLines w:val="0"/>
        <w:widowControl/>
        <w:suppressLineNumbers w:val="0"/>
        <w:rPr>
          <w:color w:val="005CFF"/>
        </w:rPr>
      </w:pPr>
      <w:r>
        <w:rPr>
          <w:color w:val="005CFF"/>
        </w:rPr>
        <w:t xml:space="preserve">8. </w:t>
      </w:r>
      <w:r>
        <w:rPr>
          <w:color w:val="005CFF"/>
          <w:u w:val="single"/>
        </w:rPr>
        <w:t>Conclusion</w:t>
      </w:r>
    </w:p>
    <w:p w14:paraId="734B6313">
      <w:pPr>
        <w:pStyle w:val="6"/>
        <w:keepNext w:val="0"/>
        <w:keepLines w:val="0"/>
        <w:widowControl/>
        <w:suppressLineNumbers w:val="0"/>
        <w:ind w:left="479" w:leftChars="228" w:firstLine="0" w:firstLineChars="0"/>
      </w:pPr>
      <w:r>
        <w:t xml:space="preserve">Le projet </w:t>
      </w:r>
      <w:r>
        <w:rPr>
          <w:rStyle w:val="5"/>
        </w:rPr>
        <w:t>Housing Reservation App</w:t>
      </w:r>
      <w:r>
        <w:t xml:space="preserve"> répond à un besoin réel du marché : simplifier et accélérer le processus de réservation de logements.</w:t>
      </w:r>
      <w:r>
        <w:br w:type="textWrapping"/>
      </w:r>
      <w:r>
        <w:t>Cette solution améliore l’expérience utilisateur et crée une opportunité de futurs revenus (modèle marketplace).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 Black">
    <w:panose1 w:val="020B0A04020102020204"/>
    <w:charset w:val="00"/>
    <w:family w:val="auto"/>
    <w:pitch w:val="default"/>
    <w:sig w:usb0="A00002AF" w:usb1="400078FB" w:usb2="00000000" w:usb3="00000000" w:csb0="6000009F" w:csb1="DFD7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itka Heading">
    <w:panose1 w:val="00000000000000000000"/>
    <w:charset w:val="00"/>
    <w:family w:val="auto"/>
    <w:pitch w:val="default"/>
    <w:sig w:usb0="A00002EF" w:usb1="4000204B" w:usb2="00000000" w:usb3="00000000" w:csb0="2000019F" w:csb1="00000000"/>
  </w:font>
  <w:font w:name="Sitka Banner">
    <w:panose1 w:val="00000000000000000000"/>
    <w:charset w:val="00"/>
    <w:family w:val="auto"/>
    <w:pitch w:val="default"/>
    <w:sig w:usb0="A00002EF" w:usb1="4000204B" w:usb2="0000000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7A50F2B"/>
    <w:rsid w:val="27A50F2B"/>
    <w:rsid w:val="484176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Balloon Text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Strong"/>
    <w:qFormat/>
    <w:uiPriority w:val="0"/>
    <w:rPr>
      <w:b/>
      <w:bCs/>
    </w:rPr>
  </w:style>
  <w:style w:type="paragraph" w:styleId="6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33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2025-11-07T23:25:00Z</dcterms:created>
  <dc:creator>ichraq amine</dc:creator>
  <cp:lastModifiedBy>ichraq amine</cp:lastModifiedBy>
  <dcterms:modified xsi:type="dcterms:W3CDTF">2025-11-10T00:55:10Z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1036-12.2.0.23131</vt:lpwstr>
  </property>
  <property fmtid="{D5CDD505-2E9C-101B-9397-08002B2CF9AE}" pid="3" name="ICV">
    <vt:lpwstr>4975A3B81A7742E78419628D335F46F0_11</vt:lpwstr>
  </property>
</Properties>
</file>