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Evergather / Connected Realms</w:t>
        <w:br/>
        <w:t>10-Tier Job Framework</w:t>
      </w:r>
    </w:p>
    <w:p>
      <w:pPr>
        <w:jc w:val="center"/>
      </w:pPr>
      <w:r>
        <w:rPr>
          <w:b/>
          <w:color w:val="00767D"/>
          <w:sz w:val="24"/>
        </w:rPr>
        <w:t>Companion design document to the 10-Tier Resource &amp; Tool Framework</w:t>
      </w:r>
    </w:p>
    <w:p>
      <w:pPr>
        <w:jc w:val="center"/>
      </w:pPr>
      <w:r>
        <w:rPr>
          <w:color w:val="56626E"/>
          <w:sz w:val="20"/>
        </w:rPr>
        <w:t>Status: Proposed canonical target model for review</w:t>
      </w:r>
    </w:p>
    <w:tbl>
      <w:tblPr>
        <w:tblW w:type="auto" w:w="0"/>
        <w:jc w:val="center"/>
        <w:tblLook w:firstColumn="1" w:firstRow="1" w:lastColumn="0" w:lastRow="0" w:noHBand="0" w:noVBand="1" w:val="04A0"/>
      </w:tblPr>
      <w:tblGrid>
        <w:gridCol w:w="10166"/>
      </w:tblGrid>
      <w:tr>
        <w:trPr>
          <w:cantSplit/>
        </w:trPr>
        <w:tc>
          <w:tcPr>
            <w:tcW w:type="dxa" w:w="10166"/>
            <w:shd w:fill="EAF2F5"/>
            <w:tcMar>
              <w:top w:w="180" w:type="dxa"/>
              <w:start w:w="180" w:type="dxa"/>
              <w:bottom w:w="180" w:type="dxa"/>
              <w:end w:w="180" w:type="dxa"/>
            </w:tcMar>
          </w:tcPr>
          <w:p>
            <w:pPr>
              <w:jc w:val="center"/>
            </w:pPr>
            <w:r>
              <w:rPr>
                <w:b/>
                <w:color w:val="1F374E"/>
                <w:sz w:val="24"/>
              </w:rPr>
              <w:t>Design thesis</w:t>
            </w:r>
          </w:p>
          <w:p>
            <w:pPr>
              <w:jc w:val="center"/>
            </w:pPr>
            <w:r>
              <w:t>Jobs should express real world demand and profession activity, not act as a universal item-to-gold-and-XP conversion button. The same ten-tier progression used by resources and tools should govern job difficulty, inputs, objectives, and rewards.</w:t>
            </w:r>
          </w:p>
        </w:tc>
      </w:tr>
    </w:tbl>
    <w:p>
      <w:pPr>
        <w:pStyle w:val="SmallNote"/>
        <w:jc w:val="center"/>
      </w:pPr>
      <w:r>
        <w:t>Current-code findings are separated from proposed design decisions throughout this document.</w:t>
      </w:r>
    </w:p>
    <w:p>
      <w:r>
        <w:br w:type="page"/>
      </w:r>
    </w:p>
    <w:p>
      <w:pPr>
        <w:pStyle w:val="Heading1"/>
      </w:pPr>
      <w:r>
        <w:t>1. Current Job System: What the 329 Jobs Actually Are</w:t>
      </w:r>
    </w:p>
    <w:p>
      <w:r>
        <w:t>The current JobContractService does not contain 329 independently designed contracts. Most of the catalog is generated from a small number of templates and level loops. That means the rebuild should replace the job model and generator, not hand-edit hundreds of individual entries.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Source</w:t>
            </w:r>
          </w:p>
        </w:tc>
        <w:tc>
          <w:tcPr>
            <w:tcW w:type="dxa" w:w="3389"/>
            <w:shd w:fill="1F374E"/>
            <w:vAlign w:val="center"/>
            <w:tcMar>
              <w:top w:w="80" w:type="dxa"/>
              <w:start w:w="90" w:type="dxa"/>
              <w:bottom w:w="80" w:type="dxa"/>
              <w:end w:w="90" w:type="dxa"/>
            </w:tcMar>
          </w:tcPr>
          <w:p>
            <w:pPr>
              <w:jc w:val="center"/>
            </w:pPr>
            <w:r>
              <w:rPr>
                <w:b/>
                <w:color w:val="FFFFFF"/>
                <w:sz w:val="17"/>
              </w:rPr>
              <w:t>Count</w:t>
            </w:r>
          </w:p>
        </w:tc>
        <w:tc>
          <w:tcPr>
            <w:tcW w:type="dxa" w:w="3389"/>
            <w:shd w:fill="1F374E"/>
            <w:vAlign w:val="center"/>
            <w:tcMar>
              <w:top w:w="80" w:type="dxa"/>
              <w:start w:w="90" w:type="dxa"/>
              <w:bottom w:w="80" w:type="dxa"/>
              <w:end w:w="90" w:type="dxa"/>
            </w:tcMar>
          </w:tcPr>
          <w:p>
            <w:pPr>
              <w:jc w:val="center"/>
            </w:pPr>
            <w:r>
              <w:rPr>
                <w:b/>
                <w:color w:val="FFFFFF"/>
                <w:sz w:val="17"/>
              </w:rPr>
              <w:t>How it is created</w:t>
            </w:r>
          </w:p>
        </w:tc>
      </w:tr>
      <w:tr>
        <w:trPr>
          <w:cantSplit/>
        </w:trPr>
        <w:tc>
          <w:tcPr>
            <w:tcW w:type="dxa" w:w="2592"/>
            <w:shd w:fill="F7FAFB"/>
            <w:vAlign w:val="center"/>
            <w:tcMar>
              <w:top w:w="80" w:type="dxa"/>
              <w:start w:w="90" w:type="dxa"/>
              <w:bottom w:w="80" w:type="dxa"/>
              <w:end w:w="90" w:type="dxa"/>
            </w:tcMar>
          </w:tcPr>
          <w:p>
            <w:pPr>
              <w:spacing w:after="0"/>
            </w:pPr>
            <w:r>
              <w:rPr>
                <w:sz w:val="17"/>
              </w:rPr>
              <w:t>Original jobs</w:t>
            </w:r>
          </w:p>
        </w:tc>
        <w:tc>
          <w:tcPr>
            <w:tcW w:type="dxa" w:w="1152"/>
            <w:shd w:fill="F7FAFB"/>
            <w:vAlign w:val="center"/>
            <w:tcMar>
              <w:top w:w="80" w:type="dxa"/>
              <w:start w:w="90" w:type="dxa"/>
              <w:bottom w:w="80" w:type="dxa"/>
              <w:end w:w="90" w:type="dxa"/>
            </w:tcMar>
          </w:tcPr>
          <w:p>
            <w:pPr>
              <w:spacing w:after="0"/>
            </w:pPr>
            <w:r>
              <w:rPr>
                <w:sz w:val="17"/>
              </w:rPr>
              <w:t>4</w:t>
            </w:r>
          </w:p>
        </w:tc>
        <w:tc>
          <w:tcPr>
            <w:tcW w:type="dxa" w:w="6768"/>
            <w:shd w:fill="F7FAFB"/>
            <w:vAlign w:val="center"/>
            <w:tcMar>
              <w:top w:w="80" w:type="dxa"/>
              <w:start w:w="90" w:type="dxa"/>
              <w:bottom w:w="80" w:type="dxa"/>
              <w:end w:w="90" w:type="dxa"/>
            </w:tcMar>
          </w:tcPr>
          <w:p>
            <w:pPr>
              <w:spacing w:after="0"/>
            </w:pPr>
            <w:r>
              <w:rPr>
                <w:sz w:val="17"/>
              </w:rPr>
              <w:t>Small hand-authored baseline set</w:t>
            </w:r>
          </w:p>
        </w:tc>
      </w:tr>
      <w:tr>
        <w:trPr>
          <w:cantSplit/>
        </w:trPr>
        <w:tc>
          <w:tcPr>
            <w:tcW w:type="dxa" w:w="2592"/>
            <w:shd w:fill="FFFFFF"/>
            <w:vAlign w:val="center"/>
            <w:tcMar>
              <w:top w:w="80" w:type="dxa"/>
              <w:start w:w="90" w:type="dxa"/>
              <w:bottom w:w="80" w:type="dxa"/>
              <w:end w:w="90" w:type="dxa"/>
            </w:tcMar>
          </w:tcPr>
          <w:p>
            <w:pPr>
              <w:spacing w:after="0"/>
            </w:pPr>
            <w:r>
              <w:rPr>
                <w:sz w:val="17"/>
              </w:rPr>
              <w:t>Starter profession jobs</w:t>
            </w:r>
          </w:p>
        </w:tc>
        <w:tc>
          <w:tcPr>
            <w:tcW w:type="dxa" w:w="1152"/>
            <w:shd w:fill="FFFFFF"/>
            <w:vAlign w:val="center"/>
            <w:tcMar>
              <w:top w:w="80" w:type="dxa"/>
              <w:start w:w="90" w:type="dxa"/>
              <w:bottom w:w="80" w:type="dxa"/>
              <w:end w:w="90" w:type="dxa"/>
            </w:tcMar>
          </w:tcPr>
          <w:p>
            <w:pPr>
              <w:spacing w:after="0"/>
            </w:pPr>
            <w:r>
              <w:rPr>
                <w:sz w:val="17"/>
              </w:rPr>
              <w:t>38</w:t>
            </w:r>
          </w:p>
        </w:tc>
        <w:tc>
          <w:tcPr>
            <w:tcW w:type="dxa" w:w="6768"/>
            <w:shd w:fill="FFFFFF"/>
            <w:vAlign w:val="center"/>
            <w:tcMar>
              <w:top w:w="80" w:type="dxa"/>
              <w:start w:w="90" w:type="dxa"/>
              <w:bottom w:w="80" w:type="dxa"/>
              <w:end w:w="90" w:type="dxa"/>
            </w:tcMar>
          </w:tcPr>
          <w:p>
            <w:pPr>
              <w:spacing w:after="0"/>
            </w:pPr>
            <w:r>
              <w:rPr>
                <w:sz w:val="17"/>
              </w:rPr>
              <w:t>One starter line per skill</w:t>
            </w:r>
          </w:p>
        </w:tc>
      </w:tr>
      <w:tr>
        <w:trPr>
          <w:cantSplit/>
        </w:trPr>
        <w:tc>
          <w:tcPr>
            <w:tcW w:type="dxa" w:w="2592"/>
            <w:shd w:fill="F7FAFB"/>
            <w:vAlign w:val="center"/>
            <w:tcMar>
              <w:top w:w="80" w:type="dxa"/>
              <w:start w:w="90" w:type="dxa"/>
              <w:bottom w:w="80" w:type="dxa"/>
              <w:end w:w="90" w:type="dxa"/>
            </w:tcMar>
          </w:tcPr>
          <w:p>
            <w:pPr>
              <w:spacing w:after="0"/>
            </w:pPr>
            <w:r>
              <w:rPr>
                <w:sz w:val="17"/>
              </w:rPr>
              <w:t>Expanded jobs</w:t>
            </w:r>
          </w:p>
        </w:tc>
        <w:tc>
          <w:tcPr>
            <w:tcW w:type="dxa" w:w="1152"/>
            <w:shd w:fill="F7FAFB"/>
            <w:vAlign w:val="center"/>
            <w:tcMar>
              <w:top w:w="80" w:type="dxa"/>
              <w:start w:w="90" w:type="dxa"/>
              <w:bottom w:w="80" w:type="dxa"/>
              <w:end w:w="90" w:type="dxa"/>
            </w:tcMar>
          </w:tcPr>
          <w:p>
            <w:pPr>
              <w:spacing w:after="0"/>
            </w:pPr>
            <w:r>
              <w:rPr>
                <w:sz w:val="17"/>
              </w:rPr>
              <w:t>21</w:t>
            </w:r>
          </w:p>
        </w:tc>
        <w:tc>
          <w:tcPr>
            <w:tcW w:type="dxa" w:w="6768"/>
            <w:shd w:fill="F7FAFB"/>
            <w:vAlign w:val="center"/>
            <w:tcMar>
              <w:top w:w="80" w:type="dxa"/>
              <w:start w:w="90" w:type="dxa"/>
              <w:bottom w:w="80" w:type="dxa"/>
              <w:end w:w="90" w:type="dxa"/>
            </w:tcMar>
          </w:tcPr>
          <w:p>
            <w:pPr>
              <w:spacing w:after="0"/>
            </w:pPr>
            <w:r>
              <w:rPr>
                <w:sz w:val="17"/>
              </w:rPr>
              <w:t>Additional hand-authored early-game commissions</w:t>
            </w:r>
          </w:p>
        </w:tc>
      </w:tr>
      <w:tr>
        <w:trPr>
          <w:cantSplit/>
        </w:trPr>
        <w:tc>
          <w:tcPr>
            <w:tcW w:type="dxa" w:w="2592"/>
            <w:shd w:fill="FFFFFF"/>
            <w:vAlign w:val="center"/>
            <w:tcMar>
              <w:top w:w="80" w:type="dxa"/>
              <w:start w:w="90" w:type="dxa"/>
              <w:bottom w:w="80" w:type="dxa"/>
              <w:end w:w="90" w:type="dxa"/>
            </w:tcMar>
          </w:tcPr>
          <w:p>
            <w:pPr>
              <w:spacing w:after="0"/>
            </w:pPr>
            <w:r>
              <w:rPr>
                <w:sz w:val="17"/>
              </w:rPr>
              <w:t>Midgame generator</w:t>
            </w:r>
          </w:p>
        </w:tc>
        <w:tc>
          <w:tcPr>
            <w:tcW w:type="dxa" w:w="1152"/>
            <w:shd w:fill="FFFFFF"/>
            <w:vAlign w:val="center"/>
            <w:tcMar>
              <w:top w:w="80" w:type="dxa"/>
              <w:start w:w="90" w:type="dxa"/>
              <w:bottom w:w="80" w:type="dxa"/>
              <w:end w:w="90" w:type="dxa"/>
            </w:tcMar>
          </w:tcPr>
          <w:p>
            <w:pPr>
              <w:spacing w:after="0"/>
            </w:pPr>
            <w:r>
              <w:rPr>
                <w:sz w:val="17"/>
              </w:rPr>
              <w:t>152</w:t>
            </w:r>
          </w:p>
        </w:tc>
        <w:tc>
          <w:tcPr>
            <w:tcW w:type="dxa" w:w="6768"/>
            <w:shd w:fill="FFFFFF"/>
            <w:vAlign w:val="center"/>
            <w:tcMar>
              <w:top w:w="80" w:type="dxa"/>
              <w:start w:w="90" w:type="dxa"/>
              <w:bottom w:w="80" w:type="dxa"/>
              <w:end w:w="90" w:type="dxa"/>
            </w:tcMar>
          </w:tcPr>
          <w:p>
            <w:pPr>
              <w:spacing w:after="0"/>
            </w:pPr>
            <w:r>
              <w:rPr>
                <w:sz w:val="17"/>
              </w:rPr>
              <w:t>38 skills x levels 20, 30, 40, 50</w:t>
            </w:r>
          </w:p>
        </w:tc>
      </w:tr>
      <w:tr>
        <w:trPr>
          <w:cantSplit/>
        </w:trPr>
        <w:tc>
          <w:tcPr>
            <w:tcW w:type="dxa" w:w="2592"/>
            <w:shd w:fill="F7FAFB"/>
            <w:vAlign w:val="center"/>
            <w:tcMar>
              <w:top w:w="80" w:type="dxa"/>
              <w:start w:w="90" w:type="dxa"/>
              <w:bottom w:w="80" w:type="dxa"/>
              <w:end w:w="90" w:type="dxa"/>
            </w:tcMar>
          </w:tcPr>
          <w:p>
            <w:pPr>
              <w:spacing w:after="0"/>
            </w:pPr>
            <w:r>
              <w:rPr>
                <w:sz w:val="17"/>
              </w:rPr>
              <w:t>Endgame generator</w:t>
            </w:r>
          </w:p>
        </w:tc>
        <w:tc>
          <w:tcPr>
            <w:tcW w:type="dxa" w:w="1152"/>
            <w:shd w:fill="F7FAFB"/>
            <w:vAlign w:val="center"/>
            <w:tcMar>
              <w:top w:w="80" w:type="dxa"/>
              <w:start w:w="90" w:type="dxa"/>
              <w:bottom w:w="80" w:type="dxa"/>
              <w:end w:w="90" w:type="dxa"/>
            </w:tcMar>
          </w:tcPr>
          <w:p>
            <w:pPr>
              <w:spacing w:after="0"/>
            </w:pPr>
            <w:r>
              <w:rPr>
                <w:sz w:val="17"/>
              </w:rPr>
              <w:t>114</w:t>
            </w:r>
          </w:p>
        </w:tc>
        <w:tc>
          <w:tcPr>
            <w:tcW w:type="dxa" w:w="6768"/>
            <w:shd w:fill="F7FAFB"/>
            <w:vAlign w:val="center"/>
            <w:tcMar>
              <w:top w:w="80" w:type="dxa"/>
              <w:start w:w="90" w:type="dxa"/>
              <w:bottom w:w="80" w:type="dxa"/>
              <w:end w:w="90" w:type="dxa"/>
            </w:tcMar>
          </w:tcPr>
          <w:p>
            <w:pPr>
              <w:spacing w:after="0"/>
            </w:pPr>
            <w:r>
              <w:rPr>
                <w:sz w:val="17"/>
              </w:rPr>
              <w:t>38 skills x levels 65, 80, 100</w:t>
            </w:r>
          </w:p>
        </w:tc>
      </w:tr>
      <w:tr>
        <w:trPr>
          <w:cantSplit/>
        </w:trPr>
        <w:tc>
          <w:tcPr>
            <w:tcW w:type="dxa" w:w="2592"/>
            <w:shd w:fill="FFFFFF"/>
            <w:vAlign w:val="center"/>
            <w:tcMar>
              <w:top w:w="80" w:type="dxa"/>
              <w:start w:w="90" w:type="dxa"/>
              <w:bottom w:w="80" w:type="dxa"/>
              <w:end w:w="90" w:type="dxa"/>
            </w:tcMar>
          </w:tcPr>
          <w:p>
            <w:pPr>
              <w:spacing w:after="0"/>
            </w:pPr>
            <w:r>
              <w:rPr>
                <w:sz w:val="17"/>
              </w:rPr>
              <w:t>Total</w:t>
            </w:r>
          </w:p>
        </w:tc>
        <w:tc>
          <w:tcPr>
            <w:tcW w:type="dxa" w:w="1152"/>
            <w:shd w:fill="FFFFFF"/>
            <w:vAlign w:val="center"/>
            <w:tcMar>
              <w:top w:w="80" w:type="dxa"/>
              <w:start w:w="90" w:type="dxa"/>
              <w:bottom w:w="80" w:type="dxa"/>
              <w:end w:w="90" w:type="dxa"/>
            </w:tcMar>
          </w:tcPr>
          <w:p>
            <w:pPr>
              <w:spacing w:after="0"/>
            </w:pPr>
            <w:r>
              <w:rPr>
                <w:sz w:val="17"/>
              </w:rPr>
              <w:t>329</w:t>
            </w:r>
          </w:p>
        </w:tc>
        <w:tc>
          <w:tcPr>
            <w:tcW w:type="dxa" w:w="6768"/>
            <w:shd w:fill="FFFFFF"/>
            <w:vAlign w:val="center"/>
            <w:tcMar>
              <w:top w:w="80" w:type="dxa"/>
              <w:start w:w="90" w:type="dxa"/>
              <w:bottom w:w="80" w:type="dxa"/>
              <w:end w:w="90" w:type="dxa"/>
            </w:tcMar>
          </w:tcPr>
          <w:p>
            <w:pPr>
              <w:spacing w:after="0"/>
            </w:pPr>
            <w:r>
              <w:rPr>
                <w:sz w:val="17"/>
              </w:rPr>
              <w:t>Current built-in job catalog</w:t>
            </w:r>
          </w:p>
        </w:tc>
      </w:tr>
    </w:tbl>
    <w:p>
      <w:pPr>
        <w:spacing w:after="20"/>
      </w:pPr>
    </w:p>
    <w:p>
      <w:r>
        <w:rPr>
          <w:b/>
        </w:rPr>
        <w:t xml:space="preserve">Important current behavior: </w:t>
      </w:r>
      <w:r>
        <w:t>normal jobs default to a daily rotation with a per-player completion cap of three. The completion transaction removes required items, awards gold, and awards XP to the job's assigned skill.</w:t>
      </w:r>
    </w:p>
    <w:p>
      <w:pPr>
        <w:pStyle w:val="Heading2"/>
      </w:pPr>
      <w:r>
        <w:t>1.1 Dynamic requisitions are still generic sink generation</w:t>
      </w:r>
    </w:p>
    <w:p>
      <w:r>
        <w:t>Available jobs also merge the static catalog with inventory-driven requisitions. Eligible gathering rewards, activity rewards, expedition rewards, and non-equipment craft outputs can automatically become turn-in jobs. Source-specific completion caps limit abuse, but the economic role is still generic: an item exists, therefore a requisition can be generated for it.</w:t>
      </w:r>
    </w:p>
    <w:p>
      <w:pPr>
        <w:pStyle w:val="ListBullet"/>
      </w:pPr>
      <w:r>
        <w:t>This is useful as a fallback disposal mechanism, but it should not define an item's primary purpose.</w:t>
      </w:r>
    </w:p>
    <w:p>
      <w:pPr>
        <w:pStyle w:val="ListBullet"/>
      </w:pPr>
      <w:r>
        <w:t>Dynamic demand should be deliberate, bounded, and tied to a world consumer.</w:t>
      </w:r>
    </w:p>
    <w:p>
      <w:pPr>
        <w:pStyle w:val="ListBullet"/>
      </w:pPr>
      <w:r>
        <w:t>Progression jobs and world demand should become separate systems.</w:t>
      </w:r>
    </w:p>
    <w:p>
      <w:pPr>
        <w:pStyle w:val="Heading2"/>
      </w:pPr>
      <w:r>
        <w:t>1.2 The largest logic problem: wrong activity for the XP</w:t>
      </w:r>
    </w:p>
    <w:p>
      <w:r>
        <w:t>Several generated job families award one skill's XP for delivering another profession's output. Cross-profession consumption is desirable; cross-profession leveling through unrelated delivery is not.</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F374E"/>
            <w:vAlign w:val="center"/>
            <w:tcMar>
              <w:top w:w="80" w:type="dxa"/>
              <w:start w:w="90" w:type="dxa"/>
              <w:bottom w:w="80" w:type="dxa"/>
              <w:end w:w="90" w:type="dxa"/>
            </w:tcMar>
          </w:tcPr>
          <w:p>
            <w:pPr>
              <w:jc w:val="center"/>
            </w:pPr>
            <w:r>
              <w:rPr>
                <w:b/>
                <w:color w:val="FFFFFF"/>
                <w:sz w:val="17"/>
              </w:rPr>
              <w:t>XP skill</w:t>
            </w:r>
          </w:p>
        </w:tc>
        <w:tc>
          <w:tcPr>
            <w:tcW w:type="dxa" w:w="5083"/>
            <w:shd w:fill="1F374E"/>
            <w:vAlign w:val="center"/>
            <w:tcMar>
              <w:top w:w="80" w:type="dxa"/>
              <w:start w:w="90" w:type="dxa"/>
              <w:bottom w:w="80" w:type="dxa"/>
              <w:end w:w="90" w:type="dxa"/>
            </w:tcMar>
          </w:tcPr>
          <w:p>
            <w:pPr>
              <w:jc w:val="center"/>
            </w:pPr>
            <w:r>
              <w:rPr>
                <w:b/>
                <w:color w:val="FFFFFF"/>
                <w:sz w:val="17"/>
              </w:rPr>
              <w:t>Current generated requirement source</w:t>
            </w:r>
          </w:p>
        </w:tc>
      </w:tr>
      <w:tr>
        <w:trPr>
          <w:cantSplit/>
        </w:trPr>
        <w:tc>
          <w:tcPr>
            <w:tcW w:type="dxa" w:w="3312"/>
            <w:shd w:fill="F7FAFB"/>
            <w:vAlign w:val="center"/>
            <w:tcMar>
              <w:top w:w="80" w:type="dxa"/>
              <w:start w:w="90" w:type="dxa"/>
              <w:bottom w:w="80" w:type="dxa"/>
              <w:end w:w="90" w:type="dxa"/>
            </w:tcMar>
          </w:tcPr>
          <w:p>
            <w:pPr>
              <w:spacing w:after="0"/>
            </w:pPr>
            <w:r>
              <w:rPr>
                <w:sz w:val="17"/>
              </w:rPr>
              <w:t>Combat</w:t>
            </w:r>
          </w:p>
        </w:tc>
        <w:tc>
          <w:tcPr>
            <w:tcW w:type="dxa" w:w="6912"/>
            <w:shd w:fill="F7FAFB"/>
            <w:vAlign w:val="center"/>
            <w:tcMar>
              <w:top w:w="80" w:type="dxa"/>
              <w:start w:w="90" w:type="dxa"/>
              <w:bottom w:w="80" w:type="dxa"/>
              <w:end w:w="90" w:type="dxa"/>
            </w:tcMar>
          </w:tcPr>
          <w:p>
            <w:pPr>
              <w:spacing w:after="0"/>
            </w:pPr>
            <w:r>
              <w:rPr>
                <w:sz w:val="17"/>
              </w:rPr>
              <w:t>Smithing output</w:t>
            </w:r>
          </w:p>
        </w:tc>
      </w:tr>
      <w:tr>
        <w:trPr>
          <w:cantSplit/>
        </w:trPr>
        <w:tc>
          <w:tcPr>
            <w:tcW w:type="dxa" w:w="3312"/>
            <w:shd w:fill="FFFFFF"/>
            <w:vAlign w:val="center"/>
            <w:tcMar>
              <w:top w:w="80" w:type="dxa"/>
              <w:start w:w="90" w:type="dxa"/>
              <w:bottom w:w="80" w:type="dxa"/>
              <w:end w:w="90" w:type="dxa"/>
            </w:tcMar>
          </w:tcPr>
          <w:p>
            <w:pPr>
              <w:spacing w:after="0"/>
            </w:pPr>
            <w:r>
              <w:rPr>
                <w:sz w:val="17"/>
              </w:rPr>
              <w:t>Slayer</w:t>
            </w:r>
          </w:p>
        </w:tc>
        <w:tc>
          <w:tcPr>
            <w:tcW w:type="dxa" w:w="6912"/>
            <w:shd w:fill="FFFFFF"/>
            <w:vAlign w:val="center"/>
            <w:tcMar>
              <w:top w:w="80" w:type="dxa"/>
              <w:start w:w="90" w:type="dxa"/>
              <w:bottom w:w="80" w:type="dxa"/>
              <w:end w:w="90" w:type="dxa"/>
            </w:tcMar>
          </w:tcPr>
          <w:p>
            <w:pPr>
              <w:spacing w:after="0"/>
            </w:pPr>
            <w:r>
              <w:rPr>
                <w:sz w:val="17"/>
              </w:rPr>
              <w:t>Leatherworking output</w:t>
            </w:r>
          </w:p>
        </w:tc>
      </w:tr>
      <w:tr>
        <w:trPr>
          <w:cantSplit/>
        </w:trPr>
        <w:tc>
          <w:tcPr>
            <w:tcW w:type="dxa" w:w="3312"/>
            <w:shd w:fill="F7FAFB"/>
            <w:vAlign w:val="center"/>
            <w:tcMar>
              <w:top w:w="80" w:type="dxa"/>
              <w:start w:w="90" w:type="dxa"/>
              <w:bottom w:w="80" w:type="dxa"/>
              <w:end w:w="90" w:type="dxa"/>
            </w:tcMar>
          </w:tcPr>
          <w:p>
            <w:pPr>
              <w:spacing w:after="0"/>
            </w:pPr>
            <w:r>
              <w:rPr>
                <w:sz w:val="17"/>
              </w:rPr>
              <w:t>Defense</w:t>
            </w:r>
          </w:p>
        </w:tc>
        <w:tc>
          <w:tcPr>
            <w:tcW w:type="dxa" w:w="6912"/>
            <w:shd w:fill="F7FAFB"/>
            <w:vAlign w:val="center"/>
            <w:tcMar>
              <w:top w:w="80" w:type="dxa"/>
              <w:start w:w="90" w:type="dxa"/>
              <w:bottom w:w="80" w:type="dxa"/>
              <w:end w:w="90" w:type="dxa"/>
            </w:tcMar>
          </w:tcPr>
          <w:p>
            <w:pPr>
              <w:spacing w:after="0"/>
            </w:pPr>
            <w:r>
              <w:rPr>
                <w:sz w:val="17"/>
              </w:rPr>
              <w:t>Construction output</w:t>
            </w:r>
          </w:p>
        </w:tc>
      </w:tr>
      <w:tr>
        <w:trPr>
          <w:cantSplit/>
        </w:trPr>
        <w:tc>
          <w:tcPr>
            <w:tcW w:type="dxa" w:w="3312"/>
            <w:shd w:fill="FFFFFF"/>
            <w:vAlign w:val="center"/>
            <w:tcMar>
              <w:top w:w="80" w:type="dxa"/>
              <w:start w:w="90" w:type="dxa"/>
              <w:bottom w:w="80" w:type="dxa"/>
              <w:end w:w="90" w:type="dxa"/>
            </w:tcMar>
          </w:tcPr>
          <w:p>
            <w:pPr>
              <w:spacing w:after="0"/>
            </w:pPr>
            <w:r>
              <w:rPr>
                <w:sz w:val="17"/>
              </w:rPr>
              <w:t>Healing</w:t>
            </w:r>
          </w:p>
        </w:tc>
        <w:tc>
          <w:tcPr>
            <w:tcW w:type="dxa" w:w="6912"/>
            <w:shd w:fill="FFFFFF"/>
            <w:vAlign w:val="center"/>
            <w:tcMar>
              <w:top w:w="80" w:type="dxa"/>
              <w:start w:w="90" w:type="dxa"/>
              <w:bottom w:w="80" w:type="dxa"/>
              <w:end w:w="90" w:type="dxa"/>
            </w:tcMar>
          </w:tcPr>
          <w:p>
            <w:pPr>
              <w:spacing w:after="0"/>
            </w:pPr>
            <w:r>
              <w:rPr>
                <w:sz w:val="17"/>
              </w:rPr>
              <w:t>Alchemy output</w:t>
            </w:r>
          </w:p>
        </w:tc>
      </w:tr>
      <w:tr>
        <w:trPr>
          <w:cantSplit/>
        </w:trPr>
        <w:tc>
          <w:tcPr>
            <w:tcW w:type="dxa" w:w="3312"/>
            <w:shd w:fill="F7FAFB"/>
            <w:vAlign w:val="center"/>
            <w:tcMar>
              <w:top w:w="80" w:type="dxa"/>
              <w:start w:w="90" w:type="dxa"/>
              <w:bottom w:w="80" w:type="dxa"/>
              <w:end w:w="90" w:type="dxa"/>
            </w:tcMar>
          </w:tcPr>
          <w:p>
            <w:pPr>
              <w:spacing w:after="0"/>
            </w:pPr>
            <w:r>
              <w:rPr>
                <w:sz w:val="17"/>
              </w:rPr>
              <w:t>Magic</w:t>
            </w:r>
          </w:p>
        </w:tc>
        <w:tc>
          <w:tcPr>
            <w:tcW w:type="dxa" w:w="6912"/>
            <w:shd w:fill="F7FAFB"/>
            <w:vAlign w:val="center"/>
            <w:tcMar>
              <w:top w:w="80" w:type="dxa"/>
              <w:start w:w="90" w:type="dxa"/>
              <w:bottom w:w="80" w:type="dxa"/>
              <w:end w:w="90" w:type="dxa"/>
            </w:tcMar>
          </w:tcPr>
          <w:p>
            <w:pPr>
              <w:spacing w:after="0"/>
            </w:pPr>
            <w:r>
              <w:rPr>
                <w:sz w:val="17"/>
              </w:rPr>
              <w:t>Enchanting output</w:t>
            </w:r>
          </w:p>
        </w:tc>
      </w:tr>
      <w:tr>
        <w:trPr>
          <w:cantSplit/>
        </w:trPr>
        <w:tc>
          <w:tcPr>
            <w:tcW w:type="dxa" w:w="3312"/>
            <w:shd w:fill="FFFFFF"/>
            <w:vAlign w:val="center"/>
            <w:tcMar>
              <w:top w:w="80" w:type="dxa"/>
              <w:start w:w="90" w:type="dxa"/>
              <w:bottom w:w="80" w:type="dxa"/>
              <w:end w:w="90" w:type="dxa"/>
            </w:tcMar>
          </w:tcPr>
          <w:p>
            <w:pPr>
              <w:spacing w:after="0"/>
            </w:pPr>
            <w:r>
              <w:rPr>
                <w:sz w:val="17"/>
              </w:rPr>
              <w:t>Ranged</w:t>
            </w:r>
          </w:p>
        </w:tc>
        <w:tc>
          <w:tcPr>
            <w:tcW w:type="dxa" w:w="6912"/>
            <w:shd w:fill="FFFFFF"/>
            <w:vAlign w:val="center"/>
            <w:tcMar>
              <w:top w:w="80" w:type="dxa"/>
              <w:start w:w="90" w:type="dxa"/>
              <w:bottom w:w="80" w:type="dxa"/>
              <w:end w:w="90" w:type="dxa"/>
            </w:tcMar>
          </w:tcPr>
          <w:p>
            <w:pPr>
              <w:spacing w:after="0"/>
            </w:pPr>
            <w:r>
              <w:rPr>
                <w:sz w:val="17"/>
              </w:rPr>
              <w:t>Carpentry output</w:t>
            </w:r>
          </w:p>
        </w:tc>
      </w:tr>
      <w:tr>
        <w:trPr>
          <w:cantSplit/>
        </w:trPr>
        <w:tc>
          <w:tcPr>
            <w:tcW w:type="dxa" w:w="3312"/>
            <w:shd w:fill="F7FAFB"/>
            <w:vAlign w:val="center"/>
            <w:tcMar>
              <w:top w:w="80" w:type="dxa"/>
              <w:start w:w="90" w:type="dxa"/>
              <w:bottom w:w="80" w:type="dxa"/>
              <w:end w:w="90" w:type="dxa"/>
            </w:tcMar>
          </w:tcPr>
          <w:p>
            <w:pPr>
              <w:spacing w:after="0"/>
            </w:pPr>
            <w:r>
              <w:rPr>
                <w:sz w:val="17"/>
              </w:rPr>
              <w:t>Exploration</w:t>
            </w:r>
          </w:p>
        </w:tc>
        <w:tc>
          <w:tcPr>
            <w:tcW w:type="dxa" w:w="6912"/>
            <w:shd w:fill="F7FAFB"/>
            <w:vAlign w:val="center"/>
            <w:tcMar>
              <w:top w:w="80" w:type="dxa"/>
              <w:start w:w="90" w:type="dxa"/>
              <w:bottom w:w="80" w:type="dxa"/>
              <w:end w:w="90" w:type="dxa"/>
            </w:tcMar>
          </w:tcPr>
          <w:p>
            <w:pPr>
              <w:spacing w:after="0"/>
            </w:pPr>
            <w:r>
              <w:rPr>
                <w:sz w:val="17"/>
              </w:rPr>
              <w:t>Cartography output</w:t>
            </w:r>
          </w:p>
        </w:tc>
      </w:tr>
      <w:tr>
        <w:trPr>
          <w:cantSplit/>
        </w:trPr>
        <w:tc>
          <w:tcPr>
            <w:tcW w:type="dxa" w:w="3312"/>
            <w:shd w:fill="FFFFFF"/>
            <w:vAlign w:val="center"/>
            <w:tcMar>
              <w:top w:w="80" w:type="dxa"/>
              <w:start w:w="90" w:type="dxa"/>
              <w:bottom w:w="80" w:type="dxa"/>
              <w:end w:w="90" w:type="dxa"/>
            </w:tcMar>
          </w:tcPr>
          <w:p>
            <w:pPr>
              <w:spacing w:after="0"/>
            </w:pPr>
            <w:r>
              <w:rPr>
                <w:sz w:val="17"/>
              </w:rPr>
              <w:t>Dungeoneering</w:t>
            </w:r>
          </w:p>
        </w:tc>
        <w:tc>
          <w:tcPr>
            <w:tcW w:type="dxa" w:w="6912"/>
            <w:shd w:fill="FFFFFF"/>
            <w:vAlign w:val="center"/>
            <w:tcMar>
              <w:top w:w="80" w:type="dxa"/>
              <w:start w:w="90" w:type="dxa"/>
              <w:bottom w:w="80" w:type="dxa"/>
              <w:end w:w="90" w:type="dxa"/>
            </w:tcMar>
          </w:tcPr>
          <w:p>
            <w:pPr>
              <w:spacing w:after="0"/>
            </w:pPr>
            <w:r>
              <w:rPr>
                <w:sz w:val="17"/>
              </w:rPr>
              <w:t>Cartography output</w:t>
            </w:r>
          </w:p>
        </w:tc>
      </w:tr>
      <w:tr>
        <w:trPr>
          <w:cantSplit/>
        </w:trPr>
        <w:tc>
          <w:tcPr>
            <w:tcW w:type="dxa" w:w="3312"/>
            <w:shd w:fill="F7FAFB"/>
            <w:vAlign w:val="center"/>
            <w:tcMar>
              <w:top w:w="80" w:type="dxa"/>
              <w:start w:w="90" w:type="dxa"/>
              <w:bottom w:w="80" w:type="dxa"/>
              <w:end w:w="90" w:type="dxa"/>
            </w:tcMar>
          </w:tcPr>
          <w:p>
            <w:pPr>
              <w:spacing w:after="0"/>
            </w:pPr>
            <w:r>
              <w:rPr>
                <w:sz w:val="17"/>
              </w:rPr>
              <w:t>Sailing</w:t>
            </w:r>
          </w:p>
        </w:tc>
        <w:tc>
          <w:tcPr>
            <w:tcW w:type="dxa" w:w="6912"/>
            <w:shd w:fill="F7FAFB"/>
            <w:vAlign w:val="center"/>
            <w:tcMar>
              <w:top w:w="80" w:type="dxa"/>
              <w:start w:w="90" w:type="dxa"/>
              <w:bottom w:w="80" w:type="dxa"/>
              <w:end w:w="90" w:type="dxa"/>
            </w:tcMar>
          </w:tcPr>
          <w:p>
            <w:pPr>
              <w:spacing w:after="0"/>
            </w:pPr>
            <w:r>
              <w:rPr>
                <w:sz w:val="17"/>
              </w:rPr>
              <w:t>Cartography output</w:t>
            </w:r>
          </w:p>
        </w:tc>
      </w:tr>
      <w:tr>
        <w:trPr>
          <w:cantSplit/>
        </w:trPr>
        <w:tc>
          <w:tcPr>
            <w:tcW w:type="dxa" w:w="3312"/>
            <w:shd w:fill="FFFFFF"/>
            <w:vAlign w:val="center"/>
            <w:tcMar>
              <w:top w:w="80" w:type="dxa"/>
              <w:start w:w="90" w:type="dxa"/>
              <w:bottom w:w="80" w:type="dxa"/>
              <w:end w:w="90" w:type="dxa"/>
            </w:tcMar>
          </w:tcPr>
          <w:p>
            <w:pPr>
              <w:spacing w:after="0"/>
            </w:pPr>
            <w:r>
              <w:rPr>
                <w:sz w:val="17"/>
              </w:rPr>
              <w:t>Survival</w:t>
            </w:r>
          </w:p>
        </w:tc>
        <w:tc>
          <w:tcPr>
            <w:tcW w:type="dxa" w:w="6912"/>
            <w:shd w:fill="FFFFFF"/>
            <w:vAlign w:val="center"/>
            <w:tcMar>
              <w:top w:w="80" w:type="dxa"/>
              <w:start w:w="90" w:type="dxa"/>
              <w:bottom w:w="80" w:type="dxa"/>
              <w:end w:w="90" w:type="dxa"/>
            </w:tcMar>
          </w:tcPr>
          <w:p>
            <w:pPr>
              <w:spacing w:after="0"/>
            </w:pPr>
            <w:r>
              <w:rPr>
                <w:sz w:val="17"/>
              </w:rPr>
              <w:t>Cartography output</w:t>
            </w:r>
          </w:p>
        </w:tc>
      </w:tr>
      <w:tr>
        <w:trPr>
          <w:cantSplit/>
        </w:trPr>
        <w:tc>
          <w:tcPr>
            <w:tcW w:type="dxa" w:w="3312"/>
            <w:shd w:fill="F7FAFB"/>
            <w:vAlign w:val="center"/>
            <w:tcMar>
              <w:top w:w="80" w:type="dxa"/>
              <w:start w:w="90" w:type="dxa"/>
              <w:bottom w:w="80" w:type="dxa"/>
              <w:end w:w="90" w:type="dxa"/>
            </w:tcMar>
          </w:tcPr>
          <w:p>
            <w:pPr>
              <w:spacing w:after="0"/>
            </w:pPr>
            <w:r>
              <w:rPr>
                <w:sz w:val="17"/>
              </w:rPr>
              <w:t>Reputation</w:t>
            </w:r>
          </w:p>
        </w:tc>
        <w:tc>
          <w:tcPr>
            <w:tcW w:type="dxa" w:w="6912"/>
            <w:shd w:fill="F7FAFB"/>
            <w:vAlign w:val="center"/>
            <w:tcMar>
              <w:top w:w="80" w:type="dxa"/>
              <w:start w:w="90" w:type="dxa"/>
              <w:bottom w:w="80" w:type="dxa"/>
              <w:end w:w="90" w:type="dxa"/>
            </w:tcMar>
          </w:tcPr>
          <w:p>
            <w:pPr>
              <w:spacing w:after="0"/>
            </w:pPr>
            <w:r>
              <w:rPr>
                <w:sz w:val="17"/>
              </w:rPr>
              <w:t>Trading output</w:t>
            </w:r>
          </w:p>
        </w:tc>
      </w:tr>
      <w:tr>
        <w:trPr>
          <w:cantSplit/>
        </w:trPr>
        <w:tc>
          <w:tcPr>
            <w:tcW w:type="dxa" w:w="3312"/>
            <w:shd w:fill="FFFFFF"/>
            <w:vAlign w:val="center"/>
            <w:tcMar>
              <w:top w:w="80" w:type="dxa"/>
              <w:start w:w="90" w:type="dxa"/>
              <w:bottom w:w="80" w:type="dxa"/>
              <w:end w:w="90" w:type="dxa"/>
            </w:tcMar>
          </w:tcPr>
          <w:p>
            <w:pPr>
              <w:spacing w:after="0"/>
            </w:pPr>
            <w:r>
              <w:rPr>
                <w:sz w:val="17"/>
              </w:rPr>
              <w:t>Leadership</w:t>
            </w:r>
          </w:p>
        </w:tc>
        <w:tc>
          <w:tcPr>
            <w:tcW w:type="dxa" w:w="6912"/>
            <w:shd w:fill="FFFFFF"/>
            <w:vAlign w:val="center"/>
            <w:tcMar>
              <w:top w:w="80" w:type="dxa"/>
              <w:start w:w="90" w:type="dxa"/>
              <w:bottom w:w="80" w:type="dxa"/>
              <w:end w:w="90" w:type="dxa"/>
            </w:tcMar>
          </w:tcPr>
          <w:p>
            <w:pPr>
              <w:spacing w:after="0"/>
            </w:pPr>
            <w:r>
              <w:rPr>
                <w:sz w:val="17"/>
              </w:rPr>
              <w:t>Trading output</w:t>
            </w:r>
          </w:p>
        </w:tc>
      </w:tr>
      <w:tr>
        <w:trPr>
          <w:cantSplit/>
        </w:trPr>
        <w:tc>
          <w:tcPr>
            <w:tcW w:type="dxa" w:w="3312"/>
            <w:shd w:fill="F7FAFB"/>
            <w:vAlign w:val="center"/>
            <w:tcMar>
              <w:top w:w="80" w:type="dxa"/>
              <w:start w:w="90" w:type="dxa"/>
              <w:bottom w:w="80" w:type="dxa"/>
              <w:end w:w="90" w:type="dxa"/>
            </w:tcMar>
          </w:tcPr>
          <w:p>
            <w:pPr>
              <w:spacing w:after="0"/>
            </w:pPr>
            <w:r>
              <w:rPr>
                <w:sz w:val="17"/>
              </w:rPr>
              <w:t>Trading</w:t>
            </w:r>
          </w:p>
        </w:tc>
        <w:tc>
          <w:tcPr>
            <w:tcW w:type="dxa" w:w="6912"/>
            <w:shd w:fill="F7FAFB"/>
            <w:vAlign w:val="center"/>
            <w:tcMar>
              <w:top w:w="80" w:type="dxa"/>
              <w:start w:w="90" w:type="dxa"/>
              <w:bottom w:w="80" w:type="dxa"/>
              <w:end w:w="90" w:type="dxa"/>
            </w:tcMar>
          </w:tcPr>
          <w:p>
            <w:pPr>
              <w:spacing w:after="0"/>
            </w:pPr>
            <w:r>
              <w:rPr>
                <w:sz w:val="17"/>
              </w:rPr>
              <w:t>Trading output</w:t>
            </w:r>
          </w:p>
        </w:tc>
      </w:tr>
    </w:tbl>
    <w:p>
      <w:pPr>
        <w:spacing w:after="20"/>
      </w:pPr>
    </w:p>
    <w:p>
      <w:r>
        <w:rPr>
          <w:b/>
          <w:color w:val="00767D"/>
        </w:rPr>
        <w:t xml:space="preserve">Target rule: </w:t>
      </w:r>
      <w:r>
        <w:t>a profession should gain progression XP for performing that profession's gameplay. Other professions' goods may be required as inputs, preparation, equipment, or consumables.</w:t>
      </w:r>
    </w:p>
    <w:p>
      <w:pPr>
        <w:pStyle w:val="Heading1"/>
      </w:pPr>
      <w:r>
        <w:t>2. Proposed Canonical Job Architecture</w:t>
      </w:r>
    </w:p>
    <w:p>
      <w:r>
        <w:t>Jobs should mirror the structure already selected for tools and resources: 38 profession job profiles, each projected through the same ten canonical tiers. The result is 380 core profession contracts, generated from 38 profiles rather than written manually.</w:t>
      </w:r>
    </w:p>
    <w:tbl>
      <w:tblPr>
        <w:tblStyle w:val="TableGrid"/>
        <w:tblW w:type="auto" w:w="0"/>
        <w:jc w:val="center"/>
        <w:tblLook w:firstColumn="1" w:firstRow="1" w:lastColumn="0" w:lastRow="0" w:noHBand="0" w:noVBand="1" w:val="04A0"/>
      </w:tblPr>
      <w:tblGrid>
        <w:gridCol w:w="2541"/>
        <w:gridCol w:w="2541"/>
        <w:gridCol w:w="2541"/>
        <w:gridCol w:w="2541"/>
      </w:tblGrid>
      <w:tr>
        <w:trPr>
          <w:cantSplit/>
        </w:trPr>
        <w:tc>
          <w:tcPr>
            <w:tcW w:type="dxa" w:w="2541"/>
            <w:shd w:fill="1F374E"/>
            <w:vAlign w:val="center"/>
            <w:tcMar>
              <w:top w:w="80" w:type="dxa"/>
              <w:start w:w="90" w:type="dxa"/>
              <w:bottom w:w="80" w:type="dxa"/>
              <w:end w:w="90" w:type="dxa"/>
            </w:tcMar>
          </w:tcPr>
          <w:p>
            <w:pPr>
              <w:jc w:val="center"/>
            </w:pPr>
            <w:r>
              <w:rPr>
                <w:b/>
                <w:color w:val="FFFFFF"/>
                <w:sz w:val="17"/>
              </w:rPr>
              <w:t>System</w:t>
            </w:r>
          </w:p>
        </w:tc>
        <w:tc>
          <w:tcPr>
            <w:tcW w:type="dxa" w:w="2541"/>
            <w:shd w:fill="1F374E"/>
            <w:vAlign w:val="center"/>
            <w:tcMar>
              <w:top w:w="80" w:type="dxa"/>
              <w:start w:w="90" w:type="dxa"/>
              <w:bottom w:w="80" w:type="dxa"/>
              <w:end w:w="90" w:type="dxa"/>
            </w:tcMar>
          </w:tcPr>
          <w:p>
            <w:pPr>
              <w:jc w:val="center"/>
            </w:pPr>
            <w:r>
              <w:rPr>
                <w:b/>
                <w:color w:val="FFFFFF"/>
                <w:sz w:val="17"/>
              </w:rPr>
              <w:t>Profiles</w:t>
            </w:r>
          </w:p>
        </w:tc>
        <w:tc>
          <w:tcPr>
            <w:tcW w:type="dxa" w:w="2541"/>
            <w:shd w:fill="1F374E"/>
            <w:vAlign w:val="center"/>
            <w:tcMar>
              <w:top w:w="80" w:type="dxa"/>
              <w:start w:w="90" w:type="dxa"/>
              <w:bottom w:w="80" w:type="dxa"/>
              <w:end w:w="90" w:type="dxa"/>
            </w:tcMar>
          </w:tcPr>
          <w:p>
            <w:pPr>
              <w:jc w:val="center"/>
            </w:pPr>
            <w:r>
              <w:rPr>
                <w:b/>
                <w:color w:val="FFFFFF"/>
                <w:sz w:val="17"/>
              </w:rPr>
              <w:t>Tiers</w:t>
            </w:r>
          </w:p>
        </w:tc>
        <w:tc>
          <w:tcPr>
            <w:tcW w:type="dxa" w:w="2541"/>
            <w:shd w:fill="1F374E"/>
            <w:vAlign w:val="center"/>
            <w:tcMar>
              <w:top w:w="80" w:type="dxa"/>
              <w:start w:w="90" w:type="dxa"/>
              <w:bottom w:w="80" w:type="dxa"/>
              <w:end w:w="90" w:type="dxa"/>
            </w:tcMar>
          </w:tcPr>
          <w:p>
            <w:pPr>
              <w:jc w:val="center"/>
            </w:pPr>
            <w:r>
              <w:rPr>
                <w:b/>
                <w:color w:val="FFFFFF"/>
                <w:sz w:val="17"/>
              </w:rPr>
              <w:t>Generated content</w:t>
            </w:r>
          </w:p>
        </w:tc>
      </w:tr>
      <w:tr>
        <w:trPr>
          <w:cantSplit/>
        </w:trPr>
        <w:tc>
          <w:tcPr>
            <w:tcW w:type="dxa" w:w="2448"/>
            <w:shd w:fill="F7FAFB"/>
            <w:vAlign w:val="center"/>
            <w:tcMar>
              <w:top w:w="80" w:type="dxa"/>
              <w:start w:w="90" w:type="dxa"/>
              <w:bottom w:w="80" w:type="dxa"/>
              <w:end w:w="90" w:type="dxa"/>
            </w:tcMar>
          </w:tcPr>
          <w:p>
            <w:pPr>
              <w:spacing w:after="0"/>
            </w:pPr>
            <w:r>
              <w:rPr>
                <w:sz w:val="17"/>
              </w:rPr>
              <w:t>Tools</w:t>
            </w:r>
          </w:p>
        </w:tc>
        <w:tc>
          <w:tcPr>
            <w:tcW w:type="dxa" w:w="3600"/>
            <w:shd w:fill="F7FAFB"/>
            <w:vAlign w:val="center"/>
            <w:tcMar>
              <w:top w:w="80" w:type="dxa"/>
              <w:start w:w="90" w:type="dxa"/>
              <w:bottom w:w="80" w:type="dxa"/>
              <w:end w:w="90" w:type="dxa"/>
            </w:tcMar>
          </w:tcPr>
          <w:p>
            <w:pPr>
              <w:spacing w:after="0"/>
            </w:pPr>
            <w:r>
              <w:rPr>
                <w:sz w:val="17"/>
              </w:rPr>
              <w:t>38 tool families</w:t>
            </w:r>
          </w:p>
        </w:tc>
        <w:tc>
          <w:tcPr>
            <w:tcW w:type="dxa" w:w="1440"/>
            <w:shd w:fill="F7FAFB"/>
            <w:vAlign w:val="center"/>
            <w:tcMar>
              <w:top w:w="80" w:type="dxa"/>
              <w:start w:w="90" w:type="dxa"/>
              <w:bottom w:w="80" w:type="dxa"/>
              <w:end w:w="90" w:type="dxa"/>
            </w:tcMar>
          </w:tcPr>
          <w:p>
            <w:pPr>
              <w:spacing w:after="0"/>
            </w:pPr>
            <w:r>
              <w:rPr>
                <w:sz w:val="17"/>
              </w:rPr>
              <w:t>10</w:t>
            </w:r>
          </w:p>
        </w:tc>
        <w:tc>
          <w:tcPr>
            <w:tcW w:type="dxa" w:w="3168"/>
            <w:shd w:fill="F7FAFB"/>
            <w:vAlign w:val="center"/>
            <w:tcMar>
              <w:top w:w="80" w:type="dxa"/>
              <w:start w:w="90" w:type="dxa"/>
              <w:bottom w:w="80" w:type="dxa"/>
              <w:end w:w="90" w:type="dxa"/>
            </w:tcMar>
          </w:tcPr>
          <w:p>
            <w:pPr>
              <w:spacing w:after="0"/>
            </w:pPr>
            <w:r>
              <w:rPr>
                <w:sz w:val="17"/>
              </w:rPr>
              <w:t>380 tiered tools</w:t>
            </w:r>
          </w:p>
        </w:tc>
      </w:tr>
      <w:tr>
        <w:trPr>
          <w:cantSplit/>
        </w:trPr>
        <w:tc>
          <w:tcPr>
            <w:tcW w:type="dxa" w:w="2448"/>
            <w:shd w:fill="FFFFFF"/>
            <w:vAlign w:val="center"/>
            <w:tcMar>
              <w:top w:w="80" w:type="dxa"/>
              <w:start w:w="90" w:type="dxa"/>
              <w:bottom w:w="80" w:type="dxa"/>
              <w:end w:w="90" w:type="dxa"/>
            </w:tcMar>
          </w:tcPr>
          <w:p>
            <w:pPr>
              <w:spacing w:after="0"/>
            </w:pPr>
            <w:r>
              <w:rPr>
                <w:sz w:val="17"/>
              </w:rPr>
              <w:t>Profession jobs</w:t>
            </w:r>
          </w:p>
        </w:tc>
        <w:tc>
          <w:tcPr>
            <w:tcW w:type="dxa" w:w="3600"/>
            <w:shd w:fill="FFFFFF"/>
            <w:vAlign w:val="center"/>
            <w:tcMar>
              <w:top w:w="80" w:type="dxa"/>
              <w:start w:w="90" w:type="dxa"/>
              <w:bottom w:w="80" w:type="dxa"/>
              <w:end w:w="90" w:type="dxa"/>
            </w:tcMar>
          </w:tcPr>
          <w:p>
            <w:pPr>
              <w:spacing w:after="0"/>
            </w:pPr>
            <w:r>
              <w:rPr>
                <w:sz w:val="17"/>
              </w:rPr>
              <w:t>38 job families</w:t>
            </w:r>
          </w:p>
        </w:tc>
        <w:tc>
          <w:tcPr>
            <w:tcW w:type="dxa" w:w="1440"/>
            <w:shd w:fill="FFFFFF"/>
            <w:vAlign w:val="center"/>
            <w:tcMar>
              <w:top w:w="80" w:type="dxa"/>
              <w:start w:w="90" w:type="dxa"/>
              <w:bottom w:w="80" w:type="dxa"/>
              <w:end w:w="90" w:type="dxa"/>
            </w:tcMar>
          </w:tcPr>
          <w:p>
            <w:pPr>
              <w:spacing w:after="0"/>
            </w:pPr>
            <w:r>
              <w:rPr>
                <w:sz w:val="17"/>
              </w:rPr>
              <w:t>10</w:t>
            </w:r>
          </w:p>
        </w:tc>
        <w:tc>
          <w:tcPr>
            <w:tcW w:type="dxa" w:w="3168"/>
            <w:shd w:fill="FFFFFF"/>
            <w:vAlign w:val="center"/>
            <w:tcMar>
              <w:top w:w="80" w:type="dxa"/>
              <w:start w:w="90" w:type="dxa"/>
              <w:bottom w:w="80" w:type="dxa"/>
              <w:end w:w="90" w:type="dxa"/>
            </w:tcMar>
          </w:tcPr>
          <w:p>
            <w:pPr>
              <w:spacing w:after="0"/>
            </w:pPr>
            <w:r>
              <w:rPr>
                <w:sz w:val="17"/>
              </w:rPr>
              <w:t>380 core profession contracts</w:t>
            </w:r>
          </w:p>
        </w:tc>
      </w:tr>
    </w:tbl>
    <w:p>
      <w:pPr>
        <w:spacing w:after="20"/>
      </w:pPr>
    </w:p>
    <w:p>
      <w:pPr>
        <w:pStyle w:val="Heading2"/>
      </w:pPr>
      <w:r>
        <w:t>2.1 Six job archetypes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Archetype</w:t>
            </w:r>
          </w:p>
        </w:tc>
        <w:tc>
          <w:tcPr>
            <w:tcW w:type="dxa" w:w="3389"/>
            <w:shd w:fill="1F374E"/>
            <w:vAlign w:val="center"/>
            <w:tcMar>
              <w:top w:w="80" w:type="dxa"/>
              <w:start w:w="90" w:type="dxa"/>
              <w:bottom w:w="80" w:type="dxa"/>
              <w:end w:w="90" w:type="dxa"/>
            </w:tcMar>
          </w:tcPr>
          <w:p>
            <w:pPr>
              <w:jc w:val="center"/>
            </w:pPr>
            <w:r>
              <w:rPr>
                <w:b/>
                <w:color w:val="FFFFFF"/>
                <w:sz w:val="17"/>
              </w:rPr>
              <w:t>Skills</w:t>
            </w:r>
          </w:p>
        </w:tc>
        <w:tc>
          <w:tcPr>
            <w:tcW w:type="dxa" w:w="3389"/>
            <w:shd w:fill="1F374E"/>
            <w:vAlign w:val="center"/>
            <w:tcMar>
              <w:top w:w="80" w:type="dxa"/>
              <w:start w:w="90" w:type="dxa"/>
              <w:bottom w:w="80" w:type="dxa"/>
              <w:end w:w="90" w:type="dxa"/>
            </w:tcMar>
          </w:tcPr>
          <w:p>
            <w:pPr>
              <w:jc w:val="center"/>
            </w:pPr>
            <w:r>
              <w:rPr>
                <w:b/>
                <w:color w:val="FFFFFF"/>
                <w:sz w:val="17"/>
              </w:rPr>
              <w:t>Primary behavior</w:t>
            </w:r>
          </w:p>
        </w:tc>
      </w:tr>
      <w:tr>
        <w:trPr>
          <w:cantSplit/>
        </w:trPr>
        <w:tc>
          <w:tcPr>
            <w:tcW w:type="dxa" w:w="2880"/>
            <w:shd w:fill="F7FAFB"/>
            <w:vAlign w:val="center"/>
            <w:tcMar>
              <w:top w:w="80" w:type="dxa"/>
              <w:start w:w="90" w:type="dxa"/>
              <w:bottom w:w="80" w:type="dxa"/>
              <w:end w:w="90" w:type="dxa"/>
            </w:tcMar>
          </w:tcPr>
          <w:p>
            <w:pPr>
              <w:spacing w:after="0"/>
            </w:pPr>
            <w:r>
              <w:rPr>
                <w:sz w:val="17"/>
              </w:rPr>
              <w:t>Gathering Contract</w:t>
            </w:r>
          </w:p>
        </w:tc>
        <w:tc>
          <w:tcPr>
            <w:tcW w:type="dxa" w:w="1152"/>
            <w:shd w:fill="F7FAFB"/>
            <w:vAlign w:val="center"/>
            <w:tcMar>
              <w:top w:w="80" w:type="dxa"/>
              <w:start w:w="90" w:type="dxa"/>
              <w:bottom w:w="80" w:type="dxa"/>
              <w:end w:w="90" w:type="dxa"/>
            </w:tcMar>
          </w:tcPr>
          <w:p>
            <w:pPr>
              <w:spacing w:after="0"/>
            </w:pPr>
            <w:r>
              <w:rPr>
                <w:sz w:val="17"/>
              </w:rPr>
              <w:t>7</w:t>
            </w:r>
          </w:p>
        </w:tc>
        <w:tc>
          <w:tcPr>
            <w:tcW w:type="dxa" w:w="6336"/>
            <w:shd w:fill="F7FAFB"/>
            <w:vAlign w:val="center"/>
            <w:tcMar>
              <w:top w:w="80" w:type="dxa"/>
              <w:start w:w="90" w:type="dxa"/>
              <w:bottom w:w="80" w:type="dxa"/>
              <w:end w:w="90" w:type="dxa"/>
            </w:tcMar>
          </w:tcPr>
          <w:p>
            <w:pPr>
              <w:spacing w:after="0"/>
            </w:pPr>
            <w:r>
              <w:rPr>
                <w:sz w:val="17"/>
              </w:rPr>
              <w:t>Gather or deliver tier resources</w:t>
            </w:r>
          </w:p>
        </w:tc>
      </w:tr>
      <w:tr>
        <w:trPr>
          <w:cantSplit/>
        </w:trPr>
        <w:tc>
          <w:tcPr>
            <w:tcW w:type="dxa" w:w="2880"/>
            <w:shd w:fill="FFFFFF"/>
            <w:vAlign w:val="center"/>
            <w:tcMar>
              <w:top w:w="80" w:type="dxa"/>
              <w:start w:w="90" w:type="dxa"/>
              <w:bottom w:w="80" w:type="dxa"/>
              <w:end w:w="90" w:type="dxa"/>
            </w:tcMar>
          </w:tcPr>
          <w:p>
            <w:pPr>
              <w:spacing w:after="0"/>
            </w:pPr>
            <w:r>
              <w:rPr>
                <w:sz w:val="17"/>
              </w:rPr>
              <w:t>Processing Order</w:t>
            </w:r>
          </w:p>
        </w:tc>
        <w:tc>
          <w:tcPr>
            <w:tcW w:type="dxa" w:w="1152"/>
            <w:shd w:fill="FFFFFF"/>
            <w:vAlign w:val="center"/>
            <w:tcMar>
              <w:top w:w="80" w:type="dxa"/>
              <w:start w:w="90" w:type="dxa"/>
              <w:bottom w:w="80" w:type="dxa"/>
              <w:end w:w="90" w:type="dxa"/>
            </w:tcMar>
          </w:tcPr>
          <w:p>
            <w:pPr>
              <w:spacing w:after="0"/>
            </w:pPr>
            <w:r>
              <w:rPr>
                <w:sz w:val="17"/>
              </w:rPr>
              <w:t>5</w:t>
            </w:r>
          </w:p>
        </w:tc>
        <w:tc>
          <w:tcPr>
            <w:tcW w:type="dxa" w:w="6336"/>
            <w:shd w:fill="FFFFFF"/>
            <w:vAlign w:val="center"/>
            <w:tcMar>
              <w:top w:w="80" w:type="dxa"/>
              <w:start w:w="90" w:type="dxa"/>
              <w:bottom w:w="80" w:type="dxa"/>
              <w:end w:w="90" w:type="dxa"/>
            </w:tcMar>
          </w:tcPr>
          <w:p>
            <w:pPr>
              <w:spacing w:after="0"/>
            </w:pPr>
            <w:r>
              <w:rPr>
                <w:sz w:val="17"/>
              </w:rPr>
              <w:t>Process or deliver tier refined materials</w:t>
            </w:r>
          </w:p>
        </w:tc>
      </w:tr>
      <w:tr>
        <w:trPr>
          <w:cantSplit/>
        </w:trPr>
        <w:tc>
          <w:tcPr>
            <w:tcW w:type="dxa" w:w="2880"/>
            <w:shd w:fill="F7FAFB"/>
            <w:vAlign w:val="center"/>
            <w:tcMar>
              <w:top w:w="80" w:type="dxa"/>
              <w:start w:w="90" w:type="dxa"/>
              <w:bottom w:w="80" w:type="dxa"/>
              <w:end w:w="90" w:type="dxa"/>
            </w:tcMar>
          </w:tcPr>
          <w:p>
            <w:pPr>
              <w:spacing w:after="0"/>
            </w:pPr>
            <w:r>
              <w:rPr>
                <w:sz w:val="17"/>
              </w:rPr>
              <w:t>Craft Commission</w:t>
            </w:r>
          </w:p>
        </w:tc>
        <w:tc>
          <w:tcPr>
            <w:tcW w:type="dxa" w:w="1152"/>
            <w:shd w:fill="F7FAFB"/>
            <w:vAlign w:val="center"/>
            <w:tcMar>
              <w:top w:w="80" w:type="dxa"/>
              <w:start w:w="90" w:type="dxa"/>
              <w:bottom w:w="80" w:type="dxa"/>
              <w:end w:w="90" w:type="dxa"/>
            </w:tcMar>
          </w:tcPr>
          <w:p>
            <w:pPr>
              <w:spacing w:after="0"/>
            </w:pPr>
            <w:r>
              <w:rPr>
                <w:sz w:val="17"/>
              </w:rPr>
              <w:t>12</w:t>
            </w:r>
          </w:p>
        </w:tc>
        <w:tc>
          <w:tcPr>
            <w:tcW w:type="dxa" w:w="6336"/>
            <w:shd w:fill="F7FAFB"/>
            <w:vAlign w:val="center"/>
            <w:tcMar>
              <w:top w:w="80" w:type="dxa"/>
              <w:start w:w="90" w:type="dxa"/>
              <w:bottom w:w="80" w:type="dxa"/>
              <w:end w:w="90" w:type="dxa"/>
            </w:tcMar>
          </w:tcPr>
          <w:p>
            <w:pPr>
              <w:spacing w:after="0"/>
            </w:pPr>
            <w:r>
              <w:rPr>
                <w:sz w:val="17"/>
              </w:rPr>
              <w:t>Craft or deliver finished functional goods</w:t>
            </w:r>
          </w:p>
        </w:tc>
      </w:tr>
      <w:tr>
        <w:trPr>
          <w:cantSplit/>
        </w:trPr>
        <w:tc>
          <w:tcPr>
            <w:tcW w:type="dxa" w:w="2880"/>
            <w:shd w:fill="FFFFFF"/>
            <w:vAlign w:val="center"/>
            <w:tcMar>
              <w:top w:w="80" w:type="dxa"/>
              <w:start w:w="90" w:type="dxa"/>
              <w:bottom w:w="80" w:type="dxa"/>
              <w:end w:w="90" w:type="dxa"/>
            </w:tcMar>
          </w:tcPr>
          <w:p>
            <w:pPr>
              <w:spacing w:after="0"/>
            </w:pPr>
            <w:r>
              <w:rPr>
                <w:sz w:val="17"/>
              </w:rPr>
              <w:t>Combat Operation</w:t>
            </w:r>
          </w:p>
        </w:tc>
        <w:tc>
          <w:tcPr>
            <w:tcW w:type="dxa" w:w="1152"/>
            <w:shd w:fill="FFFFFF"/>
            <w:vAlign w:val="center"/>
            <w:tcMar>
              <w:top w:w="80" w:type="dxa"/>
              <w:start w:w="90" w:type="dxa"/>
              <w:bottom w:w="80" w:type="dxa"/>
              <w:end w:w="90" w:type="dxa"/>
            </w:tcMar>
          </w:tcPr>
          <w:p>
            <w:pPr>
              <w:spacing w:after="0"/>
            </w:pPr>
            <w:r>
              <w:rPr>
                <w:sz w:val="17"/>
              </w:rPr>
              <w:t>6</w:t>
            </w:r>
          </w:p>
        </w:tc>
        <w:tc>
          <w:tcPr>
            <w:tcW w:type="dxa" w:w="6336"/>
            <w:shd w:fill="FFFFFF"/>
            <w:vAlign w:val="center"/>
            <w:tcMar>
              <w:top w:w="80" w:type="dxa"/>
              <w:start w:w="90" w:type="dxa"/>
              <w:bottom w:w="80" w:type="dxa"/>
              <w:end w:w="90" w:type="dxa"/>
            </w:tcMar>
          </w:tcPr>
          <w:p>
            <w:pPr>
              <w:spacing w:after="0"/>
            </w:pPr>
            <w:r>
              <w:rPr>
                <w:sz w:val="17"/>
              </w:rPr>
              <w:t>Perform combat or support objectives</w:t>
            </w:r>
          </w:p>
        </w:tc>
      </w:tr>
      <w:tr>
        <w:trPr>
          <w:cantSplit/>
        </w:trPr>
        <w:tc>
          <w:tcPr>
            <w:tcW w:type="dxa" w:w="2880"/>
            <w:shd w:fill="F7FAFB"/>
            <w:vAlign w:val="center"/>
            <w:tcMar>
              <w:top w:w="80" w:type="dxa"/>
              <w:start w:w="90" w:type="dxa"/>
              <w:bottom w:w="80" w:type="dxa"/>
              <w:end w:w="90" w:type="dxa"/>
            </w:tcMar>
          </w:tcPr>
          <w:p>
            <w:pPr>
              <w:spacing w:after="0"/>
            </w:pPr>
            <w:r>
              <w:rPr>
                <w:sz w:val="17"/>
              </w:rPr>
              <w:t>Adventure Contract</w:t>
            </w:r>
          </w:p>
        </w:tc>
        <w:tc>
          <w:tcPr>
            <w:tcW w:type="dxa" w:w="1152"/>
            <w:shd w:fill="F7FAFB"/>
            <w:vAlign w:val="center"/>
            <w:tcMar>
              <w:top w:w="80" w:type="dxa"/>
              <w:start w:w="90" w:type="dxa"/>
              <w:bottom w:w="80" w:type="dxa"/>
              <w:end w:w="90" w:type="dxa"/>
            </w:tcMar>
          </w:tcPr>
          <w:p>
            <w:pPr>
              <w:spacing w:after="0"/>
            </w:pPr>
            <w:r>
              <w:rPr>
                <w:sz w:val="17"/>
              </w:rPr>
              <w:t>5</w:t>
            </w:r>
          </w:p>
        </w:tc>
        <w:tc>
          <w:tcPr>
            <w:tcW w:type="dxa" w:w="6336"/>
            <w:shd w:fill="F7FAFB"/>
            <w:vAlign w:val="center"/>
            <w:tcMar>
              <w:top w:w="80" w:type="dxa"/>
              <w:start w:w="90" w:type="dxa"/>
              <w:bottom w:w="80" w:type="dxa"/>
              <w:end w:w="90" w:type="dxa"/>
            </w:tcMar>
          </w:tcPr>
          <w:p>
            <w:pPr>
              <w:spacing w:after="0"/>
            </w:pPr>
            <w:r>
              <w:rPr>
                <w:sz w:val="17"/>
              </w:rPr>
              <w:t>Perform world, travel, exploration, or dungeon objectives</w:t>
            </w:r>
          </w:p>
        </w:tc>
      </w:tr>
      <w:tr>
        <w:trPr>
          <w:cantSplit/>
        </w:trPr>
        <w:tc>
          <w:tcPr>
            <w:tcW w:type="dxa" w:w="2880"/>
            <w:shd w:fill="FFFFFF"/>
            <w:vAlign w:val="center"/>
            <w:tcMar>
              <w:top w:w="80" w:type="dxa"/>
              <w:start w:w="90" w:type="dxa"/>
              <w:bottom w:w="80" w:type="dxa"/>
              <w:end w:w="90" w:type="dxa"/>
            </w:tcMar>
          </w:tcPr>
          <w:p>
            <w:pPr>
              <w:spacing w:after="0"/>
            </w:pPr>
            <w:r>
              <w:rPr>
                <w:sz w:val="17"/>
              </w:rPr>
              <w:t>Civic Contract</w:t>
            </w:r>
          </w:p>
        </w:tc>
        <w:tc>
          <w:tcPr>
            <w:tcW w:type="dxa" w:w="1152"/>
            <w:shd w:fill="FFFFFF"/>
            <w:vAlign w:val="center"/>
            <w:tcMar>
              <w:top w:w="80" w:type="dxa"/>
              <w:start w:w="90" w:type="dxa"/>
              <w:bottom w:w="80" w:type="dxa"/>
              <w:end w:w="90" w:type="dxa"/>
            </w:tcMar>
          </w:tcPr>
          <w:p>
            <w:pPr>
              <w:spacing w:after="0"/>
            </w:pPr>
            <w:r>
              <w:rPr>
                <w:sz w:val="17"/>
              </w:rPr>
              <w:t>3</w:t>
            </w:r>
          </w:p>
        </w:tc>
        <w:tc>
          <w:tcPr>
            <w:tcW w:type="dxa" w:w="6336"/>
            <w:shd w:fill="FFFFFF"/>
            <w:vAlign w:val="center"/>
            <w:tcMar>
              <w:top w:w="80" w:type="dxa"/>
              <w:start w:w="90" w:type="dxa"/>
              <w:bottom w:w="80" w:type="dxa"/>
              <w:end w:w="90" w:type="dxa"/>
            </w:tcMar>
          </w:tcPr>
          <w:p>
            <w:pPr>
              <w:spacing w:after="0"/>
            </w:pPr>
            <w:r>
              <w:rPr>
                <w:sz w:val="17"/>
              </w:rPr>
              <w:t>Perform reputation, leadership, trade, or logistics objectives</w:t>
            </w:r>
          </w:p>
        </w:tc>
      </w:tr>
    </w:tbl>
    <w:p>
      <w:pPr>
        <w:spacing w:after="20"/>
      </w:pPr>
    </w:p>
    <w:p>
      <w:pPr>
        <w:pStyle w:val="Heading2"/>
      </w:pPr>
      <w:r>
        <w:t>2.2 One universal tier rule</w:t>
      </w:r>
    </w:p>
    <w:p>
      <w:r>
        <w:rPr>
          <w:b/>
        </w:rPr>
        <w:t>A Tier N profession contract primarily interacts with Tier N gameplay and Tier N economic outputs.</w:t>
      </w:r>
      <w:r>
        <w:t xml:space="preserve"> Previous-tier goods may appear as supporting inputs, but the contract identity should be unmistakably tied to its own tier.</w:t>
      </w:r>
    </w:p>
    <w:p>
      <w:pPr>
        <w:pStyle w:val="Heading1"/>
      </w:pPr>
      <w:r>
        <w:t>3. Jobs Need Objective Types, Not Only Item Turn-Ins</w:t>
      </w:r>
    </w:p>
    <w:p>
      <w:r>
        <w:t>The current job transaction assumes every job is a delivery. The canonical system should support objective types so each profession can level through the activity it represents.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6"/>
              </w:rPr>
              <w:t>Objective type</w:t>
            </w:r>
          </w:p>
        </w:tc>
        <w:tc>
          <w:tcPr>
            <w:tcW w:type="dxa" w:w="3389"/>
            <w:shd w:fill="1F374E"/>
            <w:vAlign w:val="center"/>
            <w:tcMar>
              <w:top w:w="80" w:type="dxa"/>
              <w:start w:w="90" w:type="dxa"/>
              <w:bottom w:w="80" w:type="dxa"/>
              <w:end w:w="90" w:type="dxa"/>
            </w:tcMar>
          </w:tcPr>
          <w:p>
            <w:pPr>
              <w:jc w:val="center"/>
            </w:pPr>
            <w:r>
              <w:rPr>
                <w:b/>
                <w:color w:val="FFFFFF"/>
                <w:sz w:val="16"/>
              </w:rPr>
              <w:t>Purpose</w:t>
            </w:r>
          </w:p>
        </w:tc>
        <w:tc>
          <w:tcPr>
            <w:tcW w:type="dxa" w:w="3389"/>
            <w:shd w:fill="1F374E"/>
            <w:vAlign w:val="center"/>
            <w:tcMar>
              <w:top w:w="80" w:type="dxa"/>
              <w:start w:w="90" w:type="dxa"/>
              <w:bottom w:w="80" w:type="dxa"/>
              <w:end w:w="90" w:type="dxa"/>
            </w:tcMar>
          </w:tcPr>
          <w:p>
            <w:pPr>
              <w:jc w:val="center"/>
            </w:pPr>
            <w:r>
              <w:rPr>
                <w:b/>
                <w:color w:val="FFFFFF"/>
                <w:sz w:val="16"/>
              </w:rPr>
              <w:t>Example</w:t>
            </w:r>
          </w:p>
        </w:tc>
      </w:tr>
      <w:tr>
        <w:trPr>
          <w:cantSplit/>
        </w:trPr>
        <w:tc>
          <w:tcPr>
            <w:tcW w:type="dxa" w:w="1728"/>
            <w:shd w:fill="F7FAFB"/>
            <w:vAlign w:val="center"/>
            <w:tcMar>
              <w:top w:w="80" w:type="dxa"/>
              <w:start w:w="90" w:type="dxa"/>
              <w:bottom w:w="80" w:type="dxa"/>
              <w:end w:w="90" w:type="dxa"/>
            </w:tcMar>
          </w:tcPr>
          <w:p>
            <w:pPr>
              <w:spacing w:after="0"/>
            </w:pPr>
            <w:r>
              <w:rPr>
                <w:sz w:val="16"/>
              </w:rPr>
              <w:t>deliver</w:t>
            </w:r>
          </w:p>
        </w:tc>
        <w:tc>
          <w:tcPr>
            <w:tcW w:type="dxa" w:w="3312"/>
            <w:shd w:fill="F7FAFB"/>
            <w:vAlign w:val="center"/>
            <w:tcMar>
              <w:top w:w="80" w:type="dxa"/>
              <w:start w:w="90" w:type="dxa"/>
              <w:bottom w:w="80" w:type="dxa"/>
              <w:end w:w="90" w:type="dxa"/>
            </w:tcMar>
          </w:tcPr>
          <w:p>
            <w:pPr>
              <w:spacing w:after="0"/>
            </w:pPr>
            <w:r>
              <w:rPr>
                <w:sz w:val="16"/>
              </w:rPr>
              <w:t>Hand in goods</w:t>
            </w:r>
          </w:p>
        </w:tc>
        <w:tc>
          <w:tcPr>
            <w:tcW w:type="dxa" w:w="5328"/>
            <w:shd w:fill="F7FAFB"/>
            <w:vAlign w:val="center"/>
            <w:tcMar>
              <w:top w:w="80" w:type="dxa"/>
              <w:start w:w="90" w:type="dxa"/>
              <w:bottom w:w="80" w:type="dxa"/>
              <w:end w:w="90" w:type="dxa"/>
            </w:tcMar>
          </w:tcPr>
          <w:p>
            <w:pPr>
              <w:spacing w:after="0"/>
            </w:pPr>
            <w:r>
              <w:rPr>
                <w:sz w:val="16"/>
              </w:rPr>
              <w:t>Deliver 20 Stormvein Ore</w:t>
            </w:r>
          </w:p>
        </w:tc>
      </w:tr>
      <w:tr>
        <w:trPr>
          <w:cantSplit/>
        </w:trPr>
        <w:tc>
          <w:tcPr>
            <w:tcW w:type="dxa" w:w="1728"/>
            <w:shd w:fill="FFFFFF"/>
            <w:vAlign w:val="center"/>
            <w:tcMar>
              <w:top w:w="80" w:type="dxa"/>
              <w:start w:w="90" w:type="dxa"/>
              <w:bottom w:w="80" w:type="dxa"/>
              <w:end w:w="90" w:type="dxa"/>
            </w:tcMar>
          </w:tcPr>
          <w:p>
            <w:pPr>
              <w:spacing w:after="0"/>
            </w:pPr>
            <w:r>
              <w:rPr>
                <w:sz w:val="16"/>
              </w:rPr>
              <w:t>craft</w:t>
            </w:r>
          </w:p>
        </w:tc>
        <w:tc>
          <w:tcPr>
            <w:tcW w:type="dxa" w:w="3312"/>
            <w:shd w:fill="FFFFFF"/>
            <w:vAlign w:val="center"/>
            <w:tcMar>
              <w:top w:w="80" w:type="dxa"/>
              <w:start w:w="90" w:type="dxa"/>
              <w:bottom w:w="80" w:type="dxa"/>
              <w:end w:w="90" w:type="dxa"/>
            </w:tcMar>
          </w:tcPr>
          <w:p>
            <w:pPr>
              <w:spacing w:after="0"/>
            </w:pPr>
            <w:r>
              <w:rPr>
                <w:sz w:val="16"/>
              </w:rPr>
              <w:t>Create qualifying items</w:t>
            </w:r>
          </w:p>
        </w:tc>
        <w:tc>
          <w:tcPr>
            <w:tcW w:type="dxa" w:w="5328"/>
            <w:shd w:fill="FFFFFF"/>
            <w:vAlign w:val="center"/>
            <w:tcMar>
              <w:top w:w="80" w:type="dxa"/>
              <w:start w:w="90" w:type="dxa"/>
              <w:bottom w:w="80" w:type="dxa"/>
              <w:end w:w="90" w:type="dxa"/>
            </w:tcMar>
          </w:tcPr>
          <w:p>
            <w:pPr>
              <w:spacing w:after="0"/>
            </w:pPr>
            <w:r>
              <w:rPr>
                <w:sz w:val="16"/>
              </w:rPr>
              <w:t>Craft 3 Deepvein Gearboxes</w:t>
            </w:r>
          </w:p>
        </w:tc>
      </w:tr>
      <w:tr>
        <w:trPr>
          <w:cantSplit/>
        </w:trPr>
        <w:tc>
          <w:tcPr>
            <w:tcW w:type="dxa" w:w="1728"/>
            <w:shd w:fill="F7FAFB"/>
            <w:vAlign w:val="center"/>
            <w:tcMar>
              <w:top w:w="80" w:type="dxa"/>
              <w:start w:w="90" w:type="dxa"/>
              <w:bottom w:w="80" w:type="dxa"/>
              <w:end w:w="90" w:type="dxa"/>
            </w:tcMar>
          </w:tcPr>
          <w:p>
            <w:pPr>
              <w:spacing w:after="0"/>
            </w:pPr>
            <w:r>
              <w:rPr>
                <w:sz w:val="16"/>
              </w:rPr>
              <w:t>gather</w:t>
            </w:r>
          </w:p>
        </w:tc>
        <w:tc>
          <w:tcPr>
            <w:tcW w:type="dxa" w:w="3312"/>
            <w:shd w:fill="F7FAFB"/>
            <w:vAlign w:val="center"/>
            <w:tcMar>
              <w:top w:w="80" w:type="dxa"/>
              <w:start w:w="90" w:type="dxa"/>
              <w:bottom w:w="80" w:type="dxa"/>
              <w:end w:w="90" w:type="dxa"/>
            </w:tcMar>
          </w:tcPr>
          <w:p>
            <w:pPr>
              <w:spacing w:after="0"/>
            </w:pPr>
            <w:r>
              <w:rPr>
                <w:sz w:val="16"/>
              </w:rPr>
              <w:t>Perform gathering</w:t>
            </w:r>
          </w:p>
        </w:tc>
        <w:tc>
          <w:tcPr>
            <w:tcW w:type="dxa" w:w="5328"/>
            <w:shd w:fill="F7FAFB"/>
            <w:vAlign w:val="center"/>
            <w:tcMar>
              <w:top w:w="80" w:type="dxa"/>
              <w:start w:w="90" w:type="dxa"/>
              <w:bottom w:w="80" w:type="dxa"/>
              <w:end w:w="90" w:type="dxa"/>
            </w:tcMar>
          </w:tcPr>
          <w:p>
            <w:pPr>
              <w:spacing w:after="0"/>
            </w:pPr>
            <w:r>
              <w:rPr>
                <w:sz w:val="16"/>
              </w:rPr>
              <w:t>Mine 25 Star-Iron Ore</w:t>
            </w:r>
          </w:p>
        </w:tc>
      </w:tr>
      <w:tr>
        <w:trPr>
          <w:cantSplit/>
        </w:trPr>
        <w:tc>
          <w:tcPr>
            <w:tcW w:type="dxa" w:w="1728"/>
            <w:shd w:fill="FFFFFF"/>
            <w:vAlign w:val="center"/>
            <w:tcMar>
              <w:top w:w="80" w:type="dxa"/>
              <w:start w:w="90" w:type="dxa"/>
              <w:bottom w:w="80" w:type="dxa"/>
              <w:end w:w="90" w:type="dxa"/>
            </w:tcMar>
          </w:tcPr>
          <w:p>
            <w:pPr>
              <w:spacing w:after="0"/>
            </w:pPr>
            <w:r>
              <w:rPr>
                <w:sz w:val="16"/>
              </w:rPr>
              <w:t>defeat</w:t>
            </w:r>
          </w:p>
        </w:tc>
        <w:tc>
          <w:tcPr>
            <w:tcW w:type="dxa" w:w="3312"/>
            <w:shd w:fill="FFFFFF"/>
            <w:vAlign w:val="center"/>
            <w:tcMar>
              <w:top w:w="80" w:type="dxa"/>
              <w:start w:w="90" w:type="dxa"/>
              <w:bottom w:w="80" w:type="dxa"/>
              <w:end w:w="90" w:type="dxa"/>
            </w:tcMar>
          </w:tcPr>
          <w:p>
            <w:pPr>
              <w:spacing w:after="0"/>
            </w:pPr>
            <w:r>
              <w:rPr>
                <w:sz w:val="16"/>
              </w:rPr>
              <w:t>Combat objective</w:t>
            </w:r>
          </w:p>
        </w:tc>
        <w:tc>
          <w:tcPr>
            <w:tcW w:type="dxa" w:w="5328"/>
            <w:shd w:fill="FFFFFF"/>
            <w:vAlign w:val="center"/>
            <w:tcMar>
              <w:top w:w="80" w:type="dxa"/>
              <w:start w:w="90" w:type="dxa"/>
              <w:bottom w:w="80" w:type="dxa"/>
              <w:end w:w="90" w:type="dxa"/>
            </w:tcMar>
          </w:tcPr>
          <w:p>
            <w:pPr>
              <w:spacing w:after="0"/>
            </w:pPr>
            <w:r>
              <w:rPr>
                <w:sz w:val="16"/>
              </w:rPr>
              <w:t>Defeat 8 Tier 7 enemies</w:t>
            </w:r>
          </w:p>
        </w:tc>
      </w:tr>
      <w:tr>
        <w:trPr>
          <w:cantSplit/>
        </w:trPr>
        <w:tc>
          <w:tcPr>
            <w:tcW w:type="dxa" w:w="1728"/>
            <w:shd w:fill="F7FAFB"/>
            <w:vAlign w:val="center"/>
            <w:tcMar>
              <w:top w:w="80" w:type="dxa"/>
              <w:start w:w="90" w:type="dxa"/>
              <w:bottom w:w="80" w:type="dxa"/>
              <w:end w:w="90" w:type="dxa"/>
            </w:tcMar>
          </w:tcPr>
          <w:p>
            <w:pPr>
              <w:spacing w:after="0"/>
            </w:pPr>
            <w:r>
              <w:rPr>
                <w:sz w:val="16"/>
              </w:rPr>
              <w:t>slay</w:t>
            </w:r>
          </w:p>
        </w:tc>
        <w:tc>
          <w:tcPr>
            <w:tcW w:type="dxa" w:w="3312"/>
            <w:shd w:fill="F7FAFB"/>
            <w:vAlign w:val="center"/>
            <w:tcMar>
              <w:top w:w="80" w:type="dxa"/>
              <w:start w:w="90" w:type="dxa"/>
              <w:bottom w:w="80" w:type="dxa"/>
              <w:end w:w="90" w:type="dxa"/>
            </w:tcMar>
          </w:tcPr>
          <w:p>
            <w:pPr>
              <w:spacing w:after="0"/>
            </w:pPr>
            <w:r>
              <w:rPr>
                <w:sz w:val="16"/>
              </w:rPr>
              <w:t>Marked target / bounty</w:t>
            </w:r>
          </w:p>
        </w:tc>
        <w:tc>
          <w:tcPr>
            <w:tcW w:type="dxa" w:w="5328"/>
            <w:shd w:fill="F7FAFB"/>
            <w:vAlign w:val="center"/>
            <w:tcMar>
              <w:top w:w="80" w:type="dxa"/>
              <w:start w:w="90" w:type="dxa"/>
              <w:bottom w:w="80" w:type="dxa"/>
              <w:end w:w="90" w:type="dxa"/>
            </w:tcMar>
          </w:tcPr>
          <w:p>
            <w:pPr>
              <w:spacing w:after="0"/>
            </w:pPr>
            <w:r>
              <w:rPr>
                <w:sz w:val="16"/>
              </w:rPr>
              <w:t>Defeat a named Tier 6 quarry beast</w:t>
            </w:r>
          </w:p>
        </w:tc>
      </w:tr>
      <w:tr>
        <w:trPr>
          <w:cantSplit/>
        </w:trPr>
        <w:tc>
          <w:tcPr>
            <w:tcW w:type="dxa" w:w="1728"/>
            <w:shd w:fill="FFFFFF"/>
            <w:vAlign w:val="center"/>
            <w:tcMar>
              <w:top w:w="80" w:type="dxa"/>
              <w:start w:w="90" w:type="dxa"/>
              <w:bottom w:w="80" w:type="dxa"/>
              <w:end w:w="90" w:type="dxa"/>
            </w:tcMar>
          </w:tcPr>
          <w:p>
            <w:pPr>
              <w:spacing w:after="0"/>
            </w:pPr>
            <w:r>
              <w:rPr>
                <w:sz w:val="16"/>
              </w:rPr>
              <w:t>protect</w:t>
            </w:r>
          </w:p>
        </w:tc>
        <w:tc>
          <w:tcPr>
            <w:tcW w:type="dxa" w:w="3312"/>
            <w:shd w:fill="FFFFFF"/>
            <w:vAlign w:val="center"/>
            <w:tcMar>
              <w:top w:w="80" w:type="dxa"/>
              <w:start w:w="90" w:type="dxa"/>
              <w:bottom w:w="80" w:type="dxa"/>
              <w:end w:w="90" w:type="dxa"/>
            </w:tcMar>
          </w:tcPr>
          <w:p>
            <w:pPr>
              <w:spacing w:after="0"/>
            </w:pPr>
            <w:r>
              <w:rPr>
                <w:sz w:val="16"/>
              </w:rPr>
              <w:t>Defense objective</w:t>
            </w:r>
          </w:p>
        </w:tc>
        <w:tc>
          <w:tcPr>
            <w:tcW w:type="dxa" w:w="5328"/>
            <w:shd w:fill="FFFFFF"/>
            <w:vAlign w:val="center"/>
            <w:tcMar>
              <w:top w:w="80" w:type="dxa"/>
              <w:start w:w="90" w:type="dxa"/>
              <w:bottom w:w="80" w:type="dxa"/>
              <w:end w:w="90" w:type="dxa"/>
            </w:tcMar>
          </w:tcPr>
          <w:p>
            <w:pPr>
              <w:spacing w:after="0"/>
            </w:pPr>
            <w:r>
              <w:rPr>
                <w:sz w:val="16"/>
              </w:rPr>
              <w:t>Complete a defense encounter</w:t>
            </w:r>
          </w:p>
        </w:tc>
      </w:tr>
      <w:tr>
        <w:trPr>
          <w:cantSplit/>
        </w:trPr>
        <w:tc>
          <w:tcPr>
            <w:tcW w:type="dxa" w:w="1728"/>
            <w:shd w:fill="F7FAFB"/>
            <w:vAlign w:val="center"/>
            <w:tcMar>
              <w:top w:w="80" w:type="dxa"/>
              <w:start w:w="90" w:type="dxa"/>
              <w:bottom w:w="80" w:type="dxa"/>
              <w:end w:w="90" w:type="dxa"/>
            </w:tcMar>
          </w:tcPr>
          <w:p>
            <w:pPr>
              <w:spacing w:after="0"/>
            </w:pPr>
            <w:r>
              <w:rPr>
                <w:sz w:val="16"/>
              </w:rPr>
              <w:t>support</w:t>
            </w:r>
          </w:p>
        </w:tc>
        <w:tc>
          <w:tcPr>
            <w:tcW w:type="dxa" w:w="3312"/>
            <w:shd w:fill="F7FAFB"/>
            <w:vAlign w:val="center"/>
            <w:tcMar>
              <w:top w:w="80" w:type="dxa"/>
              <w:start w:w="90" w:type="dxa"/>
              <w:bottom w:w="80" w:type="dxa"/>
              <w:end w:w="90" w:type="dxa"/>
            </w:tcMar>
          </w:tcPr>
          <w:p>
            <w:pPr>
              <w:spacing w:after="0"/>
            </w:pPr>
            <w:r>
              <w:rPr>
                <w:sz w:val="16"/>
              </w:rPr>
              <w:t>Healing/support objective</w:t>
            </w:r>
          </w:p>
        </w:tc>
        <w:tc>
          <w:tcPr>
            <w:tcW w:type="dxa" w:w="5328"/>
            <w:shd w:fill="F7FAFB"/>
            <w:vAlign w:val="center"/>
            <w:tcMar>
              <w:top w:w="80" w:type="dxa"/>
              <w:start w:w="90" w:type="dxa"/>
              <w:bottom w:w="80" w:type="dxa"/>
              <w:end w:w="90" w:type="dxa"/>
            </w:tcMar>
          </w:tcPr>
          <w:p>
            <w:pPr>
              <w:spacing w:after="0"/>
            </w:pPr>
            <w:r>
              <w:rPr>
                <w:sz w:val="16"/>
              </w:rPr>
              <w:t>Perform qualifying healing during an operation</w:t>
            </w:r>
          </w:p>
        </w:tc>
      </w:tr>
      <w:tr>
        <w:trPr>
          <w:cantSplit/>
        </w:trPr>
        <w:tc>
          <w:tcPr>
            <w:tcW w:type="dxa" w:w="1728"/>
            <w:shd w:fill="FFFFFF"/>
            <w:vAlign w:val="center"/>
            <w:tcMar>
              <w:top w:w="80" w:type="dxa"/>
              <w:start w:w="90" w:type="dxa"/>
              <w:bottom w:w="80" w:type="dxa"/>
              <w:end w:w="90" w:type="dxa"/>
            </w:tcMar>
          </w:tcPr>
          <w:p>
            <w:pPr>
              <w:spacing w:after="0"/>
            </w:pPr>
            <w:r>
              <w:rPr>
                <w:sz w:val="16"/>
              </w:rPr>
              <w:t>expedition</w:t>
            </w:r>
          </w:p>
        </w:tc>
        <w:tc>
          <w:tcPr>
            <w:tcW w:type="dxa" w:w="3312"/>
            <w:shd w:fill="FFFFFF"/>
            <w:vAlign w:val="center"/>
            <w:tcMar>
              <w:top w:w="80" w:type="dxa"/>
              <w:start w:w="90" w:type="dxa"/>
              <w:bottom w:w="80" w:type="dxa"/>
              <w:end w:w="90" w:type="dxa"/>
            </w:tcMar>
          </w:tcPr>
          <w:p>
            <w:pPr>
              <w:spacing w:after="0"/>
            </w:pPr>
            <w:r>
              <w:rPr>
                <w:sz w:val="16"/>
              </w:rPr>
              <w:t>Tier expedition completion</w:t>
            </w:r>
          </w:p>
        </w:tc>
        <w:tc>
          <w:tcPr>
            <w:tcW w:type="dxa" w:w="5328"/>
            <w:shd w:fill="FFFFFF"/>
            <w:vAlign w:val="center"/>
            <w:tcMar>
              <w:top w:w="80" w:type="dxa"/>
              <w:start w:w="90" w:type="dxa"/>
              <w:bottom w:w="80" w:type="dxa"/>
              <w:end w:w="90" w:type="dxa"/>
            </w:tcMar>
          </w:tcPr>
          <w:p>
            <w:pPr>
              <w:spacing w:after="0"/>
            </w:pPr>
            <w:r>
              <w:rPr>
                <w:sz w:val="16"/>
              </w:rPr>
              <w:t>Complete an Elderwake expedition</w:t>
            </w:r>
          </w:p>
        </w:tc>
      </w:tr>
      <w:tr>
        <w:trPr>
          <w:cantSplit/>
        </w:trPr>
        <w:tc>
          <w:tcPr>
            <w:tcW w:type="dxa" w:w="1728"/>
            <w:shd w:fill="F7FAFB"/>
            <w:vAlign w:val="center"/>
            <w:tcMar>
              <w:top w:w="80" w:type="dxa"/>
              <w:start w:w="90" w:type="dxa"/>
              <w:bottom w:w="80" w:type="dxa"/>
              <w:end w:w="90" w:type="dxa"/>
            </w:tcMar>
          </w:tcPr>
          <w:p>
            <w:pPr>
              <w:spacing w:after="0"/>
            </w:pPr>
            <w:r>
              <w:rPr>
                <w:sz w:val="16"/>
              </w:rPr>
              <w:t>survey</w:t>
            </w:r>
          </w:p>
        </w:tc>
        <w:tc>
          <w:tcPr>
            <w:tcW w:type="dxa" w:w="3312"/>
            <w:shd w:fill="F7FAFB"/>
            <w:vAlign w:val="center"/>
            <w:tcMar>
              <w:top w:w="80" w:type="dxa"/>
              <w:start w:w="90" w:type="dxa"/>
              <w:bottom w:w="80" w:type="dxa"/>
              <w:end w:w="90" w:type="dxa"/>
            </w:tcMar>
          </w:tcPr>
          <w:p>
            <w:pPr>
              <w:spacing w:after="0"/>
            </w:pPr>
            <w:r>
              <w:rPr>
                <w:sz w:val="16"/>
              </w:rPr>
              <w:t>Exploration objective</w:t>
            </w:r>
          </w:p>
        </w:tc>
        <w:tc>
          <w:tcPr>
            <w:tcW w:type="dxa" w:w="5328"/>
            <w:shd w:fill="F7FAFB"/>
            <w:vAlign w:val="center"/>
            <w:tcMar>
              <w:top w:w="80" w:type="dxa"/>
              <w:start w:w="90" w:type="dxa"/>
              <w:bottom w:w="80" w:type="dxa"/>
              <w:end w:w="90" w:type="dxa"/>
            </w:tcMar>
          </w:tcPr>
          <w:p>
            <w:pPr>
              <w:spacing w:after="0"/>
            </w:pPr>
            <w:r>
              <w:rPr>
                <w:sz w:val="16"/>
              </w:rPr>
              <w:t>Survey a newly unlocked region</w:t>
            </w:r>
          </w:p>
        </w:tc>
      </w:tr>
      <w:tr>
        <w:trPr>
          <w:cantSplit/>
        </w:trPr>
        <w:tc>
          <w:tcPr>
            <w:tcW w:type="dxa" w:w="1728"/>
            <w:shd w:fill="FFFFFF"/>
            <w:vAlign w:val="center"/>
            <w:tcMar>
              <w:top w:w="80" w:type="dxa"/>
              <w:start w:w="90" w:type="dxa"/>
              <w:bottom w:w="80" w:type="dxa"/>
              <w:end w:w="90" w:type="dxa"/>
            </w:tcMar>
          </w:tcPr>
          <w:p>
            <w:pPr>
              <w:spacing w:after="0"/>
            </w:pPr>
            <w:r>
              <w:rPr>
                <w:sz w:val="16"/>
              </w:rPr>
              <w:t>voyage</w:t>
            </w:r>
          </w:p>
        </w:tc>
        <w:tc>
          <w:tcPr>
            <w:tcW w:type="dxa" w:w="3312"/>
            <w:shd w:fill="FFFFFF"/>
            <w:vAlign w:val="center"/>
            <w:tcMar>
              <w:top w:w="80" w:type="dxa"/>
              <w:start w:w="90" w:type="dxa"/>
              <w:bottom w:w="80" w:type="dxa"/>
              <w:end w:w="90" w:type="dxa"/>
            </w:tcMar>
          </w:tcPr>
          <w:p>
            <w:pPr>
              <w:spacing w:after="0"/>
            </w:pPr>
            <w:r>
              <w:rPr>
                <w:sz w:val="16"/>
              </w:rPr>
              <w:t>Sailing objective</w:t>
            </w:r>
          </w:p>
        </w:tc>
        <w:tc>
          <w:tcPr>
            <w:tcW w:type="dxa" w:w="5328"/>
            <w:shd w:fill="FFFFFF"/>
            <w:vAlign w:val="center"/>
            <w:tcMar>
              <w:top w:w="80" w:type="dxa"/>
              <w:start w:w="90" w:type="dxa"/>
              <w:bottom w:w="80" w:type="dxa"/>
              <w:end w:w="90" w:type="dxa"/>
            </w:tcMar>
          </w:tcPr>
          <w:p>
            <w:pPr>
              <w:spacing w:after="0"/>
            </w:pPr>
            <w:r>
              <w:rPr>
                <w:sz w:val="16"/>
              </w:rPr>
              <w:t>Complete a Tier 5 trade route</w:t>
            </w:r>
          </w:p>
        </w:tc>
      </w:tr>
      <w:tr>
        <w:trPr>
          <w:cantSplit/>
        </w:trPr>
        <w:tc>
          <w:tcPr>
            <w:tcW w:type="dxa" w:w="1728"/>
            <w:shd w:fill="F7FAFB"/>
            <w:vAlign w:val="center"/>
            <w:tcMar>
              <w:top w:w="80" w:type="dxa"/>
              <w:start w:w="90" w:type="dxa"/>
              <w:bottom w:w="80" w:type="dxa"/>
              <w:end w:w="90" w:type="dxa"/>
            </w:tcMar>
          </w:tcPr>
          <w:p>
            <w:pPr>
              <w:spacing w:after="0"/>
            </w:pPr>
            <w:r>
              <w:rPr>
                <w:sz w:val="16"/>
              </w:rPr>
              <w:t>contribute</w:t>
            </w:r>
          </w:p>
        </w:tc>
        <w:tc>
          <w:tcPr>
            <w:tcW w:type="dxa" w:w="3312"/>
            <w:shd w:fill="F7FAFB"/>
            <w:vAlign w:val="center"/>
            <w:tcMar>
              <w:top w:w="80" w:type="dxa"/>
              <w:start w:w="90" w:type="dxa"/>
              <w:bottom w:w="80" w:type="dxa"/>
              <w:end w:w="90" w:type="dxa"/>
            </w:tcMar>
          </w:tcPr>
          <w:p>
            <w:pPr>
              <w:spacing w:after="0"/>
            </w:pPr>
            <w:r>
              <w:rPr>
                <w:sz w:val="16"/>
              </w:rPr>
              <w:t>Cooperative project</w:t>
            </w:r>
          </w:p>
        </w:tc>
        <w:tc>
          <w:tcPr>
            <w:tcW w:type="dxa" w:w="5328"/>
            <w:shd w:fill="F7FAFB"/>
            <w:vAlign w:val="center"/>
            <w:tcMar>
              <w:top w:w="80" w:type="dxa"/>
              <w:start w:w="90" w:type="dxa"/>
              <w:bottom w:w="80" w:type="dxa"/>
              <w:end w:w="90" w:type="dxa"/>
            </w:tcMar>
          </w:tcPr>
          <w:p>
            <w:pPr>
              <w:spacing w:after="0"/>
            </w:pPr>
            <w:r>
              <w:rPr>
                <w:sz w:val="16"/>
              </w:rPr>
              <w:t>Contribute required goods to a settlement phase</w:t>
            </w:r>
          </w:p>
        </w:tc>
      </w:tr>
      <w:tr>
        <w:trPr>
          <w:cantSplit/>
        </w:trPr>
        <w:tc>
          <w:tcPr>
            <w:tcW w:type="dxa" w:w="1728"/>
            <w:shd w:fill="FFFFFF"/>
            <w:vAlign w:val="center"/>
            <w:tcMar>
              <w:top w:w="80" w:type="dxa"/>
              <w:start w:w="90" w:type="dxa"/>
              <w:bottom w:w="80" w:type="dxa"/>
              <w:end w:w="90" w:type="dxa"/>
            </w:tcMar>
          </w:tcPr>
          <w:p>
            <w:pPr>
              <w:spacing w:after="0"/>
            </w:pPr>
            <w:r>
              <w:rPr>
                <w:sz w:val="16"/>
              </w:rPr>
              <w:t>trade</w:t>
            </w:r>
          </w:p>
        </w:tc>
        <w:tc>
          <w:tcPr>
            <w:tcW w:type="dxa" w:w="3312"/>
            <w:shd w:fill="FFFFFF"/>
            <w:vAlign w:val="center"/>
            <w:tcMar>
              <w:top w:w="80" w:type="dxa"/>
              <w:start w:w="90" w:type="dxa"/>
              <w:bottom w:w="80" w:type="dxa"/>
              <w:end w:w="90" w:type="dxa"/>
            </w:tcMar>
          </w:tcPr>
          <w:p>
            <w:pPr>
              <w:spacing w:after="0"/>
            </w:pPr>
            <w:r>
              <w:rPr>
                <w:sz w:val="16"/>
              </w:rPr>
              <w:t>Economic activity</w:t>
            </w:r>
          </w:p>
        </w:tc>
        <w:tc>
          <w:tcPr>
            <w:tcW w:type="dxa" w:w="5328"/>
            <w:shd w:fill="FFFFFF"/>
            <w:vAlign w:val="center"/>
            <w:tcMar>
              <w:top w:w="80" w:type="dxa"/>
              <w:start w:w="90" w:type="dxa"/>
              <w:bottom w:w="80" w:type="dxa"/>
              <w:end w:w="90" w:type="dxa"/>
            </w:tcMar>
          </w:tcPr>
          <w:p>
            <w:pPr>
              <w:spacing w:after="0"/>
            </w:pPr>
            <w:r>
              <w:rPr>
                <w:sz w:val="16"/>
              </w:rPr>
              <w:t>Complete qualifying market/logistics volume</w:t>
            </w:r>
          </w:p>
        </w:tc>
      </w:tr>
    </w:tbl>
    <w:p>
      <w:pPr>
        <w:spacing w:after="20"/>
      </w:pPr>
    </w:p>
    <w:p>
      <w:r>
        <w:rPr>
          <w:b/>
          <w:color w:val="00767D"/>
        </w:rPr>
        <w:t xml:space="preserve">Core principle: </w:t>
      </w:r>
      <w:r>
        <w:t>inputs create economic demand; objectives create profession identity.</w:t>
      </w:r>
    </w:p>
    <w:p>
      <w:pPr>
        <w:pStyle w:val="Heading1"/>
      </w:pPr>
      <w:r>
        <w:t>4. Gathering and Processing Job Families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Skill</w:t>
            </w:r>
          </w:p>
        </w:tc>
        <w:tc>
          <w:tcPr>
            <w:tcW w:type="dxa" w:w="3389"/>
            <w:shd w:fill="1F374E"/>
            <w:vAlign w:val="center"/>
            <w:tcMar>
              <w:top w:w="80" w:type="dxa"/>
              <w:start w:w="90" w:type="dxa"/>
              <w:bottom w:w="80" w:type="dxa"/>
              <w:end w:w="90" w:type="dxa"/>
            </w:tcMar>
          </w:tcPr>
          <w:p>
            <w:pPr>
              <w:jc w:val="center"/>
            </w:pPr>
            <w:r>
              <w:rPr>
                <w:b/>
                <w:color w:val="FFFFFF"/>
                <w:sz w:val="17"/>
              </w:rPr>
              <w:t>Job family</w:t>
            </w:r>
          </w:p>
        </w:tc>
        <w:tc>
          <w:tcPr>
            <w:tcW w:type="dxa" w:w="3389"/>
            <w:shd w:fill="1F374E"/>
            <w:vAlign w:val="center"/>
            <w:tcMar>
              <w:top w:w="80" w:type="dxa"/>
              <w:start w:w="90" w:type="dxa"/>
              <w:bottom w:w="80" w:type="dxa"/>
              <w:end w:w="90" w:type="dxa"/>
            </w:tcMar>
          </w:tcPr>
          <w:p>
            <w:pPr>
              <w:jc w:val="center"/>
            </w:pPr>
            <w:r>
              <w:rPr>
                <w:b/>
                <w:color w:val="FFFFFF"/>
                <w:sz w:val="17"/>
              </w:rPr>
              <w:t>Primary demand</w:t>
            </w:r>
          </w:p>
        </w:tc>
      </w:tr>
      <w:tr>
        <w:trPr>
          <w:cantSplit/>
        </w:trPr>
        <w:tc>
          <w:tcPr>
            <w:tcW w:type="dxa" w:w="2160"/>
            <w:shd w:fill="F7FAFB"/>
            <w:vAlign w:val="center"/>
            <w:tcMar>
              <w:top w:w="80" w:type="dxa"/>
              <w:start w:w="90" w:type="dxa"/>
              <w:bottom w:w="80" w:type="dxa"/>
              <w:end w:w="90" w:type="dxa"/>
            </w:tcMar>
          </w:tcPr>
          <w:p>
            <w:pPr>
              <w:spacing w:after="0"/>
            </w:pPr>
            <w:r>
              <w:rPr>
                <w:sz w:val="17"/>
              </w:rPr>
              <w:t>Fishing</w:t>
            </w:r>
          </w:p>
        </w:tc>
        <w:tc>
          <w:tcPr>
            <w:tcW w:type="dxa" w:w="3744"/>
            <w:shd w:fill="F7FAFB"/>
            <w:vAlign w:val="center"/>
            <w:tcMar>
              <w:top w:w="80" w:type="dxa"/>
              <w:start w:w="90" w:type="dxa"/>
              <w:bottom w:w="80" w:type="dxa"/>
              <w:end w:w="90" w:type="dxa"/>
            </w:tcMar>
          </w:tcPr>
          <w:p>
            <w:pPr>
              <w:spacing w:after="0"/>
            </w:pPr>
            <w:r>
              <w:rPr>
                <w:sz w:val="17"/>
              </w:rPr>
              <w:t>Catch procurement</w:t>
            </w:r>
          </w:p>
        </w:tc>
        <w:tc>
          <w:tcPr>
            <w:tcW w:type="dxa" w:w="4896"/>
            <w:shd w:fill="F7FAFB"/>
            <w:vAlign w:val="center"/>
            <w:tcMar>
              <w:top w:w="80" w:type="dxa"/>
              <w:start w:w="90" w:type="dxa"/>
              <w:bottom w:w="80" w:type="dxa"/>
              <w:end w:w="90" w:type="dxa"/>
            </w:tcMar>
          </w:tcPr>
          <w:p>
            <w:pPr>
              <w:spacing w:after="0"/>
            </w:pPr>
            <w:r>
              <w:rPr>
                <w:sz w:val="17"/>
              </w:rPr>
              <w:t>Tier catch / aquatic resource</w:t>
            </w:r>
          </w:p>
        </w:tc>
      </w:tr>
      <w:tr>
        <w:trPr>
          <w:cantSplit/>
        </w:trPr>
        <w:tc>
          <w:tcPr>
            <w:tcW w:type="dxa" w:w="2160"/>
            <w:shd w:fill="FFFFFF"/>
            <w:vAlign w:val="center"/>
            <w:tcMar>
              <w:top w:w="80" w:type="dxa"/>
              <w:start w:w="90" w:type="dxa"/>
              <w:bottom w:w="80" w:type="dxa"/>
              <w:end w:w="90" w:type="dxa"/>
            </w:tcMar>
          </w:tcPr>
          <w:p>
            <w:pPr>
              <w:spacing w:after="0"/>
            </w:pPr>
            <w:r>
              <w:rPr>
                <w:sz w:val="17"/>
              </w:rPr>
              <w:t>Mining</w:t>
            </w:r>
          </w:p>
        </w:tc>
        <w:tc>
          <w:tcPr>
            <w:tcW w:type="dxa" w:w="3744"/>
            <w:shd w:fill="FFFFFF"/>
            <w:vAlign w:val="center"/>
            <w:tcMar>
              <w:top w:w="80" w:type="dxa"/>
              <w:start w:w="90" w:type="dxa"/>
              <w:bottom w:w="80" w:type="dxa"/>
              <w:end w:w="90" w:type="dxa"/>
            </w:tcMar>
          </w:tcPr>
          <w:p>
            <w:pPr>
              <w:spacing w:after="0"/>
            </w:pPr>
            <w:r>
              <w:rPr>
                <w:sz w:val="17"/>
              </w:rPr>
              <w:t>Ore procurement</w:t>
            </w:r>
          </w:p>
        </w:tc>
        <w:tc>
          <w:tcPr>
            <w:tcW w:type="dxa" w:w="4896"/>
            <w:shd w:fill="FFFFFF"/>
            <w:vAlign w:val="center"/>
            <w:tcMar>
              <w:top w:w="80" w:type="dxa"/>
              <w:start w:w="90" w:type="dxa"/>
              <w:bottom w:w="80" w:type="dxa"/>
              <w:end w:w="90" w:type="dxa"/>
            </w:tcMar>
          </w:tcPr>
          <w:p>
            <w:pPr>
              <w:spacing w:after="0"/>
            </w:pPr>
            <w:r>
              <w:rPr>
                <w:sz w:val="17"/>
              </w:rPr>
              <w:t>Tier ore</w:t>
            </w:r>
          </w:p>
        </w:tc>
      </w:tr>
      <w:tr>
        <w:trPr>
          <w:cantSplit/>
        </w:trPr>
        <w:tc>
          <w:tcPr>
            <w:tcW w:type="dxa" w:w="2160"/>
            <w:shd w:fill="F7FAFB"/>
            <w:vAlign w:val="center"/>
            <w:tcMar>
              <w:top w:w="80" w:type="dxa"/>
              <w:start w:w="90" w:type="dxa"/>
              <w:bottom w:w="80" w:type="dxa"/>
              <w:end w:w="90" w:type="dxa"/>
            </w:tcMar>
          </w:tcPr>
          <w:p>
            <w:pPr>
              <w:spacing w:after="0"/>
            </w:pPr>
            <w:r>
              <w:rPr>
                <w:sz w:val="17"/>
              </w:rPr>
              <w:t>Woodcutting</w:t>
            </w:r>
          </w:p>
        </w:tc>
        <w:tc>
          <w:tcPr>
            <w:tcW w:type="dxa" w:w="3744"/>
            <w:shd w:fill="F7FAFB"/>
            <w:vAlign w:val="center"/>
            <w:tcMar>
              <w:top w:w="80" w:type="dxa"/>
              <w:start w:w="90" w:type="dxa"/>
              <w:bottom w:w="80" w:type="dxa"/>
              <w:end w:w="90" w:type="dxa"/>
            </w:tcMar>
          </w:tcPr>
          <w:p>
            <w:pPr>
              <w:spacing w:after="0"/>
            </w:pPr>
            <w:r>
              <w:rPr>
                <w:sz w:val="17"/>
              </w:rPr>
              <w:t>Timber procurement</w:t>
            </w:r>
          </w:p>
        </w:tc>
        <w:tc>
          <w:tcPr>
            <w:tcW w:type="dxa" w:w="4896"/>
            <w:shd w:fill="F7FAFB"/>
            <w:vAlign w:val="center"/>
            <w:tcMar>
              <w:top w:w="80" w:type="dxa"/>
              <w:start w:w="90" w:type="dxa"/>
              <w:bottom w:w="80" w:type="dxa"/>
              <w:end w:w="90" w:type="dxa"/>
            </w:tcMar>
          </w:tcPr>
          <w:p>
            <w:pPr>
              <w:spacing w:after="0"/>
            </w:pPr>
            <w:r>
              <w:rPr>
                <w:sz w:val="17"/>
              </w:rPr>
              <w:t>Tier logs</w:t>
            </w:r>
          </w:p>
        </w:tc>
      </w:tr>
      <w:tr>
        <w:trPr>
          <w:cantSplit/>
        </w:trPr>
        <w:tc>
          <w:tcPr>
            <w:tcW w:type="dxa" w:w="2160"/>
            <w:shd w:fill="FFFFFF"/>
            <w:vAlign w:val="center"/>
            <w:tcMar>
              <w:top w:w="80" w:type="dxa"/>
              <w:start w:w="90" w:type="dxa"/>
              <w:bottom w:w="80" w:type="dxa"/>
              <w:end w:w="90" w:type="dxa"/>
            </w:tcMar>
          </w:tcPr>
          <w:p>
            <w:pPr>
              <w:spacing w:after="0"/>
            </w:pPr>
            <w:r>
              <w:rPr>
                <w:sz w:val="17"/>
              </w:rPr>
              <w:t>Foraging</w:t>
            </w:r>
          </w:p>
        </w:tc>
        <w:tc>
          <w:tcPr>
            <w:tcW w:type="dxa" w:w="3744"/>
            <w:shd w:fill="FFFFFF"/>
            <w:vAlign w:val="center"/>
            <w:tcMar>
              <w:top w:w="80" w:type="dxa"/>
              <w:start w:w="90" w:type="dxa"/>
              <w:bottom w:w="80" w:type="dxa"/>
              <w:end w:w="90" w:type="dxa"/>
            </w:tcMar>
          </w:tcPr>
          <w:p>
            <w:pPr>
              <w:spacing w:after="0"/>
            </w:pPr>
            <w:r>
              <w:rPr>
                <w:sz w:val="17"/>
              </w:rPr>
              <w:t>Herb/fiber procurement</w:t>
            </w:r>
          </w:p>
        </w:tc>
        <w:tc>
          <w:tcPr>
            <w:tcW w:type="dxa" w:w="4896"/>
            <w:shd w:fill="FFFFFF"/>
            <w:vAlign w:val="center"/>
            <w:tcMar>
              <w:top w:w="80" w:type="dxa"/>
              <w:start w:w="90" w:type="dxa"/>
              <w:bottom w:w="80" w:type="dxa"/>
              <w:end w:w="90" w:type="dxa"/>
            </w:tcMar>
          </w:tcPr>
          <w:p>
            <w:pPr>
              <w:spacing w:after="0"/>
            </w:pPr>
            <w:r>
              <w:rPr>
                <w:sz w:val="17"/>
              </w:rPr>
              <w:t>Tier herbs or fibers</w:t>
            </w:r>
          </w:p>
        </w:tc>
      </w:tr>
      <w:tr>
        <w:trPr>
          <w:cantSplit/>
        </w:trPr>
        <w:tc>
          <w:tcPr>
            <w:tcW w:type="dxa" w:w="2160"/>
            <w:shd w:fill="F7FAFB"/>
            <w:vAlign w:val="center"/>
            <w:tcMar>
              <w:top w:w="80" w:type="dxa"/>
              <w:start w:w="90" w:type="dxa"/>
              <w:bottom w:w="80" w:type="dxa"/>
              <w:end w:w="90" w:type="dxa"/>
            </w:tcMar>
          </w:tcPr>
          <w:p>
            <w:pPr>
              <w:spacing w:after="0"/>
            </w:pPr>
            <w:r>
              <w:rPr>
                <w:sz w:val="17"/>
              </w:rPr>
              <w:t>Hunting</w:t>
            </w:r>
          </w:p>
        </w:tc>
        <w:tc>
          <w:tcPr>
            <w:tcW w:type="dxa" w:w="3744"/>
            <w:shd w:fill="F7FAFB"/>
            <w:vAlign w:val="center"/>
            <w:tcMar>
              <w:top w:w="80" w:type="dxa"/>
              <w:start w:w="90" w:type="dxa"/>
              <w:bottom w:w="80" w:type="dxa"/>
              <w:end w:w="90" w:type="dxa"/>
            </w:tcMar>
          </w:tcPr>
          <w:p>
            <w:pPr>
              <w:spacing w:after="0"/>
            </w:pPr>
            <w:r>
              <w:rPr>
                <w:sz w:val="17"/>
              </w:rPr>
              <w:t>Hide/creature procurement</w:t>
            </w:r>
          </w:p>
        </w:tc>
        <w:tc>
          <w:tcPr>
            <w:tcW w:type="dxa" w:w="4896"/>
            <w:shd w:fill="F7FAFB"/>
            <w:vAlign w:val="center"/>
            <w:tcMar>
              <w:top w:w="80" w:type="dxa"/>
              <w:start w:w="90" w:type="dxa"/>
              <w:bottom w:w="80" w:type="dxa"/>
              <w:end w:w="90" w:type="dxa"/>
            </w:tcMar>
          </w:tcPr>
          <w:p>
            <w:pPr>
              <w:spacing w:after="0"/>
            </w:pPr>
            <w:r>
              <w:rPr>
                <w:sz w:val="17"/>
              </w:rPr>
              <w:t>Tier hide / creature materials</w:t>
            </w:r>
          </w:p>
        </w:tc>
      </w:tr>
      <w:tr>
        <w:trPr>
          <w:cantSplit/>
        </w:trPr>
        <w:tc>
          <w:tcPr>
            <w:tcW w:type="dxa" w:w="2160"/>
            <w:shd w:fill="FFFFFF"/>
            <w:vAlign w:val="center"/>
            <w:tcMar>
              <w:top w:w="80" w:type="dxa"/>
              <w:start w:w="90" w:type="dxa"/>
              <w:bottom w:w="80" w:type="dxa"/>
              <w:end w:w="90" w:type="dxa"/>
            </w:tcMar>
          </w:tcPr>
          <w:p>
            <w:pPr>
              <w:spacing w:after="0"/>
            </w:pPr>
            <w:r>
              <w:rPr>
                <w:sz w:val="17"/>
              </w:rPr>
              <w:t>Farming</w:t>
            </w:r>
          </w:p>
        </w:tc>
        <w:tc>
          <w:tcPr>
            <w:tcW w:type="dxa" w:w="3744"/>
            <w:shd w:fill="FFFFFF"/>
            <w:vAlign w:val="center"/>
            <w:tcMar>
              <w:top w:w="80" w:type="dxa"/>
              <w:start w:w="90" w:type="dxa"/>
              <w:bottom w:w="80" w:type="dxa"/>
              <w:end w:w="90" w:type="dxa"/>
            </w:tcMar>
          </w:tcPr>
          <w:p>
            <w:pPr>
              <w:spacing w:after="0"/>
            </w:pPr>
            <w:r>
              <w:rPr>
                <w:sz w:val="17"/>
              </w:rPr>
              <w:t>Crop/fiber procurement</w:t>
            </w:r>
          </w:p>
        </w:tc>
        <w:tc>
          <w:tcPr>
            <w:tcW w:type="dxa" w:w="4896"/>
            <w:shd w:fill="FFFFFF"/>
            <w:vAlign w:val="center"/>
            <w:tcMar>
              <w:top w:w="80" w:type="dxa"/>
              <w:start w:w="90" w:type="dxa"/>
              <w:bottom w:w="80" w:type="dxa"/>
              <w:end w:w="90" w:type="dxa"/>
            </w:tcMar>
          </w:tcPr>
          <w:p>
            <w:pPr>
              <w:spacing w:after="0"/>
            </w:pPr>
            <w:r>
              <w:rPr>
                <w:sz w:val="17"/>
              </w:rPr>
              <w:t>Tier crops or fibers</w:t>
            </w:r>
          </w:p>
        </w:tc>
      </w:tr>
      <w:tr>
        <w:trPr>
          <w:cantSplit/>
        </w:trPr>
        <w:tc>
          <w:tcPr>
            <w:tcW w:type="dxa" w:w="2160"/>
            <w:shd w:fill="F7FAFB"/>
            <w:vAlign w:val="center"/>
            <w:tcMar>
              <w:top w:w="80" w:type="dxa"/>
              <w:start w:w="90" w:type="dxa"/>
              <w:bottom w:w="80" w:type="dxa"/>
              <w:end w:w="90" w:type="dxa"/>
            </w:tcMar>
          </w:tcPr>
          <w:p>
            <w:pPr>
              <w:spacing w:after="0"/>
            </w:pPr>
            <w:r>
              <w:rPr>
                <w:sz w:val="17"/>
              </w:rPr>
              <w:t>Excavation</w:t>
            </w:r>
          </w:p>
        </w:tc>
        <w:tc>
          <w:tcPr>
            <w:tcW w:type="dxa" w:w="3744"/>
            <w:shd w:fill="F7FAFB"/>
            <w:vAlign w:val="center"/>
            <w:tcMar>
              <w:top w:w="80" w:type="dxa"/>
              <w:start w:w="90" w:type="dxa"/>
              <w:bottom w:w="80" w:type="dxa"/>
              <w:end w:w="90" w:type="dxa"/>
            </w:tcMar>
          </w:tcPr>
          <w:p>
            <w:pPr>
              <w:spacing w:after="0"/>
            </w:pPr>
            <w:r>
              <w:rPr>
                <w:sz w:val="17"/>
              </w:rPr>
              <w:t>Relic/earth procurement</w:t>
            </w:r>
          </w:p>
        </w:tc>
        <w:tc>
          <w:tcPr>
            <w:tcW w:type="dxa" w:w="4896"/>
            <w:shd w:fill="F7FAFB"/>
            <w:vAlign w:val="center"/>
            <w:tcMar>
              <w:top w:w="80" w:type="dxa"/>
              <w:start w:w="90" w:type="dxa"/>
              <w:bottom w:w="80" w:type="dxa"/>
              <w:end w:w="90" w:type="dxa"/>
            </w:tcMar>
          </w:tcPr>
          <w:p>
            <w:pPr>
              <w:spacing w:after="0"/>
            </w:pPr>
            <w:r>
              <w:rPr>
                <w:sz w:val="17"/>
              </w:rPr>
              <w:t>Tier relics, stone, or earth</w:t>
            </w:r>
          </w:p>
        </w:tc>
      </w:tr>
    </w:tbl>
    <w:p>
      <w:pPr>
        <w:spacing w:after="20"/>
      </w:pPr>
    </w:p>
    <w:p>
      <w:pPr>
        <w:pStyle w:val="Heading2"/>
        <w:pageBreakBefore/>
      </w:pPr>
      <w:r>
        <w:t>4.1 Example: Mining T1-T10</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keepNext w:val="0"/>
              <w:jc w:val="center"/>
            </w:pPr>
            <w:r>
              <w:rPr>
                <w:b/>
                <w:color w:val="FFFFFF"/>
                <w:sz w:val="17"/>
              </w:rPr>
              <w:t>Tier</w:t>
            </w:r>
          </w:p>
        </w:tc>
        <w:tc>
          <w:tcPr>
            <w:tcW w:type="dxa" w:w="3389"/>
            <w:shd w:fill="1F374E"/>
            <w:vAlign w:val="center"/>
            <w:tcMar>
              <w:top w:w="80" w:type="dxa"/>
              <w:start w:w="90" w:type="dxa"/>
              <w:bottom w:w="80" w:type="dxa"/>
              <w:end w:w="90" w:type="dxa"/>
            </w:tcMar>
          </w:tcPr>
          <w:p>
            <w:pPr>
              <w:keepNext w:val="0"/>
              <w:jc w:val="center"/>
            </w:pPr>
            <w:r>
              <w:rPr>
                <w:b/>
                <w:color w:val="FFFFFF"/>
                <w:sz w:val="17"/>
              </w:rPr>
              <w:t>Contract concept</w:t>
            </w:r>
          </w:p>
        </w:tc>
        <w:tc>
          <w:tcPr>
            <w:tcW w:type="dxa" w:w="3389"/>
            <w:shd w:fill="1F374E"/>
            <w:vAlign w:val="center"/>
            <w:tcMar>
              <w:top w:w="80" w:type="dxa"/>
              <w:start w:w="90" w:type="dxa"/>
              <w:bottom w:w="80" w:type="dxa"/>
              <w:end w:w="90" w:type="dxa"/>
            </w:tcMar>
          </w:tcPr>
          <w:p>
            <w:pPr>
              <w:keepNext w:val="0"/>
              <w:jc w:val="center"/>
            </w:pPr>
            <w:r>
              <w:rPr>
                <w:b/>
                <w:color w:val="FFFFFF"/>
                <w:sz w:val="17"/>
              </w:rPr>
              <w:t>Primary demand</w:t>
            </w:r>
          </w:p>
        </w:tc>
      </w:tr>
      <w:tr>
        <w:trPr>
          <w:cantSplit/>
        </w:trPr>
        <w:tc>
          <w:tcPr>
            <w:tcW w:type="dxa" w:w="1872"/>
            <w:shd w:fill="F7FAFB"/>
            <w:vAlign w:val="center"/>
            <w:tcMar>
              <w:top w:w="80" w:type="dxa"/>
              <w:start w:w="90" w:type="dxa"/>
              <w:bottom w:w="80" w:type="dxa"/>
              <w:end w:w="90" w:type="dxa"/>
            </w:tcMar>
          </w:tcPr>
          <w:p>
            <w:pPr>
              <w:spacing w:after="0"/>
            </w:pPr>
            <w:r>
              <w:rPr>
                <w:sz w:val="17"/>
              </w:rPr>
              <w:t>T1 Candlemark</w:t>
            </w:r>
          </w:p>
        </w:tc>
        <w:tc>
          <w:tcPr>
            <w:tcW w:type="dxa" w:w="4896"/>
            <w:shd w:fill="F7FAFB"/>
            <w:vAlign w:val="center"/>
            <w:tcMar>
              <w:top w:w="80" w:type="dxa"/>
              <w:start w:w="90" w:type="dxa"/>
              <w:bottom w:w="80" w:type="dxa"/>
              <w:end w:w="90" w:type="dxa"/>
            </w:tcMar>
          </w:tcPr>
          <w:p>
            <w:pPr>
              <w:spacing w:after="0"/>
            </w:pPr>
            <w:r>
              <w:rPr>
                <w:sz w:val="17"/>
              </w:rPr>
              <w:t>Copper Assay</w:t>
            </w:r>
          </w:p>
        </w:tc>
        <w:tc>
          <w:tcPr>
            <w:tcW w:type="dxa" w:w="3744"/>
            <w:shd w:fill="F7FAFB"/>
            <w:vAlign w:val="center"/>
            <w:tcMar>
              <w:top w:w="80" w:type="dxa"/>
              <w:start w:w="90" w:type="dxa"/>
              <w:bottom w:w="80" w:type="dxa"/>
              <w:end w:w="90" w:type="dxa"/>
            </w:tcMar>
          </w:tcPr>
          <w:p>
            <w:pPr>
              <w:spacing w:after="0"/>
            </w:pPr>
            <w:r>
              <w:rPr>
                <w:sz w:val="17"/>
              </w:rPr>
              <w:t>Copper Ore</w:t>
            </w:r>
          </w:p>
        </w:tc>
      </w:tr>
      <w:tr>
        <w:trPr>
          <w:cantSplit/>
        </w:trPr>
        <w:tc>
          <w:tcPr>
            <w:tcW w:type="dxa" w:w="1872"/>
            <w:shd w:fill="FFFFFF"/>
            <w:vAlign w:val="center"/>
            <w:tcMar>
              <w:top w:w="80" w:type="dxa"/>
              <w:start w:w="90" w:type="dxa"/>
              <w:bottom w:w="80" w:type="dxa"/>
              <w:end w:w="90" w:type="dxa"/>
            </w:tcMar>
          </w:tcPr>
          <w:p>
            <w:pPr>
              <w:spacing w:after="0"/>
            </w:pPr>
            <w:r>
              <w:rPr>
                <w:sz w:val="17"/>
              </w:rPr>
              <w:t>T2 Wayside</w:t>
            </w:r>
          </w:p>
        </w:tc>
        <w:tc>
          <w:tcPr>
            <w:tcW w:type="dxa" w:w="4896"/>
            <w:shd w:fill="FFFFFF"/>
            <w:vAlign w:val="center"/>
            <w:tcMar>
              <w:top w:w="80" w:type="dxa"/>
              <w:start w:w="90" w:type="dxa"/>
              <w:bottom w:w="80" w:type="dxa"/>
              <w:end w:w="90" w:type="dxa"/>
            </w:tcMar>
          </w:tcPr>
          <w:p>
            <w:pPr>
              <w:spacing w:after="0"/>
            </w:pPr>
            <w:r>
              <w:rPr>
                <w:sz w:val="17"/>
              </w:rPr>
              <w:t>Iron Supply Order</w:t>
            </w:r>
          </w:p>
        </w:tc>
        <w:tc>
          <w:tcPr>
            <w:tcW w:type="dxa" w:w="3744"/>
            <w:shd w:fill="FFFFFF"/>
            <w:vAlign w:val="center"/>
            <w:tcMar>
              <w:top w:w="80" w:type="dxa"/>
              <w:start w:w="90" w:type="dxa"/>
              <w:bottom w:w="80" w:type="dxa"/>
              <w:end w:w="90" w:type="dxa"/>
            </w:tcMar>
          </w:tcPr>
          <w:p>
            <w:pPr>
              <w:spacing w:after="0"/>
            </w:pPr>
            <w:r>
              <w:rPr>
                <w:sz w:val="17"/>
              </w:rPr>
              <w:t>Iron Ore</w:t>
            </w:r>
          </w:p>
        </w:tc>
      </w:tr>
      <w:tr>
        <w:trPr>
          <w:cantSplit/>
        </w:trPr>
        <w:tc>
          <w:tcPr>
            <w:tcW w:type="dxa" w:w="1872"/>
            <w:shd w:fill="F7FAFB"/>
            <w:vAlign w:val="center"/>
            <w:tcMar>
              <w:top w:w="80" w:type="dxa"/>
              <w:start w:w="90" w:type="dxa"/>
              <w:bottom w:w="80" w:type="dxa"/>
              <w:end w:w="90" w:type="dxa"/>
            </w:tcMar>
          </w:tcPr>
          <w:p>
            <w:pPr>
              <w:spacing w:after="0"/>
            </w:pPr>
            <w:r>
              <w:rPr>
                <w:sz w:val="17"/>
              </w:rPr>
              <w:t>T3 Moonwake</w:t>
            </w:r>
          </w:p>
        </w:tc>
        <w:tc>
          <w:tcPr>
            <w:tcW w:type="dxa" w:w="4896"/>
            <w:shd w:fill="F7FAFB"/>
            <w:vAlign w:val="center"/>
            <w:tcMar>
              <w:top w:w="80" w:type="dxa"/>
              <w:start w:w="90" w:type="dxa"/>
              <w:bottom w:w="80" w:type="dxa"/>
              <w:end w:w="90" w:type="dxa"/>
            </w:tcMar>
          </w:tcPr>
          <w:p>
            <w:pPr>
              <w:spacing w:after="0"/>
            </w:pPr>
            <w:r>
              <w:rPr>
                <w:sz w:val="17"/>
              </w:rPr>
              <w:t>Moonvein Survey</w:t>
            </w:r>
          </w:p>
        </w:tc>
        <w:tc>
          <w:tcPr>
            <w:tcW w:type="dxa" w:w="3744"/>
            <w:shd w:fill="F7FAFB"/>
            <w:vAlign w:val="center"/>
            <w:tcMar>
              <w:top w:w="80" w:type="dxa"/>
              <w:start w:w="90" w:type="dxa"/>
              <w:bottom w:w="80" w:type="dxa"/>
              <w:end w:w="90" w:type="dxa"/>
            </w:tcMar>
          </w:tcPr>
          <w:p>
            <w:pPr>
              <w:spacing w:after="0"/>
            </w:pPr>
            <w:r>
              <w:rPr>
                <w:sz w:val="17"/>
              </w:rPr>
              <w:t>Moonvein Ore</w:t>
            </w:r>
          </w:p>
        </w:tc>
      </w:tr>
      <w:tr>
        <w:trPr>
          <w:cantSplit/>
        </w:trPr>
        <w:tc>
          <w:tcPr>
            <w:tcW w:type="dxa" w:w="1872"/>
            <w:shd w:fill="FFFFFF"/>
            <w:vAlign w:val="center"/>
            <w:tcMar>
              <w:top w:w="80" w:type="dxa"/>
              <w:start w:w="90" w:type="dxa"/>
              <w:bottom w:w="80" w:type="dxa"/>
              <w:end w:w="90" w:type="dxa"/>
            </w:tcMar>
          </w:tcPr>
          <w:p>
            <w:pPr>
              <w:spacing w:after="0"/>
            </w:pPr>
            <w:r>
              <w:rPr>
                <w:sz w:val="17"/>
              </w:rPr>
              <w:t>T4 Hearthsign</w:t>
            </w:r>
          </w:p>
        </w:tc>
        <w:tc>
          <w:tcPr>
            <w:tcW w:type="dxa" w:w="4896"/>
            <w:shd w:fill="FFFFFF"/>
            <w:vAlign w:val="center"/>
            <w:tcMar>
              <w:top w:w="80" w:type="dxa"/>
              <w:start w:w="90" w:type="dxa"/>
              <w:bottom w:w="80" w:type="dxa"/>
              <w:end w:w="90" w:type="dxa"/>
            </w:tcMar>
          </w:tcPr>
          <w:p>
            <w:pPr>
              <w:spacing w:after="0"/>
            </w:pPr>
            <w:r>
              <w:rPr>
                <w:sz w:val="17"/>
              </w:rPr>
              <w:t>Bog Iron Procurement</w:t>
            </w:r>
          </w:p>
        </w:tc>
        <w:tc>
          <w:tcPr>
            <w:tcW w:type="dxa" w:w="3744"/>
            <w:shd w:fill="FFFFFF"/>
            <w:vAlign w:val="center"/>
            <w:tcMar>
              <w:top w:w="80" w:type="dxa"/>
              <w:start w:w="90" w:type="dxa"/>
              <w:bottom w:w="80" w:type="dxa"/>
              <w:end w:w="90" w:type="dxa"/>
            </w:tcMar>
          </w:tcPr>
          <w:p>
            <w:pPr>
              <w:spacing w:after="0"/>
            </w:pPr>
            <w:r>
              <w:rPr>
                <w:sz w:val="17"/>
              </w:rPr>
              <w:t>Bog Iron Ore</w:t>
            </w:r>
          </w:p>
        </w:tc>
      </w:tr>
      <w:tr>
        <w:trPr>
          <w:cantSplit/>
        </w:trPr>
        <w:tc>
          <w:tcPr>
            <w:tcW w:type="dxa" w:w="1872"/>
            <w:shd w:fill="F7FAFB"/>
            <w:vAlign w:val="center"/>
            <w:tcMar>
              <w:top w:w="80" w:type="dxa"/>
              <w:start w:w="90" w:type="dxa"/>
              <w:bottom w:w="80" w:type="dxa"/>
              <w:end w:w="90" w:type="dxa"/>
            </w:tcMar>
          </w:tcPr>
          <w:p>
            <w:pPr>
              <w:spacing w:after="0"/>
            </w:pPr>
            <w:r>
              <w:rPr>
                <w:sz w:val="17"/>
              </w:rPr>
              <w:t>T5 Runebound</w:t>
            </w:r>
          </w:p>
        </w:tc>
        <w:tc>
          <w:tcPr>
            <w:tcW w:type="dxa" w:w="4896"/>
            <w:shd w:fill="F7FAFB"/>
            <w:vAlign w:val="center"/>
            <w:tcMar>
              <w:top w:w="80" w:type="dxa"/>
              <w:start w:w="90" w:type="dxa"/>
              <w:bottom w:w="80" w:type="dxa"/>
              <w:end w:w="90" w:type="dxa"/>
            </w:tcMar>
          </w:tcPr>
          <w:p>
            <w:pPr>
              <w:spacing w:after="0"/>
            </w:pPr>
            <w:r>
              <w:rPr>
                <w:sz w:val="17"/>
              </w:rPr>
              <w:t>Hematite Reserve</w:t>
            </w:r>
          </w:p>
        </w:tc>
        <w:tc>
          <w:tcPr>
            <w:tcW w:type="dxa" w:w="3744"/>
            <w:shd w:fill="F7FAFB"/>
            <w:vAlign w:val="center"/>
            <w:tcMar>
              <w:top w:w="80" w:type="dxa"/>
              <w:start w:w="90" w:type="dxa"/>
              <w:bottom w:w="80" w:type="dxa"/>
              <w:end w:w="90" w:type="dxa"/>
            </w:tcMar>
          </w:tcPr>
          <w:p>
            <w:pPr>
              <w:spacing w:after="0"/>
            </w:pPr>
            <w:r>
              <w:rPr>
                <w:sz w:val="17"/>
              </w:rPr>
              <w:t>Hematite Ore</w:t>
            </w:r>
          </w:p>
        </w:tc>
      </w:tr>
      <w:tr>
        <w:trPr>
          <w:cantSplit/>
        </w:trPr>
        <w:tc>
          <w:tcPr>
            <w:tcW w:type="dxa" w:w="1872"/>
            <w:shd w:fill="FFFFFF"/>
            <w:vAlign w:val="center"/>
            <w:tcMar>
              <w:top w:w="80" w:type="dxa"/>
              <w:start w:w="90" w:type="dxa"/>
              <w:bottom w:w="80" w:type="dxa"/>
              <w:end w:w="90" w:type="dxa"/>
            </w:tcMar>
          </w:tcPr>
          <w:p>
            <w:pPr>
              <w:spacing w:after="0"/>
            </w:pPr>
            <w:r>
              <w:rPr>
                <w:sz w:val="17"/>
              </w:rPr>
              <w:t>T6 Stormglass</w:t>
            </w:r>
          </w:p>
        </w:tc>
        <w:tc>
          <w:tcPr>
            <w:tcW w:type="dxa" w:w="4896"/>
            <w:shd w:fill="FFFFFF"/>
            <w:vAlign w:val="center"/>
            <w:tcMar>
              <w:top w:w="80" w:type="dxa"/>
              <w:start w:w="90" w:type="dxa"/>
              <w:bottom w:w="80" w:type="dxa"/>
              <w:end w:w="90" w:type="dxa"/>
            </w:tcMar>
          </w:tcPr>
          <w:p>
            <w:pPr>
              <w:spacing w:after="0"/>
            </w:pPr>
            <w:r>
              <w:rPr>
                <w:sz w:val="17"/>
              </w:rPr>
              <w:t>Stormvein Requisition</w:t>
            </w:r>
          </w:p>
        </w:tc>
        <w:tc>
          <w:tcPr>
            <w:tcW w:type="dxa" w:w="3744"/>
            <w:shd w:fill="FFFFFF"/>
            <w:vAlign w:val="center"/>
            <w:tcMar>
              <w:top w:w="80" w:type="dxa"/>
              <w:start w:w="90" w:type="dxa"/>
              <w:bottom w:w="80" w:type="dxa"/>
              <w:end w:w="90" w:type="dxa"/>
            </w:tcMar>
          </w:tcPr>
          <w:p>
            <w:pPr>
              <w:spacing w:after="0"/>
            </w:pPr>
            <w:r>
              <w:rPr>
                <w:sz w:val="17"/>
              </w:rPr>
              <w:t>Stormvein Ore</w:t>
            </w:r>
          </w:p>
        </w:tc>
      </w:tr>
      <w:tr>
        <w:trPr>
          <w:cantSplit/>
        </w:trPr>
        <w:tc>
          <w:tcPr>
            <w:tcW w:type="dxa" w:w="1872"/>
            <w:shd w:fill="F7FAFB"/>
            <w:vAlign w:val="center"/>
            <w:tcMar>
              <w:top w:w="80" w:type="dxa"/>
              <w:start w:w="90" w:type="dxa"/>
              <w:bottom w:w="80" w:type="dxa"/>
              <w:end w:w="90" w:type="dxa"/>
            </w:tcMar>
          </w:tcPr>
          <w:p>
            <w:pPr>
              <w:spacing w:after="0"/>
            </w:pPr>
            <w:r>
              <w:rPr>
                <w:sz w:val="17"/>
              </w:rPr>
              <w:t>T7 Highguild</w:t>
            </w:r>
          </w:p>
        </w:tc>
        <w:tc>
          <w:tcPr>
            <w:tcW w:type="dxa" w:w="4896"/>
            <w:shd w:fill="F7FAFB"/>
            <w:vAlign w:val="center"/>
            <w:tcMar>
              <w:top w:w="80" w:type="dxa"/>
              <w:start w:w="90" w:type="dxa"/>
              <w:bottom w:w="80" w:type="dxa"/>
              <w:end w:w="90" w:type="dxa"/>
            </w:tcMar>
          </w:tcPr>
          <w:p>
            <w:pPr>
              <w:spacing w:after="0"/>
            </w:pPr>
            <w:r>
              <w:rPr>
                <w:sz w:val="17"/>
              </w:rPr>
              <w:t>Deepvein Stores</w:t>
            </w:r>
          </w:p>
        </w:tc>
        <w:tc>
          <w:tcPr>
            <w:tcW w:type="dxa" w:w="3744"/>
            <w:shd w:fill="F7FAFB"/>
            <w:vAlign w:val="center"/>
            <w:tcMar>
              <w:top w:w="80" w:type="dxa"/>
              <w:start w:w="90" w:type="dxa"/>
              <w:bottom w:w="80" w:type="dxa"/>
              <w:end w:w="90" w:type="dxa"/>
            </w:tcMar>
          </w:tcPr>
          <w:p>
            <w:pPr>
              <w:spacing w:after="0"/>
            </w:pPr>
            <w:r>
              <w:rPr>
                <w:sz w:val="17"/>
              </w:rPr>
              <w:t>Deepvein Ore</w:t>
            </w:r>
          </w:p>
        </w:tc>
      </w:tr>
      <w:tr>
        <w:trPr>
          <w:cantSplit/>
        </w:trPr>
        <w:tc>
          <w:tcPr>
            <w:tcW w:type="dxa" w:w="1872"/>
            <w:shd w:fill="FFFFFF"/>
            <w:vAlign w:val="center"/>
            <w:tcMar>
              <w:top w:w="80" w:type="dxa"/>
              <w:start w:w="90" w:type="dxa"/>
              <w:bottom w:w="80" w:type="dxa"/>
              <w:end w:w="90" w:type="dxa"/>
            </w:tcMar>
          </w:tcPr>
          <w:p>
            <w:pPr>
              <w:spacing w:after="0"/>
            </w:pPr>
            <w:r>
              <w:rPr>
                <w:sz w:val="17"/>
              </w:rPr>
              <w:t>T8 Elderwake</w:t>
            </w:r>
          </w:p>
        </w:tc>
        <w:tc>
          <w:tcPr>
            <w:tcW w:type="dxa" w:w="4896"/>
            <w:shd w:fill="FFFFFF"/>
            <w:vAlign w:val="center"/>
            <w:tcMar>
              <w:top w:w="80" w:type="dxa"/>
              <w:start w:w="90" w:type="dxa"/>
              <w:bottom w:w="80" w:type="dxa"/>
              <w:end w:w="90" w:type="dxa"/>
            </w:tcMar>
          </w:tcPr>
          <w:p>
            <w:pPr>
              <w:spacing w:after="0"/>
            </w:pPr>
            <w:r>
              <w:rPr>
                <w:sz w:val="17"/>
              </w:rPr>
              <w:t>Star-Iron Reserve</w:t>
            </w:r>
          </w:p>
        </w:tc>
        <w:tc>
          <w:tcPr>
            <w:tcW w:type="dxa" w:w="3744"/>
            <w:shd w:fill="FFFFFF"/>
            <w:vAlign w:val="center"/>
            <w:tcMar>
              <w:top w:w="80" w:type="dxa"/>
              <w:start w:w="90" w:type="dxa"/>
              <w:bottom w:w="80" w:type="dxa"/>
              <w:end w:w="90" w:type="dxa"/>
            </w:tcMar>
          </w:tcPr>
          <w:p>
            <w:pPr>
              <w:spacing w:after="0"/>
            </w:pPr>
            <w:r>
              <w:rPr>
                <w:sz w:val="17"/>
              </w:rPr>
              <w:t>Star-Iron Ore</w:t>
            </w:r>
          </w:p>
        </w:tc>
      </w:tr>
      <w:tr>
        <w:trPr>
          <w:cantSplit/>
        </w:trPr>
        <w:tc>
          <w:tcPr>
            <w:tcW w:type="dxa" w:w="1872"/>
            <w:shd w:fill="F7FAFB"/>
            <w:vAlign w:val="center"/>
            <w:tcMar>
              <w:top w:w="80" w:type="dxa"/>
              <w:start w:w="90" w:type="dxa"/>
              <w:bottom w:w="80" w:type="dxa"/>
              <w:end w:w="90" w:type="dxa"/>
            </w:tcMar>
          </w:tcPr>
          <w:p>
            <w:pPr>
              <w:spacing w:after="0"/>
            </w:pPr>
            <w:r>
              <w:rPr>
                <w:sz w:val="17"/>
              </w:rPr>
              <w:t>T9 Mythgate</w:t>
            </w:r>
          </w:p>
        </w:tc>
        <w:tc>
          <w:tcPr>
            <w:tcW w:type="dxa" w:w="4896"/>
            <w:shd w:fill="F7FAFB"/>
            <w:vAlign w:val="center"/>
            <w:tcMar>
              <w:top w:w="80" w:type="dxa"/>
              <w:start w:w="90" w:type="dxa"/>
              <w:bottom w:w="80" w:type="dxa"/>
              <w:end w:w="90" w:type="dxa"/>
            </w:tcMar>
          </w:tcPr>
          <w:p>
            <w:pPr>
              <w:spacing w:after="0"/>
            </w:pPr>
            <w:r>
              <w:rPr>
                <w:sz w:val="17"/>
              </w:rPr>
              <w:t>Gateglass Gateworks Order</w:t>
            </w:r>
          </w:p>
        </w:tc>
        <w:tc>
          <w:tcPr>
            <w:tcW w:type="dxa" w:w="3744"/>
            <w:shd w:fill="F7FAFB"/>
            <w:vAlign w:val="center"/>
            <w:tcMar>
              <w:top w:w="80" w:type="dxa"/>
              <w:start w:w="90" w:type="dxa"/>
              <w:bottom w:w="80" w:type="dxa"/>
              <w:end w:w="90" w:type="dxa"/>
            </w:tcMar>
          </w:tcPr>
          <w:p>
            <w:pPr>
              <w:spacing w:after="0"/>
            </w:pPr>
            <w:r>
              <w:rPr>
                <w:sz w:val="17"/>
              </w:rPr>
              <w:t>Gateglass Ore</w:t>
            </w:r>
          </w:p>
        </w:tc>
      </w:tr>
      <w:tr>
        <w:trPr>
          <w:cantSplit/>
        </w:trPr>
        <w:tc>
          <w:tcPr>
            <w:tcW w:type="dxa" w:w="1872"/>
            <w:shd w:fill="FFFFFF"/>
            <w:vAlign w:val="center"/>
            <w:tcMar>
              <w:top w:w="80" w:type="dxa"/>
              <w:start w:w="90" w:type="dxa"/>
              <w:bottom w:w="80" w:type="dxa"/>
              <w:end w:w="90" w:type="dxa"/>
            </w:tcMar>
          </w:tcPr>
          <w:p>
            <w:pPr>
              <w:spacing w:after="0"/>
            </w:pPr>
            <w:r>
              <w:rPr>
                <w:sz w:val="17"/>
              </w:rPr>
              <w:t>T10 Crownmark</w:t>
            </w:r>
          </w:p>
        </w:tc>
        <w:tc>
          <w:tcPr>
            <w:tcW w:type="dxa" w:w="4896"/>
            <w:shd w:fill="FFFFFF"/>
            <w:vAlign w:val="center"/>
            <w:tcMar>
              <w:top w:w="80" w:type="dxa"/>
              <w:start w:w="90" w:type="dxa"/>
              <w:bottom w:w="80" w:type="dxa"/>
              <w:end w:w="90" w:type="dxa"/>
            </w:tcMar>
          </w:tcPr>
          <w:p>
            <w:pPr>
              <w:spacing w:after="0"/>
            </w:pPr>
            <w:r>
              <w:rPr>
                <w:sz w:val="17"/>
              </w:rPr>
              <w:t>First Forge Reserve</w:t>
            </w:r>
          </w:p>
        </w:tc>
        <w:tc>
          <w:tcPr>
            <w:tcW w:type="dxa" w:w="3744"/>
            <w:shd w:fill="FFFFFF"/>
            <w:vAlign w:val="center"/>
            <w:tcMar>
              <w:top w:w="80" w:type="dxa"/>
              <w:start w:w="90" w:type="dxa"/>
              <w:bottom w:w="80" w:type="dxa"/>
              <w:end w:w="90" w:type="dxa"/>
            </w:tcMar>
          </w:tcPr>
          <w:p>
            <w:pPr>
              <w:spacing w:after="0"/>
            </w:pPr>
            <w:r>
              <w:rPr>
                <w:sz w:val="17"/>
              </w:rPr>
              <w:t>First Forge Ore</w:t>
            </w:r>
          </w:p>
        </w:tc>
      </w:tr>
    </w:tbl>
    <w:p>
      <w:pPr>
        <w:spacing w:after="20"/>
      </w:pPr>
    </w:p>
    <w:p>
      <w:pPr>
        <w:pStyle w:val="Heading2"/>
      </w:pPr>
      <w:r>
        <w:t>4.2 Processing orders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Skill</w:t>
            </w:r>
          </w:p>
        </w:tc>
        <w:tc>
          <w:tcPr>
            <w:tcW w:type="dxa" w:w="3389"/>
            <w:shd w:fill="1F374E"/>
            <w:vAlign w:val="center"/>
            <w:tcMar>
              <w:top w:w="80" w:type="dxa"/>
              <w:start w:w="90" w:type="dxa"/>
              <w:bottom w:w="80" w:type="dxa"/>
              <w:end w:w="90" w:type="dxa"/>
            </w:tcMar>
          </w:tcPr>
          <w:p>
            <w:pPr>
              <w:jc w:val="center"/>
            </w:pPr>
            <w:r>
              <w:rPr>
                <w:b/>
                <w:color w:val="FFFFFF"/>
                <w:sz w:val="17"/>
              </w:rPr>
              <w:t>Job family</w:t>
            </w:r>
          </w:p>
        </w:tc>
        <w:tc>
          <w:tcPr>
            <w:tcW w:type="dxa" w:w="3389"/>
            <w:shd w:fill="1F374E"/>
            <w:vAlign w:val="center"/>
            <w:tcMar>
              <w:top w:w="80" w:type="dxa"/>
              <w:start w:w="90" w:type="dxa"/>
              <w:bottom w:w="80" w:type="dxa"/>
              <w:end w:w="90" w:type="dxa"/>
            </w:tcMar>
          </w:tcPr>
          <w:p>
            <w:pPr>
              <w:jc w:val="center"/>
            </w:pPr>
            <w:r>
              <w:rPr>
                <w:b/>
                <w:color w:val="FFFFFF"/>
                <w:sz w:val="17"/>
              </w:rPr>
              <w:t>Primary demand</w:t>
            </w:r>
          </w:p>
        </w:tc>
      </w:tr>
      <w:tr>
        <w:trPr>
          <w:cantSplit/>
        </w:trPr>
        <w:tc>
          <w:tcPr>
            <w:tcW w:type="dxa" w:w="2304"/>
            <w:shd w:fill="F7FAFB"/>
            <w:vAlign w:val="center"/>
            <w:tcMar>
              <w:top w:w="80" w:type="dxa"/>
              <w:start w:w="90" w:type="dxa"/>
              <w:bottom w:w="80" w:type="dxa"/>
              <w:end w:w="90" w:type="dxa"/>
            </w:tcMar>
          </w:tcPr>
          <w:p>
            <w:pPr>
              <w:spacing w:after="0"/>
            </w:pPr>
            <w:r>
              <w:rPr>
                <w:sz w:val="17"/>
              </w:rPr>
              <w:t>Smelting</w:t>
            </w:r>
          </w:p>
        </w:tc>
        <w:tc>
          <w:tcPr>
            <w:tcW w:type="dxa" w:w="3888"/>
            <w:shd w:fill="F7FAFB"/>
            <w:vAlign w:val="center"/>
            <w:tcMar>
              <w:top w:w="80" w:type="dxa"/>
              <w:start w:w="90" w:type="dxa"/>
              <w:bottom w:w="80" w:type="dxa"/>
              <w:end w:w="90" w:type="dxa"/>
            </w:tcMar>
          </w:tcPr>
          <w:p>
            <w:pPr>
              <w:spacing w:after="0"/>
            </w:pPr>
            <w:r>
              <w:rPr>
                <w:sz w:val="17"/>
              </w:rPr>
              <w:t>Metal orders</w:t>
            </w:r>
          </w:p>
        </w:tc>
        <w:tc>
          <w:tcPr>
            <w:tcW w:type="dxa" w:w="4608"/>
            <w:shd w:fill="F7FAFB"/>
            <w:vAlign w:val="center"/>
            <w:tcMar>
              <w:top w:w="80" w:type="dxa"/>
              <w:start w:w="90" w:type="dxa"/>
              <w:bottom w:w="80" w:type="dxa"/>
              <w:end w:w="90" w:type="dxa"/>
            </w:tcMar>
          </w:tcPr>
          <w:p>
            <w:pPr>
              <w:spacing w:after="0"/>
            </w:pPr>
            <w:r>
              <w:rPr>
                <w:sz w:val="17"/>
              </w:rPr>
              <w:t>Tier refined metal</w:t>
            </w:r>
          </w:p>
        </w:tc>
      </w:tr>
      <w:tr>
        <w:trPr>
          <w:cantSplit/>
        </w:trPr>
        <w:tc>
          <w:tcPr>
            <w:tcW w:type="dxa" w:w="2304"/>
            <w:shd w:fill="FFFFFF"/>
            <w:vAlign w:val="center"/>
            <w:tcMar>
              <w:top w:w="80" w:type="dxa"/>
              <w:start w:w="90" w:type="dxa"/>
              <w:bottom w:w="80" w:type="dxa"/>
              <w:end w:w="90" w:type="dxa"/>
            </w:tcMar>
          </w:tcPr>
          <w:p>
            <w:pPr>
              <w:spacing w:after="0"/>
            </w:pPr>
            <w:r>
              <w:rPr>
                <w:sz w:val="17"/>
              </w:rPr>
              <w:t>Milling</w:t>
            </w:r>
          </w:p>
        </w:tc>
        <w:tc>
          <w:tcPr>
            <w:tcW w:type="dxa" w:w="3888"/>
            <w:shd w:fill="FFFFFF"/>
            <w:vAlign w:val="center"/>
            <w:tcMar>
              <w:top w:w="80" w:type="dxa"/>
              <w:start w:w="90" w:type="dxa"/>
              <w:bottom w:w="80" w:type="dxa"/>
              <w:end w:w="90" w:type="dxa"/>
            </w:tcMar>
          </w:tcPr>
          <w:p>
            <w:pPr>
              <w:spacing w:after="0"/>
            </w:pPr>
            <w:r>
              <w:rPr>
                <w:sz w:val="17"/>
              </w:rPr>
              <w:t>Lumber orders</w:t>
            </w:r>
          </w:p>
        </w:tc>
        <w:tc>
          <w:tcPr>
            <w:tcW w:type="dxa" w:w="4608"/>
            <w:shd w:fill="FFFFFF"/>
            <w:vAlign w:val="center"/>
            <w:tcMar>
              <w:top w:w="80" w:type="dxa"/>
              <w:start w:w="90" w:type="dxa"/>
              <w:bottom w:w="80" w:type="dxa"/>
              <w:end w:w="90" w:type="dxa"/>
            </w:tcMar>
          </w:tcPr>
          <w:p>
            <w:pPr>
              <w:spacing w:after="0"/>
            </w:pPr>
            <w:r>
              <w:rPr>
                <w:sz w:val="17"/>
              </w:rPr>
              <w:t>Tier refined lumber</w:t>
            </w:r>
          </w:p>
        </w:tc>
      </w:tr>
      <w:tr>
        <w:trPr>
          <w:cantSplit/>
        </w:trPr>
        <w:tc>
          <w:tcPr>
            <w:tcW w:type="dxa" w:w="2304"/>
            <w:shd w:fill="F7FAFB"/>
            <w:vAlign w:val="center"/>
            <w:tcMar>
              <w:top w:w="80" w:type="dxa"/>
              <w:start w:w="90" w:type="dxa"/>
              <w:bottom w:w="80" w:type="dxa"/>
              <w:end w:w="90" w:type="dxa"/>
            </w:tcMar>
          </w:tcPr>
          <w:p>
            <w:pPr>
              <w:spacing w:after="0"/>
            </w:pPr>
            <w:r>
              <w:rPr>
                <w:sz w:val="17"/>
              </w:rPr>
              <w:t>Tanning</w:t>
            </w:r>
          </w:p>
        </w:tc>
        <w:tc>
          <w:tcPr>
            <w:tcW w:type="dxa" w:w="3888"/>
            <w:shd w:fill="F7FAFB"/>
            <w:vAlign w:val="center"/>
            <w:tcMar>
              <w:top w:w="80" w:type="dxa"/>
              <w:start w:w="90" w:type="dxa"/>
              <w:bottom w:w="80" w:type="dxa"/>
              <w:end w:w="90" w:type="dxa"/>
            </w:tcMar>
          </w:tcPr>
          <w:p>
            <w:pPr>
              <w:spacing w:after="0"/>
            </w:pPr>
            <w:r>
              <w:rPr>
                <w:sz w:val="17"/>
              </w:rPr>
              <w:t>Leather orders</w:t>
            </w:r>
          </w:p>
        </w:tc>
        <w:tc>
          <w:tcPr>
            <w:tcW w:type="dxa" w:w="4608"/>
            <w:shd w:fill="F7FAFB"/>
            <w:vAlign w:val="center"/>
            <w:tcMar>
              <w:top w:w="80" w:type="dxa"/>
              <w:start w:w="90" w:type="dxa"/>
              <w:bottom w:w="80" w:type="dxa"/>
              <w:end w:w="90" w:type="dxa"/>
            </w:tcMar>
          </w:tcPr>
          <w:p>
            <w:pPr>
              <w:spacing w:after="0"/>
            </w:pPr>
            <w:r>
              <w:rPr>
                <w:sz w:val="17"/>
              </w:rPr>
              <w:t>Tier leather</w:t>
            </w:r>
          </w:p>
        </w:tc>
      </w:tr>
      <w:tr>
        <w:trPr>
          <w:cantSplit/>
        </w:trPr>
        <w:tc>
          <w:tcPr>
            <w:tcW w:type="dxa" w:w="2304"/>
            <w:shd w:fill="FFFFFF"/>
            <w:vAlign w:val="center"/>
            <w:tcMar>
              <w:top w:w="80" w:type="dxa"/>
              <w:start w:w="90" w:type="dxa"/>
              <w:bottom w:w="80" w:type="dxa"/>
              <w:end w:w="90" w:type="dxa"/>
            </w:tcMar>
          </w:tcPr>
          <w:p>
            <w:pPr>
              <w:spacing w:after="0"/>
            </w:pPr>
            <w:r>
              <w:rPr>
                <w:sz w:val="17"/>
              </w:rPr>
              <w:t>Gem Cutting</w:t>
            </w:r>
          </w:p>
        </w:tc>
        <w:tc>
          <w:tcPr>
            <w:tcW w:type="dxa" w:w="3888"/>
            <w:shd w:fill="FFFFFF"/>
            <w:vAlign w:val="center"/>
            <w:tcMar>
              <w:top w:w="80" w:type="dxa"/>
              <w:start w:w="90" w:type="dxa"/>
              <w:bottom w:w="80" w:type="dxa"/>
              <w:end w:w="90" w:type="dxa"/>
            </w:tcMar>
          </w:tcPr>
          <w:p>
            <w:pPr>
              <w:spacing w:after="0"/>
            </w:pPr>
            <w:r>
              <w:rPr>
                <w:sz w:val="17"/>
              </w:rPr>
              <w:t>Gem orders</w:t>
            </w:r>
          </w:p>
        </w:tc>
        <w:tc>
          <w:tcPr>
            <w:tcW w:type="dxa" w:w="4608"/>
            <w:shd w:fill="FFFFFF"/>
            <w:vAlign w:val="center"/>
            <w:tcMar>
              <w:top w:w="80" w:type="dxa"/>
              <w:start w:w="90" w:type="dxa"/>
              <w:bottom w:w="80" w:type="dxa"/>
              <w:end w:w="90" w:type="dxa"/>
            </w:tcMar>
          </w:tcPr>
          <w:p>
            <w:pPr>
              <w:spacing w:after="0"/>
            </w:pPr>
            <w:r>
              <w:rPr>
                <w:sz w:val="17"/>
              </w:rPr>
              <w:t>Tier processed gem</w:t>
            </w:r>
          </w:p>
        </w:tc>
      </w:tr>
      <w:tr>
        <w:trPr>
          <w:cantSplit/>
        </w:trPr>
        <w:tc>
          <w:tcPr>
            <w:tcW w:type="dxa" w:w="2304"/>
            <w:shd w:fill="F7FAFB"/>
            <w:vAlign w:val="center"/>
            <w:tcMar>
              <w:top w:w="80" w:type="dxa"/>
              <w:start w:w="90" w:type="dxa"/>
              <w:bottom w:w="80" w:type="dxa"/>
              <w:end w:w="90" w:type="dxa"/>
            </w:tcMar>
          </w:tcPr>
          <w:p>
            <w:pPr>
              <w:spacing w:after="0"/>
            </w:pPr>
            <w:r>
              <w:rPr>
                <w:sz w:val="17"/>
              </w:rPr>
              <w:t>Weaving</w:t>
            </w:r>
          </w:p>
        </w:tc>
        <w:tc>
          <w:tcPr>
            <w:tcW w:type="dxa" w:w="3888"/>
            <w:shd w:fill="F7FAFB"/>
            <w:vAlign w:val="center"/>
            <w:tcMar>
              <w:top w:w="80" w:type="dxa"/>
              <w:start w:w="90" w:type="dxa"/>
              <w:bottom w:w="80" w:type="dxa"/>
              <w:end w:w="90" w:type="dxa"/>
            </w:tcMar>
          </w:tcPr>
          <w:p>
            <w:pPr>
              <w:spacing w:after="0"/>
            </w:pPr>
            <w:r>
              <w:rPr>
                <w:sz w:val="17"/>
              </w:rPr>
              <w:t>Textile orders</w:t>
            </w:r>
          </w:p>
        </w:tc>
        <w:tc>
          <w:tcPr>
            <w:tcW w:type="dxa" w:w="4608"/>
            <w:shd w:fill="F7FAFB"/>
            <w:vAlign w:val="center"/>
            <w:tcMar>
              <w:top w:w="80" w:type="dxa"/>
              <w:start w:w="90" w:type="dxa"/>
              <w:bottom w:w="80" w:type="dxa"/>
              <w:end w:w="90" w:type="dxa"/>
            </w:tcMar>
          </w:tcPr>
          <w:p>
            <w:pPr>
              <w:spacing w:after="0"/>
            </w:pPr>
            <w:r>
              <w:rPr>
                <w:sz w:val="17"/>
              </w:rPr>
              <w:t>Tier textile</w:t>
            </w:r>
          </w:p>
        </w:tc>
      </w:tr>
    </w:tbl>
    <w:p>
      <w:pPr>
        <w:spacing w:after="20"/>
      </w:pPr>
    </w:p>
    <w:p>
      <w:r>
        <w:t>Processing jobs provide a recurring sink for refined materials independent of tool crafting. This ensures that a material remains economically useful even when the local player population is not actively upgrading equipment.</w:t>
      </w:r>
    </w:p>
    <w:p>
      <w:pPr>
        <w:pStyle w:val="Heading1"/>
      </w:pPr>
      <w:r>
        <w:t>5. Crafting Commissions as Cross-Profession Demand</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6"/>
              </w:rPr>
              <w:t>Skill</w:t>
            </w:r>
          </w:p>
        </w:tc>
        <w:tc>
          <w:tcPr>
            <w:tcW w:type="dxa" w:w="3389"/>
            <w:shd w:fill="1F374E"/>
            <w:vAlign w:val="center"/>
            <w:tcMar>
              <w:top w:w="80" w:type="dxa"/>
              <w:start w:w="90" w:type="dxa"/>
              <w:bottom w:w="80" w:type="dxa"/>
              <w:end w:w="90" w:type="dxa"/>
            </w:tcMar>
          </w:tcPr>
          <w:p>
            <w:pPr>
              <w:jc w:val="center"/>
            </w:pPr>
            <w:r>
              <w:rPr>
                <w:b/>
                <w:color w:val="FFFFFF"/>
                <w:sz w:val="16"/>
              </w:rPr>
              <w:t>Commission family</w:t>
            </w:r>
          </w:p>
        </w:tc>
        <w:tc>
          <w:tcPr>
            <w:tcW w:type="dxa" w:w="3389"/>
            <w:shd w:fill="1F374E"/>
            <w:vAlign w:val="center"/>
            <w:tcMar>
              <w:top w:w="80" w:type="dxa"/>
              <w:start w:w="90" w:type="dxa"/>
              <w:bottom w:w="80" w:type="dxa"/>
              <w:end w:w="90" w:type="dxa"/>
            </w:tcMar>
          </w:tcPr>
          <w:p>
            <w:pPr>
              <w:jc w:val="center"/>
            </w:pPr>
            <w:r>
              <w:rPr>
                <w:b/>
                <w:color w:val="FFFFFF"/>
                <w:sz w:val="16"/>
              </w:rPr>
              <w:t>Typical downstream demand</w:t>
            </w:r>
          </w:p>
        </w:tc>
      </w:tr>
      <w:tr>
        <w:trPr>
          <w:cantSplit/>
        </w:trPr>
        <w:tc>
          <w:tcPr>
            <w:tcW w:type="dxa" w:w="2160"/>
            <w:shd w:fill="F7FAFB"/>
            <w:vAlign w:val="center"/>
            <w:tcMar>
              <w:top w:w="80" w:type="dxa"/>
              <w:start w:w="90" w:type="dxa"/>
              <w:bottom w:w="80" w:type="dxa"/>
              <w:end w:w="90" w:type="dxa"/>
            </w:tcMar>
          </w:tcPr>
          <w:p>
            <w:pPr>
              <w:spacing w:after="0"/>
            </w:pPr>
            <w:r>
              <w:rPr>
                <w:sz w:val="16"/>
              </w:rPr>
              <w:t>Smithing</w:t>
            </w:r>
          </w:p>
        </w:tc>
        <w:tc>
          <w:tcPr>
            <w:tcW w:type="dxa" w:w="3600"/>
            <w:shd w:fill="F7FAFB"/>
            <w:vAlign w:val="center"/>
            <w:tcMar>
              <w:top w:w="80" w:type="dxa"/>
              <w:start w:w="90" w:type="dxa"/>
              <w:bottom w:w="80" w:type="dxa"/>
              <w:end w:w="90" w:type="dxa"/>
            </w:tcMar>
          </w:tcPr>
          <w:p>
            <w:pPr>
              <w:spacing w:after="0"/>
            </w:pPr>
            <w:r>
              <w:rPr>
                <w:sz w:val="16"/>
              </w:rPr>
              <w:t>Metalwork commissions</w:t>
            </w:r>
          </w:p>
        </w:tc>
        <w:tc>
          <w:tcPr>
            <w:tcW w:type="dxa" w:w="5040"/>
            <w:shd w:fill="F7FAFB"/>
            <w:vAlign w:val="center"/>
            <w:tcMar>
              <w:top w:w="80" w:type="dxa"/>
              <w:start w:w="90" w:type="dxa"/>
              <w:bottom w:w="80" w:type="dxa"/>
              <w:end w:w="90" w:type="dxa"/>
            </w:tcMar>
          </w:tcPr>
          <w:p>
            <w:pPr>
              <w:spacing w:after="0"/>
            </w:pPr>
            <w:r>
              <w:rPr>
                <w:sz w:val="16"/>
              </w:rPr>
              <w:t>Fittings, armaments, repair goods</w:t>
            </w:r>
          </w:p>
        </w:tc>
      </w:tr>
      <w:tr>
        <w:trPr>
          <w:cantSplit/>
        </w:trPr>
        <w:tc>
          <w:tcPr>
            <w:tcW w:type="dxa" w:w="2160"/>
            <w:shd w:fill="FFFFFF"/>
            <w:vAlign w:val="center"/>
            <w:tcMar>
              <w:top w:w="80" w:type="dxa"/>
              <w:start w:w="90" w:type="dxa"/>
              <w:bottom w:w="80" w:type="dxa"/>
              <w:end w:w="90" w:type="dxa"/>
            </w:tcMar>
          </w:tcPr>
          <w:p>
            <w:pPr>
              <w:spacing w:after="0"/>
            </w:pPr>
            <w:r>
              <w:rPr>
                <w:sz w:val="16"/>
              </w:rPr>
              <w:t>Carpentry</w:t>
            </w:r>
          </w:p>
        </w:tc>
        <w:tc>
          <w:tcPr>
            <w:tcW w:type="dxa" w:w="3600"/>
            <w:shd w:fill="FFFFFF"/>
            <w:vAlign w:val="center"/>
            <w:tcMar>
              <w:top w:w="80" w:type="dxa"/>
              <w:start w:w="90" w:type="dxa"/>
              <w:bottom w:w="80" w:type="dxa"/>
              <w:end w:w="90" w:type="dxa"/>
            </w:tcMar>
          </w:tcPr>
          <w:p>
            <w:pPr>
              <w:spacing w:after="0"/>
            </w:pPr>
            <w:r>
              <w:rPr>
                <w:sz w:val="16"/>
              </w:rPr>
              <w:t>Joinery commissions</w:t>
            </w:r>
          </w:p>
        </w:tc>
        <w:tc>
          <w:tcPr>
            <w:tcW w:type="dxa" w:w="5040"/>
            <w:shd w:fill="FFFFFF"/>
            <w:vAlign w:val="center"/>
            <w:tcMar>
              <w:top w:w="80" w:type="dxa"/>
              <w:start w:w="90" w:type="dxa"/>
              <w:bottom w:w="80" w:type="dxa"/>
              <w:end w:w="90" w:type="dxa"/>
            </w:tcMar>
          </w:tcPr>
          <w:p>
            <w:pPr>
              <w:spacing w:after="0"/>
            </w:pPr>
            <w:r>
              <w:rPr>
                <w:sz w:val="16"/>
              </w:rPr>
              <w:t>Frames, handles, structural components</w:t>
            </w:r>
          </w:p>
        </w:tc>
      </w:tr>
      <w:tr>
        <w:trPr>
          <w:cantSplit/>
        </w:trPr>
        <w:tc>
          <w:tcPr>
            <w:tcW w:type="dxa" w:w="2160"/>
            <w:shd w:fill="F7FAFB"/>
            <w:vAlign w:val="center"/>
            <w:tcMar>
              <w:top w:w="80" w:type="dxa"/>
              <w:start w:w="90" w:type="dxa"/>
              <w:bottom w:w="80" w:type="dxa"/>
              <w:end w:w="90" w:type="dxa"/>
            </w:tcMar>
          </w:tcPr>
          <w:p>
            <w:pPr>
              <w:spacing w:after="0"/>
            </w:pPr>
            <w:r>
              <w:rPr>
                <w:sz w:val="16"/>
              </w:rPr>
              <w:t>Cooking</w:t>
            </w:r>
          </w:p>
        </w:tc>
        <w:tc>
          <w:tcPr>
            <w:tcW w:type="dxa" w:w="3600"/>
            <w:shd w:fill="F7FAFB"/>
            <w:vAlign w:val="center"/>
            <w:tcMar>
              <w:top w:w="80" w:type="dxa"/>
              <w:start w:w="90" w:type="dxa"/>
              <w:bottom w:w="80" w:type="dxa"/>
              <w:end w:w="90" w:type="dxa"/>
            </w:tcMar>
          </w:tcPr>
          <w:p>
            <w:pPr>
              <w:spacing w:after="0"/>
            </w:pPr>
            <w:r>
              <w:rPr>
                <w:sz w:val="16"/>
              </w:rPr>
              <w:t>Provision contracts</w:t>
            </w:r>
          </w:p>
        </w:tc>
        <w:tc>
          <w:tcPr>
            <w:tcW w:type="dxa" w:w="5040"/>
            <w:shd w:fill="F7FAFB"/>
            <w:vAlign w:val="center"/>
            <w:tcMar>
              <w:top w:w="80" w:type="dxa"/>
              <w:start w:w="90" w:type="dxa"/>
              <w:bottom w:w="80" w:type="dxa"/>
              <w:end w:w="90" w:type="dxa"/>
            </w:tcMar>
          </w:tcPr>
          <w:p>
            <w:pPr>
              <w:spacing w:after="0"/>
            </w:pPr>
            <w:r>
              <w:rPr>
                <w:sz w:val="16"/>
              </w:rPr>
              <w:t>Meals, rations, expedition supplies</w:t>
            </w:r>
          </w:p>
        </w:tc>
      </w:tr>
      <w:tr>
        <w:trPr>
          <w:cantSplit/>
        </w:trPr>
        <w:tc>
          <w:tcPr>
            <w:tcW w:type="dxa" w:w="2160"/>
            <w:shd w:fill="FFFFFF"/>
            <w:vAlign w:val="center"/>
            <w:tcMar>
              <w:top w:w="80" w:type="dxa"/>
              <w:start w:w="90" w:type="dxa"/>
              <w:bottom w:w="80" w:type="dxa"/>
              <w:end w:w="90" w:type="dxa"/>
            </w:tcMar>
          </w:tcPr>
          <w:p>
            <w:pPr>
              <w:spacing w:after="0"/>
            </w:pPr>
            <w:r>
              <w:rPr>
                <w:sz w:val="16"/>
              </w:rPr>
              <w:t>Alchemy</w:t>
            </w:r>
          </w:p>
        </w:tc>
        <w:tc>
          <w:tcPr>
            <w:tcW w:type="dxa" w:w="3600"/>
            <w:shd w:fill="FFFFFF"/>
            <w:vAlign w:val="center"/>
            <w:tcMar>
              <w:top w:w="80" w:type="dxa"/>
              <w:start w:w="90" w:type="dxa"/>
              <w:bottom w:w="80" w:type="dxa"/>
              <w:end w:w="90" w:type="dxa"/>
            </w:tcMar>
          </w:tcPr>
          <w:p>
            <w:pPr>
              <w:spacing w:after="0"/>
            </w:pPr>
            <w:r>
              <w:rPr>
                <w:sz w:val="16"/>
              </w:rPr>
              <w:t>Tonic/reagent contracts</w:t>
            </w:r>
          </w:p>
        </w:tc>
        <w:tc>
          <w:tcPr>
            <w:tcW w:type="dxa" w:w="5040"/>
            <w:shd w:fill="FFFFFF"/>
            <w:vAlign w:val="center"/>
            <w:tcMar>
              <w:top w:w="80" w:type="dxa"/>
              <w:start w:w="90" w:type="dxa"/>
              <w:bottom w:w="80" w:type="dxa"/>
              <w:end w:w="90" w:type="dxa"/>
            </w:tcMar>
          </w:tcPr>
          <w:p>
            <w:pPr>
              <w:spacing w:after="0"/>
            </w:pPr>
            <w:r>
              <w:rPr>
                <w:sz w:val="16"/>
              </w:rPr>
              <w:t>Medicine, extracts, reagents</w:t>
            </w:r>
          </w:p>
        </w:tc>
      </w:tr>
      <w:tr>
        <w:trPr>
          <w:cantSplit/>
        </w:trPr>
        <w:tc>
          <w:tcPr>
            <w:tcW w:type="dxa" w:w="2160"/>
            <w:shd w:fill="F7FAFB"/>
            <w:vAlign w:val="center"/>
            <w:tcMar>
              <w:top w:w="80" w:type="dxa"/>
              <w:start w:w="90" w:type="dxa"/>
              <w:bottom w:w="80" w:type="dxa"/>
              <w:end w:w="90" w:type="dxa"/>
            </w:tcMar>
          </w:tcPr>
          <w:p>
            <w:pPr>
              <w:spacing w:after="0"/>
            </w:pPr>
            <w:r>
              <w:rPr>
                <w:sz w:val="16"/>
              </w:rPr>
              <w:t>Tailoring</w:t>
            </w:r>
          </w:p>
        </w:tc>
        <w:tc>
          <w:tcPr>
            <w:tcW w:type="dxa" w:w="3600"/>
            <w:shd w:fill="F7FAFB"/>
            <w:vAlign w:val="center"/>
            <w:tcMar>
              <w:top w:w="80" w:type="dxa"/>
              <w:start w:w="90" w:type="dxa"/>
              <w:bottom w:w="80" w:type="dxa"/>
              <w:end w:w="90" w:type="dxa"/>
            </w:tcMar>
          </w:tcPr>
          <w:p>
            <w:pPr>
              <w:spacing w:after="0"/>
            </w:pPr>
            <w:r>
              <w:rPr>
                <w:sz w:val="16"/>
              </w:rPr>
              <w:t>Textile-goods commissions</w:t>
            </w:r>
          </w:p>
        </w:tc>
        <w:tc>
          <w:tcPr>
            <w:tcW w:type="dxa" w:w="5040"/>
            <w:shd w:fill="F7FAFB"/>
            <w:vAlign w:val="center"/>
            <w:tcMar>
              <w:top w:w="80" w:type="dxa"/>
              <w:start w:w="90" w:type="dxa"/>
              <w:bottom w:w="80" w:type="dxa"/>
              <w:end w:w="90" w:type="dxa"/>
            </w:tcMar>
          </w:tcPr>
          <w:p>
            <w:pPr>
              <w:spacing w:after="0"/>
            </w:pPr>
            <w:r>
              <w:rPr>
                <w:sz w:val="16"/>
              </w:rPr>
              <w:t>Clothing, wraps, banners</w:t>
            </w:r>
          </w:p>
        </w:tc>
      </w:tr>
      <w:tr>
        <w:trPr>
          <w:cantSplit/>
        </w:trPr>
        <w:tc>
          <w:tcPr>
            <w:tcW w:type="dxa" w:w="2160"/>
            <w:shd w:fill="FFFFFF"/>
            <w:vAlign w:val="center"/>
            <w:tcMar>
              <w:top w:w="80" w:type="dxa"/>
              <w:start w:w="90" w:type="dxa"/>
              <w:bottom w:w="80" w:type="dxa"/>
              <w:end w:w="90" w:type="dxa"/>
            </w:tcMar>
          </w:tcPr>
          <w:p>
            <w:pPr>
              <w:spacing w:after="0"/>
            </w:pPr>
            <w:r>
              <w:rPr>
                <w:sz w:val="16"/>
              </w:rPr>
              <w:t>Leatherworking</w:t>
            </w:r>
          </w:p>
        </w:tc>
        <w:tc>
          <w:tcPr>
            <w:tcW w:type="dxa" w:w="3600"/>
            <w:shd w:fill="FFFFFF"/>
            <w:vAlign w:val="center"/>
            <w:tcMar>
              <w:top w:w="80" w:type="dxa"/>
              <w:start w:w="90" w:type="dxa"/>
              <w:bottom w:w="80" w:type="dxa"/>
              <w:end w:w="90" w:type="dxa"/>
            </w:tcMar>
          </w:tcPr>
          <w:p>
            <w:pPr>
              <w:spacing w:after="0"/>
            </w:pPr>
            <w:r>
              <w:rPr>
                <w:sz w:val="16"/>
              </w:rPr>
              <w:t>Leather-goods commissions</w:t>
            </w:r>
          </w:p>
        </w:tc>
        <w:tc>
          <w:tcPr>
            <w:tcW w:type="dxa" w:w="5040"/>
            <w:shd w:fill="FFFFFF"/>
            <w:vAlign w:val="center"/>
            <w:tcMar>
              <w:top w:w="80" w:type="dxa"/>
              <w:start w:w="90" w:type="dxa"/>
              <w:bottom w:w="80" w:type="dxa"/>
              <w:end w:w="90" w:type="dxa"/>
            </w:tcMar>
          </w:tcPr>
          <w:p>
            <w:pPr>
              <w:spacing w:after="0"/>
            </w:pPr>
            <w:r>
              <w:rPr>
                <w:sz w:val="16"/>
              </w:rPr>
              <w:t>Straps, grips, harnesses</w:t>
            </w:r>
          </w:p>
        </w:tc>
      </w:tr>
      <w:tr>
        <w:trPr>
          <w:cantSplit/>
        </w:trPr>
        <w:tc>
          <w:tcPr>
            <w:tcW w:type="dxa" w:w="2160"/>
            <w:shd w:fill="F7FAFB"/>
            <w:vAlign w:val="center"/>
            <w:tcMar>
              <w:top w:w="80" w:type="dxa"/>
              <w:start w:w="90" w:type="dxa"/>
              <w:bottom w:w="80" w:type="dxa"/>
              <w:end w:w="90" w:type="dxa"/>
            </w:tcMar>
          </w:tcPr>
          <w:p>
            <w:pPr>
              <w:spacing w:after="0"/>
            </w:pPr>
            <w:r>
              <w:rPr>
                <w:sz w:val="16"/>
              </w:rPr>
              <w:t>Engineering</w:t>
            </w:r>
          </w:p>
        </w:tc>
        <w:tc>
          <w:tcPr>
            <w:tcW w:type="dxa" w:w="3600"/>
            <w:shd w:fill="F7FAFB"/>
            <w:vAlign w:val="center"/>
            <w:tcMar>
              <w:top w:w="80" w:type="dxa"/>
              <w:start w:w="90" w:type="dxa"/>
              <w:bottom w:w="80" w:type="dxa"/>
              <w:end w:w="90" w:type="dxa"/>
            </w:tcMar>
          </w:tcPr>
          <w:p>
            <w:pPr>
              <w:spacing w:after="0"/>
            </w:pPr>
            <w:r>
              <w:rPr>
                <w:sz w:val="16"/>
              </w:rPr>
              <w:t>Mechanism contracts</w:t>
            </w:r>
          </w:p>
        </w:tc>
        <w:tc>
          <w:tcPr>
            <w:tcW w:type="dxa" w:w="5040"/>
            <w:shd w:fill="F7FAFB"/>
            <w:vAlign w:val="center"/>
            <w:tcMar>
              <w:top w:w="80" w:type="dxa"/>
              <w:start w:w="90" w:type="dxa"/>
              <w:bottom w:w="80" w:type="dxa"/>
              <w:end w:w="90" w:type="dxa"/>
            </w:tcMar>
          </w:tcPr>
          <w:p>
            <w:pPr>
              <w:spacing w:after="0"/>
            </w:pPr>
            <w:r>
              <w:rPr>
                <w:sz w:val="16"/>
              </w:rPr>
              <w:t>Springs, mechanisms, precision parts</w:t>
            </w:r>
          </w:p>
        </w:tc>
      </w:tr>
      <w:tr>
        <w:trPr>
          <w:cantSplit/>
        </w:trPr>
        <w:tc>
          <w:tcPr>
            <w:tcW w:type="dxa" w:w="2160"/>
            <w:shd w:fill="FFFFFF"/>
            <w:vAlign w:val="center"/>
            <w:tcMar>
              <w:top w:w="80" w:type="dxa"/>
              <w:start w:w="90" w:type="dxa"/>
              <w:bottom w:w="80" w:type="dxa"/>
              <w:end w:w="90" w:type="dxa"/>
            </w:tcMar>
          </w:tcPr>
          <w:p>
            <w:pPr>
              <w:spacing w:after="0"/>
            </w:pPr>
            <w:r>
              <w:rPr>
                <w:sz w:val="16"/>
              </w:rPr>
              <w:t>Enchanting</w:t>
            </w:r>
          </w:p>
        </w:tc>
        <w:tc>
          <w:tcPr>
            <w:tcW w:type="dxa" w:w="3600"/>
            <w:shd w:fill="FFFFFF"/>
            <w:vAlign w:val="center"/>
            <w:tcMar>
              <w:top w:w="80" w:type="dxa"/>
              <w:start w:w="90" w:type="dxa"/>
              <w:bottom w:w="80" w:type="dxa"/>
              <w:end w:w="90" w:type="dxa"/>
            </w:tcMar>
          </w:tcPr>
          <w:p>
            <w:pPr>
              <w:spacing w:after="0"/>
            </w:pPr>
            <w:r>
              <w:rPr>
                <w:sz w:val="16"/>
              </w:rPr>
              <w:t>Arcane commissions</w:t>
            </w:r>
          </w:p>
        </w:tc>
        <w:tc>
          <w:tcPr>
            <w:tcW w:type="dxa" w:w="5040"/>
            <w:shd w:fill="FFFFFF"/>
            <w:vAlign w:val="center"/>
            <w:tcMar>
              <w:top w:w="80" w:type="dxa"/>
              <w:start w:w="90" w:type="dxa"/>
              <w:bottom w:w="80" w:type="dxa"/>
              <w:end w:w="90" w:type="dxa"/>
            </w:tcMar>
          </w:tcPr>
          <w:p>
            <w:pPr>
              <w:spacing w:after="0"/>
            </w:pPr>
            <w:r>
              <w:rPr>
                <w:sz w:val="16"/>
              </w:rPr>
              <w:t>Oils, bindings, focuses</w:t>
            </w:r>
          </w:p>
        </w:tc>
      </w:tr>
      <w:tr>
        <w:trPr>
          <w:cantSplit/>
        </w:trPr>
        <w:tc>
          <w:tcPr>
            <w:tcW w:type="dxa" w:w="2160"/>
            <w:shd w:fill="F7FAFB"/>
            <w:vAlign w:val="center"/>
            <w:tcMar>
              <w:top w:w="80" w:type="dxa"/>
              <w:start w:w="90" w:type="dxa"/>
              <w:bottom w:w="80" w:type="dxa"/>
              <w:end w:w="90" w:type="dxa"/>
            </w:tcMar>
          </w:tcPr>
          <w:p>
            <w:pPr>
              <w:spacing w:after="0"/>
            </w:pPr>
            <w:r>
              <w:rPr>
                <w:sz w:val="16"/>
              </w:rPr>
              <w:t>Jewelcrafting</w:t>
            </w:r>
          </w:p>
        </w:tc>
        <w:tc>
          <w:tcPr>
            <w:tcW w:type="dxa" w:w="3600"/>
            <w:shd w:fill="F7FAFB"/>
            <w:vAlign w:val="center"/>
            <w:tcMar>
              <w:top w:w="80" w:type="dxa"/>
              <w:start w:w="90" w:type="dxa"/>
              <w:bottom w:w="80" w:type="dxa"/>
              <w:end w:w="90" w:type="dxa"/>
            </w:tcMar>
          </w:tcPr>
          <w:p>
            <w:pPr>
              <w:spacing w:after="0"/>
            </w:pPr>
            <w:r>
              <w:rPr>
                <w:sz w:val="16"/>
              </w:rPr>
              <w:t>Jewelry commissions</w:t>
            </w:r>
          </w:p>
        </w:tc>
        <w:tc>
          <w:tcPr>
            <w:tcW w:type="dxa" w:w="5040"/>
            <w:shd w:fill="F7FAFB"/>
            <w:vAlign w:val="center"/>
            <w:tcMar>
              <w:top w:w="80" w:type="dxa"/>
              <w:start w:w="90" w:type="dxa"/>
              <w:bottom w:w="80" w:type="dxa"/>
              <w:end w:w="90" w:type="dxa"/>
            </w:tcMar>
          </w:tcPr>
          <w:p>
            <w:pPr>
              <w:spacing w:after="0"/>
            </w:pPr>
            <w:r>
              <w:rPr>
                <w:sz w:val="16"/>
              </w:rPr>
              <w:t>Settings, accessories, focus components</w:t>
            </w:r>
          </w:p>
        </w:tc>
      </w:tr>
      <w:tr>
        <w:trPr>
          <w:cantSplit/>
        </w:trPr>
        <w:tc>
          <w:tcPr>
            <w:tcW w:type="dxa" w:w="2160"/>
            <w:shd w:fill="FFFFFF"/>
            <w:vAlign w:val="center"/>
            <w:tcMar>
              <w:top w:w="80" w:type="dxa"/>
              <w:start w:w="90" w:type="dxa"/>
              <w:bottom w:w="80" w:type="dxa"/>
              <w:end w:w="90" w:type="dxa"/>
            </w:tcMar>
          </w:tcPr>
          <w:p>
            <w:pPr>
              <w:spacing w:after="0"/>
            </w:pPr>
            <w:r>
              <w:rPr>
                <w:sz w:val="16"/>
              </w:rPr>
              <w:t>Boatbuilding</w:t>
            </w:r>
          </w:p>
        </w:tc>
        <w:tc>
          <w:tcPr>
            <w:tcW w:type="dxa" w:w="3600"/>
            <w:shd w:fill="FFFFFF"/>
            <w:vAlign w:val="center"/>
            <w:tcMar>
              <w:top w:w="80" w:type="dxa"/>
              <w:start w:w="90" w:type="dxa"/>
              <w:bottom w:w="80" w:type="dxa"/>
              <w:end w:w="90" w:type="dxa"/>
            </w:tcMar>
          </w:tcPr>
          <w:p>
            <w:pPr>
              <w:spacing w:after="0"/>
            </w:pPr>
            <w:r>
              <w:rPr>
                <w:sz w:val="16"/>
              </w:rPr>
              <w:t>Shipwright contracts</w:t>
            </w:r>
          </w:p>
        </w:tc>
        <w:tc>
          <w:tcPr>
            <w:tcW w:type="dxa" w:w="5040"/>
            <w:shd w:fill="FFFFFF"/>
            <w:vAlign w:val="center"/>
            <w:tcMar>
              <w:top w:w="80" w:type="dxa"/>
              <w:start w:w="90" w:type="dxa"/>
              <w:bottom w:w="80" w:type="dxa"/>
              <w:end w:w="90" w:type="dxa"/>
            </w:tcMar>
          </w:tcPr>
          <w:p>
            <w:pPr>
              <w:spacing w:after="0"/>
            </w:pPr>
            <w:r>
              <w:rPr>
                <w:sz w:val="16"/>
              </w:rPr>
              <w:t>Hull and maritime components</w:t>
            </w:r>
          </w:p>
        </w:tc>
      </w:tr>
      <w:tr>
        <w:trPr>
          <w:cantSplit/>
        </w:trPr>
        <w:tc>
          <w:tcPr>
            <w:tcW w:type="dxa" w:w="2160"/>
            <w:shd w:fill="F7FAFB"/>
            <w:vAlign w:val="center"/>
            <w:tcMar>
              <w:top w:w="80" w:type="dxa"/>
              <w:start w:w="90" w:type="dxa"/>
              <w:bottom w:w="80" w:type="dxa"/>
              <w:end w:w="90" w:type="dxa"/>
            </w:tcMar>
          </w:tcPr>
          <w:p>
            <w:pPr>
              <w:spacing w:after="0"/>
            </w:pPr>
            <w:r>
              <w:rPr>
                <w:sz w:val="16"/>
              </w:rPr>
              <w:t>Furniture</w:t>
            </w:r>
          </w:p>
        </w:tc>
        <w:tc>
          <w:tcPr>
            <w:tcW w:type="dxa" w:w="3600"/>
            <w:shd w:fill="F7FAFB"/>
            <w:vAlign w:val="center"/>
            <w:tcMar>
              <w:top w:w="80" w:type="dxa"/>
              <w:start w:w="90" w:type="dxa"/>
              <w:bottom w:w="80" w:type="dxa"/>
              <w:end w:w="90" w:type="dxa"/>
            </w:tcMar>
          </w:tcPr>
          <w:p>
            <w:pPr>
              <w:spacing w:after="0"/>
            </w:pPr>
            <w:r>
              <w:rPr>
                <w:sz w:val="16"/>
              </w:rPr>
              <w:t>Furnishing contracts</w:t>
            </w:r>
          </w:p>
        </w:tc>
        <w:tc>
          <w:tcPr>
            <w:tcW w:type="dxa" w:w="5040"/>
            <w:shd w:fill="F7FAFB"/>
            <w:vAlign w:val="center"/>
            <w:tcMar>
              <w:top w:w="80" w:type="dxa"/>
              <w:start w:w="90" w:type="dxa"/>
              <w:bottom w:w="80" w:type="dxa"/>
              <w:end w:w="90" w:type="dxa"/>
            </w:tcMar>
          </w:tcPr>
          <w:p>
            <w:pPr>
              <w:spacing w:after="0"/>
            </w:pPr>
            <w:r>
              <w:rPr>
                <w:sz w:val="16"/>
              </w:rPr>
              <w:t>Functional and prestige furnishings</w:t>
            </w:r>
          </w:p>
        </w:tc>
      </w:tr>
      <w:tr>
        <w:trPr>
          <w:cantSplit/>
        </w:trPr>
        <w:tc>
          <w:tcPr>
            <w:tcW w:type="dxa" w:w="2160"/>
            <w:shd w:fill="FFFFFF"/>
            <w:vAlign w:val="center"/>
            <w:tcMar>
              <w:top w:w="80" w:type="dxa"/>
              <w:start w:w="90" w:type="dxa"/>
              <w:bottom w:w="80" w:type="dxa"/>
              <w:end w:w="90" w:type="dxa"/>
            </w:tcMar>
          </w:tcPr>
          <w:p>
            <w:pPr>
              <w:spacing w:after="0"/>
            </w:pPr>
            <w:r>
              <w:rPr>
                <w:sz w:val="16"/>
              </w:rPr>
              <w:t>Construction</w:t>
            </w:r>
          </w:p>
        </w:tc>
        <w:tc>
          <w:tcPr>
            <w:tcW w:type="dxa" w:w="3600"/>
            <w:shd w:fill="FFFFFF"/>
            <w:vAlign w:val="center"/>
            <w:tcMar>
              <w:top w:w="80" w:type="dxa"/>
              <w:start w:w="90" w:type="dxa"/>
              <w:bottom w:w="80" w:type="dxa"/>
              <w:end w:w="90" w:type="dxa"/>
            </w:tcMar>
          </w:tcPr>
          <w:p>
            <w:pPr>
              <w:spacing w:after="0"/>
            </w:pPr>
            <w:r>
              <w:rPr>
                <w:sz w:val="16"/>
              </w:rPr>
              <w:t>Building contracts</w:t>
            </w:r>
          </w:p>
        </w:tc>
        <w:tc>
          <w:tcPr>
            <w:tcW w:type="dxa" w:w="5040"/>
            <w:shd w:fill="FFFFFF"/>
            <w:vAlign w:val="center"/>
            <w:tcMar>
              <w:top w:w="80" w:type="dxa"/>
              <w:start w:w="90" w:type="dxa"/>
              <w:bottom w:w="80" w:type="dxa"/>
              <w:end w:w="90" w:type="dxa"/>
            </w:tcMar>
          </w:tcPr>
          <w:p>
            <w:pPr>
              <w:spacing w:after="0"/>
            </w:pPr>
            <w:r>
              <w:rPr>
                <w:sz w:val="16"/>
              </w:rPr>
              <w:t>Frames, structures, settlement works</w:t>
            </w:r>
          </w:p>
        </w:tc>
      </w:tr>
    </w:tbl>
    <w:p>
      <w:pPr>
        <w:spacing w:after="20"/>
      </w:pPr>
    </w:p>
    <w:p>
      <w:pPr>
        <w:pStyle w:val="Heading2"/>
      </w:pPr>
      <w:r>
        <w:t>5.1 Example cross-profession commission</w:t>
      </w:r>
    </w:p>
    <w:p>
      <w:r>
        <w:rPr>
          <w:b/>
          <w:color w:val="1F374E"/>
        </w:rPr>
        <w:t>Tier 6 Boatbuilding Commission</w:t>
      </w:r>
    </w:p>
    <w:p>
      <w:pPr>
        <w:pStyle w:val="ListBullet"/>
      </w:pPr>
      <w:r>
        <w:t>Weather-Sealed Timber from Milling</w:t>
      </w:r>
    </w:p>
    <w:p>
      <w:pPr>
        <w:pStyle w:val="ListBullet"/>
      </w:pPr>
      <w:r>
        <w:t>Storm-Fused metal fittings from Smelting / Smithing</w:t>
      </w:r>
    </w:p>
    <w:p>
      <w:pPr>
        <w:pStyle w:val="ListBullet"/>
      </w:pPr>
      <w:r>
        <w:t>Rainthread Canvas from Weaving</w:t>
      </w:r>
    </w:p>
    <w:p>
      <w:pPr>
        <w:pStyle w:val="ListBullet"/>
      </w:pPr>
      <w:r>
        <w:t>Boatbuilding combines those inputs into a Tier 6 hull assembly</w:t>
      </w:r>
    </w:p>
    <w:p>
      <w:pPr>
        <w:pStyle w:val="ListBullet"/>
      </w:pPr>
      <w:r>
        <w:t>The contract consumes the hull assembly and awards Boatbuilding XP + gold</w:t>
      </w:r>
    </w:p>
    <w:p>
      <w:r>
        <w:t>This creates demand across Woodcutting, Milling, Mining, Smelting, Farming/Foraging, Weaving, and Boatbuilding without making those other professions grant Boatbuilding XP.</w:t>
      </w:r>
    </w:p>
    <w:p>
      <w:pPr>
        <w:pStyle w:val="Heading1"/>
      </w:pPr>
      <w:r>
        <w:t>6. Combat and Support Operations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Skill</w:t>
            </w:r>
          </w:p>
        </w:tc>
        <w:tc>
          <w:tcPr>
            <w:tcW w:type="dxa" w:w="3389"/>
            <w:shd w:fill="1F374E"/>
            <w:vAlign w:val="center"/>
            <w:tcMar>
              <w:top w:w="80" w:type="dxa"/>
              <w:start w:w="90" w:type="dxa"/>
              <w:bottom w:w="80" w:type="dxa"/>
              <w:end w:w="90" w:type="dxa"/>
            </w:tcMar>
          </w:tcPr>
          <w:p>
            <w:pPr>
              <w:jc w:val="center"/>
            </w:pPr>
            <w:r>
              <w:rPr>
                <w:b/>
                <w:color w:val="FFFFFF"/>
                <w:sz w:val="17"/>
              </w:rPr>
              <w:t>Core objective</w:t>
            </w:r>
          </w:p>
        </w:tc>
        <w:tc>
          <w:tcPr>
            <w:tcW w:type="dxa" w:w="3389"/>
            <w:shd w:fill="1F374E"/>
            <w:vAlign w:val="center"/>
            <w:tcMar>
              <w:top w:w="80" w:type="dxa"/>
              <w:start w:w="90" w:type="dxa"/>
              <w:bottom w:w="80" w:type="dxa"/>
              <w:end w:w="90" w:type="dxa"/>
            </w:tcMar>
          </w:tcPr>
          <w:p>
            <w:pPr>
              <w:jc w:val="center"/>
            </w:pPr>
            <w:r>
              <w:rPr>
                <w:b/>
                <w:color w:val="FFFFFF"/>
                <w:sz w:val="17"/>
              </w:rPr>
              <w:t>Economic consumption</w:t>
            </w:r>
          </w:p>
        </w:tc>
      </w:tr>
      <w:tr>
        <w:trPr>
          <w:cantSplit/>
        </w:trPr>
        <w:tc>
          <w:tcPr>
            <w:tcW w:type="dxa" w:w="1872"/>
            <w:shd w:fill="F7FAFB"/>
            <w:vAlign w:val="center"/>
            <w:tcMar>
              <w:top w:w="80" w:type="dxa"/>
              <w:start w:w="90" w:type="dxa"/>
              <w:bottom w:w="80" w:type="dxa"/>
              <w:end w:w="90" w:type="dxa"/>
            </w:tcMar>
          </w:tcPr>
          <w:p>
            <w:pPr>
              <w:spacing w:after="0"/>
            </w:pPr>
            <w:r>
              <w:rPr>
                <w:sz w:val="17"/>
              </w:rPr>
              <w:t>Combat</w:t>
            </w:r>
          </w:p>
        </w:tc>
        <w:tc>
          <w:tcPr>
            <w:tcW w:type="dxa" w:w="4176"/>
            <w:shd w:fill="F7FAFB"/>
            <w:vAlign w:val="center"/>
            <w:tcMar>
              <w:top w:w="80" w:type="dxa"/>
              <w:start w:w="90" w:type="dxa"/>
              <w:bottom w:w="80" w:type="dxa"/>
              <w:end w:w="90" w:type="dxa"/>
            </w:tcMar>
          </w:tcPr>
          <w:p>
            <w:pPr>
              <w:spacing w:after="0"/>
            </w:pPr>
            <w:r>
              <w:rPr>
                <w:sz w:val="17"/>
              </w:rPr>
              <w:t>Defeat / patrol operation</w:t>
            </w:r>
          </w:p>
        </w:tc>
        <w:tc>
          <w:tcPr>
            <w:tcW w:type="dxa" w:w="4896"/>
            <w:shd w:fill="F7FAFB"/>
            <w:vAlign w:val="center"/>
            <w:tcMar>
              <w:top w:w="80" w:type="dxa"/>
              <w:start w:w="90" w:type="dxa"/>
              <w:bottom w:w="80" w:type="dxa"/>
              <w:end w:w="90" w:type="dxa"/>
            </w:tcMar>
          </w:tcPr>
          <w:p>
            <w:pPr>
              <w:spacing w:after="0"/>
            </w:pPr>
            <w:r>
              <w:rPr>
                <w:sz w:val="17"/>
              </w:rPr>
              <w:t>Food, weapon durability, repair demand</w:t>
            </w:r>
          </w:p>
        </w:tc>
      </w:tr>
      <w:tr>
        <w:trPr>
          <w:cantSplit/>
        </w:trPr>
        <w:tc>
          <w:tcPr>
            <w:tcW w:type="dxa" w:w="1872"/>
            <w:shd w:fill="FFFFFF"/>
            <w:vAlign w:val="center"/>
            <w:tcMar>
              <w:top w:w="80" w:type="dxa"/>
              <w:start w:w="90" w:type="dxa"/>
              <w:bottom w:w="80" w:type="dxa"/>
              <w:end w:w="90" w:type="dxa"/>
            </w:tcMar>
          </w:tcPr>
          <w:p>
            <w:pPr>
              <w:spacing w:after="0"/>
            </w:pPr>
            <w:r>
              <w:rPr>
                <w:sz w:val="17"/>
              </w:rPr>
              <w:t>Slayer</w:t>
            </w:r>
          </w:p>
        </w:tc>
        <w:tc>
          <w:tcPr>
            <w:tcW w:type="dxa" w:w="4176"/>
            <w:shd w:fill="FFFFFF"/>
            <w:vAlign w:val="center"/>
            <w:tcMar>
              <w:top w:w="80" w:type="dxa"/>
              <w:start w:w="90" w:type="dxa"/>
              <w:bottom w:w="80" w:type="dxa"/>
              <w:end w:w="90" w:type="dxa"/>
            </w:tcMar>
          </w:tcPr>
          <w:p>
            <w:pPr>
              <w:spacing w:after="0"/>
            </w:pPr>
            <w:r>
              <w:rPr>
                <w:sz w:val="17"/>
              </w:rPr>
              <w:t>Marked monster / bounty objective</w:t>
            </w:r>
          </w:p>
        </w:tc>
        <w:tc>
          <w:tcPr>
            <w:tcW w:type="dxa" w:w="4896"/>
            <w:shd w:fill="FFFFFF"/>
            <w:vAlign w:val="center"/>
            <w:tcMar>
              <w:top w:w="80" w:type="dxa"/>
              <w:start w:w="90" w:type="dxa"/>
              <w:bottom w:w="80" w:type="dxa"/>
              <w:end w:w="90" w:type="dxa"/>
            </w:tcMar>
          </w:tcPr>
          <w:p>
            <w:pPr>
              <w:spacing w:after="0"/>
            </w:pPr>
            <w:r>
              <w:rPr>
                <w:sz w:val="17"/>
              </w:rPr>
              <w:t>Bounty supplies, Slayer gear, creature components</w:t>
            </w:r>
          </w:p>
        </w:tc>
      </w:tr>
      <w:tr>
        <w:trPr>
          <w:cantSplit/>
        </w:trPr>
        <w:tc>
          <w:tcPr>
            <w:tcW w:type="dxa" w:w="1872"/>
            <w:shd w:fill="F7FAFB"/>
            <w:vAlign w:val="center"/>
            <w:tcMar>
              <w:top w:w="80" w:type="dxa"/>
              <w:start w:w="90" w:type="dxa"/>
              <w:bottom w:w="80" w:type="dxa"/>
              <w:end w:w="90" w:type="dxa"/>
            </w:tcMar>
          </w:tcPr>
          <w:p>
            <w:pPr>
              <w:spacing w:after="0"/>
            </w:pPr>
            <w:r>
              <w:rPr>
                <w:sz w:val="17"/>
              </w:rPr>
              <w:t>Defense</w:t>
            </w:r>
          </w:p>
        </w:tc>
        <w:tc>
          <w:tcPr>
            <w:tcW w:type="dxa" w:w="4176"/>
            <w:shd w:fill="F7FAFB"/>
            <w:vAlign w:val="center"/>
            <w:tcMar>
              <w:top w:w="80" w:type="dxa"/>
              <w:start w:w="90" w:type="dxa"/>
              <w:bottom w:w="80" w:type="dxa"/>
              <w:end w:w="90" w:type="dxa"/>
            </w:tcMar>
          </w:tcPr>
          <w:p>
            <w:pPr>
              <w:spacing w:after="0"/>
            </w:pPr>
            <w:r>
              <w:rPr>
                <w:sz w:val="17"/>
              </w:rPr>
              <w:t>Protect / survive encounter</w:t>
            </w:r>
          </w:p>
        </w:tc>
        <w:tc>
          <w:tcPr>
            <w:tcW w:type="dxa" w:w="4896"/>
            <w:shd w:fill="F7FAFB"/>
            <w:vAlign w:val="center"/>
            <w:tcMar>
              <w:top w:w="80" w:type="dxa"/>
              <w:start w:w="90" w:type="dxa"/>
              <w:bottom w:w="80" w:type="dxa"/>
              <w:end w:w="90" w:type="dxa"/>
            </w:tcMar>
          </w:tcPr>
          <w:p>
            <w:pPr>
              <w:spacing w:after="0"/>
            </w:pPr>
            <w:r>
              <w:rPr>
                <w:sz w:val="17"/>
              </w:rPr>
              <w:t>Armor durability, repair materials</w:t>
            </w:r>
          </w:p>
        </w:tc>
      </w:tr>
      <w:tr>
        <w:trPr>
          <w:cantSplit/>
        </w:trPr>
        <w:tc>
          <w:tcPr>
            <w:tcW w:type="dxa" w:w="1872"/>
            <w:shd w:fill="FFFFFF"/>
            <w:vAlign w:val="center"/>
            <w:tcMar>
              <w:top w:w="80" w:type="dxa"/>
              <w:start w:w="90" w:type="dxa"/>
              <w:bottom w:w="80" w:type="dxa"/>
              <w:end w:w="90" w:type="dxa"/>
            </w:tcMar>
          </w:tcPr>
          <w:p>
            <w:pPr>
              <w:spacing w:after="0"/>
            </w:pPr>
            <w:r>
              <w:rPr>
                <w:sz w:val="17"/>
              </w:rPr>
              <w:t>Healing</w:t>
            </w:r>
          </w:p>
        </w:tc>
        <w:tc>
          <w:tcPr>
            <w:tcW w:type="dxa" w:w="4176"/>
            <w:shd w:fill="FFFFFF"/>
            <w:vAlign w:val="center"/>
            <w:tcMar>
              <w:top w:w="80" w:type="dxa"/>
              <w:start w:w="90" w:type="dxa"/>
              <w:bottom w:w="80" w:type="dxa"/>
              <w:end w:w="90" w:type="dxa"/>
            </w:tcMar>
          </w:tcPr>
          <w:p>
            <w:pPr>
              <w:spacing w:after="0"/>
            </w:pPr>
            <w:r>
              <w:rPr>
                <w:sz w:val="17"/>
              </w:rPr>
              <w:t>Heal / support qualifying encounters</w:t>
            </w:r>
          </w:p>
        </w:tc>
        <w:tc>
          <w:tcPr>
            <w:tcW w:type="dxa" w:w="4896"/>
            <w:shd w:fill="FFFFFF"/>
            <w:vAlign w:val="center"/>
            <w:tcMar>
              <w:top w:w="80" w:type="dxa"/>
              <w:start w:w="90" w:type="dxa"/>
              <w:bottom w:w="80" w:type="dxa"/>
              <w:end w:w="90" w:type="dxa"/>
            </w:tcMar>
          </w:tcPr>
          <w:p>
            <w:pPr>
              <w:spacing w:after="0"/>
            </w:pPr>
            <w:r>
              <w:rPr>
                <w:sz w:val="17"/>
              </w:rPr>
              <w:t>Medic supplies, alchemical consumables</w:t>
            </w:r>
          </w:p>
        </w:tc>
      </w:tr>
      <w:tr>
        <w:trPr>
          <w:cantSplit/>
        </w:trPr>
        <w:tc>
          <w:tcPr>
            <w:tcW w:type="dxa" w:w="1872"/>
            <w:shd w:fill="F7FAFB"/>
            <w:vAlign w:val="center"/>
            <w:tcMar>
              <w:top w:w="80" w:type="dxa"/>
              <w:start w:w="90" w:type="dxa"/>
              <w:bottom w:w="80" w:type="dxa"/>
              <w:end w:w="90" w:type="dxa"/>
            </w:tcMar>
          </w:tcPr>
          <w:p>
            <w:pPr>
              <w:spacing w:after="0"/>
            </w:pPr>
            <w:r>
              <w:rPr>
                <w:sz w:val="17"/>
              </w:rPr>
              <w:t>Magic</w:t>
            </w:r>
          </w:p>
        </w:tc>
        <w:tc>
          <w:tcPr>
            <w:tcW w:type="dxa" w:w="4176"/>
            <w:shd w:fill="F7FAFB"/>
            <w:vAlign w:val="center"/>
            <w:tcMar>
              <w:top w:w="80" w:type="dxa"/>
              <w:start w:w="90" w:type="dxa"/>
              <w:bottom w:w="80" w:type="dxa"/>
              <w:end w:w="90" w:type="dxa"/>
            </w:tcMar>
          </w:tcPr>
          <w:p>
            <w:pPr>
              <w:spacing w:after="0"/>
            </w:pPr>
            <w:r>
              <w:rPr>
                <w:sz w:val="17"/>
              </w:rPr>
              <w:t>Ritual or magical combat objective</w:t>
            </w:r>
          </w:p>
        </w:tc>
        <w:tc>
          <w:tcPr>
            <w:tcW w:type="dxa" w:w="4896"/>
            <w:shd w:fill="F7FAFB"/>
            <w:vAlign w:val="center"/>
            <w:tcMar>
              <w:top w:w="80" w:type="dxa"/>
              <w:start w:w="90" w:type="dxa"/>
              <w:bottom w:w="80" w:type="dxa"/>
              <w:end w:w="90" w:type="dxa"/>
            </w:tcMar>
          </w:tcPr>
          <w:p>
            <w:pPr>
              <w:spacing w:after="0"/>
            </w:pPr>
            <w:r>
              <w:rPr>
                <w:sz w:val="17"/>
              </w:rPr>
              <w:t>Arcane reagents, focus durability</w:t>
            </w:r>
          </w:p>
        </w:tc>
      </w:tr>
      <w:tr>
        <w:trPr>
          <w:cantSplit/>
        </w:trPr>
        <w:tc>
          <w:tcPr>
            <w:tcW w:type="dxa" w:w="1872"/>
            <w:shd w:fill="FFFFFF"/>
            <w:vAlign w:val="center"/>
            <w:tcMar>
              <w:top w:w="80" w:type="dxa"/>
              <w:start w:w="90" w:type="dxa"/>
              <w:bottom w:w="80" w:type="dxa"/>
              <w:end w:w="90" w:type="dxa"/>
            </w:tcMar>
          </w:tcPr>
          <w:p>
            <w:pPr>
              <w:spacing w:after="0"/>
            </w:pPr>
            <w:r>
              <w:rPr>
                <w:sz w:val="17"/>
              </w:rPr>
              <w:t>Ranged</w:t>
            </w:r>
          </w:p>
        </w:tc>
        <w:tc>
          <w:tcPr>
            <w:tcW w:type="dxa" w:w="4176"/>
            <w:shd w:fill="FFFFFF"/>
            <w:vAlign w:val="center"/>
            <w:tcMar>
              <w:top w:w="80" w:type="dxa"/>
              <w:start w:w="90" w:type="dxa"/>
              <w:bottom w:w="80" w:type="dxa"/>
              <w:end w:w="90" w:type="dxa"/>
            </w:tcMar>
          </w:tcPr>
          <w:p>
            <w:pPr>
              <w:spacing w:after="0"/>
            </w:pPr>
            <w:r>
              <w:rPr>
                <w:sz w:val="17"/>
              </w:rPr>
              <w:t>Ranged-combat objective</w:t>
            </w:r>
          </w:p>
        </w:tc>
        <w:tc>
          <w:tcPr>
            <w:tcW w:type="dxa" w:w="4896"/>
            <w:shd w:fill="FFFFFF"/>
            <w:vAlign w:val="center"/>
            <w:tcMar>
              <w:top w:w="80" w:type="dxa"/>
              <w:start w:w="90" w:type="dxa"/>
              <w:bottom w:w="80" w:type="dxa"/>
              <w:end w:w="90" w:type="dxa"/>
            </w:tcMar>
          </w:tcPr>
          <w:p>
            <w:pPr>
              <w:spacing w:after="0"/>
            </w:pPr>
            <w:r>
              <w:rPr>
                <w:sz w:val="17"/>
              </w:rPr>
              <w:t>Ranged gear durability, ammunition/supplies if implemented</w:t>
            </w:r>
          </w:p>
        </w:tc>
      </w:tr>
    </w:tbl>
    <w:p>
      <w:pPr>
        <w:spacing w:after="20"/>
      </w:pPr>
    </w:p>
    <w:p>
      <w:r>
        <w:t>Combat jobs should create sinks through preparation, consumables, durability, and repairs. They should not award combat progression merely because the player hands over a crafted item.</w:t>
      </w:r>
    </w:p>
    <w:p>
      <w:pPr>
        <w:pStyle w:val="Heading1"/>
      </w:pPr>
      <w:r>
        <w:t>7. Adventure Contracts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Skill</w:t>
            </w:r>
          </w:p>
        </w:tc>
        <w:tc>
          <w:tcPr>
            <w:tcW w:type="dxa" w:w="3389"/>
            <w:shd w:fill="1F374E"/>
            <w:vAlign w:val="center"/>
            <w:tcMar>
              <w:top w:w="80" w:type="dxa"/>
              <w:start w:w="90" w:type="dxa"/>
              <w:bottom w:w="80" w:type="dxa"/>
              <w:end w:w="90" w:type="dxa"/>
            </w:tcMar>
          </w:tcPr>
          <w:p>
            <w:pPr>
              <w:jc w:val="center"/>
            </w:pPr>
            <w:r>
              <w:rPr>
                <w:b/>
                <w:color w:val="FFFFFF"/>
                <w:sz w:val="17"/>
              </w:rPr>
              <w:t>Contract family</w:t>
            </w:r>
          </w:p>
        </w:tc>
        <w:tc>
          <w:tcPr>
            <w:tcW w:type="dxa" w:w="3389"/>
            <w:shd w:fill="1F374E"/>
            <w:vAlign w:val="center"/>
            <w:tcMar>
              <w:top w:w="80" w:type="dxa"/>
              <w:start w:w="90" w:type="dxa"/>
              <w:bottom w:w="80" w:type="dxa"/>
              <w:end w:w="90" w:type="dxa"/>
            </w:tcMar>
          </w:tcPr>
          <w:p>
            <w:pPr>
              <w:jc w:val="center"/>
            </w:pPr>
            <w:r>
              <w:rPr>
                <w:b/>
                <w:color w:val="FFFFFF"/>
                <w:sz w:val="17"/>
              </w:rPr>
              <w:t>Core gameplay</w:t>
            </w:r>
          </w:p>
        </w:tc>
      </w:tr>
      <w:tr>
        <w:trPr>
          <w:cantSplit/>
        </w:trPr>
        <w:tc>
          <w:tcPr>
            <w:tcW w:type="dxa" w:w="2160"/>
            <w:shd w:fill="F7FAFB"/>
            <w:vAlign w:val="center"/>
            <w:tcMar>
              <w:top w:w="80" w:type="dxa"/>
              <w:start w:w="90" w:type="dxa"/>
              <w:bottom w:w="80" w:type="dxa"/>
              <w:end w:w="90" w:type="dxa"/>
            </w:tcMar>
          </w:tcPr>
          <w:p>
            <w:pPr>
              <w:spacing w:after="0"/>
            </w:pPr>
            <w:r>
              <w:rPr>
                <w:sz w:val="17"/>
              </w:rPr>
              <w:t>Exploration</w:t>
            </w:r>
          </w:p>
        </w:tc>
        <w:tc>
          <w:tcPr>
            <w:tcW w:type="dxa" w:w="3888"/>
            <w:shd w:fill="F7FAFB"/>
            <w:vAlign w:val="center"/>
            <w:tcMar>
              <w:top w:w="80" w:type="dxa"/>
              <w:start w:w="90" w:type="dxa"/>
              <w:bottom w:w="80" w:type="dxa"/>
              <w:end w:w="90" w:type="dxa"/>
            </w:tcMar>
          </w:tcPr>
          <w:p>
            <w:pPr>
              <w:spacing w:after="0"/>
            </w:pPr>
            <w:r>
              <w:rPr>
                <w:sz w:val="17"/>
              </w:rPr>
              <w:t>Survey contracts</w:t>
            </w:r>
          </w:p>
        </w:tc>
        <w:tc>
          <w:tcPr>
            <w:tcW w:type="dxa" w:w="4896"/>
            <w:shd w:fill="F7FAFB"/>
            <w:vAlign w:val="center"/>
            <w:tcMar>
              <w:top w:w="80" w:type="dxa"/>
              <w:start w:w="90" w:type="dxa"/>
              <w:bottom w:w="80" w:type="dxa"/>
              <w:end w:w="90" w:type="dxa"/>
            </w:tcMar>
          </w:tcPr>
          <w:p>
            <w:pPr>
              <w:spacing w:after="0"/>
            </w:pPr>
            <w:r>
              <w:rPr>
                <w:sz w:val="17"/>
              </w:rPr>
              <w:t>Discover / survey regions and routes</w:t>
            </w:r>
          </w:p>
        </w:tc>
      </w:tr>
      <w:tr>
        <w:trPr>
          <w:cantSplit/>
        </w:trPr>
        <w:tc>
          <w:tcPr>
            <w:tcW w:type="dxa" w:w="2160"/>
            <w:shd w:fill="FFFFFF"/>
            <w:vAlign w:val="center"/>
            <w:tcMar>
              <w:top w:w="80" w:type="dxa"/>
              <w:start w:w="90" w:type="dxa"/>
              <w:bottom w:w="80" w:type="dxa"/>
              <w:end w:w="90" w:type="dxa"/>
            </w:tcMar>
          </w:tcPr>
          <w:p>
            <w:pPr>
              <w:spacing w:after="0"/>
            </w:pPr>
            <w:r>
              <w:rPr>
                <w:sz w:val="17"/>
              </w:rPr>
              <w:t>Dungeoneering</w:t>
            </w:r>
          </w:p>
        </w:tc>
        <w:tc>
          <w:tcPr>
            <w:tcW w:type="dxa" w:w="3888"/>
            <w:shd w:fill="FFFFFF"/>
            <w:vAlign w:val="center"/>
            <w:tcMar>
              <w:top w:w="80" w:type="dxa"/>
              <w:start w:w="90" w:type="dxa"/>
              <w:bottom w:w="80" w:type="dxa"/>
              <w:end w:w="90" w:type="dxa"/>
            </w:tcMar>
          </w:tcPr>
          <w:p>
            <w:pPr>
              <w:spacing w:after="0"/>
            </w:pPr>
            <w:r>
              <w:rPr>
                <w:sz w:val="17"/>
              </w:rPr>
              <w:t>Delve contracts</w:t>
            </w:r>
          </w:p>
        </w:tc>
        <w:tc>
          <w:tcPr>
            <w:tcW w:type="dxa" w:w="4896"/>
            <w:shd w:fill="FFFFFF"/>
            <w:vAlign w:val="center"/>
            <w:tcMar>
              <w:top w:w="80" w:type="dxa"/>
              <w:start w:w="90" w:type="dxa"/>
              <w:bottom w:w="80" w:type="dxa"/>
              <w:end w:w="90" w:type="dxa"/>
            </w:tcMar>
          </w:tcPr>
          <w:p>
            <w:pPr>
              <w:spacing w:after="0"/>
            </w:pPr>
            <w:r>
              <w:rPr>
                <w:sz w:val="17"/>
              </w:rPr>
              <w:t>Complete dungeon objectives</w:t>
            </w:r>
          </w:p>
        </w:tc>
      </w:tr>
      <w:tr>
        <w:trPr>
          <w:cantSplit/>
        </w:trPr>
        <w:tc>
          <w:tcPr>
            <w:tcW w:type="dxa" w:w="2160"/>
            <w:shd w:fill="F7FAFB"/>
            <w:vAlign w:val="center"/>
            <w:tcMar>
              <w:top w:w="80" w:type="dxa"/>
              <w:start w:w="90" w:type="dxa"/>
              <w:bottom w:w="80" w:type="dxa"/>
              <w:end w:w="90" w:type="dxa"/>
            </w:tcMar>
          </w:tcPr>
          <w:p>
            <w:pPr>
              <w:spacing w:after="0"/>
            </w:pPr>
            <w:r>
              <w:rPr>
                <w:sz w:val="17"/>
              </w:rPr>
              <w:t>Sailing</w:t>
            </w:r>
          </w:p>
        </w:tc>
        <w:tc>
          <w:tcPr>
            <w:tcW w:type="dxa" w:w="3888"/>
            <w:shd w:fill="F7FAFB"/>
            <w:vAlign w:val="center"/>
            <w:tcMar>
              <w:top w:w="80" w:type="dxa"/>
              <w:start w:w="90" w:type="dxa"/>
              <w:bottom w:w="80" w:type="dxa"/>
              <w:end w:w="90" w:type="dxa"/>
            </w:tcMar>
          </w:tcPr>
          <w:p>
            <w:pPr>
              <w:spacing w:after="0"/>
            </w:pPr>
            <w:r>
              <w:rPr>
                <w:sz w:val="17"/>
              </w:rPr>
              <w:t>Voyage contracts</w:t>
            </w:r>
          </w:p>
        </w:tc>
        <w:tc>
          <w:tcPr>
            <w:tcW w:type="dxa" w:w="4896"/>
            <w:shd w:fill="F7FAFB"/>
            <w:vAlign w:val="center"/>
            <w:tcMar>
              <w:top w:w="80" w:type="dxa"/>
              <w:start w:w="90" w:type="dxa"/>
              <w:bottom w:w="80" w:type="dxa"/>
              <w:end w:w="90" w:type="dxa"/>
            </w:tcMar>
          </w:tcPr>
          <w:p>
            <w:pPr>
              <w:spacing w:after="0"/>
            </w:pPr>
            <w:r>
              <w:rPr>
                <w:sz w:val="17"/>
              </w:rPr>
              <w:t>Complete routes, deliveries, or maritime objectives</w:t>
            </w:r>
          </w:p>
        </w:tc>
      </w:tr>
      <w:tr>
        <w:trPr>
          <w:cantSplit/>
        </w:trPr>
        <w:tc>
          <w:tcPr>
            <w:tcW w:type="dxa" w:w="2160"/>
            <w:shd w:fill="FFFFFF"/>
            <w:vAlign w:val="center"/>
            <w:tcMar>
              <w:top w:w="80" w:type="dxa"/>
              <w:start w:w="90" w:type="dxa"/>
              <w:bottom w:w="80" w:type="dxa"/>
              <w:end w:w="90" w:type="dxa"/>
            </w:tcMar>
          </w:tcPr>
          <w:p>
            <w:pPr>
              <w:spacing w:after="0"/>
            </w:pPr>
            <w:r>
              <w:rPr>
                <w:sz w:val="17"/>
              </w:rPr>
              <w:t>Survival</w:t>
            </w:r>
          </w:p>
        </w:tc>
        <w:tc>
          <w:tcPr>
            <w:tcW w:type="dxa" w:w="3888"/>
            <w:shd w:fill="FFFFFF"/>
            <w:vAlign w:val="center"/>
            <w:tcMar>
              <w:top w:w="80" w:type="dxa"/>
              <w:start w:w="90" w:type="dxa"/>
              <w:bottom w:w="80" w:type="dxa"/>
              <w:end w:w="90" w:type="dxa"/>
            </w:tcMar>
          </w:tcPr>
          <w:p>
            <w:pPr>
              <w:spacing w:after="0"/>
            </w:pPr>
            <w:r>
              <w:rPr>
                <w:sz w:val="17"/>
              </w:rPr>
              <w:t>Wilderness contracts</w:t>
            </w:r>
          </w:p>
        </w:tc>
        <w:tc>
          <w:tcPr>
            <w:tcW w:type="dxa" w:w="4896"/>
            <w:shd w:fill="FFFFFF"/>
            <w:vAlign w:val="center"/>
            <w:tcMar>
              <w:top w:w="80" w:type="dxa"/>
              <w:start w:w="90" w:type="dxa"/>
              <w:bottom w:w="80" w:type="dxa"/>
              <w:end w:w="90" w:type="dxa"/>
            </w:tcMar>
          </w:tcPr>
          <w:p>
            <w:pPr>
              <w:spacing w:after="0"/>
            </w:pPr>
            <w:r>
              <w:rPr>
                <w:sz w:val="17"/>
              </w:rPr>
              <w:t>Camp, endure, prepare, or traverse</w:t>
            </w:r>
          </w:p>
        </w:tc>
      </w:tr>
      <w:tr>
        <w:trPr>
          <w:cantSplit/>
        </w:trPr>
        <w:tc>
          <w:tcPr>
            <w:tcW w:type="dxa" w:w="2160"/>
            <w:shd w:fill="F7FAFB"/>
            <w:vAlign w:val="center"/>
            <w:tcMar>
              <w:top w:w="80" w:type="dxa"/>
              <w:start w:w="90" w:type="dxa"/>
              <w:bottom w:w="80" w:type="dxa"/>
              <w:end w:w="90" w:type="dxa"/>
            </w:tcMar>
          </w:tcPr>
          <w:p>
            <w:pPr>
              <w:spacing w:after="0"/>
            </w:pPr>
            <w:r>
              <w:rPr>
                <w:sz w:val="17"/>
              </w:rPr>
              <w:t>Cartography</w:t>
            </w:r>
          </w:p>
        </w:tc>
        <w:tc>
          <w:tcPr>
            <w:tcW w:type="dxa" w:w="3888"/>
            <w:shd w:fill="F7FAFB"/>
            <w:vAlign w:val="center"/>
            <w:tcMar>
              <w:top w:w="80" w:type="dxa"/>
              <w:start w:w="90" w:type="dxa"/>
              <w:bottom w:w="80" w:type="dxa"/>
              <w:end w:w="90" w:type="dxa"/>
            </w:tcMar>
          </w:tcPr>
          <w:p>
            <w:pPr>
              <w:spacing w:after="0"/>
            </w:pPr>
            <w:r>
              <w:rPr>
                <w:sz w:val="17"/>
              </w:rPr>
              <w:t>Mapping commissions</w:t>
            </w:r>
          </w:p>
        </w:tc>
        <w:tc>
          <w:tcPr>
            <w:tcW w:type="dxa" w:w="4896"/>
            <w:shd w:fill="F7FAFB"/>
            <w:vAlign w:val="center"/>
            <w:tcMar>
              <w:top w:w="80" w:type="dxa"/>
              <w:start w:w="90" w:type="dxa"/>
              <w:bottom w:w="80" w:type="dxa"/>
              <w:end w:w="90" w:type="dxa"/>
            </w:tcMar>
          </w:tcPr>
          <w:p>
            <w:pPr>
              <w:spacing w:after="0"/>
            </w:pPr>
            <w:r>
              <w:rPr>
                <w:sz w:val="17"/>
              </w:rPr>
              <w:t>Produce maps, charts, and route intelligence</w:t>
            </w:r>
          </w:p>
        </w:tc>
      </w:tr>
    </w:tbl>
    <w:p>
      <w:pPr>
        <w:spacing w:after="20"/>
      </w:pPr>
    </w:p>
    <w:p>
      <w:pPr>
        <w:pStyle w:val="Heading2"/>
      </w:pPr>
      <w:r>
        <w:t>7.1 Example: Tier 7 Dungeoneering</w:t>
      </w:r>
    </w:p>
    <w:p>
      <w:pPr>
        <w:pStyle w:val="ListBullet"/>
      </w:pPr>
      <w:r>
        <w:t>Requires a Tier 7 Lower Vault Atlas from Cartography</w:t>
      </w:r>
    </w:p>
    <w:p>
      <w:pPr>
        <w:pStyle w:val="ListBullet"/>
      </w:pPr>
      <w:r>
        <w:t>Consumes Tier 7 provisions from Cooking</w:t>
      </w:r>
    </w:p>
    <w:p>
      <w:pPr>
        <w:pStyle w:val="ListBullet"/>
      </w:pPr>
      <w:r>
        <w:t>Creates tool/gear durability and repair demand</w:t>
      </w:r>
    </w:p>
    <w:p>
      <w:pPr>
        <w:pStyle w:val="ListBullet"/>
      </w:pPr>
      <w:r>
        <w:t>Objective: complete a Tier 7 dungeon</w:t>
      </w:r>
    </w:p>
    <w:p>
      <w:pPr>
        <w:pStyle w:val="ListBullet"/>
      </w:pPr>
      <w:r>
        <w:t>Reward: Dungeoneering XP + gold, with optional reputation or settlement contribution</w:t>
      </w:r>
    </w:p>
    <w:p>
      <w:r>
        <w:t>The map is an input and economic dependency. The dungeon completion is the thing that grants Dungeoneering progression.</w:t>
      </w:r>
    </w:p>
    <w:p>
      <w:pPr>
        <w:pStyle w:val="Heading1"/>
      </w:pPr>
      <w:r>
        <w:t>8. Civic and Economy Contracts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7"/>
              </w:rPr>
              <w:t>Skill</w:t>
            </w:r>
          </w:p>
        </w:tc>
        <w:tc>
          <w:tcPr>
            <w:tcW w:type="dxa" w:w="3389"/>
            <w:shd w:fill="1F374E"/>
            <w:vAlign w:val="center"/>
            <w:tcMar>
              <w:top w:w="80" w:type="dxa"/>
              <w:start w:w="90" w:type="dxa"/>
              <w:bottom w:w="80" w:type="dxa"/>
              <w:end w:w="90" w:type="dxa"/>
            </w:tcMar>
          </w:tcPr>
          <w:p>
            <w:pPr>
              <w:jc w:val="center"/>
            </w:pPr>
            <w:r>
              <w:rPr>
                <w:b/>
                <w:color w:val="FFFFFF"/>
                <w:sz w:val="17"/>
              </w:rPr>
              <w:t>Contract family</w:t>
            </w:r>
          </w:p>
        </w:tc>
        <w:tc>
          <w:tcPr>
            <w:tcW w:type="dxa" w:w="3389"/>
            <w:shd w:fill="1F374E"/>
            <w:vAlign w:val="center"/>
            <w:tcMar>
              <w:top w:w="80" w:type="dxa"/>
              <w:start w:w="90" w:type="dxa"/>
              <w:bottom w:w="80" w:type="dxa"/>
              <w:end w:w="90" w:type="dxa"/>
            </w:tcMar>
          </w:tcPr>
          <w:p>
            <w:pPr>
              <w:jc w:val="center"/>
            </w:pPr>
            <w:r>
              <w:rPr>
                <w:b/>
                <w:color w:val="FFFFFF"/>
                <w:sz w:val="17"/>
              </w:rPr>
              <w:t>Core objective</w:t>
            </w:r>
          </w:p>
        </w:tc>
      </w:tr>
      <w:tr>
        <w:trPr>
          <w:cantSplit/>
        </w:trPr>
        <w:tc>
          <w:tcPr>
            <w:tcW w:type="dxa" w:w="2160"/>
            <w:shd w:fill="F7FAFB"/>
            <w:vAlign w:val="center"/>
            <w:tcMar>
              <w:top w:w="80" w:type="dxa"/>
              <w:start w:w="90" w:type="dxa"/>
              <w:bottom w:w="80" w:type="dxa"/>
              <w:end w:w="90" w:type="dxa"/>
            </w:tcMar>
          </w:tcPr>
          <w:p>
            <w:pPr>
              <w:spacing w:after="0"/>
            </w:pPr>
            <w:r>
              <w:rPr>
                <w:sz w:val="17"/>
              </w:rPr>
              <w:t>Reputation</w:t>
            </w:r>
          </w:p>
        </w:tc>
        <w:tc>
          <w:tcPr>
            <w:tcW w:type="dxa" w:w="3888"/>
            <w:shd w:fill="F7FAFB"/>
            <w:vAlign w:val="center"/>
            <w:tcMar>
              <w:top w:w="80" w:type="dxa"/>
              <w:start w:w="90" w:type="dxa"/>
              <w:bottom w:w="80" w:type="dxa"/>
              <w:end w:w="90" w:type="dxa"/>
            </w:tcMar>
          </w:tcPr>
          <w:p>
            <w:pPr>
              <w:spacing w:after="0"/>
            </w:pPr>
            <w:r>
              <w:rPr>
                <w:sz w:val="17"/>
              </w:rPr>
              <w:t>Faction contracts</w:t>
            </w:r>
          </w:p>
        </w:tc>
        <w:tc>
          <w:tcPr>
            <w:tcW w:type="dxa" w:w="4896"/>
            <w:shd w:fill="F7FAFB"/>
            <w:vAlign w:val="center"/>
            <w:tcMar>
              <w:top w:w="80" w:type="dxa"/>
              <w:start w:w="90" w:type="dxa"/>
              <w:bottom w:w="80" w:type="dxa"/>
              <w:end w:w="90" w:type="dxa"/>
            </w:tcMar>
          </w:tcPr>
          <w:p>
            <w:pPr>
              <w:spacing w:after="0"/>
            </w:pPr>
            <w:r>
              <w:rPr>
                <w:sz w:val="17"/>
              </w:rPr>
              <w:t>Fulfill faction/community needs using real goods or service objectives</w:t>
            </w:r>
          </w:p>
        </w:tc>
      </w:tr>
      <w:tr>
        <w:trPr>
          <w:cantSplit/>
        </w:trPr>
        <w:tc>
          <w:tcPr>
            <w:tcW w:type="dxa" w:w="2160"/>
            <w:shd w:fill="FFFFFF"/>
            <w:vAlign w:val="center"/>
            <w:tcMar>
              <w:top w:w="80" w:type="dxa"/>
              <w:start w:w="90" w:type="dxa"/>
              <w:bottom w:w="80" w:type="dxa"/>
              <w:end w:w="90" w:type="dxa"/>
            </w:tcMar>
          </w:tcPr>
          <w:p>
            <w:pPr>
              <w:spacing w:after="0"/>
            </w:pPr>
            <w:r>
              <w:rPr>
                <w:sz w:val="17"/>
              </w:rPr>
              <w:t>Leadership</w:t>
            </w:r>
          </w:p>
        </w:tc>
        <w:tc>
          <w:tcPr>
            <w:tcW w:type="dxa" w:w="3888"/>
            <w:shd w:fill="FFFFFF"/>
            <w:vAlign w:val="center"/>
            <w:tcMar>
              <w:top w:w="80" w:type="dxa"/>
              <w:start w:w="90" w:type="dxa"/>
              <w:bottom w:w="80" w:type="dxa"/>
              <w:end w:w="90" w:type="dxa"/>
            </w:tcMar>
          </w:tcPr>
          <w:p>
            <w:pPr>
              <w:spacing w:after="0"/>
            </w:pPr>
            <w:r>
              <w:rPr>
                <w:sz w:val="17"/>
              </w:rPr>
              <w:t>Cooperative projects</w:t>
            </w:r>
          </w:p>
        </w:tc>
        <w:tc>
          <w:tcPr>
            <w:tcW w:type="dxa" w:w="4896"/>
            <w:shd w:fill="FFFFFF"/>
            <w:vAlign w:val="center"/>
            <w:tcMar>
              <w:top w:w="80" w:type="dxa"/>
              <w:start w:w="90" w:type="dxa"/>
              <w:bottom w:w="80" w:type="dxa"/>
              <w:end w:w="90" w:type="dxa"/>
            </w:tcMar>
          </w:tcPr>
          <w:p>
            <w:pPr>
              <w:spacing w:after="0"/>
            </w:pPr>
            <w:r>
              <w:rPr>
                <w:sz w:val="17"/>
              </w:rPr>
              <w:t>Coordinate group, expedition, settlement, or world-event objectives</w:t>
            </w:r>
          </w:p>
        </w:tc>
      </w:tr>
      <w:tr>
        <w:trPr>
          <w:cantSplit/>
        </w:trPr>
        <w:tc>
          <w:tcPr>
            <w:tcW w:type="dxa" w:w="2160"/>
            <w:shd w:fill="F7FAFB"/>
            <w:vAlign w:val="center"/>
            <w:tcMar>
              <w:top w:w="80" w:type="dxa"/>
              <w:start w:w="90" w:type="dxa"/>
              <w:bottom w:w="80" w:type="dxa"/>
              <w:end w:w="90" w:type="dxa"/>
            </w:tcMar>
          </w:tcPr>
          <w:p>
            <w:pPr>
              <w:spacing w:after="0"/>
            </w:pPr>
            <w:r>
              <w:rPr>
                <w:sz w:val="17"/>
              </w:rPr>
              <w:t>Trading</w:t>
            </w:r>
          </w:p>
        </w:tc>
        <w:tc>
          <w:tcPr>
            <w:tcW w:type="dxa" w:w="3888"/>
            <w:shd w:fill="F7FAFB"/>
            <w:vAlign w:val="center"/>
            <w:tcMar>
              <w:top w:w="80" w:type="dxa"/>
              <w:start w:w="90" w:type="dxa"/>
              <w:bottom w:w="80" w:type="dxa"/>
              <w:end w:w="90" w:type="dxa"/>
            </w:tcMar>
          </w:tcPr>
          <w:p>
            <w:pPr>
              <w:spacing w:after="0"/>
            </w:pPr>
            <w:r>
              <w:rPr>
                <w:sz w:val="17"/>
              </w:rPr>
              <w:t>Trade / logistics contracts</w:t>
            </w:r>
          </w:p>
        </w:tc>
        <w:tc>
          <w:tcPr>
            <w:tcW w:type="dxa" w:w="4896"/>
            <w:shd w:fill="F7FAFB"/>
            <w:vAlign w:val="center"/>
            <w:tcMar>
              <w:top w:w="80" w:type="dxa"/>
              <w:start w:w="90" w:type="dxa"/>
              <w:bottom w:w="80" w:type="dxa"/>
              <w:end w:w="90" w:type="dxa"/>
            </w:tcMar>
          </w:tcPr>
          <w:p>
            <w:pPr>
              <w:spacing w:after="0"/>
            </w:pPr>
            <w:r>
              <w:rPr>
                <w:sz w:val="17"/>
              </w:rPr>
              <w:t>Move qualifying goods or economic value through player and market systems</w:t>
            </w:r>
          </w:p>
        </w:tc>
      </w:tr>
    </w:tbl>
    <w:p>
      <w:pPr>
        <w:spacing w:after="20"/>
      </w:pPr>
    </w:p>
    <w:p>
      <w:r>
        <w:t>Trade documents, ledgers, banners, and other civic implements can still be required as enablers, but they should not function as magic XP bricks. The player should gain civic progression by performing civic/economic activity.</w:t>
      </w:r>
    </w:p>
    <w:p>
      <w:pPr>
        <w:pStyle w:val="Heading1"/>
      </w:pPr>
      <w:r>
        <w:t>9. Separate Core Profession Contracts from Dynamic World Orders</w:t>
      </w:r>
    </w:p>
    <w:p>
      <w:pPr>
        <w:pStyle w:val="Heading2"/>
      </w:pPr>
      <w:r>
        <w:t>9.1 Core profession contracts</w:t>
      </w:r>
    </w:p>
    <w:p>
      <w:pPr>
        <w:pStyle w:val="ListBullet"/>
      </w:pPr>
      <w:r>
        <w:t>Generated from 38 profession profiles x 10 tiers = 380 canonical contracts.</w:t>
      </w:r>
    </w:p>
    <w:p>
      <w:pPr>
        <w:pStyle w:val="ListBullet"/>
      </w:pPr>
      <w:r>
        <w:t>Teach and reinforce each profession's intended gameplay loop.</w:t>
      </w:r>
    </w:p>
    <w:p>
      <w:pPr>
        <w:pStyle w:val="ListBullet"/>
      </w:pPr>
      <w:r>
        <w:t>Provide predictable profession XP and baseline gold.</w:t>
      </w:r>
    </w:p>
    <w:p>
      <w:pPr>
        <w:pStyle w:val="ListBullet"/>
      </w:pPr>
      <w:r>
        <w:t>Create steady, bounded demand for canonical tier goods.</w:t>
      </w:r>
    </w:p>
    <w:p>
      <w:pPr>
        <w:pStyle w:val="ListBullet"/>
      </w:pPr>
      <w:r>
        <w:t>Use per-player rotation/cap rules to avoid infinite conversion loops.</w:t>
      </w:r>
    </w:p>
    <w:p>
      <w:pPr>
        <w:pStyle w:val="Heading2"/>
      </w:pPr>
      <w:r>
        <w:t>9.2 Dynamic world orders</w:t>
      </w:r>
    </w:p>
    <w:p>
      <w:pPr>
        <w:pStyle w:val="ListBullet"/>
      </w:pPr>
      <w:r>
        <w:t>Represent regional, settlement, expedition, event, or system-wide demand.</w:t>
      </w:r>
    </w:p>
    <w:p>
      <w:pPr>
        <w:pStyle w:val="ListBullet"/>
      </w:pPr>
      <w:r>
        <w:t>Use global or regional demand pools rather than only per-player caps.</w:t>
      </w:r>
    </w:p>
    <w:p>
      <w:pPr>
        <w:pStyle w:val="ListBullet"/>
      </w:pPr>
      <w:r>
        <w:t>Expire or rotate when demand is satisfied or the time window closes.</w:t>
      </w:r>
    </w:p>
    <w:p>
      <w:pPr>
        <w:pStyle w:val="ListBullet"/>
      </w:pPr>
      <w:r>
        <w:t>Should be generated from approved demand templates, not from every inventory item.</w:t>
      </w:r>
    </w:p>
    <w:p>
      <w:r>
        <w:rPr>
          <w:b/>
        </w:rPr>
        <w:t xml:space="preserve">Example world order: </w:t>
      </w:r>
      <w:r>
        <w:t>Moonwake Drydock requires 1,000 Rainthread Canvas. Player A contributes 30, Player B contributes 70, and Player C contributes 250. The order disappears or advances when the shared demand pool reaches zero.</w:t>
      </w:r>
    </w:p>
    <w:p>
      <w:pPr>
        <w:pStyle w:val="Heading1"/>
      </w:pPr>
      <w:r>
        <w:t>10. Reward Model</w:t>
      </w:r>
    </w:p>
    <w:p>
      <w:r>
        <w:t>The job rebuild should not create hundreds of new reward items. Baseline rewards should be simple and economically legible.</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F374E"/>
            <w:vAlign w:val="center"/>
            <w:tcMar>
              <w:top w:w="80" w:type="dxa"/>
              <w:start w:w="90" w:type="dxa"/>
              <w:bottom w:w="80" w:type="dxa"/>
              <w:end w:w="90" w:type="dxa"/>
            </w:tcMar>
          </w:tcPr>
          <w:p>
            <w:pPr>
              <w:jc w:val="center"/>
            </w:pPr>
            <w:r>
              <w:rPr>
                <w:b/>
                <w:color w:val="FFFFFF"/>
                <w:sz w:val="17"/>
              </w:rPr>
              <w:t>Reward</w:t>
            </w:r>
          </w:p>
        </w:tc>
        <w:tc>
          <w:tcPr>
            <w:tcW w:type="dxa" w:w="5083"/>
            <w:shd w:fill="1F374E"/>
            <w:vAlign w:val="center"/>
            <w:tcMar>
              <w:top w:w="80" w:type="dxa"/>
              <w:start w:w="90" w:type="dxa"/>
              <w:bottom w:w="80" w:type="dxa"/>
              <w:end w:w="90" w:type="dxa"/>
            </w:tcMar>
          </w:tcPr>
          <w:p>
            <w:pPr>
              <w:jc w:val="center"/>
            </w:pPr>
            <w:r>
              <w:rPr>
                <w:b/>
                <w:color w:val="FFFFFF"/>
                <w:sz w:val="17"/>
              </w:rPr>
              <w:t>Default role</w:t>
            </w:r>
          </w:p>
        </w:tc>
      </w:tr>
      <w:tr>
        <w:trPr>
          <w:cantSplit/>
        </w:trPr>
        <w:tc>
          <w:tcPr>
            <w:tcW w:type="dxa" w:w="2880"/>
            <w:shd w:fill="F7FAFB"/>
            <w:vAlign w:val="center"/>
            <w:tcMar>
              <w:top w:w="80" w:type="dxa"/>
              <w:start w:w="90" w:type="dxa"/>
              <w:bottom w:w="80" w:type="dxa"/>
              <w:end w:w="90" w:type="dxa"/>
            </w:tcMar>
          </w:tcPr>
          <w:p>
            <w:pPr>
              <w:spacing w:after="0"/>
            </w:pPr>
            <w:r>
              <w:rPr>
                <w:sz w:val="17"/>
              </w:rPr>
              <w:t>Gold</w:t>
            </w:r>
          </w:p>
        </w:tc>
        <w:tc>
          <w:tcPr>
            <w:tcW w:type="dxa" w:w="7632"/>
            <w:shd w:fill="F7FAFB"/>
            <w:vAlign w:val="center"/>
            <w:tcMar>
              <w:top w:w="80" w:type="dxa"/>
              <w:start w:w="90" w:type="dxa"/>
              <w:bottom w:w="80" w:type="dxa"/>
              <w:end w:w="90" w:type="dxa"/>
            </w:tcMar>
          </w:tcPr>
          <w:p>
            <w:pPr>
              <w:spacing w:after="0"/>
            </w:pPr>
            <w:r>
              <w:rPr>
                <w:sz w:val="17"/>
              </w:rPr>
              <w:t>Primary liquid reward; faucet must be budgeted against sinks</w:t>
            </w:r>
          </w:p>
        </w:tc>
      </w:tr>
      <w:tr>
        <w:trPr>
          <w:cantSplit/>
        </w:trPr>
        <w:tc>
          <w:tcPr>
            <w:tcW w:type="dxa" w:w="2880"/>
            <w:shd w:fill="FFFFFF"/>
            <w:vAlign w:val="center"/>
            <w:tcMar>
              <w:top w:w="80" w:type="dxa"/>
              <w:start w:w="90" w:type="dxa"/>
              <w:bottom w:w="80" w:type="dxa"/>
              <w:end w:w="90" w:type="dxa"/>
            </w:tcMar>
          </w:tcPr>
          <w:p>
            <w:pPr>
              <w:spacing w:after="0"/>
            </w:pPr>
            <w:r>
              <w:rPr>
                <w:sz w:val="17"/>
              </w:rPr>
              <w:t>Correct profession XP</w:t>
            </w:r>
          </w:p>
        </w:tc>
        <w:tc>
          <w:tcPr>
            <w:tcW w:type="dxa" w:w="7632"/>
            <w:shd w:fill="FFFFFF"/>
            <w:vAlign w:val="center"/>
            <w:tcMar>
              <w:top w:w="80" w:type="dxa"/>
              <w:start w:w="90" w:type="dxa"/>
              <w:bottom w:w="80" w:type="dxa"/>
              <w:end w:w="90" w:type="dxa"/>
            </w:tcMar>
          </w:tcPr>
          <w:p>
            <w:pPr>
              <w:spacing w:after="0"/>
            </w:pPr>
            <w:r>
              <w:rPr>
                <w:sz w:val="17"/>
              </w:rPr>
              <w:t>Always tied to the profession activity actually performed</w:t>
            </w:r>
          </w:p>
        </w:tc>
      </w:tr>
      <w:tr>
        <w:trPr>
          <w:cantSplit/>
        </w:trPr>
        <w:tc>
          <w:tcPr>
            <w:tcW w:type="dxa" w:w="2880"/>
            <w:shd w:fill="F7FAFB"/>
            <w:vAlign w:val="center"/>
            <w:tcMar>
              <w:top w:w="80" w:type="dxa"/>
              <w:start w:w="90" w:type="dxa"/>
              <w:bottom w:w="80" w:type="dxa"/>
              <w:end w:w="90" w:type="dxa"/>
            </w:tcMar>
          </w:tcPr>
          <w:p>
            <w:pPr>
              <w:spacing w:after="0"/>
            </w:pPr>
            <w:r>
              <w:rPr>
                <w:sz w:val="17"/>
              </w:rPr>
              <w:t>Reputation</w:t>
            </w:r>
          </w:p>
        </w:tc>
        <w:tc>
          <w:tcPr>
            <w:tcW w:type="dxa" w:w="7632"/>
            <w:shd w:fill="F7FAFB"/>
            <w:vAlign w:val="center"/>
            <w:tcMar>
              <w:top w:w="80" w:type="dxa"/>
              <w:start w:w="90" w:type="dxa"/>
              <w:bottom w:w="80" w:type="dxa"/>
              <w:end w:w="90" w:type="dxa"/>
            </w:tcMar>
          </w:tcPr>
          <w:p>
            <w:pPr>
              <w:spacing w:after="0"/>
            </w:pPr>
            <w:r>
              <w:rPr>
                <w:sz w:val="17"/>
              </w:rPr>
              <w:t>Optional where a faction/community is the consumer</w:t>
            </w:r>
          </w:p>
        </w:tc>
      </w:tr>
      <w:tr>
        <w:trPr>
          <w:cantSplit/>
        </w:trPr>
        <w:tc>
          <w:tcPr>
            <w:tcW w:type="dxa" w:w="2880"/>
            <w:shd w:fill="FFFFFF"/>
            <w:vAlign w:val="center"/>
            <w:tcMar>
              <w:top w:w="80" w:type="dxa"/>
              <w:start w:w="90" w:type="dxa"/>
              <w:bottom w:w="80" w:type="dxa"/>
              <w:end w:w="90" w:type="dxa"/>
            </w:tcMar>
          </w:tcPr>
          <w:p>
            <w:pPr>
              <w:spacing w:after="0"/>
            </w:pPr>
            <w:r>
              <w:rPr>
                <w:sz w:val="17"/>
              </w:rPr>
              <w:t>Settlement contribution</w:t>
            </w:r>
          </w:p>
        </w:tc>
        <w:tc>
          <w:tcPr>
            <w:tcW w:type="dxa" w:w="7632"/>
            <w:shd w:fill="FFFFFF"/>
            <w:vAlign w:val="center"/>
            <w:tcMar>
              <w:top w:w="80" w:type="dxa"/>
              <w:start w:w="90" w:type="dxa"/>
              <w:bottom w:w="80" w:type="dxa"/>
              <w:end w:w="90" w:type="dxa"/>
            </w:tcMar>
          </w:tcPr>
          <w:p>
            <w:pPr>
              <w:spacing w:after="0"/>
            </w:pPr>
            <w:r>
              <w:rPr>
                <w:sz w:val="17"/>
              </w:rPr>
              <w:t>Optional for cooperative and building demand</w:t>
            </w:r>
          </w:p>
        </w:tc>
      </w:tr>
      <w:tr>
        <w:trPr>
          <w:cantSplit/>
        </w:trPr>
        <w:tc>
          <w:tcPr>
            <w:tcW w:type="dxa" w:w="2880"/>
            <w:shd w:fill="F7FAFB"/>
            <w:vAlign w:val="center"/>
            <w:tcMar>
              <w:top w:w="80" w:type="dxa"/>
              <w:start w:w="90" w:type="dxa"/>
              <w:bottom w:w="80" w:type="dxa"/>
              <w:end w:w="90" w:type="dxa"/>
            </w:tcMar>
          </w:tcPr>
          <w:p>
            <w:pPr>
              <w:spacing w:after="0"/>
            </w:pPr>
            <w:r>
              <w:rPr>
                <w:sz w:val="17"/>
              </w:rPr>
              <w:t>Existing functional goods</w:t>
            </w:r>
          </w:p>
        </w:tc>
        <w:tc>
          <w:tcPr>
            <w:tcW w:type="dxa" w:w="7632"/>
            <w:shd w:fill="F7FAFB"/>
            <w:vAlign w:val="center"/>
            <w:tcMar>
              <w:top w:w="80" w:type="dxa"/>
              <w:start w:w="90" w:type="dxa"/>
              <w:bottom w:w="80" w:type="dxa"/>
              <w:end w:w="90" w:type="dxa"/>
            </w:tcMar>
          </w:tcPr>
          <w:p>
            <w:pPr>
              <w:spacing w:after="0"/>
            </w:pPr>
            <w:r>
              <w:rPr>
                <w:sz w:val="17"/>
              </w:rPr>
              <w:t>Occasional reward only when they have a real downstream use</w:t>
            </w:r>
          </w:p>
        </w:tc>
      </w:tr>
      <w:tr>
        <w:trPr>
          <w:cantSplit/>
        </w:trPr>
        <w:tc>
          <w:tcPr>
            <w:tcW w:type="dxa" w:w="2880"/>
            <w:shd w:fill="FFFFFF"/>
            <w:vAlign w:val="center"/>
            <w:tcMar>
              <w:top w:w="80" w:type="dxa"/>
              <w:start w:w="90" w:type="dxa"/>
              <w:bottom w:w="80" w:type="dxa"/>
              <w:end w:w="90" w:type="dxa"/>
            </w:tcMar>
          </w:tcPr>
          <w:p>
            <w:pPr>
              <w:spacing w:after="0"/>
            </w:pPr>
            <w:r>
              <w:rPr>
                <w:sz w:val="17"/>
              </w:rPr>
              <w:t>Unique / prestige reward</w:t>
            </w:r>
          </w:p>
        </w:tc>
        <w:tc>
          <w:tcPr>
            <w:tcW w:type="dxa" w:w="7632"/>
            <w:shd w:fill="FFFFFF"/>
            <w:vAlign w:val="center"/>
            <w:tcMar>
              <w:top w:w="80" w:type="dxa"/>
              <w:start w:w="90" w:type="dxa"/>
              <w:bottom w:w="80" w:type="dxa"/>
              <w:end w:w="90" w:type="dxa"/>
            </w:tcMar>
          </w:tcPr>
          <w:p>
            <w:pPr>
              <w:spacing w:after="0"/>
            </w:pPr>
            <w:r>
              <w:rPr>
                <w:sz w:val="17"/>
              </w:rPr>
              <w:t>Rare, deliberate, and never required just to justify a job</w:t>
            </w:r>
          </w:p>
        </w:tc>
      </w:tr>
    </w:tbl>
    <w:p>
      <w:pPr>
        <w:spacing w:after="20"/>
      </w:pPr>
    </w:p>
    <w:p>
      <w:r>
        <w:t>Do not create a new job token simply to decorate the system. Any currency must have a complete earn/spend loop and a reason not to use gold, reputation, or settlement contribution instead.</w:t>
      </w:r>
    </w:p>
    <w:p>
      <w:pPr>
        <w:pStyle w:val="Heading1"/>
      </w:pPr>
      <w:r>
        <w:t>11. The 38 Canonical Job Profiles</w:t>
      </w:r>
    </w:p>
    <w:tbl>
      <w:tblPr>
        <w:tblStyle w:val="TableGrid"/>
        <w:tblW w:type="auto" w:w="0"/>
        <w:jc w:val="center"/>
        <w:tblLook w:firstColumn="1" w:firstRow="1" w:lastColumn="0" w:lastRow="0" w:noHBand="0" w:noVBand="1" w:val="04A0"/>
      </w:tblPr>
      <w:tblGrid>
        <w:gridCol w:w="3389"/>
        <w:gridCol w:w="3389"/>
        <w:gridCol w:w="3389"/>
      </w:tblGrid>
      <w:tr>
        <w:trPr>
          <w:cantSplit/>
        </w:trPr>
        <w:tc>
          <w:tcPr>
            <w:tcW w:type="dxa" w:w="3389"/>
            <w:shd w:fill="1F374E"/>
            <w:vAlign w:val="center"/>
            <w:tcMar>
              <w:top w:w="80" w:type="dxa"/>
              <w:start w:w="90" w:type="dxa"/>
              <w:bottom w:w="80" w:type="dxa"/>
              <w:end w:w="90" w:type="dxa"/>
            </w:tcMar>
          </w:tcPr>
          <w:p>
            <w:pPr>
              <w:jc w:val="center"/>
            </w:pPr>
            <w:r>
              <w:rPr>
                <w:b/>
                <w:color w:val="FFFFFF"/>
                <w:sz w:val="16"/>
              </w:rPr>
              <w:t>Group</w:t>
            </w:r>
          </w:p>
        </w:tc>
        <w:tc>
          <w:tcPr>
            <w:tcW w:type="dxa" w:w="3389"/>
            <w:shd w:fill="1F374E"/>
            <w:vAlign w:val="center"/>
            <w:tcMar>
              <w:top w:w="80" w:type="dxa"/>
              <w:start w:w="90" w:type="dxa"/>
              <w:bottom w:w="80" w:type="dxa"/>
              <w:end w:w="90" w:type="dxa"/>
            </w:tcMar>
          </w:tcPr>
          <w:p>
            <w:pPr>
              <w:jc w:val="center"/>
            </w:pPr>
            <w:r>
              <w:rPr>
                <w:b/>
                <w:color w:val="FFFFFF"/>
                <w:sz w:val="16"/>
              </w:rPr>
              <w:t>Skill</w:t>
            </w:r>
          </w:p>
        </w:tc>
        <w:tc>
          <w:tcPr>
            <w:tcW w:type="dxa" w:w="3389"/>
            <w:shd w:fill="1F374E"/>
            <w:vAlign w:val="center"/>
            <w:tcMar>
              <w:top w:w="80" w:type="dxa"/>
              <w:start w:w="90" w:type="dxa"/>
              <w:bottom w:w="80" w:type="dxa"/>
              <w:end w:w="90" w:type="dxa"/>
            </w:tcMar>
          </w:tcPr>
          <w:p>
            <w:pPr>
              <w:jc w:val="center"/>
            </w:pPr>
            <w:r>
              <w:rPr>
                <w:b/>
                <w:color w:val="FFFFFF"/>
                <w:sz w:val="16"/>
              </w:rPr>
              <w:t>Core T1-T10 progression</w:t>
            </w:r>
          </w:p>
        </w:tc>
      </w:tr>
      <w:tr>
        <w:trPr>
          <w:cantSplit/>
        </w:trPr>
        <w:tc>
          <w:tcPr>
            <w:tcW w:type="dxa" w:w="1800"/>
            <w:shd w:fill="F7FAFB"/>
            <w:vAlign w:val="center"/>
            <w:tcMar>
              <w:top w:w="80" w:type="dxa"/>
              <w:start w:w="90" w:type="dxa"/>
              <w:bottom w:w="80" w:type="dxa"/>
              <w:end w:w="90" w:type="dxa"/>
            </w:tcMar>
          </w:tcPr>
          <w:p>
            <w:pPr>
              <w:spacing w:after="0"/>
            </w:pPr>
            <w:r>
              <w:rPr>
                <w:sz w:val="16"/>
              </w:rPr>
              <w:t>Gathering</w:t>
            </w:r>
          </w:p>
        </w:tc>
        <w:tc>
          <w:tcPr>
            <w:tcW w:type="dxa" w:w="2592"/>
            <w:shd w:fill="F7FAFB"/>
            <w:vAlign w:val="center"/>
            <w:tcMar>
              <w:top w:w="80" w:type="dxa"/>
              <w:start w:w="90" w:type="dxa"/>
              <w:bottom w:w="80" w:type="dxa"/>
              <w:end w:w="90" w:type="dxa"/>
            </w:tcMar>
          </w:tcPr>
          <w:p>
            <w:pPr>
              <w:spacing w:after="0"/>
            </w:pPr>
            <w:r>
              <w:rPr>
                <w:sz w:val="16"/>
              </w:rPr>
              <w:t>Fishing</w:t>
            </w:r>
          </w:p>
        </w:tc>
        <w:tc>
          <w:tcPr>
            <w:tcW w:type="dxa" w:w="6120"/>
            <w:shd w:fill="F7FAFB"/>
            <w:vAlign w:val="center"/>
            <w:tcMar>
              <w:top w:w="80" w:type="dxa"/>
              <w:start w:w="90" w:type="dxa"/>
              <w:bottom w:w="80" w:type="dxa"/>
              <w:end w:w="90" w:type="dxa"/>
            </w:tcMar>
          </w:tcPr>
          <w:p>
            <w:pPr>
              <w:spacing w:after="0"/>
            </w:pPr>
            <w:r>
              <w:rPr>
                <w:sz w:val="16"/>
              </w:rPr>
              <w:t>Catch procurement</w:t>
            </w:r>
          </w:p>
        </w:tc>
      </w:tr>
      <w:tr>
        <w:trPr>
          <w:cantSplit/>
        </w:trPr>
        <w:tc>
          <w:tcPr>
            <w:tcW w:type="dxa" w:w="1800"/>
            <w:shd w:fill="FFFFFF"/>
            <w:vAlign w:val="center"/>
            <w:tcMar>
              <w:top w:w="80" w:type="dxa"/>
              <w:start w:w="90" w:type="dxa"/>
              <w:bottom w:w="80" w:type="dxa"/>
              <w:end w:w="90" w:type="dxa"/>
            </w:tcMar>
          </w:tcPr>
          <w:p>
            <w:pPr>
              <w:spacing w:after="0"/>
            </w:pPr>
            <w:r>
              <w:rPr>
                <w:sz w:val="16"/>
              </w:rPr>
              <w:t>Gathering</w:t>
            </w:r>
          </w:p>
        </w:tc>
        <w:tc>
          <w:tcPr>
            <w:tcW w:type="dxa" w:w="2592"/>
            <w:shd w:fill="FFFFFF"/>
            <w:vAlign w:val="center"/>
            <w:tcMar>
              <w:top w:w="80" w:type="dxa"/>
              <w:start w:w="90" w:type="dxa"/>
              <w:bottom w:w="80" w:type="dxa"/>
              <w:end w:w="90" w:type="dxa"/>
            </w:tcMar>
          </w:tcPr>
          <w:p>
            <w:pPr>
              <w:spacing w:after="0"/>
            </w:pPr>
            <w:r>
              <w:rPr>
                <w:sz w:val="16"/>
              </w:rPr>
              <w:t>Mining</w:t>
            </w:r>
          </w:p>
        </w:tc>
        <w:tc>
          <w:tcPr>
            <w:tcW w:type="dxa" w:w="6120"/>
            <w:shd w:fill="FFFFFF"/>
            <w:vAlign w:val="center"/>
            <w:tcMar>
              <w:top w:w="80" w:type="dxa"/>
              <w:start w:w="90" w:type="dxa"/>
              <w:bottom w:w="80" w:type="dxa"/>
              <w:end w:w="90" w:type="dxa"/>
            </w:tcMar>
          </w:tcPr>
          <w:p>
            <w:pPr>
              <w:spacing w:after="0"/>
            </w:pPr>
            <w:r>
              <w:rPr>
                <w:sz w:val="16"/>
              </w:rPr>
              <w:t>Ore procurement</w:t>
            </w:r>
          </w:p>
        </w:tc>
      </w:tr>
      <w:tr>
        <w:trPr>
          <w:cantSplit/>
        </w:trPr>
        <w:tc>
          <w:tcPr>
            <w:tcW w:type="dxa" w:w="1800"/>
            <w:shd w:fill="F7FAFB"/>
            <w:vAlign w:val="center"/>
            <w:tcMar>
              <w:top w:w="80" w:type="dxa"/>
              <w:start w:w="90" w:type="dxa"/>
              <w:bottom w:w="80" w:type="dxa"/>
              <w:end w:w="90" w:type="dxa"/>
            </w:tcMar>
          </w:tcPr>
          <w:p>
            <w:pPr>
              <w:spacing w:after="0"/>
            </w:pPr>
            <w:r>
              <w:rPr>
                <w:sz w:val="16"/>
              </w:rPr>
              <w:t>Gathering</w:t>
            </w:r>
          </w:p>
        </w:tc>
        <w:tc>
          <w:tcPr>
            <w:tcW w:type="dxa" w:w="2592"/>
            <w:shd w:fill="F7FAFB"/>
            <w:vAlign w:val="center"/>
            <w:tcMar>
              <w:top w:w="80" w:type="dxa"/>
              <w:start w:w="90" w:type="dxa"/>
              <w:bottom w:w="80" w:type="dxa"/>
              <w:end w:w="90" w:type="dxa"/>
            </w:tcMar>
          </w:tcPr>
          <w:p>
            <w:pPr>
              <w:spacing w:after="0"/>
            </w:pPr>
            <w:r>
              <w:rPr>
                <w:sz w:val="16"/>
              </w:rPr>
              <w:t>Woodcutting</w:t>
            </w:r>
          </w:p>
        </w:tc>
        <w:tc>
          <w:tcPr>
            <w:tcW w:type="dxa" w:w="6120"/>
            <w:shd w:fill="F7FAFB"/>
            <w:vAlign w:val="center"/>
            <w:tcMar>
              <w:top w:w="80" w:type="dxa"/>
              <w:start w:w="90" w:type="dxa"/>
              <w:bottom w:w="80" w:type="dxa"/>
              <w:end w:w="90" w:type="dxa"/>
            </w:tcMar>
          </w:tcPr>
          <w:p>
            <w:pPr>
              <w:spacing w:after="0"/>
            </w:pPr>
            <w:r>
              <w:rPr>
                <w:sz w:val="16"/>
              </w:rPr>
              <w:t>Timber procurement</w:t>
            </w:r>
          </w:p>
        </w:tc>
      </w:tr>
      <w:tr>
        <w:trPr>
          <w:cantSplit/>
        </w:trPr>
        <w:tc>
          <w:tcPr>
            <w:tcW w:type="dxa" w:w="1800"/>
            <w:shd w:fill="FFFFFF"/>
            <w:vAlign w:val="center"/>
            <w:tcMar>
              <w:top w:w="80" w:type="dxa"/>
              <w:start w:w="90" w:type="dxa"/>
              <w:bottom w:w="80" w:type="dxa"/>
              <w:end w:w="90" w:type="dxa"/>
            </w:tcMar>
          </w:tcPr>
          <w:p>
            <w:pPr>
              <w:spacing w:after="0"/>
            </w:pPr>
            <w:r>
              <w:rPr>
                <w:sz w:val="16"/>
              </w:rPr>
              <w:t>Gathering</w:t>
            </w:r>
          </w:p>
        </w:tc>
        <w:tc>
          <w:tcPr>
            <w:tcW w:type="dxa" w:w="2592"/>
            <w:shd w:fill="FFFFFF"/>
            <w:vAlign w:val="center"/>
            <w:tcMar>
              <w:top w:w="80" w:type="dxa"/>
              <w:start w:w="90" w:type="dxa"/>
              <w:bottom w:w="80" w:type="dxa"/>
              <w:end w:w="90" w:type="dxa"/>
            </w:tcMar>
          </w:tcPr>
          <w:p>
            <w:pPr>
              <w:spacing w:after="0"/>
            </w:pPr>
            <w:r>
              <w:rPr>
                <w:sz w:val="16"/>
              </w:rPr>
              <w:t>Foraging</w:t>
            </w:r>
          </w:p>
        </w:tc>
        <w:tc>
          <w:tcPr>
            <w:tcW w:type="dxa" w:w="6120"/>
            <w:shd w:fill="FFFFFF"/>
            <w:vAlign w:val="center"/>
            <w:tcMar>
              <w:top w:w="80" w:type="dxa"/>
              <w:start w:w="90" w:type="dxa"/>
              <w:bottom w:w="80" w:type="dxa"/>
              <w:end w:w="90" w:type="dxa"/>
            </w:tcMar>
          </w:tcPr>
          <w:p>
            <w:pPr>
              <w:spacing w:after="0"/>
            </w:pPr>
            <w:r>
              <w:rPr>
                <w:sz w:val="16"/>
              </w:rPr>
              <w:t>Herb / fiber procurement</w:t>
            </w:r>
          </w:p>
        </w:tc>
      </w:tr>
      <w:tr>
        <w:trPr>
          <w:cantSplit/>
        </w:trPr>
        <w:tc>
          <w:tcPr>
            <w:tcW w:type="dxa" w:w="1800"/>
            <w:shd w:fill="F7FAFB"/>
            <w:vAlign w:val="center"/>
            <w:tcMar>
              <w:top w:w="80" w:type="dxa"/>
              <w:start w:w="90" w:type="dxa"/>
              <w:bottom w:w="80" w:type="dxa"/>
              <w:end w:w="90" w:type="dxa"/>
            </w:tcMar>
          </w:tcPr>
          <w:p>
            <w:pPr>
              <w:spacing w:after="0"/>
            </w:pPr>
            <w:r>
              <w:rPr>
                <w:sz w:val="16"/>
              </w:rPr>
              <w:t>Gathering</w:t>
            </w:r>
          </w:p>
        </w:tc>
        <w:tc>
          <w:tcPr>
            <w:tcW w:type="dxa" w:w="2592"/>
            <w:shd w:fill="F7FAFB"/>
            <w:vAlign w:val="center"/>
            <w:tcMar>
              <w:top w:w="80" w:type="dxa"/>
              <w:start w:w="90" w:type="dxa"/>
              <w:bottom w:w="80" w:type="dxa"/>
              <w:end w:w="90" w:type="dxa"/>
            </w:tcMar>
          </w:tcPr>
          <w:p>
            <w:pPr>
              <w:spacing w:after="0"/>
            </w:pPr>
            <w:r>
              <w:rPr>
                <w:sz w:val="16"/>
              </w:rPr>
              <w:t>Hunting</w:t>
            </w:r>
          </w:p>
        </w:tc>
        <w:tc>
          <w:tcPr>
            <w:tcW w:type="dxa" w:w="6120"/>
            <w:shd w:fill="F7FAFB"/>
            <w:vAlign w:val="center"/>
            <w:tcMar>
              <w:top w:w="80" w:type="dxa"/>
              <w:start w:w="90" w:type="dxa"/>
              <w:bottom w:w="80" w:type="dxa"/>
              <w:end w:w="90" w:type="dxa"/>
            </w:tcMar>
          </w:tcPr>
          <w:p>
            <w:pPr>
              <w:spacing w:after="0"/>
            </w:pPr>
            <w:r>
              <w:rPr>
                <w:sz w:val="16"/>
              </w:rPr>
              <w:t>Hide / creature procurement</w:t>
            </w:r>
          </w:p>
        </w:tc>
      </w:tr>
      <w:tr>
        <w:trPr>
          <w:cantSplit/>
        </w:trPr>
        <w:tc>
          <w:tcPr>
            <w:tcW w:type="dxa" w:w="1800"/>
            <w:shd w:fill="FFFFFF"/>
            <w:vAlign w:val="center"/>
            <w:tcMar>
              <w:top w:w="80" w:type="dxa"/>
              <w:start w:w="90" w:type="dxa"/>
              <w:bottom w:w="80" w:type="dxa"/>
              <w:end w:w="90" w:type="dxa"/>
            </w:tcMar>
          </w:tcPr>
          <w:p>
            <w:pPr>
              <w:spacing w:after="0"/>
            </w:pPr>
            <w:r>
              <w:rPr>
                <w:sz w:val="16"/>
              </w:rPr>
              <w:t>Gathering</w:t>
            </w:r>
          </w:p>
        </w:tc>
        <w:tc>
          <w:tcPr>
            <w:tcW w:type="dxa" w:w="2592"/>
            <w:shd w:fill="FFFFFF"/>
            <w:vAlign w:val="center"/>
            <w:tcMar>
              <w:top w:w="80" w:type="dxa"/>
              <w:start w:w="90" w:type="dxa"/>
              <w:bottom w:w="80" w:type="dxa"/>
              <w:end w:w="90" w:type="dxa"/>
            </w:tcMar>
          </w:tcPr>
          <w:p>
            <w:pPr>
              <w:spacing w:after="0"/>
            </w:pPr>
            <w:r>
              <w:rPr>
                <w:sz w:val="16"/>
              </w:rPr>
              <w:t>Farming</w:t>
            </w:r>
          </w:p>
        </w:tc>
        <w:tc>
          <w:tcPr>
            <w:tcW w:type="dxa" w:w="6120"/>
            <w:shd w:fill="FFFFFF"/>
            <w:vAlign w:val="center"/>
            <w:tcMar>
              <w:top w:w="80" w:type="dxa"/>
              <w:start w:w="90" w:type="dxa"/>
              <w:bottom w:w="80" w:type="dxa"/>
              <w:end w:w="90" w:type="dxa"/>
            </w:tcMar>
          </w:tcPr>
          <w:p>
            <w:pPr>
              <w:spacing w:after="0"/>
            </w:pPr>
            <w:r>
              <w:rPr>
                <w:sz w:val="16"/>
              </w:rPr>
              <w:t>Crop / fiber procurement</w:t>
            </w:r>
          </w:p>
        </w:tc>
      </w:tr>
      <w:tr>
        <w:trPr>
          <w:cantSplit/>
        </w:trPr>
        <w:tc>
          <w:tcPr>
            <w:tcW w:type="dxa" w:w="1800"/>
            <w:shd w:fill="F7FAFB"/>
            <w:vAlign w:val="center"/>
            <w:tcMar>
              <w:top w:w="80" w:type="dxa"/>
              <w:start w:w="90" w:type="dxa"/>
              <w:bottom w:w="80" w:type="dxa"/>
              <w:end w:w="90" w:type="dxa"/>
            </w:tcMar>
          </w:tcPr>
          <w:p>
            <w:pPr>
              <w:spacing w:after="0"/>
            </w:pPr>
            <w:r>
              <w:rPr>
                <w:sz w:val="16"/>
              </w:rPr>
              <w:t>Gathering</w:t>
            </w:r>
          </w:p>
        </w:tc>
        <w:tc>
          <w:tcPr>
            <w:tcW w:type="dxa" w:w="2592"/>
            <w:shd w:fill="F7FAFB"/>
            <w:vAlign w:val="center"/>
            <w:tcMar>
              <w:top w:w="80" w:type="dxa"/>
              <w:start w:w="90" w:type="dxa"/>
              <w:bottom w:w="80" w:type="dxa"/>
              <w:end w:w="90" w:type="dxa"/>
            </w:tcMar>
          </w:tcPr>
          <w:p>
            <w:pPr>
              <w:spacing w:after="0"/>
            </w:pPr>
            <w:r>
              <w:rPr>
                <w:sz w:val="16"/>
              </w:rPr>
              <w:t>Excavation</w:t>
            </w:r>
          </w:p>
        </w:tc>
        <w:tc>
          <w:tcPr>
            <w:tcW w:type="dxa" w:w="6120"/>
            <w:shd w:fill="F7FAFB"/>
            <w:vAlign w:val="center"/>
            <w:tcMar>
              <w:top w:w="80" w:type="dxa"/>
              <w:start w:w="90" w:type="dxa"/>
              <w:bottom w:w="80" w:type="dxa"/>
              <w:end w:w="90" w:type="dxa"/>
            </w:tcMar>
          </w:tcPr>
          <w:p>
            <w:pPr>
              <w:spacing w:after="0"/>
            </w:pPr>
            <w:r>
              <w:rPr>
                <w:sz w:val="16"/>
              </w:rPr>
              <w:t>Relic / earth procurement</w:t>
            </w:r>
          </w:p>
        </w:tc>
      </w:tr>
      <w:tr>
        <w:trPr>
          <w:cantSplit/>
        </w:trPr>
        <w:tc>
          <w:tcPr>
            <w:tcW w:type="dxa" w:w="1800"/>
            <w:shd w:fill="FFFFFF"/>
            <w:vAlign w:val="center"/>
            <w:tcMar>
              <w:top w:w="80" w:type="dxa"/>
              <w:start w:w="90" w:type="dxa"/>
              <w:bottom w:w="80" w:type="dxa"/>
              <w:end w:w="90" w:type="dxa"/>
            </w:tcMar>
          </w:tcPr>
          <w:p>
            <w:pPr>
              <w:spacing w:after="0"/>
            </w:pPr>
            <w:r>
              <w:rPr>
                <w:sz w:val="16"/>
              </w:rPr>
              <w:t>Processing</w:t>
            </w:r>
          </w:p>
        </w:tc>
        <w:tc>
          <w:tcPr>
            <w:tcW w:type="dxa" w:w="2592"/>
            <w:shd w:fill="FFFFFF"/>
            <w:vAlign w:val="center"/>
            <w:tcMar>
              <w:top w:w="80" w:type="dxa"/>
              <w:start w:w="90" w:type="dxa"/>
              <w:bottom w:w="80" w:type="dxa"/>
              <w:end w:w="90" w:type="dxa"/>
            </w:tcMar>
          </w:tcPr>
          <w:p>
            <w:pPr>
              <w:spacing w:after="0"/>
            </w:pPr>
            <w:r>
              <w:rPr>
                <w:sz w:val="16"/>
              </w:rPr>
              <w:t>Smelting</w:t>
            </w:r>
          </w:p>
        </w:tc>
        <w:tc>
          <w:tcPr>
            <w:tcW w:type="dxa" w:w="6120"/>
            <w:shd w:fill="FFFFFF"/>
            <w:vAlign w:val="center"/>
            <w:tcMar>
              <w:top w:w="80" w:type="dxa"/>
              <w:start w:w="90" w:type="dxa"/>
              <w:bottom w:w="80" w:type="dxa"/>
              <w:end w:w="90" w:type="dxa"/>
            </w:tcMar>
          </w:tcPr>
          <w:p>
            <w:pPr>
              <w:spacing w:after="0"/>
            </w:pPr>
            <w:r>
              <w:rPr>
                <w:sz w:val="16"/>
              </w:rPr>
              <w:t>Metal orders</w:t>
            </w:r>
          </w:p>
        </w:tc>
      </w:tr>
      <w:tr>
        <w:trPr>
          <w:cantSplit/>
        </w:trPr>
        <w:tc>
          <w:tcPr>
            <w:tcW w:type="dxa" w:w="1800"/>
            <w:shd w:fill="F7FAFB"/>
            <w:vAlign w:val="center"/>
            <w:tcMar>
              <w:top w:w="80" w:type="dxa"/>
              <w:start w:w="90" w:type="dxa"/>
              <w:bottom w:w="80" w:type="dxa"/>
              <w:end w:w="90" w:type="dxa"/>
            </w:tcMar>
          </w:tcPr>
          <w:p>
            <w:pPr>
              <w:spacing w:after="0"/>
            </w:pPr>
            <w:r>
              <w:rPr>
                <w:sz w:val="16"/>
              </w:rPr>
              <w:t>Processing</w:t>
            </w:r>
          </w:p>
        </w:tc>
        <w:tc>
          <w:tcPr>
            <w:tcW w:type="dxa" w:w="2592"/>
            <w:shd w:fill="F7FAFB"/>
            <w:vAlign w:val="center"/>
            <w:tcMar>
              <w:top w:w="80" w:type="dxa"/>
              <w:start w:w="90" w:type="dxa"/>
              <w:bottom w:w="80" w:type="dxa"/>
              <w:end w:w="90" w:type="dxa"/>
            </w:tcMar>
          </w:tcPr>
          <w:p>
            <w:pPr>
              <w:spacing w:after="0"/>
            </w:pPr>
            <w:r>
              <w:rPr>
                <w:sz w:val="16"/>
              </w:rPr>
              <w:t>Milling</w:t>
            </w:r>
          </w:p>
        </w:tc>
        <w:tc>
          <w:tcPr>
            <w:tcW w:type="dxa" w:w="6120"/>
            <w:shd w:fill="F7FAFB"/>
            <w:vAlign w:val="center"/>
            <w:tcMar>
              <w:top w:w="80" w:type="dxa"/>
              <w:start w:w="90" w:type="dxa"/>
              <w:bottom w:w="80" w:type="dxa"/>
              <w:end w:w="90" w:type="dxa"/>
            </w:tcMar>
          </w:tcPr>
          <w:p>
            <w:pPr>
              <w:spacing w:after="0"/>
            </w:pPr>
            <w:r>
              <w:rPr>
                <w:sz w:val="16"/>
              </w:rPr>
              <w:t>Lumber orders</w:t>
            </w:r>
          </w:p>
        </w:tc>
      </w:tr>
      <w:tr>
        <w:trPr>
          <w:cantSplit/>
        </w:trPr>
        <w:tc>
          <w:tcPr>
            <w:tcW w:type="dxa" w:w="1800"/>
            <w:shd w:fill="FFFFFF"/>
            <w:vAlign w:val="center"/>
            <w:tcMar>
              <w:top w:w="80" w:type="dxa"/>
              <w:start w:w="90" w:type="dxa"/>
              <w:bottom w:w="80" w:type="dxa"/>
              <w:end w:w="90" w:type="dxa"/>
            </w:tcMar>
          </w:tcPr>
          <w:p>
            <w:pPr>
              <w:spacing w:after="0"/>
            </w:pPr>
            <w:r>
              <w:rPr>
                <w:sz w:val="16"/>
              </w:rPr>
              <w:t>Processing</w:t>
            </w:r>
          </w:p>
        </w:tc>
        <w:tc>
          <w:tcPr>
            <w:tcW w:type="dxa" w:w="2592"/>
            <w:shd w:fill="FFFFFF"/>
            <w:vAlign w:val="center"/>
            <w:tcMar>
              <w:top w:w="80" w:type="dxa"/>
              <w:start w:w="90" w:type="dxa"/>
              <w:bottom w:w="80" w:type="dxa"/>
              <w:end w:w="90" w:type="dxa"/>
            </w:tcMar>
          </w:tcPr>
          <w:p>
            <w:pPr>
              <w:spacing w:after="0"/>
            </w:pPr>
            <w:r>
              <w:rPr>
                <w:sz w:val="16"/>
              </w:rPr>
              <w:t>Tanning</w:t>
            </w:r>
          </w:p>
        </w:tc>
        <w:tc>
          <w:tcPr>
            <w:tcW w:type="dxa" w:w="6120"/>
            <w:shd w:fill="FFFFFF"/>
            <w:vAlign w:val="center"/>
            <w:tcMar>
              <w:top w:w="80" w:type="dxa"/>
              <w:start w:w="90" w:type="dxa"/>
              <w:bottom w:w="80" w:type="dxa"/>
              <w:end w:w="90" w:type="dxa"/>
            </w:tcMar>
          </w:tcPr>
          <w:p>
            <w:pPr>
              <w:spacing w:after="0"/>
            </w:pPr>
            <w:r>
              <w:rPr>
                <w:sz w:val="16"/>
              </w:rPr>
              <w:t>Leather orders</w:t>
            </w:r>
          </w:p>
        </w:tc>
      </w:tr>
      <w:tr>
        <w:trPr>
          <w:cantSplit/>
        </w:trPr>
        <w:tc>
          <w:tcPr>
            <w:tcW w:type="dxa" w:w="1800"/>
            <w:shd w:fill="F7FAFB"/>
            <w:vAlign w:val="center"/>
            <w:tcMar>
              <w:top w:w="80" w:type="dxa"/>
              <w:start w:w="90" w:type="dxa"/>
              <w:bottom w:w="80" w:type="dxa"/>
              <w:end w:w="90" w:type="dxa"/>
            </w:tcMar>
          </w:tcPr>
          <w:p>
            <w:pPr>
              <w:spacing w:after="0"/>
            </w:pPr>
            <w:r>
              <w:rPr>
                <w:sz w:val="16"/>
              </w:rPr>
              <w:t>Processing</w:t>
            </w:r>
          </w:p>
        </w:tc>
        <w:tc>
          <w:tcPr>
            <w:tcW w:type="dxa" w:w="2592"/>
            <w:shd w:fill="F7FAFB"/>
            <w:vAlign w:val="center"/>
            <w:tcMar>
              <w:top w:w="80" w:type="dxa"/>
              <w:start w:w="90" w:type="dxa"/>
              <w:bottom w:w="80" w:type="dxa"/>
              <w:end w:w="90" w:type="dxa"/>
            </w:tcMar>
          </w:tcPr>
          <w:p>
            <w:pPr>
              <w:spacing w:after="0"/>
            </w:pPr>
            <w:r>
              <w:rPr>
                <w:sz w:val="16"/>
              </w:rPr>
              <w:t>Gem Cutting</w:t>
            </w:r>
          </w:p>
        </w:tc>
        <w:tc>
          <w:tcPr>
            <w:tcW w:type="dxa" w:w="6120"/>
            <w:shd w:fill="F7FAFB"/>
            <w:vAlign w:val="center"/>
            <w:tcMar>
              <w:top w:w="80" w:type="dxa"/>
              <w:start w:w="90" w:type="dxa"/>
              <w:bottom w:w="80" w:type="dxa"/>
              <w:end w:w="90" w:type="dxa"/>
            </w:tcMar>
          </w:tcPr>
          <w:p>
            <w:pPr>
              <w:spacing w:after="0"/>
            </w:pPr>
            <w:r>
              <w:rPr>
                <w:sz w:val="16"/>
              </w:rPr>
              <w:t>Gem orders</w:t>
            </w:r>
          </w:p>
        </w:tc>
      </w:tr>
      <w:tr>
        <w:trPr>
          <w:cantSplit/>
        </w:trPr>
        <w:tc>
          <w:tcPr>
            <w:tcW w:type="dxa" w:w="1800"/>
            <w:shd w:fill="FFFFFF"/>
            <w:vAlign w:val="center"/>
            <w:tcMar>
              <w:top w:w="80" w:type="dxa"/>
              <w:start w:w="90" w:type="dxa"/>
              <w:bottom w:w="80" w:type="dxa"/>
              <w:end w:w="90" w:type="dxa"/>
            </w:tcMar>
          </w:tcPr>
          <w:p>
            <w:pPr>
              <w:spacing w:after="0"/>
            </w:pPr>
            <w:r>
              <w:rPr>
                <w:sz w:val="16"/>
              </w:rPr>
              <w:t>Processing</w:t>
            </w:r>
          </w:p>
        </w:tc>
        <w:tc>
          <w:tcPr>
            <w:tcW w:type="dxa" w:w="2592"/>
            <w:shd w:fill="FFFFFF"/>
            <w:vAlign w:val="center"/>
            <w:tcMar>
              <w:top w:w="80" w:type="dxa"/>
              <w:start w:w="90" w:type="dxa"/>
              <w:bottom w:w="80" w:type="dxa"/>
              <w:end w:w="90" w:type="dxa"/>
            </w:tcMar>
          </w:tcPr>
          <w:p>
            <w:pPr>
              <w:spacing w:after="0"/>
            </w:pPr>
            <w:r>
              <w:rPr>
                <w:sz w:val="16"/>
              </w:rPr>
              <w:t>Weaving</w:t>
            </w:r>
          </w:p>
        </w:tc>
        <w:tc>
          <w:tcPr>
            <w:tcW w:type="dxa" w:w="6120"/>
            <w:shd w:fill="FFFFFF"/>
            <w:vAlign w:val="center"/>
            <w:tcMar>
              <w:top w:w="80" w:type="dxa"/>
              <w:start w:w="90" w:type="dxa"/>
              <w:bottom w:w="80" w:type="dxa"/>
              <w:end w:w="90" w:type="dxa"/>
            </w:tcMar>
          </w:tcPr>
          <w:p>
            <w:pPr>
              <w:spacing w:after="0"/>
            </w:pPr>
            <w:r>
              <w:rPr>
                <w:sz w:val="16"/>
              </w:rPr>
              <w:t>Textile orders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Smithing</w:t>
            </w:r>
          </w:p>
        </w:tc>
        <w:tc>
          <w:tcPr>
            <w:tcW w:type="dxa" w:w="6120"/>
            <w:shd w:fill="F7FAFB"/>
            <w:vAlign w:val="center"/>
            <w:tcMar>
              <w:top w:w="80" w:type="dxa"/>
              <w:start w:w="90" w:type="dxa"/>
              <w:bottom w:w="80" w:type="dxa"/>
              <w:end w:w="90" w:type="dxa"/>
            </w:tcMar>
          </w:tcPr>
          <w:p>
            <w:pPr>
              <w:spacing w:after="0"/>
            </w:pPr>
            <w:r>
              <w:rPr>
                <w:sz w:val="16"/>
              </w:rPr>
              <w:t>Metalwork commissions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Carpentry</w:t>
            </w:r>
          </w:p>
        </w:tc>
        <w:tc>
          <w:tcPr>
            <w:tcW w:type="dxa" w:w="6120"/>
            <w:shd w:fill="FFFFFF"/>
            <w:vAlign w:val="center"/>
            <w:tcMar>
              <w:top w:w="80" w:type="dxa"/>
              <w:start w:w="90" w:type="dxa"/>
              <w:bottom w:w="80" w:type="dxa"/>
              <w:end w:w="90" w:type="dxa"/>
            </w:tcMar>
          </w:tcPr>
          <w:p>
            <w:pPr>
              <w:spacing w:after="0"/>
            </w:pPr>
            <w:r>
              <w:rPr>
                <w:sz w:val="16"/>
              </w:rPr>
              <w:t>Joinery commissions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Cooking</w:t>
            </w:r>
          </w:p>
        </w:tc>
        <w:tc>
          <w:tcPr>
            <w:tcW w:type="dxa" w:w="6120"/>
            <w:shd w:fill="F7FAFB"/>
            <w:vAlign w:val="center"/>
            <w:tcMar>
              <w:top w:w="80" w:type="dxa"/>
              <w:start w:w="90" w:type="dxa"/>
              <w:bottom w:w="80" w:type="dxa"/>
              <w:end w:w="90" w:type="dxa"/>
            </w:tcMar>
          </w:tcPr>
          <w:p>
            <w:pPr>
              <w:spacing w:after="0"/>
            </w:pPr>
            <w:r>
              <w:rPr>
                <w:sz w:val="16"/>
              </w:rPr>
              <w:t>Provision contracts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Alchemy</w:t>
            </w:r>
          </w:p>
        </w:tc>
        <w:tc>
          <w:tcPr>
            <w:tcW w:type="dxa" w:w="6120"/>
            <w:shd w:fill="FFFFFF"/>
            <w:vAlign w:val="center"/>
            <w:tcMar>
              <w:top w:w="80" w:type="dxa"/>
              <w:start w:w="90" w:type="dxa"/>
              <w:bottom w:w="80" w:type="dxa"/>
              <w:end w:w="90" w:type="dxa"/>
            </w:tcMar>
          </w:tcPr>
          <w:p>
            <w:pPr>
              <w:spacing w:after="0"/>
            </w:pPr>
            <w:r>
              <w:rPr>
                <w:sz w:val="16"/>
              </w:rPr>
              <w:t>Tonic / reagent contracts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Tailoring</w:t>
            </w:r>
          </w:p>
        </w:tc>
        <w:tc>
          <w:tcPr>
            <w:tcW w:type="dxa" w:w="6120"/>
            <w:shd w:fill="F7FAFB"/>
            <w:vAlign w:val="center"/>
            <w:tcMar>
              <w:top w:w="80" w:type="dxa"/>
              <w:start w:w="90" w:type="dxa"/>
              <w:bottom w:w="80" w:type="dxa"/>
              <w:end w:w="90" w:type="dxa"/>
            </w:tcMar>
          </w:tcPr>
          <w:p>
            <w:pPr>
              <w:spacing w:after="0"/>
            </w:pPr>
            <w:r>
              <w:rPr>
                <w:sz w:val="16"/>
              </w:rPr>
              <w:t>Textile-goods commissions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Leatherworking</w:t>
            </w:r>
          </w:p>
        </w:tc>
        <w:tc>
          <w:tcPr>
            <w:tcW w:type="dxa" w:w="6120"/>
            <w:shd w:fill="FFFFFF"/>
            <w:vAlign w:val="center"/>
            <w:tcMar>
              <w:top w:w="80" w:type="dxa"/>
              <w:start w:w="90" w:type="dxa"/>
              <w:bottom w:w="80" w:type="dxa"/>
              <w:end w:w="90" w:type="dxa"/>
            </w:tcMar>
          </w:tcPr>
          <w:p>
            <w:pPr>
              <w:spacing w:after="0"/>
            </w:pPr>
            <w:r>
              <w:rPr>
                <w:sz w:val="16"/>
              </w:rPr>
              <w:t>Leather-goods commissions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Engineering</w:t>
            </w:r>
          </w:p>
        </w:tc>
        <w:tc>
          <w:tcPr>
            <w:tcW w:type="dxa" w:w="6120"/>
            <w:shd w:fill="F7FAFB"/>
            <w:vAlign w:val="center"/>
            <w:tcMar>
              <w:top w:w="80" w:type="dxa"/>
              <w:start w:w="90" w:type="dxa"/>
              <w:bottom w:w="80" w:type="dxa"/>
              <w:end w:w="90" w:type="dxa"/>
            </w:tcMar>
          </w:tcPr>
          <w:p>
            <w:pPr>
              <w:spacing w:after="0"/>
            </w:pPr>
            <w:r>
              <w:rPr>
                <w:sz w:val="16"/>
              </w:rPr>
              <w:t>Mechanism contracts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Enchanting</w:t>
            </w:r>
          </w:p>
        </w:tc>
        <w:tc>
          <w:tcPr>
            <w:tcW w:type="dxa" w:w="6120"/>
            <w:shd w:fill="FFFFFF"/>
            <w:vAlign w:val="center"/>
            <w:tcMar>
              <w:top w:w="80" w:type="dxa"/>
              <w:start w:w="90" w:type="dxa"/>
              <w:bottom w:w="80" w:type="dxa"/>
              <w:end w:w="90" w:type="dxa"/>
            </w:tcMar>
          </w:tcPr>
          <w:p>
            <w:pPr>
              <w:spacing w:after="0"/>
            </w:pPr>
            <w:r>
              <w:rPr>
                <w:sz w:val="16"/>
              </w:rPr>
              <w:t>Arcane commissions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Jewelcrafting</w:t>
            </w:r>
          </w:p>
        </w:tc>
        <w:tc>
          <w:tcPr>
            <w:tcW w:type="dxa" w:w="6120"/>
            <w:shd w:fill="F7FAFB"/>
            <w:vAlign w:val="center"/>
            <w:tcMar>
              <w:top w:w="80" w:type="dxa"/>
              <w:start w:w="90" w:type="dxa"/>
              <w:bottom w:w="80" w:type="dxa"/>
              <w:end w:w="90" w:type="dxa"/>
            </w:tcMar>
          </w:tcPr>
          <w:p>
            <w:pPr>
              <w:spacing w:after="0"/>
            </w:pPr>
            <w:r>
              <w:rPr>
                <w:sz w:val="16"/>
              </w:rPr>
              <w:t>Jewelry commissions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Boatbuilding</w:t>
            </w:r>
          </w:p>
        </w:tc>
        <w:tc>
          <w:tcPr>
            <w:tcW w:type="dxa" w:w="6120"/>
            <w:shd w:fill="FFFFFF"/>
            <w:vAlign w:val="center"/>
            <w:tcMar>
              <w:top w:w="80" w:type="dxa"/>
              <w:start w:w="90" w:type="dxa"/>
              <w:bottom w:w="80" w:type="dxa"/>
              <w:end w:w="90" w:type="dxa"/>
            </w:tcMar>
          </w:tcPr>
          <w:p>
            <w:pPr>
              <w:spacing w:after="0"/>
            </w:pPr>
            <w:r>
              <w:rPr>
                <w:sz w:val="16"/>
              </w:rPr>
              <w:t>Shipwright contracts</w:t>
            </w:r>
          </w:p>
        </w:tc>
      </w:tr>
      <w:tr>
        <w:trPr>
          <w:cantSplit/>
        </w:trPr>
        <w:tc>
          <w:tcPr>
            <w:tcW w:type="dxa" w:w="1800"/>
            <w:shd w:fill="F7FAFB"/>
            <w:vAlign w:val="center"/>
            <w:tcMar>
              <w:top w:w="80" w:type="dxa"/>
              <w:start w:w="90" w:type="dxa"/>
              <w:bottom w:w="80" w:type="dxa"/>
              <w:end w:w="90" w:type="dxa"/>
            </w:tcMar>
          </w:tcPr>
          <w:p>
            <w:pPr>
              <w:spacing w:after="0"/>
            </w:pPr>
            <w:r>
              <w:rPr>
                <w:sz w:val="16"/>
              </w:rPr>
              <w:t>Crafting</w:t>
            </w:r>
          </w:p>
        </w:tc>
        <w:tc>
          <w:tcPr>
            <w:tcW w:type="dxa" w:w="2592"/>
            <w:shd w:fill="F7FAFB"/>
            <w:vAlign w:val="center"/>
            <w:tcMar>
              <w:top w:w="80" w:type="dxa"/>
              <w:start w:w="90" w:type="dxa"/>
              <w:bottom w:w="80" w:type="dxa"/>
              <w:end w:w="90" w:type="dxa"/>
            </w:tcMar>
          </w:tcPr>
          <w:p>
            <w:pPr>
              <w:spacing w:after="0"/>
            </w:pPr>
            <w:r>
              <w:rPr>
                <w:sz w:val="16"/>
              </w:rPr>
              <w:t>Furniture</w:t>
            </w:r>
          </w:p>
        </w:tc>
        <w:tc>
          <w:tcPr>
            <w:tcW w:type="dxa" w:w="6120"/>
            <w:shd w:fill="F7FAFB"/>
            <w:vAlign w:val="center"/>
            <w:tcMar>
              <w:top w:w="80" w:type="dxa"/>
              <w:start w:w="90" w:type="dxa"/>
              <w:bottom w:w="80" w:type="dxa"/>
              <w:end w:w="90" w:type="dxa"/>
            </w:tcMar>
          </w:tcPr>
          <w:p>
            <w:pPr>
              <w:spacing w:after="0"/>
            </w:pPr>
            <w:r>
              <w:rPr>
                <w:sz w:val="16"/>
              </w:rPr>
              <w:t>Furnishing contracts</w:t>
            </w:r>
          </w:p>
        </w:tc>
      </w:tr>
      <w:tr>
        <w:trPr>
          <w:cantSplit/>
        </w:trPr>
        <w:tc>
          <w:tcPr>
            <w:tcW w:type="dxa" w:w="1800"/>
            <w:shd w:fill="FFFFFF"/>
            <w:vAlign w:val="center"/>
            <w:tcMar>
              <w:top w:w="80" w:type="dxa"/>
              <w:start w:w="90" w:type="dxa"/>
              <w:bottom w:w="80" w:type="dxa"/>
              <w:end w:w="90" w:type="dxa"/>
            </w:tcMar>
          </w:tcPr>
          <w:p>
            <w:pPr>
              <w:spacing w:after="0"/>
            </w:pPr>
            <w:r>
              <w:rPr>
                <w:sz w:val="16"/>
              </w:rPr>
              <w:t>Crafting</w:t>
            </w:r>
          </w:p>
        </w:tc>
        <w:tc>
          <w:tcPr>
            <w:tcW w:type="dxa" w:w="2592"/>
            <w:shd w:fill="FFFFFF"/>
            <w:vAlign w:val="center"/>
            <w:tcMar>
              <w:top w:w="80" w:type="dxa"/>
              <w:start w:w="90" w:type="dxa"/>
              <w:bottom w:w="80" w:type="dxa"/>
              <w:end w:w="90" w:type="dxa"/>
            </w:tcMar>
          </w:tcPr>
          <w:p>
            <w:pPr>
              <w:spacing w:after="0"/>
            </w:pPr>
            <w:r>
              <w:rPr>
                <w:sz w:val="16"/>
              </w:rPr>
              <w:t>Construction</w:t>
            </w:r>
          </w:p>
        </w:tc>
        <w:tc>
          <w:tcPr>
            <w:tcW w:type="dxa" w:w="6120"/>
            <w:shd w:fill="FFFFFF"/>
            <w:vAlign w:val="center"/>
            <w:tcMar>
              <w:top w:w="80" w:type="dxa"/>
              <w:start w:w="90" w:type="dxa"/>
              <w:bottom w:w="80" w:type="dxa"/>
              <w:end w:w="90" w:type="dxa"/>
            </w:tcMar>
          </w:tcPr>
          <w:p>
            <w:pPr>
              <w:spacing w:after="0"/>
            </w:pPr>
            <w:r>
              <w:rPr>
                <w:sz w:val="16"/>
              </w:rPr>
              <w:t>Building contracts</w:t>
            </w:r>
          </w:p>
        </w:tc>
      </w:tr>
      <w:tr>
        <w:trPr>
          <w:cantSplit/>
        </w:trPr>
        <w:tc>
          <w:tcPr>
            <w:tcW w:type="dxa" w:w="1800"/>
            <w:shd w:fill="F7FAFB"/>
            <w:vAlign w:val="center"/>
            <w:tcMar>
              <w:top w:w="80" w:type="dxa"/>
              <w:start w:w="90" w:type="dxa"/>
              <w:bottom w:w="80" w:type="dxa"/>
              <w:end w:w="90" w:type="dxa"/>
            </w:tcMar>
          </w:tcPr>
          <w:p>
            <w:pPr>
              <w:spacing w:after="0"/>
            </w:pPr>
            <w:r>
              <w:rPr>
                <w:sz w:val="16"/>
              </w:rPr>
              <w:t>Combat</w:t>
            </w:r>
          </w:p>
        </w:tc>
        <w:tc>
          <w:tcPr>
            <w:tcW w:type="dxa" w:w="2592"/>
            <w:shd w:fill="F7FAFB"/>
            <w:vAlign w:val="center"/>
            <w:tcMar>
              <w:top w:w="80" w:type="dxa"/>
              <w:start w:w="90" w:type="dxa"/>
              <w:bottom w:w="80" w:type="dxa"/>
              <w:end w:w="90" w:type="dxa"/>
            </w:tcMar>
          </w:tcPr>
          <w:p>
            <w:pPr>
              <w:spacing w:after="0"/>
            </w:pPr>
            <w:r>
              <w:rPr>
                <w:sz w:val="16"/>
              </w:rPr>
              <w:t>Combat</w:t>
            </w:r>
          </w:p>
        </w:tc>
        <w:tc>
          <w:tcPr>
            <w:tcW w:type="dxa" w:w="6120"/>
            <w:shd w:fill="F7FAFB"/>
            <w:vAlign w:val="center"/>
            <w:tcMar>
              <w:top w:w="80" w:type="dxa"/>
              <w:start w:w="90" w:type="dxa"/>
              <w:bottom w:w="80" w:type="dxa"/>
              <w:end w:w="90" w:type="dxa"/>
            </w:tcMar>
          </w:tcPr>
          <w:p>
            <w:pPr>
              <w:spacing w:after="0"/>
            </w:pPr>
            <w:r>
              <w:rPr>
                <w:sz w:val="16"/>
              </w:rPr>
              <w:t>Patrol / defeat operations</w:t>
            </w:r>
          </w:p>
        </w:tc>
      </w:tr>
      <w:tr>
        <w:trPr>
          <w:cantSplit/>
        </w:trPr>
        <w:tc>
          <w:tcPr>
            <w:tcW w:type="dxa" w:w="1800"/>
            <w:shd w:fill="FFFFFF"/>
            <w:vAlign w:val="center"/>
            <w:tcMar>
              <w:top w:w="80" w:type="dxa"/>
              <w:start w:w="90" w:type="dxa"/>
              <w:bottom w:w="80" w:type="dxa"/>
              <w:end w:w="90" w:type="dxa"/>
            </w:tcMar>
          </w:tcPr>
          <w:p>
            <w:pPr>
              <w:spacing w:after="0"/>
            </w:pPr>
            <w:r>
              <w:rPr>
                <w:sz w:val="16"/>
              </w:rPr>
              <w:t>Combat</w:t>
            </w:r>
          </w:p>
        </w:tc>
        <w:tc>
          <w:tcPr>
            <w:tcW w:type="dxa" w:w="2592"/>
            <w:shd w:fill="FFFFFF"/>
            <w:vAlign w:val="center"/>
            <w:tcMar>
              <w:top w:w="80" w:type="dxa"/>
              <w:start w:w="90" w:type="dxa"/>
              <w:bottom w:w="80" w:type="dxa"/>
              <w:end w:w="90" w:type="dxa"/>
            </w:tcMar>
          </w:tcPr>
          <w:p>
            <w:pPr>
              <w:spacing w:after="0"/>
            </w:pPr>
            <w:r>
              <w:rPr>
                <w:sz w:val="16"/>
              </w:rPr>
              <w:t>Slayer</w:t>
            </w:r>
          </w:p>
        </w:tc>
        <w:tc>
          <w:tcPr>
            <w:tcW w:type="dxa" w:w="6120"/>
            <w:shd w:fill="FFFFFF"/>
            <w:vAlign w:val="center"/>
            <w:tcMar>
              <w:top w:w="80" w:type="dxa"/>
              <w:start w:w="90" w:type="dxa"/>
              <w:bottom w:w="80" w:type="dxa"/>
              <w:end w:w="90" w:type="dxa"/>
            </w:tcMar>
          </w:tcPr>
          <w:p>
            <w:pPr>
              <w:spacing w:after="0"/>
            </w:pPr>
            <w:r>
              <w:rPr>
                <w:sz w:val="16"/>
              </w:rPr>
              <w:t>Bounty operations</w:t>
            </w:r>
          </w:p>
        </w:tc>
      </w:tr>
      <w:tr>
        <w:trPr>
          <w:cantSplit/>
        </w:trPr>
        <w:tc>
          <w:tcPr>
            <w:tcW w:type="dxa" w:w="1800"/>
            <w:shd w:fill="F7FAFB"/>
            <w:vAlign w:val="center"/>
            <w:tcMar>
              <w:top w:w="80" w:type="dxa"/>
              <w:start w:w="90" w:type="dxa"/>
              <w:bottom w:w="80" w:type="dxa"/>
              <w:end w:w="90" w:type="dxa"/>
            </w:tcMar>
          </w:tcPr>
          <w:p>
            <w:pPr>
              <w:spacing w:after="0"/>
            </w:pPr>
            <w:r>
              <w:rPr>
                <w:sz w:val="16"/>
              </w:rPr>
              <w:t>Combat</w:t>
            </w:r>
          </w:p>
        </w:tc>
        <w:tc>
          <w:tcPr>
            <w:tcW w:type="dxa" w:w="2592"/>
            <w:shd w:fill="F7FAFB"/>
            <w:vAlign w:val="center"/>
            <w:tcMar>
              <w:top w:w="80" w:type="dxa"/>
              <w:start w:w="90" w:type="dxa"/>
              <w:bottom w:w="80" w:type="dxa"/>
              <w:end w:w="90" w:type="dxa"/>
            </w:tcMar>
          </w:tcPr>
          <w:p>
            <w:pPr>
              <w:spacing w:after="0"/>
            </w:pPr>
            <w:r>
              <w:rPr>
                <w:sz w:val="16"/>
              </w:rPr>
              <w:t>Defense</w:t>
            </w:r>
          </w:p>
        </w:tc>
        <w:tc>
          <w:tcPr>
            <w:tcW w:type="dxa" w:w="6120"/>
            <w:shd w:fill="F7FAFB"/>
            <w:vAlign w:val="center"/>
            <w:tcMar>
              <w:top w:w="80" w:type="dxa"/>
              <w:start w:w="90" w:type="dxa"/>
              <w:bottom w:w="80" w:type="dxa"/>
              <w:end w:w="90" w:type="dxa"/>
            </w:tcMar>
          </w:tcPr>
          <w:p>
            <w:pPr>
              <w:spacing w:after="0"/>
            </w:pPr>
            <w:r>
              <w:rPr>
                <w:sz w:val="16"/>
              </w:rPr>
              <w:t>Protection operations</w:t>
            </w:r>
          </w:p>
        </w:tc>
      </w:tr>
      <w:tr>
        <w:trPr>
          <w:cantSplit/>
        </w:trPr>
        <w:tc>
          <w:tcPr>
            <w:tcW w:type="dxa" w:w="1800"/>
            <w:shd w:fill="FFFFFF"/>
            <w:vAlign w:val="center"/>
            <w:tcMar>
              <w:top w:w="80" w:type="dxa"/>
              <w:start w:w="90" w:type="dxa"/>
              <w:bottom w:w="80" w:type="dxa"/>
              <w:end w:w="90" w:type="dxa"/>
            </w:tcMar>
          </w:tcPr>
          <w:p>
            <w:pPr>
              <w:spacing w:after="0"/>
            </w:pPr>
            <w:r>
              <w:rPr>
                <w:sz w:val="16"/>
              </w:rPr>
              <w:t>Combat</w:t>
            </w:r>
          </w:p>
        </w:tc>
        <w:tc>
          <w:tcPr>
            <w:tcW w:type="dxa" w:w="2592"/>
            <w:shd w:fill="FFFFFF"/>
            <w:vAlign w:val="center"/>
            <w:tcMar>
              <w:top w:w="80" w:type="dxa"/>
              <w:start w:w="90" w:type="dxa"/>
              <w:bottom w:w="80" w:type="dxa"/>
              <w:end w:w="90" w:type="dxa"/>
            </w:tcMar>
          </w:tcPr>
          <w:p>
            <w:pPr>
              <w:spacing w:after="0"/>
            </w:pPr>
            <w:r>
              <w:rPr>
                <w:sz w:val="16"/>
              </w:rPr>
              <w:t>Healing</w:t>
            </w:r>
          </w:p>
        </w:tc>
        <w:tc>
          <w:tcPr>
            <w:tcW w:type="dxa" w:w="6120"/>
            <w:shd w:fill="FFFFFF"/>
            <w:vAlign w:val="center"/>
            <w:tcMar>
              <w:top w:w="80" w:type="dxa"/>
              <w:start w:w="90" w:type="dxa"/>
              <w:bottom w:w="80" w:type="dxa"/>
              <w:end w:w="90" w:type="dxa"/>
            </w:tcMar>
          </w:tcPr>
          <w:p>
            <w:pPr>
              <w:spacing w:after="0"/>
            </w:pPr>
            <w:r>
              <w:rPr>
                <w:sz w:val="16"/>
              </w:rPr>
              <w:t>Medical support operations</w:t>
            </w:r>
          </w:p>
        </w:tc>
      </w:tr>
      <w:tr>
        <w:trPr>
          <w:cantSplit/>
        </w:trPr>
        <w:tc>
          <w:tcPr>
            <w:tcW w:type="dxa" w:w="1800"/>
            <w:shd w:fill="F7FAFB"/>
            <w:vAlign w:val="center"/>
            <w:tcMar>
              <w:top w:w="80" w:type="dxa"/>
              <w:start w:w="90" w:type="dxa"/>
              <w:bottom w:w="80" w:type="dxa"/>
              <w:end w:w="90" w:type="dxa"/>
            </w:tcMar>
          </w:tcPr>
          <w:p>
            <w:pPr>
              <w:spacing w:after="0"/>
            </w:pPr>
            <w:r>
              <w:rPr>
                <w:sz w:val="16"/>
              </w:rPr>
              <w:t>Combat</w:t>
            </w:r>
          </w:p>
        </w:tc>
        <w:tc>
          <w:tcPr>
            <w:tcW w:type="dxa" w:w="2592"/>
            <w:shd w:fill="F7FAFB"/>
            <w:vAlign w:val="center"/>
            <w:tcMar>
              <w:top w:w="80" w:type="dxa"/>
              <w:start w:w="90" w:type="dxa"/>
              <w:bottom w:w="80" w:type="dxa"/>
              <w:end w:w="90" w:type="dxa"/>
            </w:tcMar>
          </w:tcPr>
          <w:p>
            <w:pPr>
              <w:spacing w:after="0"/>
            </w:pPr>
            <w:r>
              <w:rPr>
                <w:sz w:val="16"/>
              </w:rPr>
              <w:t>Magic</w:t>
            </w:r>
          </w:p>
        </w:tc>
        <w:tc>
          <w:tcPr>
            <w:tcW w:type="dxa" w:w="6120"/>
            <w:shd w:fill="F7FAFB"/>
            <w:vAlign w:val="center"/>
            <w:tcMar>
              <w:top w:w="80" w:type="dxa"/>
              <w:start w:w="90" w:type="dxa"/>
              <w:bottom w:w="80" w:type="dxa"/>
              <w:end w:w="90" w:type="dxa"/>
            </w:tcMar>
          </w:tcPr>
          <w:p>
            <w:pPr>
              <w:spacing w:after="0"/>
            </w:pPr>
            <w:r>
              <w:rPr>
                <w:sz w:val="16"/>
              </w:rPr>
              <w:t>Arcane operations</w:t>
            </w:r>
          </w:p>
        </w:tc>
      </w:tr>
      <w:tr>
        <w:trPr>
          <w:cantSplit/>
        </w:trPr>
        <w:tc>
          <w:tcPr>
            <w:tcW w:type="dxa" w:w="1800"/>
            <w:shd w:fill="FFFFFF"/>
            <w:vAlign w:val="center"/>
            <w:tcMar>
              <w:top w:w="80" w:type="dxa"/>
              <w:start w:w="90" w:type="dxa"/>
              <w:bottom w:w="80" w:type="dxa"/>
              <w:end w:w="90" w:type="dxa"/>
            </w:tcMar>
          </w:tcPr>
          <w:p>
            <w:pPr>
              <w:spacing w:after="0"/>
            </w:pPr>
            <w:r>
              <w:rPr>
                <w:sz w:val="16"/>
              </w:rPr>
              <w:t>Combat</w:t>
            </w:r>
          </w:p>
        </w:tc>
        <w:tc>
          <w:tcPr>
            <w:tcW w:type="dxa" w:w="2592"/>
            <w:shd w:fill="FFFFFF"/>
            <w:vAlign w:val="center"/>
            <w:tcMar>
              <w:top w:w="80" w:type="dxa"/>
              <w:start w:w="90" w:type="dxa"/>
              <w:bottom w:w="80" w:type="dxa"/>
              <w:end w:w="90" w:type="dxa"/>
            </w:tcMar>
          </w:tcPr>
          <w:p>
            <w:pPr>
              <w:spacing w:after="0"/>
            </w:pPr>
            <w:r>
              <w:rPr>
                <w:sz w:val="16"/>
              </w:rPr>
              <w:t>Ranged</w:t>
            </w:r>
          </w:p>
        </w:tc>
        <w:tc>
          <w:tcPr>
            <w:tcW w:type="dxa" w:w="6120"/>
            <w:shd w:fill="FFFFFF"/>
            <w:vAlign w:val="center"/>
            <w:tcMar>
              <w:top w:w="80" w:type="dxa"/>
              <w:start w:w="90" w:type="dxa"/>
              <w:bottom w:w="80" w:type="dxa"/>
              <w:end w:w="90" w:type="dxa"/>
            </w:tcMar>
          </w:tcPr>
          <w:p>
            <w:pPr>
              <w:spacing w:after="0"/>
            </w:pPr>
            <w:r>
              <w:rPr>
                <w:sz w:val="16"/>
              </w:rPr>
              <w:t>Ranged operations</w:t>
            </w:r>
          </w:p>
        </w:tc>
      </w:tr>
      <w:tr>
        <w:trPr>
          <w:cantSplit/>
        </w:trPr>
        <w:tc>
          <w:tcPr>
            <w:tcW w:type="dxa" w:w="1800"/>
            <w:shd w:fill="F7FAFB"/>
            <w:vAlign w:val="center"/>
            <w:tcMar>
              <w:top w:w="80" w:type="dxa"/>
              <w:start w:w="90" w:type="dxa"/>
              <w:bottom w:w="80" w:type="dxa"/>
              <w:end w:w="90" w:type="dxa"/>
            </w:tcMar>
          </w:tcPr>
          <w:p>
            <w:pPr>
              <w:spacing w:after="0"/>
            </w:pPr>
            <w:r>
              <w:rPr>
                <w:sz w:val="16"/>
              </w:rPr>
              <w:t>World</w:t>
            </w:r>
          </w:p>
        </w:tc>
        <w:tc>
          <w:tcPr>
            <w:tcW w:type="dxa" w:w="2592"/>
            <w:shd w:fill="F7FAFB"/>
            <w:vAlign w:val="center"/>
            <w:tcMar>
              <w:top w:w="80" w:type="dxa"/>
              <w:start w:w="90" w:type="dxa"/>
              <w:bottom w:w="80" w:type="dxa"/>
              <w:end w:w="90" w:type="dxa"/>
            </w:tcMar>
          </w:tcPr>
          <w:p>
            <w:pPr>
              <w:spacing w:after="0"/>
            </w:pPr>
            <w:r>
              <w:rPr>
                <w:sz w:val="16"/>
              </w:rPr>
              <w:t>Exploration</w:t>
            </w:r>
          </w:p>
        </w:tc>
        <w:tc>
          <w:tcPr>
            <w:tcW w:type="dxa" w:w="6120"/>
            <w:shd w:fill="F7FAFB"/>
            <w:vAlign w:val="center"/>
            <w:tcMar>
              <w:top w:w="80" w:type="dxa"/>
              <w:start w:w="90" w:type="dxa"/>
              <w:bottom w:w="80" w:type="dxa"/>
              <w:end w:w="90" w:type="dxa"/>
            </w:tcMar>
          </w:tcPr>
          <w:p>
            <w:pPr>
              <w:spacing w:after="0"/>
            </w:pPr>
            <w:r>
              <w:rPr>
                <w:sz w:val="16"/>
              </w:rPr>
              <w:t>Survey contracts</w:t>
            </w:r>
          </w:p>
        </w:tc>
      </w:tr>
      <w:tr>
        <w:trPr>
          <w:cantSplit/>
        </w:trPr>
        <w:tc>
          <w:tcPr>
            <w:tcW w:type="dxa" w:w="1800"/>
            <w:shd w:fill="FFFFFF"/>
            <w:vAlign w:val="center"/>
            <w:tcMar>
              <w:top w:w="80" w:type="dxa"/>
              <w:start w:w="90" w:type="dxa"/>
              <w:bottom w:w="80" w:type="dxa"/>
              <w:end w:w="90" w:type="dxa"/>
            </w:tcMar>
          </w:tcPr>
          <w:p>
            <w:pPr>
              <w:spacing w:after="0"/>
            </w:pPr>
            <w:r>
              <w:rPr>
                <w:sz w:val="16"/>
              </w:rPr>
              <w:t>World</w:t>
            </w:r>
          </w:p>
        </w:tc>
        <w:tc>
          <w:tcPr>
            <w:tcW w:type="dxa" w:w="2592"/>
            <w:shd w:fill="FFFFFF"/>
            <w:vAlign w:val="center"/>
            <w:tcMar>
              <w:top w:w="80" w:type="dxa"/>
              <w:start w:w="90" w:type="dxa"/>
              <w:bottom w:w="80" w:type="dxa"/>
              <w:end w:w="90" w:type="dxa"/>
            </w:tcMar>
          </w:tcPr>
          <w:p>
            <w:pPr>
              <w:spacing w:after="0"/>
            </w:pPr>
            <w:r>
              <w:rPr>
                <w:sz w:val="16"/>
              </w:rPr>
              <w:t>Dungeoneering</w:t>
            </w:r>
          </w:p>
        </w:tc>
        <w:tc>
          <w:tcPr>
            <w:tcW w:type="dxa" w:w="6120"/>
            <w:shd w:fill="FFFFFF"/>
            <w:vAlign w:val="center"/>
            <w:tcMar>
              <w:top w:w="80" w:type="dxa"/>
              <w:start w:w="90" w:type="dxa"/>
              <w:bottom w:w="80" w:type="dxa"/>
              <w:end w:w="90" w:type="dxa"/>
            </w:tcMar>
          </w:tcPr>
          <w:p>
            <w:pPr>
              <w:spacing w:after="0"/>
            </w:pPr>
            <w:r>
              <w:rPr>
                <w:sz w:val="16"/>
              </w:rPr>
              <w:t>Delve contracts</w:t>
            </w:r>
          </w:p>
        </w:tc>
      </w:tr>
      <w:tr>
        <w:trPr>
          <w:cantSplit/>
        </w:trPr>
        <w:tc>
          <w:tcPr>
            <w:tcW w:type="dxa" w:w="1800"/>
            <w:shd w:fill="F7FAFB"/>
            <w:vAlign w:val="center"/>
            <w:tcMar>
              <w:top w:w="80" w:type="dxa"/>
              <w:start w:w="90" w:type="dxa"/>
              <w:bottom w:w="80" w:type="dxa"/>
              <w:end w:w="90" w:type="dxa"/>
            </w:tcMar>
          </w:tcPr>
          <w:p>
            <w:pPr>
              <w:spacing w:after="0"/>
            </w:pPr>
            <w:r>
              <w:rPr>
                <w:sz w:val="16"/>
              </w:rPr>
              <w:t>World</w:t>
            </w:r>
          </w:p>
        </w:tc>
        <w:tc>
          <w:tcPr>
            <w:tcW w:type="dxa" w:w="2592"/>
            <w:shd w:fill="F7FAFB"/>
            <w:vAlign w:val="center"/>
            <w:tcMar>
              <w:top w:w="80" w:type="dxa"/>
              <w:start w:w="90" w:type="dxa"/>
              <w:bottom w:w="80" w:type="dxa"/>
              <w:end w:w="90" w:type="dxa"/>
            </w:tcMar>
          </w:tcPr>
          <w:p>
            <w:pPr>
              <w:spacing w:after="0"/>
            </w:pPr>
            <w:r>
              <w:rPr>
                <w:sz w:val="16"/>
              </w:rPr>
              <w:t>Sailing</w:t>
            </w:r>
          </w:p>
        </w:tc>
        <w:tc>
          <w:tcPr>
            <w:tcW w:type="dxa" w:w="6120"/>
            <w:shd w:fill="F7FAFB"/>
            <w:vAlign w:val="center"/>
            <w:tcMar>
              <w:top w:w="80" w:type="dxa"/>
              <w:start w:w="90" w:type="dxa"/>
              <w:bottom w:w="80" w:type="dxa"/>
              <w:end w:w="90" w:type="dxa"/>
            </w:tcMar>
          </w:tcPr>
          <w:p>
            <w:pPr>
              <w:spacing w:after="0"/>
            </w:pPr>
            <w:r>
              <w:rPr>
                <w:sz w:val="16"/>
              </w:rPr>
              <w:t>Voyage contracts</w:t>
            </w:r>
          </w:p>
        </w:tc>
      </w:tr>
      <w:tr>
        <w:trPr>
          <w:cantSplit/>
        </w:trPr>
        <w:tc>
          <w:tcPr>
            <w:tcW w:type="dxa" w:w="1800"/>
            <w:shd w:fill="FFFFFF"/>
            <w:vAlign w:val="center"/>
            <w:tcMar>
              <w:top w:w="80" w:type="dxa"/>
              <w:start w:w="90" w:type="dxa"/>
              <w:bottom w:w="80" w:type="dxa"/>
              <w:end w:w="90" w:type="dxa"/>
            </w:tcMar>
          </w:tcPr>
          <w:p>
            <w:pPr>
              <w:spacing w:after="0"/>
            </w:pPr>
            <w:r>
              <w:rPr>
                <w:sz w:val="16"/>
              </w:rPr>
              <w:t>World</w:t>
            </w:r>
          </w:p>
        </w:tc>
        <w:tc>
          <w:tcPr>
            <w:tcW w:type="dxa" w:w="2592"/>
            <w:shd w:fill="FFFFFF"/>
            <w:vAlign w:val="center"/>
            <w:tcMar>
              <w:top w:w="80" w:type="dxa"/>
              <w:start w:w="90" w:type="dxa"/>
              <w:bottom w:w="80" w:type="dxa"/>
              <w:end w:w="90" w:type="dxa"/>
            </w:tcMar>
          </w:tcPr>
          <w:p>
            <w:pPr>
              <w:spacing w:after="0"/>
            </w:pPr>
            <w:r>
              <w:rPr>
                <w:sz w:val="16"/>
              </w:rPr>
              <w:t>Survival</w:t>
            </w:r>
          </w:p>
        </w:tc>
        <w:tc>
          <w:tcPr>
            <w:tcW w:type="dxa" w:w="6120"/>
            <w:shd w:fill="FFFFFF"/>
            <w:vAlign w:val="center"/>
            <w:tcMar>
              <w:top w:w="80" w:type="dxa"/>
              <w:start w:w="90" w:type="dxa"/>
              <w:bottom w:w="80" w:type="dxa"/>
              <w:end w:w="90" w:type="dxa"/>
            </w:tcMar>
          </w:tcPr>
          <w:p>
            <w:pPr>
              <w:spacing w:after="0"/>
            </w:pPr>
            <w:r>
              <w:rPr>
                <w:sz w:val="16"/>
              </w:rPr>
              <w:t>Wilderness contracts</w:t>
            </w:r>
          </w:p>
        </w:tc>
      </w:tr>
      <w:tr>
        <w:trPr>
          <w:cantSplit/>
        </w:trPr>
        <w:tc>
          <w:tcPr>
            <w:tcW w:type="dxa" w:w="1800"/>
            <w:shd w:fill="F7FAFB"/>
            <w:vAlign w:val="center"/>
            <w:tcMar>
              <w:top w:w="80" w:type="dxa"/>
              <w:start w:w="90" w:type="dxa"/>
              <w:bottom w:w="80" w:type="dxa"/>
              <w:end w:w="90" w:type="dxa"/>
            </w:tcMar>
          </w:tcPr>
          <w:p>
            <w:pPr>
              <w:spacing w:after="0"/>
            </w:pPr>
            <w:r>
              <w:rPr>
                <w:sz w:val="16"/>
              </w:rPr>
              <w:t>World</w:t>
            </w:r>
          </w:p>
        </w:tc>
        <w:tc>
          <w:tcPr>
            <w:tcW w:type="dxa" w:w="2592"/>
            <w:shd w:fill="F7FAFB"/>
            <w:vAlign w:val="center"/>
            <w:tcMar>
              <w:top w:w="80" w:type="dxa"/>
              <w:start w:w="90" w:type="dxa"/>
              <w:bottom w:w="80" w:type="dxa"/>
              <w:end w:w="90" w:type="dxa"/>
            </w:tcMar>
          </w:tcPr>
          <w:p>
            <w:pPr>
              <w:spacing w:after="0"/>
            </w:pPr>
            <w:r>
              <w:rPr>
                <w:sz w:val="16"/>
              </w:rPr>
              <w:t>Cartography</w:t>
            </w:r>
          </w:p>
        </w:tc>
        <w:tc>
          <w:tcPr>
            <w:tcW w:type="dxa" w:w="6120"/>
            <w:shd w:fill="F7FAFB"/>
            <w:vAlign w:val="center"/>
            <w:tcMar>
              <w:top w:w="80" w:type="dxa"/>
              <w:start w:w="90" w:type="dxa"/>
              <w:bottom w:w="80" w:type="dxa"/>
              <w:end w:w="90" w:type="dxa"/>
            </w:tcMar>
          </w:tcPr>
          <w:p>
            <w:pPr>
              <w:spacing w:after="0"/>
            </w:pPr>
            <w:r>
              <w:rPr>
                <w:sz w:val="16"/>
              </w:rPr>
              <w:t>Mapping commissions</w:t>
            </w:r>
          </w:p>
        </w:tc>
      </w:tr>
      <w:tr>
        <w:trPr>
          <w:cantSplit/>
        </w:trPr>
        <w:tc>
          <w:tcPr>
            <w:tcW w:type="dxa" w:w="1800"/>
            <w:shd w:fill="FFFFFF"/>
            <w:vAlign w:val="center"/>
            <w:tcMar>
              <w:top w:w="80" w:type="dxa"/>
              <w:start w:w="90" w:type="dxa"/>
              <w:bottom w:w="80" w:type="dxa"/>
              <w:end w:w="90" w:type="dxa"/>
            </w:tcMar>
          </w:tcPr>
          <w:p>
            <w:pPr>
              <w:spacing w:after="0"/>
            </w:pPr>
            <w:r>
              <w:rPr>
                <w:sz w:val="16"/>
              </w:rPr>
              <w:t>Civic</w:t>
            </w:r>
          </w:p>
        </w:tc>
        <w:tc>
          <w:tcPr>
            <w:tcW w:type="dxa" w:w="2592"/>
            <w:shd w:fill="FFFFFF"/>
            <w:vAlign w:val="center"/>
            <w:tcMar>
              <w:top w:w="80" w:type="dxa"/>
              <w:start w:w="90" w:type="dxa"/>
              <w:bottom w:w="80" w:type="dxa"/>
              <w:end w:w="90" w:type="dxa"/>
            </w:tcMar>
          </w:tcPr>
          <w:p>
            <w:pPr>
              <w:spacing w:after="0"/>
            </w:pPr>
            <w:r>
              <w:rPr>
                <w:sz w:val="16"/>
              </w:rPr>
              <w:t>Reputation</w:t>
            </w:r>
          </w:p>
        </w:tc>
        <w:tc>
          <w:tcPr>
            <w:tcW w:type="dxa" w:w="6120"/>
            <w:shd w:fill="FFFFFF"/>
            <w:vAlign w:val="center"/>
            <w:tcMar>
              <w:top w:w="80" w:type="dxa"/>
              <w:start w:w="90" w:type="dxa"/>
              <w:bottom w:w="80" w:type="dxa"/>
              <w:end w:w="90" w:type="dxa"/>
            </w:tcMar>
          </w:tcPr>
          <w:p>
            <w:pPr>
              <w:spacing w:after="0"/>
            </w:pPr>
            <w:r>
              <w:rPr>
                <w:sz w:val="16"/>
              </w:rPr>
              <w:t>Faction contracts</w:t>
            </w:r>
          </w:p>
        </w:tc>
      </w:tr>
      <w:tr>
        <w:trPr>
          <w:cantSplit/>
        </w:trPr>
        <w:tc>
          <w:tcPr>
            <w:tcW w:type="dxa" w:w="1800"/>
            <w:shd w:fill="F7FAFB"/>
            <w:vAlign w:val="center"/>
            <w:tcMar>
              <w:top w:w="80" w:type="dxa"/>
              <w:start w:w="90" w:type="dxa"/>
              <w:bottom w:w="80" w:type="dxa"/>
              <w:end w:w="90" w:type="dxa"/>
            </w:tcMar>
          </w:tcPr>
          <w:p>
            <w:pPr>
              <w:spacing w:after="0"/>
            </w:pPr>
            <w:r>
              <w:rPr>
                <w:sz w:val="16"/>
              </w:rPr>
              <w:t>Civic</w:t>
            </w:r>
          </w:p>
        </w:tc>
        <w:tc>
          <w:tcPr>
            <w:tcW w:type="dxa" w:w="2592"/>
            <w:shd w:fill="F7FAFB"/>
            <w:vAlign w:val="center"/>
            <w:tcMar>
              <w:top w:w="80" w:type="dxa"/>
              <w:start w:w="90" w:type="dxa"/>
              <w:bottom w:w="80" w:type="dxa"/>
              <w:end w:w="90" w:type="dxa"/>
            </w:tcMar>
          </w:tcPr>
          <w:p>
            <w:pPr>
              <w:spacing w:after="0"/>
            </w:pPr>
            <w:r>
              <w:rPr>
                <w:sz w:val="16"/>
              </w:rPr>
              <w:t>Leadership</w:t>
            </w:r>
          </w:p>
        </w:tc>
        <w:tc>
          <w:tcPr>
            <w:tcW w:type="dxa" w:w="6120"/>
            <w:shd w:fill="F7FAFB"/>
            <w:vAlign w:val="center"/>
            <w:tcMar>
              <w:top w:w="80" w:type="dxa"/>
              <w:start w:w="90" w:type="dxa"/>
              <w:bottom w:w="80" w:type="dxa"/>
              <w:end w:w="90" w:type="dxa"/>
            </w:tcMar>
          </w:tcPr>
          <w:p>
            <w:pPr>
              <w:spacing w:after="0"/>
            </w:pPr>
            <w:r>
              <w:rPr>
                <w:sz w:val="16"/>
              </w:rPr>
              <w:t>Cooperative projects</w:t>
            </w:r>
          </w:p>
        </w:tc>
      </w:tr>
      <w:tr>
        <w:trPr>
          <w:cantSplit/>
        </w:trPr>
        <w:tc>
          <w:tcPr>
            <w:tcW w:type="dxa" w:w="1800"/>
            <w:shd w:fill="FFFFFF"/>
            <w:vAlign w:val="center"/>
            <w:tcMar>
              <w:top w:w="80" w:type="dxa"/>
              <w:start w:w="90" w:type="dxa"/>
              <w:bottom w:w="80" w:type="dxa"/>
              <w:end w:w="90" w:type="dxa"/>
            </w:tcMar>
          </w:tcPr>
          <w:p>
            <w:pPr>
              <w:spacing w:after="0"/>
            </w:pPr>
            <w:r>
              <w:rPr>
                <w:sz w:val="16"/>
              </w:rPr>
              <w:t>Civic</w:t>
            </w:r>
          </w:p>
        </w:tc>
        <w:tc>
          <w:tcPr>
            <w:tcW w:type="dxa" w:w="2592"/>
            <w:shd w:fill="FFFFFF"/>
            <w:vAlign w:val="center"/>
            <w:tcMar>
              <w:top w:w="80" w:type="dxa"/>
              <w:start w:w="90" w:type="dxa"/>
              <w:bottom w:w="80" w:type="dxa"/>
              <w:end w:w="90" w:type="dxa"/>
            </w:tcMar>
          </w:tcPr>
          <w:p>
            <w:pPr>
              <w:spacing w:after="0"/>
            </w:pPr>
            <w:r>
              <w:rPr>
                <w:sz w:val="16"/>
              </w:rPr>
              <w:t>Trading</w:t>
            </w:r>
          </w:p>
        </w:tc>
        <w:tc>
          <w:tcPr>
            <w:tcW w:type="dxa" w:w="6120"/>
            <w:shd w:fill="FFFFFF"/>
            <w:vAlign w:val="center"/>
            <w:tcMar>
              <w:top w:w="80" w:type="dxa"/>
              <w:start w:w="90" w:type="dxa"/>
              <w:bottom w:w="80" w:type="dxa"/>
              <w:end w:w="90" w:type="dxa"/>
            </w:tcMar>
          </w:tcPr>
          <w:p>
            <w:pPr>
              <w:spacing w:after="0"/>
            </w:pPr>
            <w:r>
              <w:rPr>
                <w:sz w:val="16"/>
              </w:rPr>
              <w:t>Trade / logistics contracts</w:t>
            </w:r>
          </w:p>
        </w:tc>
      </w:tr>
    </w:tbl>
    <w:p>
      <w:pPr>
        <w:spacing w:after="20"/>
      </w:pPr>
    </w:p>
    <w:p>
      <w:pPr>
        <w:pStyle w:val="Heading1"/>
      </w:pPr>
      <w:r>
        <w:t>12. Proposed Contract Schema</w:t>
      </w:r>
    </w:p>
    <w:p>
      <w:r>
        <w:t>Each canonical profession profile should generate tier-specific contract definitions from a shared schema. Suggested fields:</w:t>
      </w:r>
    </w:p>
    <w:tbl>
      <w:tblPr>
        <w:tblStyle w:val="TableGrid"/>
        <w:tblW w:type="auto" w:w="0"/>
        <w:jc w:val="center"/>
        <w:tblLook w:firstColumn="1" w:firstRow="1" w:lastColumn="0" w:lastRow="0" w:noHBand="0" w:noVBand="1" w:val="04A0"/>
      </w:tblPr>
      <w:tblGrid>
        <w:gridCol w:w="5083"/>
        <w:gridCol w:w="5083"/>
      </w:tblGrid>
      <w:tr>
        <w:trPr>
          <w:cantSplit/>
        </w:trPr>
        <w:tc>
          <w:tcPr>
            <w:tcW w:type="dxa" w:w="5083"/>
            <w:shd w:fill="1F374E"/>
            <w:vAlign w:val="center"/>
            <w:tcMar>
              <w:top w:w="80" w:type="dxa"/>
              <w:start w:w="90" w:type="dxa"/>
              <w:bottom w:w="80" w:type="dxa"/>
              <w:end w:w="90" w:type="dxa"/>
            </w:tcMar>
          </w:tcPr>
          <w:p>
            <w:pPr>
              <w:jc w:val="center"/>
            </w:pPr>
            <w:r>
              <w:rPr>
                <w:b/>
                <w:color w:val="FFFFFF"/>
                <w:sz w:val="16"/>
              </w:rPr>
              <w:t>Field</w:t>
            </w:r>
          </w:p>
        </w:tc>
        <w:tc>
          <w:tcPr>
            <w:tcW w:type="dxa" w:w="5083"/>
            <w:shd w:fill="1F374E"/>
            <w:vAlign w:val="center"/>
            <w:tcMar>
              <w:top w:w="80" w:type="dxa"/>
              <w:start w:w="90" w:type="dxa"/>
              <w:bottom w:w="80" w:type="dxa"/>
              <w:end w:w="90" w:type="dxa"/>
            </w:tcMar>
          </w:tcPr>
          <w:p>
            <w:pPr>
              <w:jc w:val="center"/>
            </w:pPr>
            <w:r>
              <w:rPr>
                <w:b/>
                <w:color w:val="FFFFFF"/>
                <w:sz w:val="16"/>
              </w:rPr>
              <w:t>Purpose</w:t>
            </w:r>
          </w:p>
        </w:tc>
      </w:tr>
      <w:tr>
        <w:trPr>
          <w:cantSplit/>
        </w:trPr>
        <w:tc>
          <w:tcPr>
            <w:tcW w:type="dxa" w:w="2880"/>
            <w:shd w:fill="F7FAFB"/>
            <w:vAlign w:val="center"/>
            <w:tcMar>
              <w:top w:w="80" w:type="dxa"/>
              <w:start w:w="90" w:type="dxa"/>
              <w:bottom w:w="80" w:type="dxa"/>
              <w:end w:w="90" w:type="dxa"/>
            </w:tcMar>
          </w:tcPr>
          <w:p>
            <w:pPr>
              <w:spacing w:after="0"/>
            </w:pPr>
            <w:r>
              <w:rPr>
                <w:sz w:val="16"/>
              </w:rPr>
              <w:t>job_key</w:t>
            </w:r>
          </w:p>
        </w:tc>
        <w:tc>
          <w:tcPr>
            <w:tcW w:type="dxa" w:w="7632"/>
            <w:shd w:fill="F7FAFB"/>
            <w:vAlign w:val="center"/>
            <w:tcMar>
              <w:top w:w="80" w:type="dxa"/>
              <w:start w:w="90" w:type="dxa"/>
              <w:bottom w:w="80" w:type="dxa"/>
              <w:end w:w="90" w:type="dxa"/>
            </w:tcMar>
          </w:tcPr>
          <w:p>
            <w:pPr>
              <w:spacing w:after="0"/>
            </w:pPr>
            <w:r>
              <w:rPr>
                <w:sz w:val="16"/>
              </w:rPr>
              <w:t>Stable machine identifier</w:t>
            </w:r>
          </w:p>
        </w:tc>
      </w:tr>
      <w:tr>
        <w:trPr>
          <w:cantSplit/>
        </w:trPr>
        <w:tc>
          <w:tcPr>
            <w:tcW w:type="dxa" w:w="2880"/>
            <w:shd w:fill="FFFFFF"/>
            <w:vAlign w:val="center"/>
            <w:tcMar>
              <w:top w:w="80" w:type="dxa"/>
              <w:start w:w="90" w:type="dxa"/>
              <w:bottom w:w="80" w:type="dxa"/>
              <w:end w:w="90" w:type="dxa"/>
            </w:tcMar>
          </w:tcPr>
          <w:p>
            <w:pPr>
              <w:spacing w:after="0"/>
            </w:pPr>
            <w:r>
              <w:rPr>
                <w:sz w:val="16"/>
              </w:rPr>
              <w:t>label</w:t>
            </w:r>
          </w:p>
        </w:tc>
        <w:tc>
          <w:tcPr>
            <w:tcW w:type="dxa" w:w="7632"/>
            <w:shd w:fill="FFFFFF"/>
            <w:vAlign w:val="center"/>
            <w:tcMar>
              <w:top w:w="80" w:type="dxa"/>
              <w:start w:w="90" w:type="dxa"/>
              <w:bottom w:w="80" w:type="dxa"/>
              <w:end w:w="90" w:type="dxa"/>
            </w:tcMar>
          </w:tcPr>
          <w:p>
            <w:pPr>
              <w:spacing w:after="0"/>
            </w:pPr>
            <w:r>
              <w:rPr>
                <w:sz w:val="16"/>
              </w:rPr>
              <w:t>Player-facing title</w:t>
            </w:r>
          </w:p>
        </w:tc>
      </w:tr>
      <w:tr>
        <w:trPr>
          <w:cantSplit/>
        </w:trPr>
        <w:tc>
          <w:tcPr>
            <w:tcW w:type="dxa" w:w="2880"/>
            <w:shd w:fill="F7FAFB"/>
            <w:vAlign w:val="center"/>
            <w:tcMar>
              <w:top w:w="80" w:type="dxa"/>
              <w:start w:w="90" w:type="dxa"/>
              <w:bottom w:w="80" w:type="dxa"/>
              <w:end w:w="90" w:type="dxa"/>
            </w:tcMar>
          </w:tcPr>
          <w:p>
            <w:pPr>
              <w:spacing w:after="0"/>
            </w:pPr>
            <w:r>
              <w:rPr>
                <w:sz w:val="16"/>
              </w:rPr>
              <w:t>skill</w:t>
            </w:r>
          </w:p>
        </w:tc>
        <w:tc>
          <w:tcPr>
            <w:tcW w:type="dxa" w:w="7632"/>
            <w:shd w:fill="F7FAFB"/>
            <w:vAlign w:val="center"/>
            <w:tcMar>
              <w:top w:w="80" w:type="dxa"/>
              <w:start w:w="90" w:type="dxa"/>
              <w:bottom w:w="80" w:type="dxa"/>
              <w:end w:w="90" w:type="dxa"/>
            </w:tcMar>
          </w:tcPr>
          <w:p>
            <w:pPr>
              <w:spacing w:after="0"/>
            </w:pPr>
            <w:r>
              <w:rPr>
                <w:sz w:val="16"/>
              </w:rPr>
              <w:t>Profession that receives progression XP</w:t>
            </w:r>
          </w:p>
        </w:tc>
      </w:tr>
      <w:tr>
        <w:trPr>
          <w:cantSplit/>
        </w:trPr>
        <w:tc>
          <w:tcPr>
            <w:tcW w:type="dxa" w:w="2880"/>
            <w:shd w:fill="FFFFFF"/>
            <w:vAlign w:val="center"/>
            <w:tcMar>
              <w:top w:w="80" w:type="dxa"/>
              <w:start w:w="90" w:type="dxa"/>
              <w:bottom w:w="80" w:type="dxa"/>
              <w:end w:w="90" w:type="dxa"/>
            </w:tcMar>
          </w:tcPr>
          <w:p>
            <w:pPr>
              <w:spacing w:after="0"/>
            </w:pPr>
            <w:r>
              <w:rPr>
                <w:sz w:val="16"/>
              </w:rPr>
              <w:t>tier</w:t>
            </w:r>
          </w:p>
        </w:tc>
        <w:tc>
          <w:tcPr>
            <w:tcW w:type="dxa" w:w="7632"/>
            <w:shd w:fill="FFFFFF"/>
            <w:vAlign w:val="center"/>
            <w:tcMar>
              <w:top w:w="80" w:type="dxa"/>
              <w:start w:w="90" w:type="dxa"/>
              <w:bottom w:w="80" w:type="dxa"/>
              <w:end w:w="90" w:type="dxa"/>
            </w:tcMar>
          </w:tcPr>
          <w:p>
            <w:pPr>
              <w:spacing w:after="0"/>
            </w:pPr>
            <w:r>
              <w:rPr>
                <w:sz w:val="16"/>
              </w:rPr>
              <w:t>Canonical 1-10 tier</w:t>
            </w:r>
          </w:p>
        </w:tc>
      </w:tr>
      <w:tr>
        <w:trPr>
          <w:cantSplit/>
        </w:trPr>
        <w:tc>
          <w:tcPr>
            <w:tcW w:type="dxa" w:w="2880"/>
            <w:shd w:fill="F7FAFB"/>
            <w:vAlign w:val="center"/>
            <w:tcMar>
              <w:top w:w="80" w:type="dxa"/>
              <w:start w:w="90" w:type="dxa"/>
              <w:bottom w:w="80" w:type="dxa"/>
              <w:end w:w="90" w:type="dxa"/>
            </w:tcMar>
          </w:tcPr>
          <w:p>
            <w:pPr>
              <w:spacing w:after="0"/>
            </w:pPr>
            <w:r>
              <w:rPr>
                <w:sz w:val="16"/>
              </w:rPr>
              <w:t>required_level</w:t>
            </w:r>
          </w:p>
        </w:tc>
        <w:tc>
          <w:tcPr>
            <w:tcW w:type="dxa" w:w="7632"/>
            <w:shd w:fill="F7FAFB"/>
            <w:vAlign w:val="center"/>
            <w:tcMar>
              <w:top w:w="80" w:type="dxa"/>
              <w:start w:w="90" w:type="dxa"/>
              <w:bottom w:w="80" w:type="dxa"/>
              <w:end w:w="90" w:type="dxa"/>
            </w:tcMar>
          </w:tcPr>
          <w:p>
            <w:pPr>
              <w:spacing w:after="0"/>
            </w:pPr>
            <w:r>
              <w:rPr>
                <w:sz w:val="16"/>
              </w:rPr>
              <w:t>Canonical unlock level</w:t>
            </w:r>
          </w:p>
        </w:tc>
      </w:tr>
      <w:tr>
        <w:trPr>
          <w:cantSplit/>
        </w:trPr>
        <w:tc>
          <w:tcPr>
            <w:tcW w:type="dxa" w:w="2880"/>
            <w:shd w:fill="FFFFFF"/>
            <w:vAlign w:val="center"/>
            <w:tcMar>
              <w:top w:w="80" w:type="dxa"/>
              <w:start w:w="90" w:type="dxa"/>
              <w:bottom w:w="80" w:type="dxa"/>
              <w:end w:w="90" w:type="dxa"/>
            </w:tcMar>
          </w:tcPr>
          <w:p>
            <w:pPr>
              <w:spacing w:after="0"/>
            </w:pPr>
            <w:r>
              <w:rPr>
                <w:sz w:val="16"/>
              </w:rPr>
              <w:t>archetype</w:t>
            </w:r>
          </w:p>
        </w:tc>
        <w:tc>
          <w:tcPr>
            <w:tcW w:type="dxa" w:w="7632"/>
            <w:shd w:fill="FFFFFF"/>
            <w:vAlign w:val="center"/>
            <w:tcMar>
              <w:top w:w="80" w:type="dxa"/>
              <w:start w:w="90" w:type="dxa"/>
              <w:bottom w:w="80" w:type="dxa"/>
              <w:end w:w="90" w:type="dxa"/>
            </w:tcMar>
          </w:tcPr>
          <w:p>
            <w:pPr>
              <w:spacing w:after="0"/>
            </w:pPr>
            <w:r>
              <w:rPr>
                <w:sz w:val="16"/>
              </w:rPr>
              <w:t>Gathering, Processing, Crafting, Combat, Adventure, Civic</w:t>
            </w:r>
          </w:p>
        </w:tc>
      </w:tr>
      <w:tr>
        <w:trPr>
          <w:cantSplit/>
        </w:trPr>
        <w:tc>
          <w:tcPr>
            <w:tcW w:type="dxa" w:w="2880"/>
            <w:shd w:fill="F7FAFB"/>
            <w:vAlign w:val="center"/>
            <w:tcMar>
              <w:top w:w="80" w:type="dxa"/>
              <w:start w:w="90" w:type="dxa"/>
              <w:bottom w:w="80" w:type="dxa"/>
              <w:end w:w="90" w:type="dxa"/>
            </w:tcMar>
          </w:tcPr>
          <w:p>
            <w:pPr>
              <w:spacing w:after="0"/>
            </w:pPr>
            <w:r>
              <w:rPr>
                <w:sz w:val="16"/>
              </w:rPr>
              <w:t>objective_type</w:t>
            </w:r>
          </w:p>
        </w:tc>
        <w:tc>
          <w:tcPr>
            <w:tcW w:type="dxa" w:w="7632"/>
            <w:shd w:fill="F7FAFB"/>
            <w:vAlign w:val="center"/>
            <w:tcMar>
              <w:top w:w="80" w:type="dxa"/>
              <w:start w:w="90" w:type="dxa"/>
              <w:bottom w:w="80" w:type="dxa"/>
              <w:end w:w="90" w:type="dxa"/>
            </w:tcMar>
          </w:tcPr>
          <w:p>
            <w:pPr>
              <w:spacing w:after="0"/>
            </w:pPr>
            <w:r>
              <w:rPr>
                <w:sz w:val="16"/>
              </w:rPr>
              <w:t>deliver, craft, gather, defeat, slay, protect, support, expedition, survey, voyage, contribute, trade</w:t>
            </w:r>
          </w:p>
        </w:tc>
      </w:tr>
      <w:tr>
        <w:trPr>
          <w:cantSplit/>
        </w:trPr>
        <w:tc>
          <w:tcPr>
            <w:tcW w:type="dxa" w:w="2880"/>
            <w:shd w:fill="FFFFFF"/>
            <w:vAlign w:val="center"/>
            <w:tcMar>
              <w:top w:w="80" w:type="dxa"/>
              <w:start w:w="90" w:type="dxa"/>
              <w:bottom w:w="80" w:type="dxa"/>
              <w:end w:w="90" w:type="dxa"/>
            </w:tcMar>
          </w:tcPr>
          <w:p>
            <w:pPr>
              <w:spacing w:after="0"/>
            </w:pPr>
            <w:r>
              <w:rPr>
                <w:sz w:val="16"/>
              </w:rPr>
              <w:t>objective</w:t>
            </w:r>
          </w:p>
        </w:tc>
        <w:tc>
          <w:tcPr>
            <w:tcW w:type="dxa" w:w="7632"/>
            <w:shd w:fill="FFFFFF"/>
            <w:vAlign w:val="center"/>
            <w:tcMar>
              <w:top w:w="80" w:type="dxa"/>
              <w:start w:w="90" w:type="dxa"/>
              <w:bottom w:w="80" w:type="dxa"/>
              <w:end w:w="90" w:type="dxa"/>
            </w:tcMar>
          </w:tcPr>
          <w:p>
            <w:pPr>
              <w:spacing w:after="0"/>
            </w:pPr>
            <w:r>
              <w:rPr>
                <w:sz w:val="16"/>
              </w:rPr>
              <w:t>Objective-specific parameters</w:t>
            </w:r>
          </w:p>
        </w:tc>
      </w:tr>
      <w:tr>
        <w:trPr>
          <w:cantSplit/>
        </w:trPr>
        <w:tc>
          <w:tcPr>
            <w:tcW w:type="dxa" w:w="2880"/>
            <w:shd w:fill="F7FAFB"/>
            <w:vAlign w:val="center"/>
            <w:tcMar>
              <w:top w:w="80" w:type="dxa"/>
              <w:start w:w="90" w:type="dxa"/>
              <w:bottom w:w="80" w:type="dxa"/>
              <w:end w:w="90" w:type="dxa"/>
            </w:tcMar>
          </w:tcPr>
          <w:p>
            <w:pPr>
              <w:spacing w:after="0"/>
            </w:pPr>
            <w:r>
              <w:rPr>
                <w:sz w:val="16"/>
              </w:rPr>
              <w:t>requirements</w:t>
            </w:r>
          </w:p>
        </w:tc>
        <w:tc>
          <w:tcPr>
            <w:tcW w:type="dxa" w:w="7632"/>
            <w:shd w:fill="F7FAFB"/>
            <w:vAlign w:val="center"/>
            <w:tcMar>
              <w:top w:w="80" w:type="dxa"/>
              <w:start w:w="90" w:type="dxa"/>
              <w:bottom w:w="80" w:type="dxa"/>
              <w:end w:w="90" w:type="dxa"/>
            </w:tcMar>
          </w:tcPr>
          <w:p>
            <w:pPr>
              <w:spacing w:after="0"/>
            </w:pPr>
            <w:r>
              <w:rPr>
                <w:sz w:val="16"/>
              </w:rPr>
              <w:t>Consumable items, equipment, maps, provisions, or prerequisites</w:t>
            </w:r>
          </w:p>
        </w:tc>
      </w:tr>
      <w:tr>
        <w:trPr>
          <w:cantSplit/>
        </w:trPr>
        <w:tc>
          <w:tcPr>
            <w:tcW w:type="dxa" w:w="2880"/>
            <w:shd w:fill="FFFFFF"/>
            <w:vAlign w:val="center"/>
            <w:tcMar>
              <w:top w:w="80" w:type="dxa"/>
              <w:start w:w="90" w:type="dxa"/>
              <w:bottom w:w="80" w:type="dxa"/>
              <w:end w:w="90" w:type="dxa"/>
            </w:tcMar>
          </w:tcPr>
          <w:p>
            <w:pPr>
              <w:spacing w:after="0"/>
            </w:pPr>
            <w:r>
              <w:rPr>
                <w:sz w:val="16"/>
              </w:rPr>
              <w:t>demand_channel</w:t>
            </w:r>
          </w:p>
        </w:tc>
        <w:tc>
          <w:tcPr>
            <w:tcW w:type="dxa" w:w="7632"/>
            <w:shd w:fill="FFFFFF"/>
            <w:vAlign w:val="center"/>
            <w:tcMar>
              <w:top w:w="80" w:type="dxa"/>
              <w:start w:w="90" w:type="dxa"/>
              <w:bottom w:w="80" w:type="dxa"/>
              <w:end w:w="90" w:type="dxa"/>
            </w:tcMar>
          </w:tcPr>
          <w:p>
            <w:pPr>
              <w:spacing w:after="0"/>
            </w:pPr>
            <w:r>
              <w:rPr>
                <w:sz w:val="16"/>
              </w:rPr>
              <w:t>Profession contract, local procurement, settlement, expedition, etc.</w:t>
            </w:r>
          </w:p>
        </w:tc>
      </w:tr>
      <w:tr>
        <w:trPr>
          <w:cantSplit/>
        </w:trPr>
        <w:tc>
          <w:tcPr>
            <w:tcW w:type="dxa" w:w="2880"/>
            <w:shd w:fill="F7FAFB"/>
            <w:vAlign w:val="center"/>
            <w:tcMar>
              <w:top w:w="80" w:type="dxa"/>
              <w:start w:w="90" w:type="dxa"/>
              <w:bottom w:w="80" w:type="dxa"/>
              <w:end w:w="90" w:type="dxa"/>
            </w:tcMar>
          </w:tcPr>
          <w:p>
            <w:pPr>
              <w:spacing w:after="0"/>
            </w:pPr>
            <w:r>
              <w:rPr>
                <w:sz w:val="16"/>
              </w:rPr>
              <w:t>world_consumer</w:t>
            </w:r>
          </w:p>
        </w:tc>
        <w:tc>
          <w:tcPr>
            <w:tcW w:type="dxa" w:w="7632"/>
            <w:shd w:fill="F7FAFB"/>
            <w:vAlign w:val="center"/>
            <w:tcMar>
              <w:top w:w="80" w:type="dxa"/>
              <w:start w:w="90" w:type="dxa"/>
              <w:bottom w:w="80" w:type="dxa"/>
              <w:end w:w="90" w:type="dxa"/>
            </w:tcMar>
          </w:tcPr>
          <w:p>
            <w:pPr>
              <w:spacing w:after="0"/>
            </w:pPr>
            <w:r>
              <w:rPr>
                <w:sz w:val="16"/>
              </w:rPr>
              <w:t>Named system, faction, settlement, guild desk, expedition, or region</w:t>
            </w:r>
          </w:p>
        </w:tc>
      </w:tr>
      <w:tr>
        <w:trPr>
          <w:cantSplit/>
        </w:trPr>
        <w:tc>
          <w:tcPr>
            <w:tcW w:type="dxa" w:w="2880"/>
            <w:shd w:fill="FFFFFF"/>
            <w:vAlign w:val="center"/>
            <w:tcMar>
              <w:top w:w="80" w:type="dxa"/>
              <w:start w:w="90" w:type="dxa"/>
              <w:bottom w:w="80" w:type="dxa"/>
              <w:end w:w="90" w:type="dxa"/>
            </w:tcMar>
          </w:tcPr>
          <w:p>
            <w:pPr>
              <w:spacing w:after="0"/>
            </w:pPr>
            <w:r>
              <w:rPr>
                <w:sz w:val="16"/>
              </w:rPr>
              <w:t>rotation</w:t>
            </w:r>
          </w:p>
        </w:tc>
        <w:tc>
          <w:tcPr>
            <w:tcW w:type="dxa" w:w="7632"/>
            <w:shd w:fill="FFFFFF"/>
            <w:vAlign w:val="center"/>
            <w:tcMar>
              <w:top w:w="80" w:type="dxa"/>
              <w:start w:w="90" w:type="dxa"/>
              <w:bottom w:w="80" w:type="dxa"/>
              <w:end w:w="90" w:type="dxa"/>
            </w:tcMar>
          </w:tcPr>
          <w:p>
            <w:pPr>
              <w:spacing w:after="0"/>
            </w:pPr>
            <w:r>
              <w:rPr>
                <w:sz w:val="16"/>
              </w:rPr>
              <w:t>Daily / weekly / event / project</w:t>
            </w:r>
          </w:p>
        </w:tc>
      </w:tr>
      <w:tr>
        <w:trPr>
          <w:cantSplit/>
        </w:trPr>
        <w:tc>
          <w:tcPr>
            <w:tcW w:type="dxa" w:w="2880"/>
            <w:shd w:fill="F7FAFB"/>
            <w:vAlign w:val="center"/>
            <w:tcMar>
              <w:top w:w="80" w:type="dxa"/>
              <w:start w:w="90" w:type="dxa"/>
              <w:bottom w:w="80" w:type="dxa"/>
              <w:end w:w="90" w:type="dxa"/>
            </w:tcMar>
          </w:tcPr>
          <w:p>
            <w:pPr>
              <w:spacing w:after="0"/>
            </w:pPr>
            <w:r>
              <w:rPr>
                <w:sz w:val="16"/>
              </w:rPr>
              <w:t>completion_cap</w:t>
            </w:r>
          </w:p>
        </w:tc>
        <w:tc>
          <w:tcPr>
            <w:tcW w:type="dxa" w:w="7632"/>
            <w:shd w:fill="F7FAFB"/>
            <w:vAlign w:val="center"/>
            <w:tcMar>
              <w:top w:w="80" w:type="dxa"/>
              <w:start w:w="90" w:type="dxa"/>
              <w:bottom w:w="80" w:type="dxa"/>
              <w:end w:w="90" w:type="dxa"/>
            </w:tcMar>
          </w:tcPr>
          <w:p>
            <w:pPr>
              <w:spacing w:after="0"/>
            </w:pPr>
            <w:r>
              <w:rPr>
                <w:sz w:val="16"/>
              </w:rPr>
              <w:t>Per-player limit where appropriate</w:t>
            </w:r>
          </w:p>
        </w:tc>
      </w:tr>
      <w:tr>
        <w:trPr>
          <w:cantSplit/>
        </w:trPr>
        <w:tc>
          <w:tcPr>
            <w:tcW w:type="dxa" w:w="2880"/>
            <w:shd w:fill="FFFFFF"/>
            <w:vAlign w:val="center"/>
            <w:tcMar>
              <w:top w:w="80" w:type="dxa"/>
              <w:start w:w="90" w:type="dxa"/>
              <w:bottom w:w="80" w:type="dxa"/>
              <w:end w:w="90" w:type="dxa"/>
            </w:tcMar>
          </w:tcPr>
          <w:p>
            <w:pPr>
              <w:spacing w:after="0"/>
            </w:pPr>
            <w:r>
              <w:rPr>
                <w:sz w:val="16"/>
              </w:rPr>
              <w:t>demand_pool</w:t>
            </w:r>
          </w:p>
        </w:tc>
        <w:tc>
          <w:tcPr>
            <w:tcW w:type="dxa" w:w="7632"/>
            <w:shd w:fill="FFFFFF"/>
            <w:vAlign w:val="center"/>
            <w:tcMar>
              <w:top w:w="80" w:type="dxa"/>
              <w:start w:w="90" w:type="dxa"/>
              <w:bottom w:w="80" w:type="dxa"/>
              <w:end w:w="90" w:type="dxa"/>
            </w:tcMar>
          </w:tcPr>
          <w:p>
            <w:pPr>
              <w:spacing w:after="0"/>
            </w:pPr>
            <w:r>
              <w:rPr>
                <w:sz w:val="16"/>
              </w:rPr>
              <w:t>Global/regional quantity where appropriate</w:t>
            </w:r>
          </w:p>
        </w:tc>
      </w:tr>
      <w:tr>
        <w:trPr>
          <w:cantSplit/>
        </w:trPr>
        <w:tc>
          <w:tcPr>
            <w:tcW w:type="dxa" w:w="2880"/>
            <w:shd w:fill="F7FAFB"/>
            <w:vAlign w:val="center"/>
            <w:tcMar>
              <w:top w:w="80" w:type="dxa"/>
              <w:start w:w="90" w:type="dxa"/>
              <w:bottom w:w="80" w:type="dxa"/>
              <w:end w:w="90" w:type="dxa"/>
            </w:tcMar>
          </w:tcPr>
          <w:p>
            <w:pPr>
              <w:spacing w:after="0"/>
            </w:pPr>
            <w:r>
              <w:rPr>
                <w:sz w:val="16"/>
              </w:rPr>
              <w:t>gold</w:t>
            </w:r>
          </w:p>
        </w:tc>
        <w:tc>
          <w:tcPr>
            <w:tcW w:type="dxa" w:w="7632"/>
            <w:shd w:fill="F7FAFB"/>
            <w:vAlign w:val="center"/>
            <w:tcMar>
              <w:top w:w="80" w:type="dxa"/>
              <w:start w:w="90" w:type="dxa"/>
              <w:bottom w:w="80" w:type="dxa"/>
              <w:end w:w="90" w:type="dxa"/>
            </w:tcMar>
          </w:tcPr>
          <w:p>
            <w:pPr>
              <w:spacing w:after="0"/>
            </w:pPr>
            <w:r>
              <w:rPr>
                <w:sz w:val="16"/>
              </w:rPr>
              <w:t>Gold reward</w:t>
            </w:r>
          </w:p>
        </w:tc>
      </w:tr>
      <w:tr>
        <w:trPr>
          <w:cantSplit/>
        </w:trPr>
        <w:tc>
          <w:tcPr>
            <w:tcW w:type="dxa" w:w="2880"/>
            <w:shd w:fill="FFFFFF"/>
            <w:vAlign w:val="center"/>
            <w:tcMar>
              <w:top w:w="80" w:type="dxa"/>
              <w:start w:w="90" w:type="dxa"/>
              <w:bottom w:w="80" w:type="dxa"/>
              <w:end w:w="90" w:type="dxa"/>
            </w:tcMar>
          </w:tcPr>
          <w:p>
            <w:pPr>
              <w:spacing w:after="0"/>
            </w:pPr>
            <w:r>
              <w:rPr>
                <w:sz w:val="16"/>
              </w:rPr>
              <w:t>experience</w:t>
            </w:r>
          </w:p>
        </w:tc>
        <w:tc>
          <w:tcPr>
            <w:tcW w:type="dxa" w:w="7632"/>
            <w:shd w:fill="FFFFFF"/>
            <w:vAlign w:val="center"/>
            <w:tcMar>
              <w:top w:w="80" w:type="dxa"/>
              <w:start w:w="90" w:type="dxa"/>
              <w:bottom w:w="80" w:type="dxa"/>
              <w:end w:w="90" w:type="dxa"/>
            </w:tcMar>
          </w:tcPr>
          <w:p>
            <w:pPr>
              <w:spacing w:after="0"/>
            </w:pPr>
            <w:r>
              <w:rPr>
                <w:sz w:val="16"/>
              </w:rPr>
              <w:t>Correct profession XP</w:t>
            </w:r>
          </w:p>
        </w:tc>
      </w:tr>
      <w:tr>
        <w:trPr>
          <w:cantSplit/>
        </w:trPr>
        <w:tc>
          <w:tcPr>
            <w:tcW w:type="dxa" w:w="2880"/>
            <w:shd w:fill="F7FAFB"/>
            <w:vAlign w:val="center"/>
            <w:tcMar>
              <w:top w:w="80" w:type="dxa"/>
              <w:start w:w="90" w:type="dxa"/>
              <w:bottom w:w="80" w:type="dxa"/>
              <w:end w:w="90" w:type="dxa"/>
            </w:tcMar>
          </w:tcPr>
          <w:p>
            <w:pPr>
              <w:spacing w:after="0"/>
            </w:pPr>
            <w:r>
              <w:rPr>
                <w:sz w:val="16"/>
              </w:rPr>
              <w:t>other_rewards</w:t>
            </w:r>
          </w:p>
        </w:tc>
        <w:tc>
          <w:tcPr>
            <w:tcW w:type="dxa" w:w="7632"/>
            <w:shd w:fill="F7FAFB"/>
            <w:vAlign w:val="center"/>
            <w:tcMar>
              <w:top w:w="80" w:type="dxa"/>
              <w:start w:w="90" w:type="dxa"/>
              <w:bottom w:w="80" w:type="dxa"/>
              <w:end w:w="90" w:type="dxa"/>
            </w:tcMar>
          </w:tcPr>
          <w:p>
            <w:pPr>
              <w:spacing w:after="0"/>
            </w:pPr>
            <w:r>
              <w:rPr>
                <w:sz w:val="16"/>
              </w:rPr>
              <w:t>Optional reputation, settlement contribution, or deliberate special rewards</w:t>
            </w:r>
          </w:p>
        </w:tc>
      </w:tr>
      <w:tr>
        <w:trPr>
          <w:cantSplit/>
        </w:trPr>
        <w:tc>
          <w:tcPr>
            <w:tcW w:type="dxa" w:w="2880"/>
            <w:shd w:fill="FFFFFF"/>
            <w:vAlign w:val="center"/>
            <w:tcMar>
              <w:top w:w="80" w:type="dxa"/>
              <w:start w:w="90" w:type="dxa"/>
              <w:bottom w:w="80" w:type="dxa"/>
              <w:end w:w="90" w:type="dxa"/>
            </w:tcMar>
          </w:tcPr>
          <w:p>
            <w:pPr>
              <w:spacing w:after="0"/>
            </w:pPr>
            <w:r>
              <w:rPr>
                <w:sz w:val="16"/>
              </w:rPr>
              <w:t>purpose</w:t>
            </w:r>
          </w:p>
        </w:tc>
        <w:tc>
          <w:tcPr>
            <w:tcW w:type="dxa" w:w="7632"/>
            <w:shd w:fill="FFFFFF"/>
            <w:vAlign w:val="center"/>
            <w:tcMar>
              <w:top w:w="80" w:type="dxa"/>
              <w:start w:w="90" w:type="dxa"/>
              <w:bottom w:w="80" w:type="dxa"/>
              <w:end w:w="90" w:type="dxa"/>
            </w:tcMar>
          </w:tcPr>
          <w:p>
            <w:pPr>
              <w:spacing w:after="0"/>
            </w:pPr>
            <w:r>
              <w:rPr>
                <w:sz w:val="16"/>
              </w:rPr>
              <w:t>Human-readable reason the world wants this activity</w:t>
            </w:r>
          </w:p>
        </w:tc>
      </w:tr>
      <w:tr>
        <w:trPr>
          <w:cantSplit/>
        </w:trPr>
        <w:tc>
          <w:tcPr>
            <w:tcW w:type="dxa" w:w="2880"/>
            <w:shd w:fill="F7FAFB"/>
            <w:vAlign w:val="center"/>
            <w:tcMar>
              <w:top w:w="80" w:type="dxa"/>
              <w:start w:w="90" w:type="dxa"/>
              <w:bottom w:w="80" w:type="dxa"/>
              <w:end w:w="90" w:type="dxa"/>
            </w:tcMar>
          </w:tcPr>
          <w:p>
            <w:pPr>
              <w:spacing w:after="0"/>
            </w:pPr>
            <w:r>
              <w:rPr>
                <w:sz w:val="16"/>
              </w:rPr>
              <w:t>sink</w:t>
            </w:r>
          </w:p>
        </w:tc>
        <w:tc>
          <w:tcPr>
            <w:tcW w:type="dxa" w:w="7632"/>
            <w:shd w:fill="F7FAFB"/>
            <w:vAlign w:val="center"/>
            <w:tcMar>
              <w:top w:w="80" w:type="dxa"/>
              <w:start w:w="90" w:type="dxa"/>
              <w:bottom w:w="80" w:type="dxa"/>
              <w:end w:w="90" w:type="dxa"/>
            </w:tcMar>
          </w:tcPr>
          <w:p>
            <w:pPr>
              <w:spacing w:after="0"/>
            </w:pPr>
            <w:r>
              <w:rPr>
                <w:sz w:val="16"/>
              </w:rPr>
              <w:t>Which goods or durability leave circulation</w:t>
            </w:r>
          </w:p>
        </w:tc>
      </w:tr>
    </w:tbl>
    <w:p>
      <w:pPr>
        <w:spacing w:after="20"/>
      </w:pPr>
    </w:p>
    <w:p>
      <w:pPr>
        <w:pStyle w:val="Heading1"/>
      </w:pPr>
      <w:r>
        <w:t>13. Generation and Balance Rules</w:t>
      </w:r>
    </w:p>
    <w:p>
      <w:pPr>
        <w:pStyle w:val="ListBullet"/>
      </w:pPr>
      <w:r>
        <w:t>Every profession has a defined T1-T10 progression line.</w:t>
      </w:r>
    </w:p>
    <w:p>
      <w:pPr>
        <w:pStyle w:val="ListBullet"/>
      </w:pPr>
      <w:r>
        <w:t>A Tier N job primarily uses Tier N resources, goods, encounters, or world content.</w:t>
      </w:r>
    </w:p>
    <w:p>
      <w:pPr>
        <w:pStyle w:val="ListBullet"/>
      </w:pPr>
      <w:r>
        <w:t>Cross-profession goods may be required, but XP goes to the profession activity actually performed.</w:t>
      </w:r>
    </w:p>
    <w:p>
      <w:pPr>
        <w:pStyle w:val="ListBullet"/>
      </w:pPr>
      <w:r>
        <w:t>Delivery jobs must consume goods that have an explicit world consumer.</w:t>
      </w:r>
    </w:p>
    <w:p>
      <w:pPr>
        <w:pStyle w:val="ListBullet"/>
      </w:pPr>
      <w:r>
        <w:t>Combat, adventure, and civic professions use non-delivery objective types where appropriate.</w:t>
      </w:r>
    </w:p>
    <w:p>
      <w:pPr>
        <w:pStyle w:val="ListBullet"/>
      </w:pPr>
      <w:r>
        <w:t>Core profession contracts use bounded personal demand; dynamic world orders use bounded regional/global demand.</w:t>
      </w:r>
    </w:p>
    <w:p>
      <w:pPr>
        <w:pStyle w:val="ListBullet"/>
      </w:pPr>
      <w:r>
        <w:t>Shop-purchased goods must not create profitable immediate job loops.</w:t>
      </w:r>
    </w:p>
    <w:p>
      <w:pPr>
        <w:pStyle w:val="ListBullet"/>
      </w:pPr>
      <w:r>
        <w:t>Job payout is based on acquisition effort, value added, scarcity, and demand, not rarity labels alone.</w:t>
      </w:r>
    </w:p>
    <w:p>
      <w:pPr>
        <w:pStyle w:val="ListBullet"/>
      </w:pPr>
      <w:r>
        <w:t>No generated contract may exist solely to make an orphan item look useful.</w:t>
      </w:r>
    </w:p>
    <w:p>
      <w:pPr>
        <w:pStyle w:val="ListBullet"/>
      </w:pPr>
      <w:r>
        <w:t>World orders rotate from approved demand templates and canonical items only.</w:t>
      </w:r>
    </w:p>
    <w:p>
      <w:pPr>
        <w:pStyle w:val="Heading1"/>
      </w:pPr>
      <w:r>
        <w:t>14. Recommended Implementation Sequence</w:t>
      </w:r>
    </w:p>
    <w:p>
      <w:pPr>
        <w:pStyle w:val="ListNumber"/>
      </w:pPr>
      <w:r>
        <w:t>Introduce the new contract schema and objective_type support without deleting existing jobs.</w:t>
      </w:r>
    </w:p>
    <w:p>
      <w:pPr>
        <w:pStyle w:val="ListNumber"/>
      </w:pPr>
      <w:r>
        <w:t>Create the 38 profession profile definitions and connect them to EvergatherTierCatalog.</w:t>
      </w:r>
    </w:p>
    <w:p>
      <w:pPr>
        <w:pStyle w:val="ListNumber"/>
      </w:pPr>
      <w:r>
        <w:t>Implement delivery, craft, and gather objectives first; migrate the gathering/processing/crafting professions.</w:t>
      </w:r>
    </w:p>
    <w:p>
      <w:pPr>
        <w:pStyle w:val="ListNumber"/>
      </w:pPr>
      <w:r>
        <w:t>Implement combat/support objective tracking and migrate the six combat profiles.</w:t>
      </w:r>
    </w:p>
    <w:p>
      <w:pPr>
        <w:pStyle w:val="ListNumber"/>
      </w:pPr>
      <w:r>
        <w:t>Implement survey, expedition/delve, voyage, contribution, and trade objectives for world/civic profiles.</w:t>
      </w:r>
    </w:p>
    <w:p>
      <w:pPr>
        <w:pStyle w:val="ListNumber"/>
      </w:pPr>
      <w:r>
        <w:t>Split profession contracts from dynamic world orders in service/API/UI terminology.</w:t>
      </w:r>
    </w:p>
    <w:p>
      <w:pPr>
        <w:pStyle w:val="ListNumber"/>
      </w:pPr>
      <w:r>
        <w:t>Replace generic inventory requisition generation with approved demand templates or a strictly fallback-only disposal channel.</w:t>
      </w:r>
    </w:p>
    <w:p>
      <w:pPr>
        <w:pStyle w:val="ListNumber"/>
      </w:pPr>
      <w:r>
        <w:t>Generate all 380 core contracts and run source/sink, tier-link, and payout audits.</w:t>
      </w:r>
    </w:p>
    <w:p>
      <w:pPr>
        <w:pStyle w:val="ListNumber"/>
      </w:pPr>
      <w:r>
        <w:t>Map current job keys to new keys or historical-only definitions so completion history remains readable.</w:t>
      </w:r>
    </w:p>
    <w:p>
      <w:pPr>
        <w:pStyle w:val="ListNumber"/>
      </w:pPr>
      <w:r>
        <w:t>Remove deprecated generators after compatibility and migration checks pass.</w:t>
      </w:r>
    </w:p>
    <w:p>
      <w:pPr>
        <w:pStyle w:val="Heading1"/>
      </w:pPr>
      <w:r>
        <w:t>15. Definition of Done for the Job Rebuild</w:t>
      </w:r>
    </w:p>
    <w:p>
      <w:pPr>
        <w:pStyle w:val="ListBullet"/>
      </w:pPr>
      <w:r>
        <w:t>All 38 skills have intentional ten-tier job progression.</w:t>
      </w:r>
    </w:p>
    <w:p>
      <w:pPr>
        <w:pStyle w:val="ListBullet"/>
      </w:pPr>
      <w:r>
        <w:t>Every job rewards the skill represented by the activity actually performed.</w:t>
      </w:r>
    </w:p>
    <w:p>
      <w:pPr>
        <w:pStyle w:val="ListBullet"/>
      </w:pPr>
      <w:r>
        <w:t>Every delivered good has a named world consumer and a real sink purpose.</w:t>
      </w:r>
    </w:p>
    <w:p>
      <w:pPr>
        <w:pStyle w:val="ListBullet"/>
      </w:pPr>
      <w:r>
        <w:t>No skill is leveled merely by delivering another profession's product unless delivery itself is the intended skill activity.</w:t>
      </w:r>
    </w:p>
    <w:p>
      <w:pPr>
        <w:pStyle w:val="ListBullet"/>
      </w:pPr>
      <w:r>
        <w:t>Core profession contracts and dynamic world orders are separate concepts in code and UI.</w:t>
      </w:r>
    </w:p>
    <w:p>
      <w:pPr>
        <w:pStyle w:val="ListBullet"/>
      </w:pPr>
      <w:r>
        <w:t>World demand is bounded by rotation, per-player caps, regional/global pools, or project completion.</w:t>
      </w:r>
    </w:p>
    <w:p>
      <w:pPr>
        <w:pStyle w:val="ListBullet"/>
      </w:pPr>
      <w:r>
        <w:t>No shop-to-job or craft-to-job loop creates uncontrolled gold or XP.</w:t>
      </w:r>
    </w:p>
    <w:p>
      <w:pPr>
        <w:pStyle w:val="ListBullet"/>
      </w:pPr>
      <w:r>
        <w:t>Job requirements use the canonical resource/tool/item tier framework.</w:t>
      </w:r>
    </w:p>
    <w:p>
      <w:pPr>
        <w:pStyle w:val="ListBullet"/>
      </w:pPr>
      <w:r>
        <w:t>No new reward clutter is introduced without a downstream use.</w:t>
      </w:r>
    </w:p>
    <w:p>
      <w:pPr>
        <w:pStyle w:val="ListBullet"/>
      </w:pPr>
      <w:r>
        <w:t>Legacy job history remains readable after migration.</w:t>
      </w:r>
    </w:p>
    <w:p>
      <w:pPr>
        <w:pStyle w:val="Heading1"/>
      </w:pPr>
      <w:r>
        <w:t>Appendix A. Current-Code Basis</w:t>
      </w:r>
    </w:p>
    <w:p>
      <w:r>
        <w:t>This design was derived from the current Connected Realms/Evergather implementation, especially:</w:t>
      </w:r>
    </w:p>
    <w:p>
      <w:pPr>
        <w:pStyle w:val="ListBullet"/>
      </w:pPr>
      <w:r>
        <w:t>JobContractService.php - current 329-job composition, generated midgame/endgame contracts, per-player daily caps, completion transaction, job clients and requirement routing.</w:t>
      </w:r>
    </w:p>
    <w:p>
      <w:pPr>
        <w:pStyle w:val="ListBullet"/>
      </w:pPr>
      <w:r>
        <w:t>ItemPurposeService.php - dynamic inventory requisitions, source-based completion caps, and generic world-consumer/purpose generation.</w:t>
      </w:r>
    </w:p>
    <w:p>
      <w:pPr>
        <w:pStyle w:val="ListBullet"/>
      </w:pPr>
      <w:r>
        <w:t>EvergatherTierCatalog.php - canonical ten-tier levels, names, rarity defaults, and tier helpers.</w:t>
      </w:r>
    </w:p>
    <w:p>
      <w:pPr>
        <w:pStyle w:val="ListBullet"/>
      </w:pPr>
      <w:r>
        <w:t>Evergather Economy Rebuild Roadmap - bounded-demand principles, sink taxonomy, cross-tier philosophy, and job-rebuild rules.</w:t>
      </w:r>
    </w:p>
    <w:p>
      <w:pPr>
        <w:pStyle w:val="ListBullet"/>
      </w:pPr>
      <w:r>
        <w:t>Evergather 10-Tier Resource &amp; Tool Framework - canonical resource ladders and 38 tool/profile structure that this document extends.</w:t>
      </w:r>
    </w:p>
    <w:p>
      <w:pPr>
        <w:pStyle w:val="SmallNote"/>
      </w:pPr>
      <w:r>
        <w:t>Note: proposed contract names, objective types, global demand pools, and the 380-contract target are design recommendations. They are not claims that these features already exist in the current codebase.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26E"/>
        <w:sz w:val="16"/>
      </w:rPr>
      <w:t>Evergather 10-Tier Job Framework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7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67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7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7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color w:val="5662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