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1F73" w14:textId="77777777" w:rsidR="00B140E1" w:rsidRPr="00B140E1" w:rsidRDefault="00B140E1" w:rsidP="00B140E1">
      <w:pPr>
        <w:jc w:val="both"/>
        <w:rPr>
          <w:b/>
          <w:bCs/>
        </w:rPr>
      </w:pPr>
      <w:r w:rsidRPr="00B140E1">
        <w:rPr>
          <w:b/>
          <w:bCs/>
        </w:rPr>
        <w:t>TOEFL ITP 101: The Complete Guide</w:t>
      </w:r>
    </w:p>
    <w:p w14:paraId="7D819D59" w14:textId="445C8346" w:rsidR="00B140E1" w:rsidRPr="00B140E1" w:rsidRDefault="00B140E1" w:rsidP="00B140E1">
      <w:pPr>
        <w:jc w:val="both"/>
      </w:pPr>
      <w:r w:rsidRPr="00B140E1">
        <w:t xml:space="preserve">The TOEFL ITP (Level 1) evaluates the English proficiency of non-native speakers in academic contexts. It is a 115-minute, multiple-choice exam consisting of 140 questions. </w:t>
      </w:r>
    </w:p>
    <w:p w14:paraId="707E574A" w14:textId="77777777" w:rsidR="00B140E1" w:rsidRPr="00B140E1" w:rsidRDefault="00B140E1" w:rsidP="00B140E1">
      <w:pPr>
        <w:jc w:val="both"/>
        <w:rPr>
          <w:b/>
          <w:bCs/>
        </w:rPr>
      </w:pPr>
      <w:r w:rsidRPr="00B140E1">
        <w:rPr>
          <w:b/>
          <w:bCs/>
        </w:rPr>
        <w:t>1. Test Structure and Format</w:t>
      </w:r>
    </w:p>
    <w:p w14:paraId="39E7AABE" w14:textId="77777777" w:rsidR="00B140E1" w:rsidRPr="00B140E1" w:rsidRDefault="00B140E1" w:rsidP="00B140E1">
      <w:pPr>
        <w:jc w:val="both"/>
      </w:pPr>
      <w:r w:rsidRPr="00B140E1">
        <w:t>The test is entirely paper-based and does not include speaking or essay-writing components. It is divided into three distinct, strictly timed sections:</w:t>
      </w:r>
    </w:p>
    <w:tbl>
      <w:tblPr>
        <w:tblW w:w="0" w:type="auto"/>
        <w:tblCellMar>
          <w:left w:w="0" w:type="dxa"/>
          <w:right w:w="0" w:type="dxa"/>
        </w:tblCellMar>
        <w:tblLook w:val="04A0" w:firstRow="1" w:lastRow="0" w:firstColumn="1" w:lastColumn="0" w:noHBand="0" w:noVBand="1"/>
      </w:tblPr>
      <w:tblGrid>
        <w:gridCol w:w="2973"/>
        <w:gridCol w:w="2340"/>
        <w:gridCol w:w="1239"/>
        <w:gridCol w:w="1211"/>
        <w:gridCol w:w="1247"/>
      </w:tblGrid>
      <w:tr w:rsidR="00B140E1" w:rsidRPr="00B140E1" w14:paraId="4E2FAD11" w14:textId="77777777" w:rsidTr="00B140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8CCE7" w14:textId="77777777" w:rsidR="00B140E1" w:rsidRPr="00B140E1" w:rsidRDefault="00B140E1" w:rsidP="00B140E1">
            <w:pPr>
              <w:jc w:val="center"/>
              <w:rPr>
                <w:b/>
                <w:bCs/>
              </w:rPr>
            </w:pPr>
            <w:r w:rsidRPr="00B140E1">
              <w:rPr>
                <w:b/>
                <w:bCs/>
              </w:rPr>
              <w:t>Section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998A1" w14:textId="77777777" w:rsidR="00B140E1" w:rsidRPr="00B140E1" w:rsidRDefault="00B140E1" w:rsidP="00B140E1">
            <w:pPr>
              <w:jc w:val="center"/>
              <w:rPr>
                <w:b/>
                <w:bCs/>
              </w:rPr>
            </w:pPr>
            <w:r w:rsidRPr="00B140E1">
              <w:rPr>
                <w:b/>
                <w:bCs/>
              </w:rPr>
              <w:t>Focus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122BE" w14:textId="77777777" w:rsidR="00B140E1" w:rsidRPr="00B140E1" w:rsidRDefault="00B140E1" w:rsidP="00B140E1">
            <w:pPr>
              <w:jc w:val="center"/>
              <w:rPr>
                <w:b/>
                <w:bCs/>
              </w:rPr>
            </w:pPr>
            <w:r w:rsidRPr="00B140E1">
              <w:rPr>
                <w:b/>
                <w:bCs/>
              </w:rPr>
              <w:t>Time Limit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EAD17" w14:textId="77777777" w:rsidR="00B140E1" w:rsidRPr="00B140E1" w:rsidRDefault="00B140E1" w:rsidP="00B140E1">
            <w:pPr>
              <w:jc w:val="center"/>
              <w:rPr>
                <w:b/>
                <w:bCs/>
              </w:rPr>
            </w:pPr>
            <w:r w:rsidRPr="00B140E1">
              <w:rPr>
                <w:b/>
                <w:bCs/>
              </w:rPr>
              <w:t>Questions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30B92" w14:textId="77777777" w:rsidR="00B140E1" w:rsidRPr="00B140E1" w:rsidRDefault="00B140E1" w:rsidP="00B140E1">
            <w:pPr>
              <w:jc w:val="center"/>
              <w:rPr>
                <w:b/>
                <w:bCs/>
              </w:rPr>
            </w:pPr>
            <w:r w:rsidRPr="00B140E1">
              <w:rPr>
                <w:b/>
                <w:bCs/>
              </w:rPr>
              <w:t>Score Range</w:t>
            </w:r>
          </w:p>
        </w:tc>
      </w:tr>
      <w:tr w:rsidR="00B140E1" w:rsidRPr="00B140E1" w14:paraId="3C8BA4CF" w14:textId="77777777" w:rsidTr="00B140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F3487" w14:textId="77777777" w:rsidR="00B140E1" w:rsidRPr="00B140E1" w:rsidRDefault="00B140E1" w:rsidP="00B140E1">
            <w:r w:rsidRPr="00B140E1">
              <w:t>1. Listening Comprehension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EE03B" w14:textId="77777777" w:rsidR="00B140E1" w:rsidRPr="00B140E1" w:rsidRDefault="00B140E1" w:rsidP="00B140E1">
            <w:pPr>
              <w:jc w:val="center"/>
            </w:pPr>
            <w:r w:rsidRPr="00B140E1">
              <w:t>Spoken academic English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D1253" w14:textId="77777777" w:rsidR="00B140E1" w:rsidRPr="00B140E1" w:rsidRDefault="00B140E1" w:rsidP="00B140E1">
            <w:pPr>
              <w:jc w:val="center"/>
            </w:pPr>
            <w:r w:rsidRPr="00B140E1">
              <w:t>35 minutes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4BA4C" w14:textId="77777777" w:rsidR="00B140E1" w:rsidRPr="00B140E1" w:rsidRDefault="00B140E1" w:rsidP="00B140E1">
            <w:pPr>
              <w:jc w:val="center"/>
            </w:pPr>
            <w:r w:rsidRPr="00B140E1">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B954D" w14:textId="77777777" w:rsidR="00B140E1" w:rsidRPr="00B140E1" w:rsidRDefault="00B140E1" w:rsidP="00B140E1">
            <w:pPr>
              <w:jc w:val="center"/>
            </w:pPr>
            <w:r w:rsidRPr="00B140E1">
              <w:t>31 – 68</w:t>
            </w:r>
          </w:p>
        </w:tc>
      </w:tr>
      <w:tr w:rsidR="00B140E1" w:rsidRPr="00B140E1" w14:paraId="3803FA4F" w14:textId="77777777" w:rsidTr="00B140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E6866" w14:textId="77777777" w:rsidR="00B140E1" w:rsidRPr="00B140E1" w:rsidRDefault="00B140E1" w:rsidP="00B140E1">
            <w:r w:rsidRPr="00B140E1">
              <w:t>2. Structure &amp; Written Expression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7EAAA" w14:textId="77777777" w:rsidR="00B140E1" w:rsidRPr="00B140E1" w:rsidRDefault="00B140E1" w:rsidP="00B140E1">
            <w:pPr>
              <w:jc w:val="center"/>
            </w:pPr>
            <w:r w:rsidRPr="00B140E1">
              <w:t>Grammar and syntax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28540" w14:textId="77777777" w:rsidR="00B140E1" w:rsidRPr="00B140E1" w:rsidRDefault="00B140E1" w:rsidP="00B140E1">
            <w:pPr>
              <w:jc w:val="center"/>
            </w:pPr>
            <w:r w:rsidRPr="00B140E1">
              <w:t>25 minutes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ECE14" w14:textId="77777777" w:rsidR="00B140E1" w:rsidRPr="00B140E1" w:rsidRDefault="00B140E1" w:rsidP="00B140E1">
            <w:pPr>
              <w:jc w:val="center"/>
            </w:pPr>
            <w:r w:rsidRPr="00B140E1">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4A969" w14:textId="77777777" w:rsidR="00B140E1" w:rsidRPr="00B140E1" w:rsidRDefault="00B140E1" w:rsidP="00B140E1">
            <w:pPr>
              <w:jc w:val="center"/>
            </w:pPr>
            <w:r w:rsidRPr="00B140E1">
              <w:t>31 – 68</w:t>
            </w:r>
          </w:p>
        </w:tc>
      </w:tr>
      <w:tr w:rsidR="00B140E1" w:rsidRPr="00B140E1" w14:paraId="41548977" w14:textId="77777777" w:rsidTr="00B140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68863" w14:textId="77777777" w:rsidR="00B140E1" w:rsidRPr="00B140E1" w:rsidRDefault="00B140E1" w:rsidP="00B140E1">
            <w:r w:rsidRPr="00B140E1">
              <w:t>3. Reading Comprehension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AEFB8" w14:textId="77777777" w:rsidR="00B140E1" w:rsidRPr="00B140E1" w:rsidRDefault="00B140E1" w:rsidP="00B140E1">
            <w:pPr>
              <w:jc w:val="center"/>
            </w:pPr>
            <w:r w:rsidRPr="00B140E1">
              <w:t>Academic reading material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B30B3" w14:textId="77777777" w:rsidR="00B140E1" w:rsidRPr="00B140E1" w:rsidRDefault="00B140E1" w:rsidP="00B140E1">
            <w:pPr>
              <w:jc w:val="center"/>
            </w:pPr>
            <w:r w:rsidRPr="00B140E1">
              <w:t>55 minutes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8081D" w14:textId="77777777" w:rsidR="00B140E1" w:rsidRPr="00B140E1" w:rsidRDefault="00B140E1" w:rsidP="00B140E1">
            <w:pPr>
              <w:jc w:val="center"/>
            </w:pPr>
            <w:r w:rsidRPr="00B140E1">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C0625" w14:textId="77777777" w:rsidR="00B140E1" w:rsidRPr="00B140E1" w:rsidRDefault="00B140E1" w:rsidP="00B140E1">
            <w:pPr>
              <w:jc w:val="center"/>
            </w:pPr>
            <w:r w:rsidRPr="00B140E1">
              <w:t>31 – 67</w:t>
            </w:r>
          </w:p>
        </w:tc>
      </w:tr>
      <w:tr w:rsidR="00B140E1" w:rsidRPr="00B140E1" w14:paraId="1BCFFFF0" w14:textId="77777777" w:rsidTr="00B140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A73C5" w14:textId="77777777" w:rsidR="00B140E1" w:rsidRPr="00B140E1" w:rsidRDefault="00B140E1" w:rsidP="00B140E1">
            <w:r w:rsidRPr="00B140E1">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828BA" w14:textId="77777777" w:rsidR="00B140E1" w:rsidRPr="00B140E1" w:rsidRDefault="00B140E1" w:rsidP="00B140E1">
            <w:pPr>
              <w:jc w:val="center"/>
            </w:pPr>
            <w:r w:rsidRPr="00B140E1">
              <w:t>All sections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F5172" w14:textId="77777777" w:rsidR="00B140E1" w:rsidRPr="00B140E1" w:rsidRDefault="00B140E1" w:rsidP="00B140E1">
            <w:pPr>
              <w:jc w:val="center"/>
            </w:pPr>
            <w:r w:rsidRPr="00B140E1">
              <w:t>115 minutes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44F37" w14:textId="77777777" w:rsidR="00B140E1" w:rsidRPr="00B140E1" w:rsidRDefault="00B140E1" w:rsidP="00B140E1">
            <w:pPr>
              <w:jc w:val="center"/>
            </w:pPr>
            <w:r w:rsidRPr="00B140E1">
              <w:t>140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FD1CA" w14:textId="77777777" w:rsidR="00B140E1" w:rsidRPr="00B140E1" w:rsidRDefault="00B140E1" w:rsidP="00B140E1">
            <w:pPr>
              <w:jc w:val="center"/>
            </w:pPr>
            <w:r w:rsidRPr="00B140E1">
              <w:t>310 – 677</w:t>
            </w:r>
          </w:p>
        </w:tc>
      </w:tr>
    </w:tbl>
    <w:p w14:paraId="078E146B" w14:textId="77777777" w:rsidR="00B140E1" w:rsidRPr="00B140E1" w:rsidRDefault="00B140E1" w:rsidP="00B140E1">
      <w:pPr>
        <w:jc w:val="both"/>
      </w:pPr>
    </w:p>
    <w:p w14:paraId="2332B129" w14:textId="77777777" w:rsidR="00B140E1" w:rsidRPr="00B140E1" w:rsidRDefault="00B140E1" w:rsidP="00B140E1">
      <w:pPr>
        <w:jc w:val="both"/>
        <w:rPr>
          <w:b/>
          <w:bCs/>
        </w:rPr>
      </w:pPr>
      <w:r w:rsidRPr="00B140E1">
        <w:rPr>
          <w:b/>
          <w:bCs/>
        </w:rPr>
        <w:t>Section Breakdown</w:t>
      </w:r>
    </w:p>
    <w:p w14:paraId="4FA382F1" w14:textId="77777777" w:rsidR="00B140E1" w:rsidRDefault="00B140E1" w:rsidP="00B140E1">
      <w:pPr>
        <w:numPr>
          <w:ilvl w:val="0"/>
          <w:numId w:val="1"/>
        </w:numPr>
        <w:jc w:val="both"/>
      </w:pPr>
      <w:r w:rsidRPr="00B140E1">
        <w:rPr>
          <w:b/>
          <w:bCs/>
        </w:rPr>
        <w:t>Listening Comprehension:</w:t>
      </w:r>
      <w:r w:rsidRPr="00B140E1">
        <w:t xml:space="preserve"> Tests your ability to understand spoken English in college settings. It features three parts: </w:t>
      </w:r>
    </w:p>
    <w:p w14:paraId="5366FC17" w14:textId="77777777" w:rsidR="00B140E1" w:rsidRDefault="00B140E1" w:rsidP="00B140E1">
      <w:pPr>
        <w:numPr>
          <w:ilvl w:val="1"/>
          <w:numId w:val="1"/>
        </w:numPr>
        <w:jc w:val="both"/>
      </w:pPr>
      <w:r w:rsidRPr="00B140E1">
        <w:t xml:space="preserve">short conversations between two people (30 questions) </w:t>
      </w:r>
    </w:p>
    <w:p w14:paraId="2C65B840" w14:textId="77777777" w:rsidR="00B140E1" w:rsidRDefault="00B140E1" w:rsidP="00B140E1">
      <w:pPr>
        <w:numPr>
          <w:ilvl w:val="1"/>
          <w:numId w:val="1"/>
        </w:numPr>
        <w:jc w:val="both"/>
      </w:pPr>
      <w:r w:rsidRPr="00B140E1">
        <w:t>longer conversations (8 questions)</w:t>
      </w:r>
    </w:p>
    <w:p w14:paraId="6AC33CE5" w14:textId="725E72C4" w:rsidR="00B140E1" w:rsidRPr="00B140E1" w:rsidRDefault="00B140E1" w:rsidP="00B140E1">
      <w:pPr>
        <w:numPr>
          <w:ilvl w:val="1"/>
          <w:numId w:val="1"/>
        </w:numPr>
        <w:jc w:val="both"/>
      </w:pPr>
      <w:r w:rsidRPr="00B140E1">
        <w:t xml:space="preserve">short academic lectures (12 questions). </w:t>
      </w:r>
    </w:p>
    <w:p w14:paraId="5F041693" w14:textId="77777777" w:rsidR="00B140E1" w:rsidRPr="00B140E1" w:rsidRDefault="00B140E1" w:rsidP="00B140E1">
      <w:pPr>
        <w:jc w:val="both"/>
      </w:pPr>
    </w:p>
    <w:p w14:paraId="018E82B1" w14:textId="77777777" w:rsidR="00B140E1" w:rsidRDefault="00B140E1" w:rsidP="00B140E1">
      <w:pPr>
        <w:numPr>
          <w:ilvl w:val="0"/>
          <w:numId w:val="1"/>
        </w:numPr>
        <w:jc w:val="both"/>
      </w:pPr>
      <w:r w:rsidRPr="00B140E1">
        <w:rPr>
          <w:b/>
          <w:bCs/>
        </w:rPr>
        <w:t>Structure and Written Expression:</w:t>
      </w:r>
      <w:r w:rsidRPr="00B140E1">
        <w:t xml:space="preserve"> Tests your recognition of correct grammar and sentence structure.  </w:t>
      </w:r>
    </w:p>
    <w:p w14:paraId="668608A1" w14:textId="77777777" w:rsidR="00B140E1" w:rsidRDefault="00B140E1" w:rsidP="00B140E1">
      <w:pPr>
        <w:numPr>
          <w:ilvl w:val="1"/>
          <w:numId w:val="1"/>
        </w:numPr>
        <w:jc w:val="both"/>
      </w:pPr>
      <w:r w:rsidRPr="00B140E1">
        <w:t xml:space="preserve">15 sentence-completion questions </w:t>
      </w:r>
    </w:p>
    <w:p w14:paraId="34310E9E" w14:textId="77777777" w:rsidR="00F717C5" w:rsidRDefault="00F717C5" w:rsidP="00F717C5">
      <w:pPr>
        <w:numPr>
          <w:ilvl w:val="2"/>
          <w:numId w:val="1"/>
        </w:numPr>
        <w:jc w:val="both"/>
      </w:pPr>
      <w:r w:rsidRPr="00F717C5">
        <w:rPr>
          <w:i/>
          <w:iCs/>
        </w:rPr>
        <w:t>Example:</w:t>
      </w:r>
      <w:r w:rsidRPr="00F717C5">
        <w:t xml:space="preserve"> </w:t>
      </w:r>
    </w:p>
    <w:p w14:paraId="06A0E5F3" w14:textId="77777777" w:rsidR="00F717C5" w:rsidRDefault="00F717C5" w:rsidP="00F717C5">
      <w:pPr>
        <w:ind w:left="2160"/>
        <w:jc w:val="both"/>
      </w:pPr>
      <w:r w:rsidRPr="00F717C5">
        <w:t xml:space="preserve">The American bald eagle, ____________ on the endangered species list, has made a remarkable recovery in recent decades. </w:t>
      </w:r>
    </w:p>
    <w:p w14:paraId="1E1BBAA4" w14:textId="77777777" w:rsidR="00F717C5" w:rsidRDefault="00F717C5" w:rsidP="00F717C5">
      <w:pPr>
        <w:ind w:left="2160"/>
        <w:jc w:val="both"/>
      </w:pPr>
      <w:r w:rsidRPr="00F717C5">
        <w:lastRenderedPageBreak/>
        <w:t xml:space="preserve">(A) which once </w:t>
      </w:r>
    </w:p>
    <w:p w14:paraId="6625F29F" w14:textId="77777777" w:rsidR="00F717C5" w:rsidRDefault="00F717C5" w:rsidP="00F717C5">
      <w:pPr>
        <w:ind w:left="2160"/>
        <w:jc w:val="both"/>
      </w:pPr>
      <w:r w:rsidRPr="00F717C5">
        <w:rPr>
          <w:b/>
          <w:bCs/>
        </w:rPr>
        <w:t>(B) once placed</w:t>
      </w:r>
      <w:r w:rsidRPr="00F717C5">
        <w:t xml:space="preserve"> </w:t>
      </w:r>
    </w:p>
    <w:p w14:paraId="3176BFA4" w14:textId="77777777" w:rsidR="00F717C5" w:rsidRDefault="00F717C5" w:rsidP="00F717C5">
      <w:pPr>
        <w:ind w:left="2160"/>
        <w:jc w:val="both"/>
      </w:pPr>
      <w:r w:rsidRPr="00F717C5">
        <w:t xml:space="preserve">(C) it was once </w:t>
      </w:r>
    </w:p>
    <w:p w14:paraId="4D11B496" w14:textId="58D9AAB5" w:rsidR="00F717C5" w:rsidRDefault="00F717C5" w:rsidP="00F717C5">
      <w:pPr>
        <w:ind w:left="2160"/>
        <w:jc w:val="both"/>
      </w:pPr>
      <w:r w:rsidRPr="00F717C5">
        <w:t>(D) was once</w:t>
      </w:r>
    </w:p>
    <w:p w14:paraId="4A531E96" w14:textId="77777777" w:rsidR="00F717C5" w:rsidRDefault="00B140E1" w:rsidP="00F717C5">
      <w:pPr>
        <w:numPr>
          <w:ilvl w:val="1"/>
          <w:numId w:val="1"/>
        </w:numPr>
        <w:jc w:val="both"/>
      </w:pPr>
      <w:r w:rsidRPr="00B140E1">
        <w:t xml:space="preserve">25 error-identification questions where you must spot the grammatical mistake. </w:t>
      </w:r>
    </w:p>
    <w:p w14:paraId="4FF515DF" w14:textId="77777777" w:rsidR="00F717C5" w:rsidRDefault="00F717C5" w:rsidP="00F717C5">
      <w:pPr>
        <w:numPr>
          <w:ilvl w:val="2"/>
          <w:numId w:val="1"/>
        </w:numPr>
        <w:jc w:val="both"/>
      </w:pPr>
      <w:r w:rsidRPr="00F717C5">
        <w:rPr>
          <w:i/>
          <w:iCs/>
        </w:rPr>
        <w:t>Example:</w:t>
      </w:r>
      <w:r>
        <w:t xml:space="preserve"> </w:t>
      </w:r>
    </w:p>
    <w:p w14:paraId="26855AE8" w14:textId="71C93B4E" w:rsidR="00F717C5" w:rsidRDefault="00F717C5" w:rsidP="00F717C5">
      <w:pPr>
        <w:ind w:left="2160"/>
        <w:jc w:val="both"/>
      </w:pPr>
      <w:r>
        <w:t xml:space="preserve">The [A] </w:t>
      </w:r>
      <w:r w:rsidRPr="00F717C5">
        <w:rPr>
          <w:b/>
          <w:bCs/>
        </w:rPr>
        <w:t>rapidly</w:t>
      </w:r>
      <w:r>
        <w:t xml:space="preserve"> development [B] </w:t>
      </w:r>
      <w:r w:rsidRPr="00F717C5">
        <w:rPr>
          <w:b/>
          <w:bCs/>
        </w:rPr>
        <w:t>of</w:t>
      </w:r>
      <w:r>
        <w:t xml:space="preserve"> solar technology has [C] </w:t>
      </w:r>
      <w:r w:rsidRPr="00F717C5">
        <w:rPr>
          <w:b/>
          <w:bCs/>
        </w:rPr>
        <w:t>made</w:t>
      </w:r>
      <w:r>
        <w:t xml:space="preserve"> renewable energy more [D] </w:t>
      </w:r>
      <w:r w:rsidRPr="00F717C5">
        <w:rPr>
          <w:b/>
          <w:bCs/>
        </w:rPr>
        <w:t>accessible</w:t>
      </w:r>
      <w:r>
        <w:t xml:space="preserve"> than ever before.</w:t>
      </w:r>
    </w:p>
    <w:p w14:paraId="64FD2E67" w14:textId="77777777" w:rsidR="00F717C5" w:rsidRDefault="00F717C5" w:rsidP="00F717C5">
      <w:pPr>
        <w:pStyle w:val="NormalWeb"/>
        <w:spacing w:before="0" w:beforeAutospacing="0" w:after="0" w:afterAutospacing="0"/>
        <w:ind w:left="2520"/>
      </w:pPr>
      <w:r>
        <w:rPr>
          <w:b/>
          <w:bCs/>
        </w:rPr>
        <w:t>(A) rapidly</w:t>
      </w:r>
    </w:p>
    <w:p w14:paraId="5FEA0121" w14:textId="77777777" w:rsidR="00F717C5" w:rsidRDefault="00F717C5" w:rsidP="00F717C5">
      <w:pPr>
        <w:pStyle w:val="NormalWeb"/>
        <w:spacing w:before="0" w:beforeAutospacing="0" w:after="0" w:afterAutospacing="0"/>
        <w:ind w:left="2520"/>
      </w:pPr>
      <w:r>
        <w:t>(B) of</w:t>
      </w:r>
    </w:p>
    <w:p w14:paraId="2F3A356B" w14:textId="77777777" w:rsidR="00F717C5" w:rsidRDefault="00F717C5" w:rsidP="00F717C5">
      <w:pPr>
        <w:pStyle w:val="NormalWeb"/>
        <w:spacing w:before="0" w:beforeAutospacing="0" w:after="0" w:afterAutospacing="0"/>
        <w:ind w:left="2520"/>
      </w:pPr>
      <w:r>
        <w:t>(C) made</w:t>
      </w:r>
    </w:p>
    <w:p w14:paraId="05CF6551" w14:textId="1DD22CE8" w:rsidR="00F717C5" w:rsidRPr="00B140E1" w:rsidRDefault="00F717C5" w:rsidP="00F717C5">
      <w:pPr>
        <w:pStyle w:val="NormalWeb"/>
        <w:spacing w:before="0" w:beforeAutospacing="0" w:after="0" w:afterAutospacing="0"/>
        <w:ind w:left="2520"/>
      </w:pPr>
      <w:r>
        <w:t>(D) accessible</w:t>
      </w:r>
    </w:p>
    <w:p w14:paraId="2E168E20" w14:textId="77777777" w:rsidR="00B140E1" w:rsidRPr="00B140E1" w:rsidRDefault="00B140E1" w:rsidP="00B140E1">
      <w:pPr>
        <w:jc w:val="both"/>
      </w:pPr>
    </w:p>
    <w:p w14:paraId="3257341F" w14:textId="77777777" w:rsidR="00B140E1" w:rsidRPr="00B140E1" w:rsidRDefault="00B140E1" w:rsidP="00B140E1">
      <w:pPr>
        <w:numPr>
          <w:ilvl w:val="0"/>
          <w:numId w:val="1"/>
        </w:numPr>
        <w:jc w:val="both"/>
      </w:pPr>
      <w:r w:rsidRPr="00B140E1">
        <w:rPr>
          <w:b/>
          <w:bCs/>
        </w:rPr>
        <w:t>Reading Comprehension:</w:t>
      </w:r>
      <w:r w:rsidRPr="00B140E1">
        <w:t xml:space="preserve"> Tests your ability to read and understand academic texts. You will read several passages and answer questions regarding main ideas, specific details, vocabulary in context, and implied meanings. </w:t>
      </w:r>
    </w:p>
    <w:p w14:paraId="56776293" w14:textId="77777777" w:rsidR="00B140E1" w:rsidRPr="00B140E1" w:rsidRDefault="00B140E1" w:rsidP="00B140E1">
      <w:pPr>
        <w:jc w:val="both"/>
      </w:pPr>
    </w:p>
    <w:p w14:paraId="3D0D8F06" w14:textId="77777777" w:rsidR="00B140E1" w:rsidRPr="00B140E1" w:rsidRDefault="00B140E1" w:rsidP="00B140E1">
      <w:pPr>
        <w:jc w:val="both"/>
        <w:rPr>
          <w:b/>
          <w:bCs/>
        </w:rPr>
      </w:pPr>
      <w:r w:rsidRPr="00B140E1">
        <w:rPr>
          <w:b/>
          <w:bCs/>
        </w:rPr>
        <w:t>2. How the TOEFL ITP is Scored</w:t>
      </w:r>
    </w:p>
    <w:p w14:paraId="1B4649B1" w14:textId="3BBAACEE" w:rsidR="00B140E1" w:rsidRPr="00B140E1" w:rsidRDefault="00B140E1" w:rsidP="00B140E1">
      <w:pPr>
        <w:jc w:val="both"/>
      </w:pPr>
      <w:r w:rsidRPr="00B140E1">
        <w:t xml:space="preserve">Because it is a multiple-choice test, you are graded based on the number of correct answers, with no penalty for guessing. The absolute lowest score you can receive is 310, and the highest is 677. </w:t>
      </w:r>
    </w:p>
    <w:p w14:paraId="7285C957" w14:textId="77777777" w:rsidR="00B140E1" w:rsidRPr="00B140E1" w:rsidRDefault="00B140E1" w:rsidP="00B140E1">
      <w:pPr>
        <w:jc w:val="both"/>
      </w:pPr>
      <w:r w:rsidRPr="00B140E1">
        <w:rPr>
          <w:b/>
          <w:bCs/>
        </w:rPr>
        <w:t>The Scoring Formula:</w:t>
      </w:r>
    </w:p>
    <w:p w14:paraId="74F194C7" w14:textId="08CD8D17" w:rsidR="00B140E1" w:rsidRPr="00B140E1" w:rsidRDefault="00B140E1" w:rsidP="00B140E1">
      <w:pPr>
        <w:jc w:val="both"/>
      </w:pPr>
      <w:r w:rsidRPr="00B140E1">
        <w:t>The final score is not a simple addition of the sections. ETS uses a specific calculation:</w:t>
      </w:r>
    </w:p>
    <w:p w14:paraId="6884293B" w14:textId="5279DCC3" w:rsidR="00B140E1" w:rsidRPr="00B140E1" w:rsidRDefault="00B140E1" w:rsidP="00B140E1">
      <w:pPr>
        <w:numPr>
          <w:ilvl w:val="0"/>
          <w:numId w:val="2"/>
        </w:numPr>
        <w:jc w:val="both"/>
      </w:pPr>
      <w:r w:rsidRPr="00B140E1">
        <w:t>Add the three scaled section scores together.</w:t>
      </w:r>
    </w:p>
    <w:p w14:paraId="64E5BA7A" w14:textId="40663614" w:rsidR="00B140E1" w:rsidRPr="00B140E1" w:rsidRDefault="00B140E1" w:rsidP="00B140E1">
      <w:pPr>
        <w:numPr>
          <w:ilvl w:val="0"/>
          <w:numId w:val="2"/>
        </w:numPr>
        <w:jc w:val="both"/>
      </w:pPr>
      <w:r w:rsidRPr="00B140E1">
        <w:t>Divide the sum by 3.</w:t>
      </w:r>
    </w:p>
    <w:p w14:paraId="301BF82B" w14:textId="5D69D586" w:rsidR="00B140E1" w:rsidRPr="00B140E1" w:rsidRDefault="00B140E1" w:rsidP="00B140E1">
      <w:pPr>
        <w:numPr>
          <w:ilvl w:val="0"/>
          <w:numId w:val="2"/>
        </w:numPr>
        <w:jc w:val="both"/>
      </w:pPr>
      <w:r w:rsidRPr="00B140E1">
        <w:t xml:space="preserve">Multiply that number by 10. </w:t>
      </w:r>
    </w:p>
    <w:p w14:paraId="3C0C4CFB" w14:textId="77777777" w:rsidR="00B140E1" w:rsidRPr="00B140E1" w:rsidRDefault="00B140E1" w:rsidP="00B140E1">
      <w:pPr>
        <w:jc w:val="both"/>
      </w:pPr>
      <w:r w:rsidRPr="00B140E1">
        <w:rPr>
          <w:b/>
          <w:bCs/>
        </w:rPr>
        <w:t>Calculation Example:</w:t>
      </w:r>
    </w:p>
    <w:p w14:paraId="3EF21E56" w14:textId="77777777" w:rsidR="00B140E1" w:rsidRPr="00B140E1" w:rsidRDefault="00B140E1" w:rsidP="00B140E1">
      <w:pPr>
        <w:jc w:val="both"/>
      </w:pPr>
      <w:r w:rsidRPr="00B140E1">
        <w:t xml:space="preserve">If you score </w:t>
      </w:r>
      <w:r w:rsidRPr="00B140E1">
        <w:rPr>
          <w:b/>
          <w:bCs/>
        </w:rPr>
        <w:t>54</w:t>
      </w:r>
      <w:r w:rsidRPr="00B140E1">
        <w:t xml:space="preserve"> in Listening, </w:t>
      </w:r>
      <w:r w:rsidRPr="00B140E1">
        <w:rPr>
          <w:b/>
          <w:bCs/>
        </w:rPr>
        <w:t>53</w:t>
      </w:r>
      <w:r w:rsidRPr="00B140E1">
        <w:t xml:space="preserve"> in Structure, and </w:t>
      </w:r>
      <w:r w:rsidRPr="00B140E1">
        <w:rPr>
          <w:b/>
          <w:bCs/>
        </w:rPr>
        <w:t>56</w:t>
      </w:r>
      <w:r w:rsidRPr="00B140E1">
        <w:t xml:space="preserve"> in Reading:</w:t>
      </w:r>
    </w:p>
    <w:p w14:paraId="6982AB52" w14:textId="77777777" w:rsidR="00B140E1" w:rsidRPr="00B140E1" w:rsidRDefault="00B140E1" w:rsidP="00B140E1">
      <w:pPr>
        <w:jc w:val="both"/>
      </w:pPr>
      <w:r w:rsidRPr="00B140E1">
        <w:t>54 + 53 + 56 = 163</w:t>
      </w:r>
    </w:p>
    <w:p w14:paraId="54F36013" w14:textId="77777777" w:rsidR="00B140E1" w:rsidRPr="00B140E1" w:rsidRDefault="00B140E1" w:rsidP="00B140E1">
      <w:pPr>
        <w:jc w:val="both"/>
      </w:pPr>
      <w:r w:rsidRPr="00B140E1">
        <w:t>163 ÷ 3 = 54.33</w:t>
      </w:r>
    </w:p>
    <w:p w14:paraId="17B99956" w14:textId="77777777" w:rsidR="00B140E1" w:rsidRPr="00B140E1" w:rsidRDefault="00B140E1" w:rsidP="00B140E1">
      <w:pPr>
        <w:jc w:val="both"/>
      </w:pPr>
      <w:r w:rsidRPr="00B140E1">
        <w:t xml:space="preserve">54.33 × 10 = </w:t>
      </w:r>
      <w:r w:rsidRPr="00B140E1">
        <w:rPr>
          <w:b/>
          <w:bCs/>
        </w:rPr>
        <w:t>543 (Total Score)</w:t>
      </w:r>
      <w:r w:rsidRPr="00B140E1">
        <w:t xml:space="preserve"> </w:t>
      </w:r>
    </w:p>
    <w:p w14:paraId="463C4951" w14:textId="77777777" w:rsidR="00B140E1" w:rsidRPr="00B140E1" w:rsidRDefault="00B140E1" w:rsidP="00B140E1">
      <w:pPr>
        <w:jc w:val="both"/>
      </w:pPr>
    </w:p>
    <w:p w14:paraId="11D5706F" w14:textId="77777777" w:rsidR="00B140E1" w:rsidRPr="00B140E1" w:rsidRDefault="00B140E1" w:rsidP="00B140E1">
      <w:pPr>
        <w:jc w:val="both"/>
        <w:rPr>
          <w:b/>
          <w:bCs/>
        </w:rPr>
      </w:pPr>
      <w:r w:rsidRPr="00B140E1">
        <w:rPr>
          <w:b/>
          <w:bCs/>
        </w:rPr>
        <w:t>3. CEFR Level Mapping</w:t>
      </w:r>
    </w:p>
    <w:p w14:paraId="44471B28" w14:textId="77777777" w:rsidR="00B140E1" w:rsidRPr="00B140E1" w:rsidRDefault="00B140E1" w:rsidP="00B140E1">
      <w:pPr>
        <w:jc w:val="both"/>
      </w:pPr>
      <w:r w:rsidRPr="00B140E1">
        <w:t>Educational Testing Service (ETS) maps TOEFL ITP scores to the Common European Framework of Reference for Languages (CEFR). Most institutions require a B1 or B2 level for graduation or academic placement.</w:t>
      </w:r>
    </w:p>
    <w:tbl>
      <w:tblPr>
        <w:tblW w:w="5000" w:type="pct"/>
        <w:jc w:val="center"/>
        <w:tblCellMar>
          <w:left w:w="0" w:type="dxa"/>
          <w:right w:w="0" w:type="dxa"/>
        </w:tblCellMar>
        <w:tblLook w:val="04A0" w:firstRow="1" w:lastRow="0" w:firstColumn="1" w:lastColumn="0" w:noHBand="0" w:noVBand="1"/>
      </w:tblPr>
      <w:tblGrid>
        <w:gridCol w:w="1787"/>
        <w:gridCol w:w="3039"/>
        <w:gridCol w:w="4184"/>
      </w:tblGrid>
      <w:tr w:rsidR="00B140E1" w:rsidRPr="00B140E1" w14:paraId="407E6932" w14:textId="77777777" w:rsidTr="00B140E1">
        <w:trPr>
          <w:trHeight w:val="315"/>
          <w:jc w:val="center"/>
        </w:trPr>
        <w:tc>
          <w:tcPr>
            <w:tcW w:w="99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347EED" w14:textId="77777777" w:rsidR="00B140E1" w:rsidRPr="00B140E1" w:rsidRDefault="00B140E1" w:rsidP="00B140E1">
            <w:pPr>
              <w:jc w:val="center"/>
            </w:pPr>
            <w:r w:rsidRPr="00B140E1">
              <w:t>CEFR Level</w:t>
            </w:r>
          </w:p>
        </w:tc>
        <w:tc>
          <w:tcPr>
            <w:tcW w:w="168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F5F230" w14:textId="77777777" w:rsidR="00B140E1" w:rsidRPr="00B140E1" w:rsidRDefault="00B140E1" w:rsidP="00B140E1">
            <w:pPr>
              <w:jc w:val="center"/>
            </w:pPr>
            <w:r w:rsidRPr="00B140E1">
              <w:t>English Proficiency</w:t>
            </w:r>
          </w:p>
        </w:tc>
        <w:tc>
          <w:tcPr>
            <w:tcW w:w="2322" w:type="pct"/>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A58ECB9" w14:textId="77777777" w:rsidR="00B140E1" w:rsidRPr="00B140E1" w:rsidRDefault="00B140E1" w:rsidP="00B140E1">
            <w:pPr>
              <w:jc w:val="center"/>
            </w:pPr>
            <w:r w:rsidRPr="00B140E1">
              <w:t>TOEFL ITP Total Score Range</w:t>
            </w:r>
          </w:p>
        </w:tc>
      </w:tr>
      <w:tr w:rsidR="00B140E1" w:rsidRPr="00B140E1" w14:paraId="2A064747" w14:textId="77777777" w:rsidTr="00B140E1">
        <w:trPr>
          <w:trHeight w:val="315"/>
          <w:jc w:val="center"/>
        </w:trPr>
        <w:tc>
          <w:tcPr>
            <w:tcW w:w="99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9683E5" w14:textId="77777777" w:rsidR="00B140E1" w:rsidRPr="00B140E1" w:rsidRDefault="00B140E1" w:rsidP="00B140E1">
            <w:pPr>
              <w:jc w:val="center"/>
              <w:rPr>
                <w:b/>
                <w:bCs/>
              </w:rPr>
            </w:pPr>
            <w:r w:rsidRPr="00B140E1">
              <w:rPr>
                <w:b/>
                <w:bCs/>
              </w:rPr>
              <w:t>C1</w:t>
            </w:r>
          </w:p>
        </w:tc>
        <w:tc>
          <w:tcPr>
            <w:tcW w:w="168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ED523" w14:textId="77777777" w:rsidR="00B140E1" w:rsidRPr="00B140E1" w:rsidRDefault="00B140E1" w:rsidP="00B140E1">
            <w:pPr>
              <w:jc w:val="center"/>
            </w:pPr>
            <w:r w:rsidRPr="00B140E1">
              <w:t>Advanced</w:t>
            </w:r>
          </w:p>
        </w:tc>
        <w:tc>
          <w:tcPr>
            <w:tcW w:w="232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537D99" w14:textId="77777777" w:rsidR="00B140E1" w:rsidRPr="00B140E1" w:rsidRDefault="00B140E1" w:rsidP="00B140E1">
            <w:pPr>
              <w:jc w:val="center"/>
            </w:pPr>
            <w:r w:rsidRPr="00B140E1">
              <w:t>627 – 677</w:t>
            </w:r>
          </w:p>
        </w:tc>
      </w:tr>
      <w:tr w:rsidR="00B140E1" w:rsidRPr="00B140E1" w14:paraId="35FDE26A" w14:textId="77777777" w:rsidTr="00B140E1">
        <w:trPr>
          <w:trHeight w:val="315"/>
          <w:jc w:val="center"/>
        </w:trPr>
        <w:tc>
          <w:tcPr>
            <w:tcW w:w="99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E92976" w14:textId="77777777" w:rsidR="00B140E1" w:rsidRPr="00B140E1" w:rsidRDefault="00B140E1" w:rsidP="00B140E1">
            <w:pPr>
              <w:jc w:val="center"/>
              <w:rPr>
                <w:b/>
                <w:bCs/>
              </w:rPr>
            </w:pPr>
            <w:r w:rsidRPr="00B140E1">
              <w:rPr>
                <w:b/>
                <w:bCs/>
              </w:rPr>
              <w:t>B2</w:t>
            </w:r>
          </w:p>
        </w:tc>
        <w:tc>
          <w:tcPr>
            <w:tcW w:w="168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E87654" w14:textId="77777777" w:rsidR="00B140E1" w:rsidRPr="00B140E1" w:rsidRDefault="00B140E1" w:rsidP="00B140E1">
            <w:pPr>
              <w:jc w:val="center"/>
            </w:pPr>
            <w:r w:rsidRPr="00B140E1">
              <w:t>Upper-Intermediate</w:t>
            </w:r>
          </w:p>
        </w:tc>
        <w:tc>
          <w:tcPr>
            <w:tcW w:w="232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101B8D" w14:textId="77777777" w:rsidR="00B140E1" w:rsidRPr="00B140E1" w:rsidRDefault="00B140E1" w:rsidP="00B140E1">
            <w:pPr>
              <w:jc w:val="center"/>
            </w:pPr>
            <w:r w:rsidRPr="00B140E1">
              <w:t>543 – 626</w:t>
            </w:r>
          </w:p>
        </w:tc>
      </w:tr>
      <w:tr w:rsidR="00B140E1" w:rsidRPr="00B140E1" w14:paraId="050420B0" w14:textId="77777777" w:rsidTr="00B140E1">
        <w:trPr>
          <w:trHeight w:val="315"/>
          <w:jc w:val="center"/>
        </w:trPr>
        <w:tc>
          <w:tcPr>
            <w:tcW w:w="99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E3CF74" w14:textId="77777777" w:rsidR="00B140E1" w:rsidRPr="00B140E1" w:rsidRDefault="00B140E1" w:rsidP="00B140E1">
            <w:pPr>
              <w:jc w:val="center"/>
              <w:rPr>
                <w:b/>
                <w:bCs/>
              </w:rPr>
            </w:pPr>
            <w:r w:rsidRPr="00B140E1">
              <w:rPr>
                <w:b/>
                <w:bCs/>
              </w:rPr>
              <w:t>B1</w:t>
            </w:r>
          </w:p>
        </w:tc>
        <w:tc>
          <w:tcPr>
            <w:tcW w:w="168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9A71E7" w14:textId="77777777" w:rsidR="00B140E1" w:rsidRPr="00B140E1" w:rsidRDefault="00B140E1" w:rsidP="00B140E1">
            <w:pPr>
              <w:jc w:val="center"/>
            </w:pPr>
            <w:r w:rsidRPr="00B140E1">
              <w:t>Intermediate</w:t>
            </w:r>
          </w:p>
        </w:tc>
        <w:tc>
          <w:tcPr>
            <w:tcW w:w="232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107FD0" w14:textId="77777777" w:rsidR="00B140E1" w:rsidRPr="00B140E1" w:rsidRDefault="00B140E1" w:rsidP="00B140E1">
            <w:pPr>
              <w:jc w:val="center"/>
            </w:pPr>
            <w:r w:rsidRPr="00B140E1">
              <w:t>460 – 542</w:t>
            </w:r>
          </w:p>
        </w:tc>
      </w:tr>
      <w:tr w:rsidR="00B140E1" w:rsidRPr="00B140E1" w14:paraId="22A414C9" w14:textId="77777777" w:rsidTr="00B140E1">
        <w:trPr>
          <w:trHeight w:val="315"/>
          <w:jc w:val="center"/>
        </w:trPr>
        <w:tc>
          <w:tcPr>
            <w:tcW w:w="99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66B66A" w14:textId="77777777" w:rsidR="00B140E1" w:rsidRPr="00B140E1" w:rsidRDefault="00B140E1" w:rsidP="00B140E1">
            <w:pPr>
              <w:jc w:val="center"/>
              <w:rPr>
                <w:b/>
                <w:bCs/>
              </w:rPr>
            </w:pPr>
            <w:r w:rsidRPr="00B140E1">
              <w:rPr>
                <w:b/>
                <w:bCs/>
              </w:rPr>
              <w:t>A2</w:t>
            </w:r>
          </w:p>
        </w:tc>
        <w:tc>
          <w:tcPr>
            <w:tcW w:w="168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70B602" w14:textId="77777777" w:rsidR="00B140E1" w:rsidRPr="00B140E1" w:rsidRDefault="00B140E1" w:rsidP="00B140E1">
            <w:pPr>
              <w:jc w:val="center"/>
            </w:pPr>
            <w:r w:rsidRPr="00B140E1">
              <w:t>Waystage (Basic)</w:t>
            </w:r>
          </w:p>
        </w:tc>
        <w:tc>
          <w:tcPr>
            <w:tcW w:w="2322"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0338B9" w14:textId="77777777" w:rsidR="00B140E1" w:rsidRPr="00B140E1" w:rsidRDefault="00B140E1" w:rsidP="00B140E1">
            <w:pPr>
              <w:jc w:val="center"/>
            </w:pPr>
            <w:r w:rsidRPr="00B140E1">
              <w:t>337 – 459</w:t>
            </w:r>
          </w:p>
        </w:tc>
      </w:tr>
    </w:tbl>
    <w:p w14:paraId="76E99649" w14:textId="77777777" w:rsidR="00B140E1" w:rsidRPr="00B140E1" w:rsidRDefault="00B140E1" w:rsidP="00B140E1">
      <w:pPr>
        <w:jc w:val="both"/>
      </w:pPr>
    </w:p>
    <w:p w14:paraId="469BDACB" w14:textId="77777777" w:rsidR="00B140E1" w:rsidRPr="00B140E1" w:rsidRDefault="00B140E1" w:rsidP="00B140E1">
      <w:pPr>
        <w:jc w:val="both"/>
      </w:pPr>
      <w:r w:rsidRPr="00B140E1">
        <w:rPr>
          <w:i/>
          <w:iCs/>
        </w:rPr>
        <w:t xml:space="preserve">(Note: Scores below 337 </w:t>
      </w:r>
      <w:proofErr w:type="gramStart"/>
      <w:r w:rsidRPr="00B140E1">
        <w:rPr>
          <w:i/>
          <w:iCs/>
        </w:rPr>
        <w:t>fall</w:t>
      </w:r>
      <w:proofErr w:type="gramEnd"/>
      <w:r w:rsidRPr="00B140E1">
        <w:rPr>
          <w:i/>
          <w:iCs/>
        </w:rPr>
        <w:t xml:space="preserve"> under the A2 threshold, and the test does not measure C2 level proficiency.)</w:t>
      </w:r>
      <w:r w:rsidRPr="00B140E1">
        <w:t xml:space="preserve"> </w:t>
      </w:r>
    </w:p>
    <w:p w14:paraId="6425733D" w14:textId="403163E6" w:rsidR="00B140E1" w:rsidRPr="00B140E1" w:rsidRDefault="00B140E1" w:rsidP="00B140E1">
      <w:pPr>
        <w:jc w:val="both"/>
      </w:pPr>
    </w:p>
    <w:p w14:paraId="0BC2CEAB" w14:textId="77777777" w:rsidR="00B140E1" w:rsidRPr="00B140E1" w:rsidRDefault="00B140E1" w:rsidP="00B140E1">
      <w:pPr>
        <w:jc w:val="both"/>
        <w:rPr>
          <w:b/>
          <w:bCs/>
        </w:rPr>
      </w:pPr>
      <w:r w:rsidRPr="00B140E1">
        <w:rPr>
          <w:b/>
          <w:bCs/>
        </w:rPr>
        <w:t>4. TOEFL ITP vs. TOEFL iBT: What's the Difference?</w:t>
      </w:r>
    </w:p>
    <w:p w14:paraId="4B7F31FD" w14:textId="77777777" w:rsidR="00B140E1" w:rsidRPr="00B140E1" w:rsidRDefault="00B140E1" w:rsidP="00B140E1">
      <w:pPr>
        <w:jc w:val="both"/>
      </w:pPr>
      <w:r w:rsidRPr="00B140E1">
        <w:t xml:space="preserve">While both exams are created by ETS and measure academic English, they serve entirely different purposes. </w:t>
      </w:r>
    </w:p>
    <w:tbl>
      <w:tblPr>
        <w:tblW w:w="0" w:type="dxa"/>
        <w:tblCellMar>
          <w:left w:w="0" w:type="dxa"/>
          <w:right w:w="0" w:type="dxa"/>
        </w:tblCellMar>
        <w:tblLook w:val="04A0" w:firstRow="1" w:lastRow="0" w:firstColumn="1" w:lastColumn="0" w:noHBand="0" w:noVBand="1"/>
      </w:tblPr>
      <w:tblGrid>
        <w:gridCol w:w="1229"/>
        <w:gridCol w:w="4095"/>
        <w:gridCol w:w="3686"/>
      </w:tblGrid>
      <w:tr w:rsidR="00B140E1" w:rsidRPr="00B140E1" w14:paraId="03577E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056D9" w14:textId="77777777" w:rsidR="00B140E1" w:rsidRPr="00B140E1" w:rsidRDefault="00B140E1" w:rsidP="00B140E1">
            <w:pPr>
              <w:jc w:val="both"/>
              <w:rPr>
                <w:b/>
                <w:bCs/>
              </w:rPr>
            </w:pPr>
            <w:r w:rsidRPr="00B140E1">
              <w:rPr>
                <w:b/>
                <w:bCs/>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06454" w14:textId="77777777" w:rsidR="00B140E1" w:rsidRPr="00B140E1" w:rsidRDefault="00B140E1" w:rsidP="00B140E1">
            <w:pPr>
              <w:jc w:val="both"/>
              <w:rPr>
                <w:b/>
                <w:bCs/>
              </w:rPr>
            </w:pPr>
            <w:r w:rsidRPr="00B140E1">
              <w:rPr>
                <w:b/>
                <w:bCs/>
              </w:rPr>
              <w:t>TOEFL ITP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5A568" w14:textId="77777777" w:rsidR="00B140E1" w:rsidRPr="00B140E1" w:rsidRDefault="00B140E1" w:rsidP="00B140E1">
            <w:pPr>
              <w:jc w:val="both"/>
              <w:rPr>
                <w:b/>
                <w:bCs/>
              </w:rPr>
            </w:pPr>
            <w:r w:rsidRPr="00B140E1">
              <w:rPr>
                <w:b/>
                <w:bCs/>
              </w:rPr>
              <w:t>TOEFL iBT</w:t>
            </w:r>
          </w:p>
        </w:tc>
      </w:tr>
      <w:tr w:rsidR="00B140E1" w:rsidRPr="00B140E1" w14:paraId="04C1F11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8F128E" w14:textId="77777777" w:rsidR="00B140E1" w:rsidRPr="00B140E1" w:rsidRDefault="00B140E1" w:rsidP="00B140E1">
            <w:pPr>
              <w:jc w:val="both"/>
            </w:pPr>
            <w:r w:rsidRPr="00B140E1">
              <w:t>Primary Use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7A581" w14:textId="77777777" w:rsidR="00B140E1" w:rsidRPr="00B140E1" w:rsidRDefault="00B140E1" w:rsidP="00B140E1">
            <w:pPr>
              <w:jc w:val="both"/>
            </w:pPr>
            <w:r w:rsidRPr="00B140E1">
              <w:t>Internal university placement, exit exams, local requirements.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25307D" w14:textId="77777777" w:rsidR="00B140E1" w:rsidRPr="00B140E1" w:rsidRDefault="00B140E1" w:rsidP="00B140E1">
            <w:pPr>
              <w:jc w:val="both"/>
            </w:pPr>
            <w:r w:rsidRPr="00B140E1">
              <w:t>International university admissions, visas, scholarships.</w:t>
            </w:r>
          </w:p>
        </w:tc>
      </w:tr>
      <w:tr w:rsidR="00B140E1" w:rsidRPr="00B140E1" w14:paraId="63D509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AFCB6" w14:textId="77777777" w:rsidR="00B140E1" w:rsidRPr="00B140E1" w:rsidRDefault="00B140E1" w:rsidP="00B140E1">
            <w:pPr>
              <w:jc w:val="both"/>
            </w:pPr>
            <w:r w:rsidRPr="00B140E1">
              <w:t>Format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DA78A" w14:textId="77777777" w:rsidR="00B140E1" w:rsidRPr="00B140E1" w:rsidRDefault="00B140E1" w:rsidP="00B140E1">
            <w:pPr>
              <w:jc w:val="both"/>
            </w:pPr>
            <w:r w:rsidRPr="00B140E1">
              <w:t>Paper-based (Scantron).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A10F4E" w14:textId="77777777" w:rsidR="00B140E1" w:rsidRPr="00B140E1" w:rsidRDefault="00B140E1" w:rsidP="00B140E1">
            <w:pPr>
              <w:jc w:val="both"/>
            </w:pPr>
            <w:r w:rsidRPr="00B140E1">
              <w:t>Internet-based (Computer).</w:t>
            </w:r>
          </w:p>
        </w:tc>
      </w:tr>
      <w:tr w:rsidR="00B140E1" w:rsidRPr="00B140E1" w14:paraId="1A209A1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1836B" w14:textId="77777777" w:rsidR="00B140E1" w:rsidRPr="00B140E1" w:rsidRDefault="00B140E1" w:rsidP="00B140E1">
            <w:pPr>
              <w:jc w:val="both"/>
            </w:pPr>
            <w:r w:rsidRPr="00B140E1">
              <w:t>Skills Tested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BA1F3" w14:textId="77777777" w:rsidR="00B140E1" w:rsidRPr="00B140E1" w:rsidRDefault="00B140E1" w:rsidP="00B140E1">
            <w:pPr>
              <w:jc w:val="both"/>
            </w:pPr>
            <w:r w:rsidRPr="00B140E1">
              <w:t>Listening, Grammar (Structure), Reading.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00A758" w14:textId="77777777" w:rsidR="00B140E1" w:rsidRPr="00B140E1" w:rsidRDefault="00B140E1" w:rsidP="00B140E1">
            <w:pPr>
              <w:jc w:val="both"/>
            </w:pPr>
            <w:r w:rsidRPr="00B140E1">
              <w:t>Reading, Listening, Speaking, Writing.</w:t>
            </w:r>
          </w:p>
        </w:tc>
      </w:tr>
      <w:tr w:rsidR="00B140E1" w:rsidRPr="00B140E1" w14:paraId="48DADD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3090A" w14:textId="77777777" w:rsidR="00B140E1" w:rsidRPr="00B140E1" w:rsidRDefault="00B140E1" w:rsidP="00B140E1">
            <w:pPr>
              <w:jc w:val="both"/>
            </w:pPr>
            <w:r w:rsidRPr="00B140E1">
              <w:t>Test Duration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EAB70" w14:textId="77777777" w:rsidR="00B140E1" w:rsidRPr="00B140E1" w:rsidRDefault="00B140E1" w:rsidP="00B140E1">
            <w:pPr>
              <w:jc w:val="both"/>
            </w:pPr>
            <w:r w:rsidRPr="00B140E1">
              <w:t>~2 hours.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3A342" w14:textId="77777777" w:rsidR="00B140E1" w:rsidRPr="00B140E1" w:rsidRDefault="00B140E1" w:rsidP="00B140E1">
            <w:pPr>
              <w:jc w:val="both"/>
            </w:pPr>
            <w:r w:rsidRPr="00B140E1">
              <w:t>~2 hours.</w:t>
            </w:r>
          </w:p>
        </w:tc>
      </w:tr>
      <w:tr w:rsidR="00B140E1" w:rsidRPr="00B140E1" w14:paraId="6895ACC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20F0C" w14:textId="77777777" w:rsidR="00B140E1" w:rsidRPr="00B140E1" w:rsidRDefault="00B140E1" w:rsidP="00B140E1">
            <w:pPr>
              <w:jc w:val="both"/>
            </w:pPr>
            <w:r w:rsidRPr="00B140E1">
              <w:t>Scoring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7E953" w14:textId="77777777" w:rsidR="00B140E1" w:rsidRPr="00B140E1" w:rsidRDefault="00B140E1" w:rsidP="00B140E1">
            <w:pPr>
              <w:jc w:val="both"/>
            </w:pPr>
            <w:r w:rsidRPr="00B140E1">
              <w:t>310 to 677.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EBDD6" w14:textId="77777777" w:rsidR="00B140E1" w:rsidRPr="00B140E1" w:rsidRDefault="00B140E1" w:rsidP="00B140E1">
            <w:pPr>
              <w:jc w:val="both"/>
            </w:pPr>
            <w:r w:rsidRPr="00B140E1">
              <w:t>0 to 120.</w:t>
            </w:r>
          </w:p>
        </w:tc>
      </w:tr>
      <w:tr w:rsidR="00B140E1" w:rsidRPr="00B140E1" w14:paraId="69E2EBE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12602D" w14:textId="77777777" w:rsidR="00B140E1" w:rsidRPr="00B140E1" w:rsidRDefault="00B140E1" w:rsidP="00B140E1">
            <w:pPr>
              <w:jc w:val="both"/>
            </w:pPr>
            <w:r w:rsidRPr="00B140E1">
              <w:t>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0914A" w14:textId="77777777" w:rsidR="00B140E1" w:rsidRPr="00B140E1" w:rsidRDefault="00B140E1" w:rsidP="00B140E1">
            <w:pPr>
              <w:jc w:val="both"/>
            </w:pPr>
            <w:r w:rsidRPr="00B140E1">
              <w:t>Generally lower, set by the local institution.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D28FC9" w14:textId="77777777" w:rsidR="00B140E1" w:rsidRPr="00B140E1" w:rsidRDefault="00B140E1" w:rsidP="00B140E1">
            <w:pPr>
              <w:jc w:val="both"/>
            </w:pPr>
            <w:r w:rsidRPr="00B140E1">
              <w:t>Higher, standardized globally.</w:t>
            </w:r>
          </w:p>
        </w:tc>
      </w:tr>
    </w:tbl>
    <w:p w14:paraId="69AD95C4" w14:textId="77777777" w:rsidR="00B140E1" w:rsidRPr="00B140E1" w:rsidRDefault="00B140E1" w:rsidP="00B140E1">
      <w:pPr>
        <w:jc w:val="both"/>
      </w:pPr>
    </w:p>
    <w:p w14:paraId="0008BDA8" w14:textId="77777777" w:rsidR="00B140E1" w:rsidRPr="00B140E1" w:rsidRDefault="00B140E1" w:rsidP="00B140E1">
      <w:pPr>
        <w:jc w:val="both"/>
        <w:rPr>
          <w:b/>
          <w:bCs/>
        </w:rPr>
      </w:pPr>
      <w:r w:rsidRPr="00B140E1">
        <w:rPr>
          <w:b/>
          <w:bCs/>
        </w:rPr>
        <w:lastRenderedPageBreak/>
        <w:t>5. Quick Preparation Tips</w:t>
      </w:r>
    </w:p>
    <w:p w14:paraId="154009A0" w14:textId="43F98F1F" w:rsidR="00B140E1" w:rsidRPr="00B140E1" w:rsidRDefault="00B140E1" w:rsidP="00B140E1">
      <w:pPr>
        <w:numPr>
          <w:ilvl w:val="0"/>
          <w:numId w:val="3"/>
        </w:numPr>
        <w:jc w:val="both"/>
      </w:pPr>
      <w:r w:rsidRPr="00B140E1">
        <w:rPr>
          <w:b/>
          <w:bCs/>
        </w:rPr>
        <w:t>Target the Structure Section:</w:t>
      </w:r>
      <w:r w:rsidRPr="00B140E1">
        <w:t xml:space="preserve"> Because all three sections carry equal weight in the final score, improving your grammar is often the fastest way to boost your total. A single point improvement in a section scales up to over three points on your final score. </w:t>
      </w:r>
    </w:p>
    <w:p w14:paraId="18C2B095" w14:textId="7A49C311" w:rsidR="00B140E1" w:rsidRPr="00B140E1" w:rsidRDefault="00B140E1" w:rsidP="00B140E1">
      <w:pPr>
        <w:numPr>
          <w:ilvl w:val="0"/>
          <w:numId w:val="3"/>
        </w:numPr>
        <w:jc w:val="both"/>
      </w:pPr>
      <w:r w:rsidRPr="00B140E1">
        <w:rPr>
          <w:b/>
          <w:bCs/>
        </w:rPr>
        <w:t>Never Leave Blanks:</w:t>
      </w:r>
      <w:r w:rsidRPr="00B140E1">
        <w:t xml:space="preserve"> There is no negative marking for incorrect answers. If you are running out of time, guess.</w:t>
      </w:r>
    </w:p>
    <w:p w14:paraId="27E47946" w14:textId="59A904D4" w:rsidR="00B140E1" w:rsidRPr="00B140E1" w:rsidRDefault="00B140E1" w:rsidP="00B140E1">
      <w:pPr>
        <w:numPr>
          <w:ilvl w:val="0"/>
          <w:numId w:val="3"/>
        </w:numPr>
        <w:jc w:val="both"/>
      </w:pPr>
      <w:r w:rsidRPr="00B140E1">
        <w:rPr>
          <w:b/>
          <w:bCs/>
        </w:rPr>
        <w:t>Pace Yourself in Reading:</w:t>
      </w:r>
      <w:r w:rsidRPr="00B140E1">
        <w:t xml:space="preserve"> You have 55 minutes for 50 questions, which means you have roughly one minute per question, including the time it takes to read the dense academic passages. Practice skimming for main ideas before reading the detailed questions. </w:t>
      </w:r>
    </w:p>
    <w:p w14:paraId="030D3CFD" w14:textId="77777777" w:rsidR="00B140E1" w:rsidRPr="00B140E1" w:rsidRDefault="00B140E1" w:rsidP="00B140E1">
      <w:pPr>
        <w:numPr>
          <w:ilvl w:val="0"/>
          <w:numId w:val="3"/>
        </w:numPr>
        <w:jc w:val="both"/>
      </w:pPr>
      <w:r w:rsidRPr="00B140E1">
        <w:rPr>
          <w:b/>
          <w:bCs/>
        </w:rPr>
        <w:t>Focus on the Second Speaker:</w:t>
      </w:r>
      <w:r w:rsidRPr="00B140E1">
        <w:t xml:space="preserve"> In the Listening short conversations (Part A), the answer to the question is almost always found in what the second speaker says. </w:t>
      </w:r>
    </w:p>
    <w:p w14:paraId="4013EBB4" w14:textId="77777777" w:rsidR="00711A59" w:rsidRDefault="00711A59" w:rsidP="00B140E1">
      <w:pPr>
        <w:jc w:val="both"/>
      </w:pPr>
    </w:p>
    <w:sectPr w:rsidR="00711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72A7"/>
    <w:multiLevelType w:val="multilevel"/>
    <w:tmpl w:val="717C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A6995"/>
    <w:multiLevelType w:val="multilevel"/>
    <w:tmpl w:val="AD3A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C36492"/>
    <w:multiLevelType w:val="multilevel"/>
    <w:tmpl w:val="19C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015EA"/>
    <w:multiLevelType w:val="multilevel"/>
    <w:tmpl w:val="B386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701939">
    <w:abstractNumId w:val="0"/>
  </w:num>
  <w:num w:numId="2" w16cid:durableId="456146939">
    <w:abstractNumId w:val="1"/>
  </w:num>
  <w:num w:numId="3" w16cid:durableId="654527609">
    <w:abstractNumId w:val="3"/>
  </w:num>
  <w:num w:numId="4" w16cid:durableId="1357389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0E1"/>
    <w:rsid w:val="00081423"/>
    <w:rsid w:val="00264314"/>
    <w:rsid w:val="002D226F"/>
    <w:rsid w:val="00300692"/>
    <w:rsid w:val="003E70CB"/>
    <w:rsid w:val="005C2824"/>
    <w:rsid w:val="005F04F3"/>
    <w:rsid w:val="00644EF3"/>
    <w:rsid w:val="006A5C1C"/>
    <w:rsid w:val="00711A59"/>
    <w:rsid w:val="007C03ED"/>
    <w:rsid w:val="008969C3"/>
    <w:rsid w:val="008E6245"/>
    <w:rsid w:val="00B140E1"/>
    <w:rsid w:val="00D76946"/>
    <w:rsid w:val="00F717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8CE2"/>
  <w15:chartTrackingRefBased/>
  <w15:docId w15:val="{000F427C-714C-4EC2-826B-B1F98A19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0E1"/>
    <w:rPr>
      <w:rFonts w:eastAsiaTheme="majorEastAsia" w:cstheme="majorBidi"/>
      <w:color w:val="272727" w:themeColor="text1" w:themeTint="D8"/>
    </w:rPr>
  </w:style>
  <w:style w:type="paragraph" w:styleId="Title">
    <w:name w:val="Title"/>
    <w:basedOn w:val="Normal"/>
    <w:next w:val="Normal"/>
    <w:link w:val="TitleChar"/>
    <w:uiPriority w:val="10"/>
    <w:qFormat/>
    <w:rsid w:val="00B1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0E1"/>
    <w:pPr>
      <w:spacing w:before="160"/>
      <w:jc w:val="center"/>
    </w:pPr>
    <w:rPr>
      <w:i/>
      <w:iCs/>
      <w:color w:val="404040" w:themeColor="text1" w:themeTint="BF"/>
    </w:rPr>
  </w:style>
  <w:style w:type="character" w:customStyle="1" w:styleId="QuoteChar">
    <w:name w:val="Quote Char"/>
    <w:basedOn w:val="DefaultParagraphFont"/>
    <w:link w:val="Quote"/>
    <w:uiPriority w:val="29"/>
    <w:rsid w:val="00B140E1"/>
    <w:rPr>
      <w:i/>
      <w:iCs/>
      <w:color w:val="404040" w:themeColor="text1" w:themeTint="BF"/>
    </w:rPr>
  </w:style>
  <w:style w:type="paragraph" w:styleId="ListParagraph">
    <w:name w:val="List Paragraph"/>
    <w:basedOn w:val="Normal"/>
    <w:uiPriority w:val="34"/>
    <w:qFormat/>
    <w:rsid w:val="00B140E1"/>
    <w:pPr>
      <w:ind w:left="720"/>
      <w:contextualSpacing/>
    </w:pPr>
  </w:style>
  <w:style w:type="character" w:styleId="IntenseEmphasis">
    <w:name w:val="Intense Emphasis"/>
    <w:basedOn w:val="DefaultParagraphFont"/>
    <w:uiPriority w:val="21"/>
    <w:qFormat/>
    <w:rsid w:val="00B140E1"/>
    <w:rPr>
      <w:i/>
      <w:iCs/>
      <w:color w:val="0F4761" w:themeColor="accent1" w:themeShade="BF"/>
    </w:rPr>
  </w:style>
  <w:style w:type="paragraph" w:styleId="IntenseQuote">
    <w:name w:val="Intense Quote"/>
    <w:basedOn w:val="Normal"/>
    <w:next w:val="Normal"/>
    <w:link w:val="IntenseQuoteChar"/>
    <w:uiPriority w:val="30"/>
    <w:qFormat/>
    <w:rsid w:val="00B14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0E1"/>
    <w:rPr>
      <w:i/>
      <w:iCs/>
      <w:color w:val="0F4761" w:themeColor="accent1" w:themeShade="BF"/>
    </w:rPr>
  </w:style>
  <w:style w:type="character" w:styleId="IntenseReference">
    <w:name w:val="Intense Reference"/>
    <w:basedOn w:val="DefaultParagraphFont"/>
    <w:uiPriority w:val="32"/>
    <w:qFormat/>
    <w:rsid w:val="00B140E1"/>
    <w:rPr>
      <w:b/>
      <w:bCs/>
      <w:smallCaps/>
      <w:color w:val="0F4761" w:themeColor="accent1" w:themeShade="BF"/>
      <w:spacing w:val="5"/>
    </w:rPr>
  </w:style>
  <w:style w:type="paragraph" w:styleId="NormalWeb">
    <w:name w:val="Normal (Web)"/>
    <w:basedOn w:val="Normal"/>
    <w:uiPriority w:val="99"/>
    <w:unhideWhenUsed/>
    <w:rsid w:val="00F717C5"/>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Kohan Gunawan</dc:creator>
  <cp:keywords/>
  <dc:description/>
  <cp:lastModifiedBy>Kohan Gunawan</cp:lastModifiedBy>
  <cp:revision>1</cp:revision>
  <cp:lastPrinted>2026-08-28T11:28:00Z</cp:lastPrinted>
  <dcterms:created xsi:type="dcterms:W3CDTF">2026-08-28T11:13:00Z</dcterms:created>
  <dcterms:modified xsi:type="dcterms:W3CDTF">2026-08-28T11:29:00Z</dcterms:modified>
</cp:coreProperties>
</file>