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600"/>
        <w:jc w:val="center"/>
      </w:pPr>
      <w:r>
        <w:t xml:space="preserve">Virtual R Data Analyst Internship</w:t>
      </w:r>
    </w:p>
    <w:p>
      <w:pPr>
        <w:spacing w:after="400"/>
        <w:jc w:val="center"/>
      </w:pPr>
      <w:r>
        <w:rPr>
          <w:b/>
          <w:bCs/>
          <w:sz w:val="32"/>
          <w:szCs w:val="32"/>
        </w:rPr>
        <w:t xml:space="preserve">Week 1: Data Cleaning and Preliminary Analysis with R</w:t>
      </w:r>
    </w:p>
    <w:p>
      <w:pPr>
        <w:spacing w:after="100"/>
        <w:jc w:val="center"/>
      </w:pPr>
      <w:r>
        <w:rPr>
          <w:i/>
          <w:iCs/>
          <w:sz w:val="24"/>
          <w:szCs w:val="24"/>
        </w:rPr>
        <w:t xml:space="preserve">Dataset: Titanic Passenger Survival Data</w:t>
      </w:r>
    </w:p>
    <w:p>
      <w:pPr>
        <w:spacing w:after="1600"/>
        <w:jc w:val="center"/>
      </w:pPr>
      <w:r>
        <w:rPr>
          <w:sz w:val="22"/>
          <w:szCs w:val="22"/>
        </w:rPr>
        <w:t xml:space="preserve">Prepared using R (base, dplyr, tidyr, ggplot2, corrplot)</w:t>
      </w:r>
    </w:p>
    <w:p>
      <w:r>
        <w:br w:type="page"/>
      </w:r>
    </w:p>
    <w:p>
      <w:pPr>
        <w:pStyle w:val="Heading1"/>
        <w:spacing w:after="200" w:before="400"/>
      </w:pPr>
      <w:r>
        <w:t xml:space="preserve">1. Dataset Overview</w:t>
      </w:r>
    </w:p>
    <w:p>
      <w:pPr>
        <w:spacing w:after="160"/>
      </w:pPr>
      <w:r>
        <w:rPr>
          <w:rFonts w:ascii="Calibri" w:cs="Calibri" w:eastAsia="Calibri" w:hAnsi="Calibri"/>
          <w:sz w:val="22"/>
          <w:szCs w:val="22"/>
        </w:rPr>
        <w:t xml:space="preserve">The dataset selected for this task is the Titanic passenger dataset, a widely used public dataset documenting passengers aboard the RMS Titanic, including whether each passenger survived. It was retrieved from a public GitHub data repository (Data Science Dojo's open dataset collection) as a CSV file.</w:t>
      </w:r>
    </w:p>
    <w:p>
      <w:pPr>
        <w:spacing w:after="160"/>
      </w:pPr>
      <w:r>
        <w:rPr>
          <w:rFonts w:ascii="Calibri" w:cs="Calibri" w:eastAsia="Calibri" w:hAnsi="Calibri"/>
          <w:sz w:val="22"/>
          <w:szCs w:val="22"/>
        </w:rPr>
        <w:t xml:space="preserve">This dataset was chosen because it satisfies the complexity requirements of the task: it contains a mix of numerical variables (Age, Fare, SibSp, Parch), categorical variables (Sex, Embarked, Pclass), genuine missing values (in Age, Cabin, and Embarked), and potential outliers (in Fare).</w:t>
      </w:r>
    </w:p>
    <w:p>
      <w:pPr>
        <w:pStyle w:val="Heading2"/>
        <w:spacing w:after="150" w:before="300"/>
      </w:pPr>
      <w:r>
        <w:t xml:space="preserve">1.1 Dataset Structure</w:t>
      </w:r>
    </w:p>
    <w:p>
      <w:pPr>
        <w:spacing w:after="160"/>
      </w:pPr>
      <w:r>
        <w:rPr>
          <w:rFonts w:ascii="Calibri" w:cs="Calibri" w:eastAsia="Calibri" w:hAnsi="Calibri"/>
          <w:sz w:val="22"/>
          <w:szCs w:val="22"/>
        </w:rPr>
        <w:t xml:space="preserve">The raw dataset contains 891 observations of 12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b/>
                <w:bCs/>
                <w:color w:val="FFFFFF"/>
                <w:sz w:val="20"/>
                <w:szCs w:val="20"/>
              </w:rPr>
              <w:t xml:space="preserve">Variable</w:t>
            </w:r>
          </w:p>
        </w:tc>
        <w:tc>
          <w:tcPr>
            <w:tcW w:type="dxa" w:w="3000"/>
            <w:shd w:fill="2E5395" w:val="clear"/>
          </w:tcPr>
          <w:p>
            <w:r>
              <w:rPr>
                <w:b/>
                <w:bCs/>
                <w:color w:val="FFFFFF"/>
                <w:sz w:val="20"/>
                <w:szCs w:val="20"/>
              </w:rPr>
              <w:t xml:space="preserve">Type</w:t>
            </w:r>
          </w:p>
        </w:tc>
        <w:tc>
          <w:tcPr>
            <w:tcW w:type="dxa" w:w="3000"/>
            <w:shd w:fill="2E5395" w:val="clear"/>
          </w:tcPr>
          <w:p>
            <w:r>
              <w:rPr>
                <w:b/>
                <w:bCs/>
                <w:color w:val="FFFFFF"/>
                <w:sz w:val="20"/>
                <w:szCs w:val="20"/>
              </w:rPr>
              <w:t xml:space="preserve">Description</w:t>
            </w:r>
          </w:p>
        </w:tc>
      </w:tr>
      <w:tr>
        <w:tc>
          <w:tcPr>
            <w:tcW w:type="dxa" w:w="3000"/>
            <w:shd w:fill="FFFFFF" w:val="clear"/>
          </w:tcPr>
          <w:p>
            <w:r>
              <w:rPr>
                <w:sz w:val="20"/>
                <w:szCs w:val="20"/>
              </w:rPr>
              <w:t xml:space="preserve">PassengerId</w:t>
            </w:r>
          </w:p>
        </w:tc>
        <w:tc>
          <w:tcPr>
            <w:tcW w:type="dxa" w:w="3000"/>
            <w:shd w:fill="FFFFFF" w:val="clear"/>
          </w:tcPr>
          <w:p>
            <w:r>
              <w:rPr>
                <w:sz w:val="20"/>
                <w:szCs w:val="20"/>
              </w:rPr>
              <w:t xml:space="preserve">Integer</w:t>
            </w:r>
          </w:p>
        </w:tc>
        <w:tc>
          <w:tcPr>
            <w:tcW w:type="dxa" w:w="3000"/>
            <w:shd w:fill="FFFFFF" w:val="clear"/>
          </w:tcPr>
          <w:p>
            <w:r>
              <w:rPr>
                <w:sz w:val="20"/>
                <w:szCs w:val="20"/>
              </w:rPr>
              <w:t xml:space="preserve">Unique passenger identifier</w:t>
            </w:r>
          </w:p>
        </w:tc>
      </w:tr>
      <w:tr>
        <w:tc>
          <w:tcPr>
            <w:tcW w:type="dxa" w:w="3000"/>
            <w:shd w:fill="F2F5FA" w:val="clear"/>
          </w:tcPr>
          <w:p>
            <w:r>
              <w:rPr>
                <w:sz w:val="20"/>
                <w:szCs w:val="20"/>
              </w:rPr>
              <w:t xml:space="preserve">Survived</w:t>
            </w:r>
          </w:p>
        </w:tc>
        <w:tc>
          <w:tcPr>
            <w:tcW w:type="dxa" w:w="3000"/>
            <w:shd w:fill="F2F5FA" w:val="clear"/>
          </w:tcPr>
          <w:p>
            <w:r>
              <w:rPr>
                <w:sz w:val="20"/>
                <w:szCs w:val="20"/>
              </w:rPr>
              <w:t xml:space="preserve">Integer (0/1)</w:t>
            </w:r>
          </w:p>
        </w:tc>
        <w:tc>
          <w:tcPr>
            <w:tcW w:type="dxa" w:w="3000"/>
            <w:shd w:fill="F2F5FA" w:val="clear"/>
          </w:tcPr>
          <w:p>
            <w:r>
              <w:rPr>
                <w:sz w:val="20"/>
                <w:szCs w:val="20"/>
              </w:rPr>
              <w:t xml:space="preserve">Survival outcome (target variable)</w:t>
            </w:r>
          </w:p>
        </w:tc>
      </w:tr>
      <w:tr>
        <w:tc>
          <w:tcPr>
            <w:tcW w:type="dxa" w:w="3000"/>
            <w:shd w:fill="FFFFFF" w:val="clear"/>
          </w:tcPr>
          <w:p>
            <w:r>
              <w:rPr>
                <w:sz w:val="20"/>
                <w:szCs w:val="20"/>
              </w:rPr>
              <w:t xml:space="preserve">Pclass</w:t>
            </w:r>
          </w:p>
        </w:tc>
        <w:tc>
          <w:tcPr>
            <w:tcW w:type="dxa" w:w="3000"/>
            <w:shd w:fill="FFFFFF" w:val="clear"/>
          </w:tcPr>
          <w:p>
            <w:r>
              <w:rPr>
                <w:sz w:val="20"/>
                <w:szCs w:val="20"/>
              </w:rPr>
              <w:t xml:space="preserve">Integer (1-3)</w:t>
            </w:r>
          </w:p>
        </w:tc>
        <w:tc>
          <w:tcPr>
            <w:tcW w:type="dxa" w:w="3000"/>
            <w:shd w:fill="FFFFFF" w:val="clear"/>
          </w:tcPr>
          <w:p>
            <w:r>
              <w:rPr>
                <w:sz w:val="20"/>
                <w:szCs w:val="20"/>
              </w:rPr>
              <w:t xml:space="preserve">Ticket class (proxy for socio-economic status)</w:t>
            </w:r>
          </w:p>
        </w:tc>
      </w:tr>
      <w:tr>
        <w:tc>
          <w:tcPr>
            <w:tcW w:type="dxa" w:w="3000"/>
            <w:shd w:fill="F2F5FA" w:val="clear"/>
          </w:tcPr>
          <w:p>
            <w:r>
              <w:rPr>
                <w:sz w:val="20"/>
                <w:szCs w:val="20"/>
              </w:rPr>
              <w:t xml:space="preserve">Name</w:t>
            </w:r>
          </w:p>
        </w:tc>
        <w:tc>
          <w:tcPr>
            <w:tcW w:type="dxa" w:w="3000"/>
            <w:shd w:fill="F2F5FA" w:val="clear"/>
          </w:tcPr>
          <w:p>
            <w:r>
              <w:rPr>
                <w:sz w:val="20"/>
                <w:szCs w:val="20"/>
              </w:rPr>
              <w:t xml:space="preserve">Character</w:t>
            </w:r>
          </w:p>
        </w:tc>
        <w:tc>
          <w:tcPr>
            <w:tcW w:type="dxa" w:w="3000"/>
            <w:shd w:fill="F2F5FA" w:val="clear"/>
          </w:tcPr>
          <w:p>
            <w:r>
              <w:rPr>
                <w:sz w:val="20"/>
                <w:szCs w:val="20"/>
              </w:rPr>
              <w:t xml:space="preserve">Passenger name</w:t>
            </w:r>
          </w:p>
        </w:tc>
      </w:tr>
      <w:tr>
        <w:tc>
          <w:tcPr>
            <w:tcW w:type="dxa" w:w="3000"/>
            <w:shd w:fill="FFFFFF" w:val="clear"/>
          </w:tcPr>
          <w:p>
            <w:r>
              <w:rPr>
                <w:sz w:val="20"/>
                <w:szCs w:val="20"/>
              </w:rPr>
              <w:t xml:space="preserve">Sex</w:t>
            </w:r>
          </w:p>
        </w:tc>
        <w:tc>
          <w:tcPr>
            <w:tcW w:type="dxa" w:w="3000"/>
            <w:shd w:fill="FFFFFF" w:val="clear"/>
          </w:tcPr>
          <w:p>
            <w:r>
              <w:rPr>
                <w:sz w:val="20"/>
                <w:szCs w:val="20"/>
              </w:rPr>
              <w:t xml:space="preserve">Character</w:t>
            </w:r>
          </w:p>
        </w:tc>
        <w:tc>
          <w:tcPr>
            <w:tcW w:type="dxa" w:w="3000"/>
            <w:shd w:fill="FFFFFF" w:val="clear"/>
          </w:tcPr>
          <w:p>
            <w:r>
              <w:rPr>
                <w:sz w:val="20"/>
                <w:szCs w:val="20"/>
              </w:rPr>
              <w:t xml:space="preserve">Passenger sex</w:t>
            </w:r>
          </w:p>
        </w:tc>
      </w:tr>
      <w:tr>
        <w:tc>
          <w:tcPr>
            <w:tcW w:type="dxa" w:w="3000"/>
            <w:shd w:fill="F2F5FA" w:val="clear"/>
          </w:tcPr>
          <w:p>
            <w:r>
              <w:rPr>
                <w:sz w:val="20"/>
                <w:szCs w:val="20"/>
              </w:rPr>
              <w:t xml:space="preserve">Age</w:t>
            </w:r>
          </w:p>
        </w:tc>
        <w:tc>
          <w:tcPr>
            <w:tcW w:type="dxa" w:w="3000"/>
            <w:shd w:fill="F2F5FA" w:val="clear"/>
          </w:tcPr>
          <w:p>
            <w:r>
              <w:rPr>
                <w:sz w:val="20"/>
                <w:szCs w:val="20"/>
              </w:rPr>
              <w:t xml:space="preserve">Numeric</w:t>
            </w:r>
          </w:p>
        </w:tc>
        <w:tc>
          <w:tcPr>
            <w:tcW w:type="dxa" w:w="3000"/>
            <w:shd w:fill="F2F5FA" w:val="clear"/>
          </w:tcPr>
          <w:p>
            <w:r>
              <w:rPr>
                <w:sz w:val="20"/>
                <w:szCs w:val="20"/>
              </w:rPr>
              <w:t xml:space="preserve">Age in years (contains missing values)</w:t>
            </w:r>
          </w:p>
        </w:tc>
      </w:tr>
      <w:tr>
        <w:tc>
          <w:tcPr>
            <w:tcW w:type="dxa" w:w="3000"/>
            <w:shd w:fill="FFFFFF" w:val="clear"/>
          </w:tcPr>
          <w:p>
            <w:r>
              <w:rPr>
                <w:sz w:val="20"/>
                <w:szCs w:val="20"/>
              </w:rPr>
              <w:t xml:space="preserve">SibSp</w:t>
            </w:r>
          </w:p>
        </w:tc>
        <w:tc>
          <w:tcPr>
            <w:tcW w:type="dxa" w:w="3000"/>
            <w:shd w:fill="FFFFFF" w:val="clear"/>
          </w:tcPr>
          <w:p>
            <w:r>
              <w:rPr>
                <w:sz w:val="20"/>
                <w:szCs w:val="20"/>
              </w:rPr>
              <w:t xml:space="preserve">Integer</w:t>
            </w:r>
          </w:p>
        </w:tc>
        <w:tc>
          <w:tcPr>
            <w:tcW w:type="dxa" w:w="3000"/>
            <w:shd w:fill="FFFFFF" w:val="clear"/>
          </w:tcPr>
          <w:p>
            <w:r>
              <w:rPr>
                <w:sz w:val="20"/>
                <w:szCs w:val="20"/>
              </w:rPr>
              <w:t xml:space="preserve">Number of siblings/spouses aboard</w:t>
            </w:r>
          </w:p>
        </w:tc>
      </w:tr>
      <w:tr>
        <w:tc>
          <w:tcPr>
            <w:tcW w:type="dxa" w:w="3000"/>
            <w:shd w:fill="F2F5FA" w:val="clear"/>
          </w:tcPr>
          <w:p>
            <w:r>
              <w:rPr>
                <w:sz w:val="20"/>
                <w:szCs w:val="20"/>
              </w:rPr>
              <w:t xml:space="preserve">Parch</w:t>
            </w:r>
          </w:p>
        </w:tc>
        <w:tc>
          <w:tcPr>
            <w:tcW w:type="dxa" w:w="3000"/>
            <w:shd w:fill="F2F5FA" w:val="clear"/>
          </w:tcPr>
          <w:p>
            <w:r>
              <w:rPr>
                <w:sz w:val="20"/>
                <w:szCs w:val="20"/>
              </w:rPr>
              <w:t xml:space="preserve">Integer</w:t>
            </w:r>
          </w:p>
        </w:tc>
        <w:tc>
          <w:tcPr>
            <w:tcW w:type="dxa" w:w="3000"/>
            <w:shd w:fill="F2F5FA" w:val="clear"/>
          </w:tcPr>
          <w:p>
            <w:r>
              <w:rPr>
                <w:sz w:val="20"/>
                <w:szCs w:val="20"/>
              </w:rPr>
              <w:t xml:space="preserve">Number of parents/children aboard</w:t>
            </w:r>
          </w:p>
        </w:tc>
      </w:tr>
      <w:tr>
        <w:tc>
          <w:tcPr>
            <w:tcW w:type="dxa" w:w="3000"/>
            <w:shd w:fill="FFFFFF" w:val="clear"/>
          </w:tcPr>
          <w:p>
            <w:r>
              <w:rPr>
                <w:sz w:val="20"/>
                <w:szCs w:val="20"/>
              </w:rPr>
              <w:t xml:space="preserve">Ticket</w:t>
            </w:r>
          </w:p>
        </w:tc>
        <w:tc>
          <w:tcPr>
            <w:tcW w:type="dxa" w:w="3000"/>
            <w:shd w:fill="FFFFFF" w:val="clear"/>
          </w:tcPr>
          <w:p>
            <w:r>
              <w:rPr>
                <w:sz w:val="20"/>
                <w:szCs w:val="20"/>
              </w:rPr>
              <w:t xml:space="preserve">Character</w:t>
            </w:r>
          </w:p>
        </w:tc>
        <w:tc>
          <w:tcPr>
            <w:tcW w:type="dxa" w:w="3000"/>
            <w:shd w:fill="FFFFFF" w:val="clear"/>
          </w:tcPr>
          <w:p>
            <w:r>
              <w:rPr>
                <w:sz w:val="20"/>
                <w:szCs w:val="20"/>
              </w:rPr>
              <w:t xml:space="preserve">Ticket number</w:t>
            </w:r>
          </w:p>
        </w:tc>
      </w:tr>
      <w:tr>
        <w:tc>
          <w:tcPr>
            <w:tcW w:type="dxa" w:w="3000"/>
            <w:shd w:fill="F2F5FA" w:val="clear"/>
          </w:tcPr>
          <w:p>
            <w:r>
              <w:rPr>
                <w:sz w:val="20"/>
                <w:szCs w:val="20"/>
              </w:rPr>
              <w:t xml:space="preserve">Fare</w:t>
            </w:r>
          </w:p>
        </w:tc>
        <w:tc>
          <w:tcPr>
            <w:tcW w:type="dxa" w:w="3000"/>
            <w:shd w:fill="F2F5FA" w:val="clear"/>
          </w:tcPr>
          <w:p>
            <w:r>
              <w:rPr>
                <w:sz w:val="20"/>
                <w:szCs w:val="20"/>
              </w:rPr>
              <w:t xml:space="preserve">Numeric</w:t>
            </w:r>
          </w:p>
        </w:tc>
        <w:tc>
          <w:tcPr>
            <w:tcW w:type="dxa" w:w="3000"/>
            <w:shd w:fill="F2F5FA" w:val="clear"/>
          </w:tcPr>
          <w:p>
            <w:r>
              <w:rPr>
                <w:sz w:val="20"/>
                <w:szCs w:val="20"/>
              </w:rPr>
              <w:t xml:space="preserve">Passenger fare</w:t>
            </w:r>
          </w:p>
        </w:tc>
      </w:tr>
      <w:tr>
        <w:tc>
          <w:tcPr>
            <w:tcW w:type="dxa" w:w="3000"/>
            <w:shd w:fill="FFFFFF" w:val="clear"/>
          </w:tcPr>
          <w:p>
            <w:r>
              <w:rPr>
                <w:sz w:val="20"/>
                <w:szCs w:val="20"/>
              </w:rPr>
              <w:t xml:space="preserve">Cabin</w:t>
            </w:r>
          </w:p>
        </w:tc>
        <w:tc>
          <w:tcPr>
            <w:tcW w:type="dxa" w:w="3000"/>
            <w:shd w:fill="FFFFFF" w:val="clear"/>
          </w:tcPr>
          <w:p>
            <w:r>
              <w:rPr>
                <w:sz w:val="20"/>
                <w:szCs w:val="20"/>
              </w:rPr>
              <w:t xml:space="preserve">Character</w:t>
            </w:r>
          </w:p>
        </w:tc>
        <w:tc>
          <w:tcPr>
            <w:tcW w:type="dxa" w:w="3000"/>
            <w:shd w:fill="FFFFFF" w:val="clear"/>
          </w:tcPr>
          <w:p>
            <w:r>
              <w:rPr>
                <w:sz w:val="20"/>
                <w:szCs w:val="20"/>
              </w:rPr>
              <w:t xml:space="preserve">Cabin number (mostly missing)</w:t>
            </w:r>
          </w:p>
        </w:tc>
      </w:tr>
      <w:tr>
        <w:tc>
          <w:tcPr>
            <w:tcW w:type="dxa" w:w="3000"/>
            <w:shd w:fill="F2F5FA" w:val="clear"/>
          </w:tcPr>
          <w:p>
            <w:r>
              <w:rPr>
                <w:sz w:val="20"/>
                <w:szCs w:val="20"/>
              </w:rPr>
              <w:t xml:space="preserve">Embarked</w:t>
            </w:r>
          </w:p>
        </w:tc>
        <w:tc>
          <w:tcPr>
            <w:tcW w:type="dxa" w:w="3000"/>
            <w:shd w:fill="F2F5FA" w:val="clear"/>
          </w:tcPr>
          <w:p>
            <w:r>
              <w:rPr>
                <w:sz w:val="20"/>
                <w:szCs w:val="20"/>
              </w:rPr>
              <w:t xml:space="preserve">Character</w:t>
            </w:r>
          </w:p>
        </w:tc>
        <w:tc>
          <w:tcPr>
            <w:tcW w:type="dxa" w:w="3000"/>
            <w:shd w:fill="F2F5FA" w:val="clear"/>
          </w:tcPr>
          <w:p>
            <w:r>
              <w:rPr>
                <w:sz w:val="20"/>
                <w:szCs w:val="20"/>
              </w:rPr>
              <w:t xml:space="preserve">Port of embarkation (C/Q/S)</w:t>
            </w:r>
          </w:p>
        </w:tc>
      </w:tr>
    </w:tbl>
    <w:p>
      <w:pPr>
        <w:spacing w:after="160"/>
      </w:pPr>
      <w:r>
        <w:rPr>
          <w:rFonts w:ascii="Calibri" w:cs="Calibri" w:eastAsia="Calibri" w:hAnsi="Calibri"/>
          <w:sz w:val="22"/>
          <w:szCs w:val="22"/>
        </w:rPr>
        <w:t xml:space="preserve"> </w:t>
      </w:r>
    </w:p>
    <w:p>
      <w:pPr>
        <w:spacing w:after="160"/>
      </w:pPr>
      <w:r>
        <w:rPr>
          <w:rFonts w:ascii="Calibri" w:cs="Calibri" w:eastAsia="Calibri" w:hAnsi="Calibri"/>
          <w:sz w:val="22"/>
          <w:szCs w:val="22"/>
        </w:rPr>
        <w:t xml:space="preserve">R code used to load the dataset and inspect its structure:</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titanic &lt;- read.csv("titanic.csv", stringsAsFactors = FALSE,</w:t>
      </w:r>
      <w:r>
        <w:br/>
      </w:r>
      <w:r>
        <w:rPr>
          <w:rFonts w:ascii="Consolas" w:cs="Consolas" w:eastAsia="Consolas" w:hAnsi="Consolas"/>
          <w:sz w:val="18"/>
          <w:szCs w:val="18"/>
        </w:rPr>
        <w:t xml:space="preserve">                     na.strings = c("", "NA"))</w:t>
      </w:r>
      <w:r>
        <w:br/>
      </w:r>
      <w:r>
        <w:rPr>
          <w:rFonts w:ascii="Consolas" w:cs="Consolas" w:eastAsia="Consolas" w:hAnsi="Consolas"/>
          <w:sz w:val="18"/>
          <w:szCs w:val="18"/>
        </w:rPr>
        <w:t xml:space="preserve">str(titanic)</w:t>
      </w:r>
      <w:r>
        <w:br/>
      </w:r>
      <w:r>
        <w:rPr>
          <w:rFonts w:ascii="Consolas" w:cs="Consolas" w:eastAsia="Consolas" w:hAnsi="Consolas"/>
          <w:sz w:val="18"/>
          <w:szCs w:val="18"/>
        </w:rPr>
        <w:t xml:space="preserve">dim(titanic)</w:t>
      </w:r>
    </w:p>
    <w:p>
      <w:pPr>
        <w:spacing w:after="160"/>
      </w:pPr>
      <w:r>
        <w:rPr>
          <w:rFonts w:ascii="Calibri" w:cs="Calibri" w:eastAsia="Calibri" w:hAnsi="Calibri"/>
          <w:sz w:val="22"/>
          <w:szCs w:val="22"/>
        </w:rPr>
        <w:t xml:space="preserve">Output of str(titanic):</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'data.frame':	891 obs. of  12 variables:</w:t>
      </w:r>
      <w:r>
        <w:br/>
      </w:r>
      <w:r>
        <w:rPr>
          <w:rFonts w:ascii="Consolas" w:cs="Consolas" w:eastAsia="Consolas" w:hAnsi="Consolas"/>
          <w:color w:val="1a5d1a"/>
          <w:sz w:val="18"/>
          <w:szCs w:val="18"/>
        </w:rPr>
        <w:t xml:space="preserve"> $ PassengerId: int  1 2 3 4 5 6 7 8 9 10 ...</w:t>
      </w:r>
      <w:r>
        <w:br/>
      </w:r>
      <w:r>
        <w:rPr>
          <w:rFonts w:ascii="Consolas" w:cs="Consolas" w:eastAsia="Consolas" w:hAnsi="Consolas"/>
          <w:color w:val="1a5d1a"/>
          <w:sz w:val="18"/>
          <w:szCs w:val="18"/>
        </w:rPr>
        <w:t xml:space="preserve"> $ Survived   : int  0 1 1 1 0 0 0 0 1 1 ...</w:t>
      </w:r>
      <w:r>
        <w:br/>
      </w:r>
      <w:r>
        <w:rPr>
          <w:rFonts w:ascii="Consolas" w:cs="Consolas" w:eastAsia="Consolas" w:hAnsi="Consolas"/>
          <w:color w:val="1a5d1a"/>
          <w:sz w:val="18"/>
          <w:szCs w:val="18"/>
        </w:rPr>
        <w:t xml:space="preserve"> $ Pclass     : int  3 1 3 1 3 3 1 3 3 2 ...</w:t>
      </w:r>
      <w:r>
        <w:br/>
      </w:r>
      <w:r>
        <w:rPr>
          <w:rFonts w:ascii="Consolas" w:cs="Consolas" w:eastAsia="Consolas" w:hAnsi="Consolas"/>
          <w:color w:val="1a5d1a"/>
          <w:sz w:val="18"/>
          <w:szCs w:val="18"/>
        </w:rPr>
        <w:t xml:space="preserve"> $ Name       : chr  "Braund, Mr. Owen Harris" ...</w:t>
      </w:r>
      <w:r>
        <w:br/>
      </w:r>
      <w:r>
        <w:rPr>
          <w:rFonts w:ascii="Consolas" w:cs="Consolas" w:eastAsia="Consolas" w:hAnsi="Consolas"/>
          <w:color w:val="1a5d1a"/>
          <w:sz w:val="18"/>
          <w:szCs w:val="18"/>
        </w:rPr>
        <w:t xml:space="preserve"> $ Sex        : chr  "male" "female" "female" "female" ...</w:t>
      </w:r>
      <w:r>
        <w:br/>
      </w:r>
      <w:r>
        <w:rPr>
          <w:rFonts w:ascii="Consolas" w:cs="Consolas" w:eastAsia="Consolas" w:hAnsi="Consolas"/>
          <w:color w:val="1a5d1a"/>
          <w:sz w:val="18"/>
          <w:szCs w:val="18"/>
        </w:rPr>
        <w:t xml:space="preserve"> $ Age        : num  22 38 26 35 35 NA 54 2 27 14 ...</w:t>
      </w:r>
      <w:r>
        <w:br/>
      </w:r>
      <w:r>
        <w:rPr>
          <w:rFonts w:ascii="Consolas" w:cs="Consolas" w:eastAsia="Consolas" w:hAnsi="Consolas"/>
          <w:color w:val="1a5d1a"/>
          <w:sz w:val="18"/>
          <w:szCs w:val="18"/>
        </w:rPr>
        <w:t xml:space="preserve"> $ SibSp      : int  1 1 0 1 0 0 0 3 0 1 ...</w:t>
      </w:r>
      <w:r>
        <w:br/>
      </w:r>
      <w:r>
        <w:rPr>
          <w:rFonts w:ascii="Consolas" w:cs="Consolas" w:eastAsia="Consolas" w:hAnsi="Consolas"/>
          <w:color w:val="1a5d1a"/>
          <w:sz w:val="18"/>
          <w:szCs w:val="18"/>
        </w:rPr>
        <w:t xml:space="preserve"> $ Parch      : int  0 0 0 0 0 0 0 1 2 0 ...</w:t>
      </w:r>
      <w:r>
        <w:br/>
      </w:r>
      <w:r>
        <w:rPr>
          <w:rFonts w:ascii="Consolas" w:cs="Consolas" w:eastAsia="Consolas" w:hAnsi="Consolas"/>
          <w:color w:val="1a5d1a"/>
          <w:sz w:val="18"/>
          <w:szCs w:val="18"/>
        </w:rPr>
        <w:t xml:space="preserve"> $ Ticket     : chr  "A/5 21171" "PC 17599" ...</w:t>
      </w:r>
      <w:r>
        <w:br/>
      </w:r>
      <w:r>
        <w:rPr>
          <w:rFonts w:ascii="Consolas" w:cs="Consolas" w:eastAsia="Consolas" w:hAnsi="Consolas"/>
          <w:color w:val="1a5d1a"/>
          <w:sz w:val="18"/>
          <w:szCs w:val="18"/>
        </w:rPr>
        <w:t xml:space="preserve"> $ Fare       : num  7.25 71.28 7.92 53.1 8.05 ...</w:t>
      </w:r>
      <w:r>
        <w:br/>
      </w:r>
      <w:r>
        <w:rPr>
          <w:rFonts w:ascii="Consolas" w:cs="Consolas" w:eastAsia="Consolas" w:hAnsi="Consolas"/>
          <w:color w:val="1a5d1a"/>
          <w:sz w:val="18"/>
          <w:szCs w:val="18"/>
        </w:rPr>
        <w:t xml:space="preserve"> $ Cabin      : chr  NA "C85" NA "C123" ...</w:t>
      </w:r>
      <w:r>
        <w:br/>
      </w:r>
      <w:r>
        <w:rPr>
          <w:rFonts w:ascii="Consolas" w:cs="Consolas" w:eastAsia="Consolas" w:hAnsi="Consolas"/>
          <w:color w:val="1a5d1a"/>
          <w:sz w:val="18"/>
          <w:szCs w:val="18"/>
        </w:rPr>
        <w:t xml:space="preserve"> $ Embarked   : chr  "S" "C" "S" "S" ...</w:t>
      </w:r>
    </w:p>
    <w:p>
      <w:pPr>
        <w:pStyle w:val="Heading1"/>
        <w:spacing w:after="200" w:before="400"/>
      </w:pPr>
      <w:r>
        <w:t xml:space="preserve">2. Data Cleaning Process</w:t>
      </w:r>
    </w:p>
    <w:p>
      <w:pPr>
        <w:pStyle w:val="Heading2"/>
        <w:spacing w:after="150" w:before="300"/>
      </w:pPr>
      <w:r>
        <w:t xml:space="preserve">2.1 Identifying Missing Values</w:t>
      </w:r>
    </w:p>
    <w:p>
      <w:pPr>
        <w:spacing w:after="160"/>
      </w:pPr>
      <w:r>
        <w:rPr>
          <w:rFonts w:ascii="Calibri" w:cs="Calibri" w:eastAsia="Calibri" w:hAnsi="Calibri"/>
          <w:sz w:val="22"/>
          <w:szCs w:val="22"/>
        </w:rPr>
        <w:t xml:space="preserve">Missing values were quantified for every column using colSums(is.na(...)). Three columns contained missing data: Cabin (heavily missing), Age (moderately missing), and Embarked (negligibly missing, 2 rows).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missing_counts &lt;- colSums(is.na(titanic))</w:t>
      </w:r>
      <w:r>
        <w:br/>
      </w:r>
      <w:r>
        <w:rPr>
          <w:rFonts w:ascii="Consolas" w:cs="Consolas" w:eastAsia="Consolas" w:hAnsi="Consolas"/>
          <w:sz w:val="18"/>
          <w:szCs w:val="18"/>
        </w:rPr>
        <w:t xml:space="preserve">missing_pct &lt;- round(100 * missing_counts / nrow(titanic),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b/>
                <w:bCs/>
                <w:color w:val="FFFFFF"/>
                <w:sz w:val="20"/>
                <w:szCs w:val="20"/>
              </w:rPr>
              <w:t xml:space="preserve">Column</w:t>
            </w:r>
          </w:p>
        </w:tc>
        <w:tc>
          <w:tcPr>
            <w:tcW w:type="dxa" w:w="3000"/>
            <w:shd w:fill="2E5395" w:val="clear"/>
          </w:tcPr>
          <w:p>
            <w:r>
              <w:rPr>
                <w:b/>
                <w:bCs/>
                <w:color w:val="FFFFFF"/>
                <w:sz w:val="20"/>
                <w:szCs w:val="20"/>
              </w:rPr>
              <w:t xml:space="preserve">Missing Count</w:t>
            </w:r>
          </w:p>
        </w:tc>
        <w:tc>
          <w:tcPr>
            <w:tcW w:type="dxa" w:w="3000"/>
            <w:shd w:fill="2E5395" w:val="clear"/>
          </w:tcPr>
          <w:p>
            <w:r>
              <w:rPr>
                <w:b/>
                <w:bCs/>
                <w:color w:val="FFFFFF"/>
                <w:sz w:val="20"/>
                <w:szCs w:val="20"/>
              </w:rPr>
              <w:t xml:space="preserve">Missing %</w:t>
            </w:r>
          </w:p>
        </w:tc>
      </w:tr>
      <w:tr>
        <w:tc>
          <w:tcPr>
            <w:tcW w:type="dxa" w:w="3000"/>
            <w:shd w:fill="FFFFFF" w:val="clear"/>
          </w:tcPr>
          <w:p>
            <w:r>
              <w:rPr>
                <w:sz w:val="20"/>
                <w:szCs w:val="20"/>
              </w:rPr>
              <w:t xml:space="preserve">Cabin</w:t>
            </w:r>
          </w:p>
        </w:tc>
        <w:tc>
          <w:tcPr>
            <w:tcW w:type="dxa" w:w="3000"/>
            <w:shd w:fill="FFFFFF" w:val="clear"/>
          </w:tcPr>
          <w:p>
            <w:r>
              <w:rPr>
                <w:sz w:val="20"/>
                <w:szCs w:val="20"/>
              </w:rPr>
              <w:t xml:space="preserve">687</w:t>
            </w:r>
          </w:p>
        </w:tc>
        <w:tc>
          <w:tcPr>
            <w:tcW w:type="dxa" w:w="3000"/>
            <w:shd w:fill="FFFFFF" w:val="clear"/>
          </w:tcPr>
          <w:p>
            <w:r>
              <w:rPr>
                <w:sz w:val="20"/>
                <w:szCs w:val="20"/>
              </w:rPr>
              <w:t xml:space="preserve">77.10%</w:t>
            </w:r>
          </w:p>
        </w:tc>
      </w:tr>
      <w:tr>
        <w:tc>
          <w:tcPr>
            <w:tcW w:type="dxa" w:w="3000"/>
            <w:shd w:fill="F2F5FA" w:val="clear"/>
          </w:tcPr>
          <w:p>
            <w:r>
              <w:rPr>
                <w:sz w:val="20"/>
                <w:szCs w:val="20"/>
              </w:rPr>
              <w:t xml:space="preserve">Age</w:t>
            </w:r>
          </w:p>
        </w:tc>
        <w:tc>
          <w:tcPr>
            <w:tcW w:type="dxa" w:w="3000"/>
            <w:shd w:fill="F2F5FA" w:val="clear"/>
          </w:tcPr>
          <w:p>
            <w:r>
              <w:rPr>
                <w:sz w:val="20"/>
                <w:szCs w:val="20"/>
              </w:rPr>
              <w:t xml:space="preserve">177</w:t>
            </w:r>
          </w:p>
        </w:tc>
        <w:tc>
          <w:tcPr>
            <w:tcW w:type="dxa" w:w="3000"/>
            <w:shd w:fill="F2F5FA" w:val="clear"/>
          </w:tcPr>
          <w:p>
            <w:r>
              <w:rPr>
                <w:sz w:val="20"/>
                <w:szCs w:val="20"/>
              </w:rPr>
              <w:t xml:space="preserve">19.87%</w:t>
            </w:r>
          </w:p>
        </w:tc>
      </w:tr>
      <w:tr>
        <w:tc>
          <w:tcPr>
            <w:tcW w:type="dxa" w:w="3000"/>
            <w:shd w:fill="FFFFFF" w:val="clear"/>
          </w:tcPr>
          <w:p>
            <w:r>
              <w:rPr>
                <w:sz w:val="20"/>
                <w:szCs w:val="20"/>
              </w:rPr>
              <w:t xml:space="preserve">Embarked</w:t>
            </w:r>
          </w:p>
        </w:tc>
        <w:tc>
          <w:tcPr>
            <w:tcW w:type="dxa" w:w="3000"/>
            <w:shd w:fill="FFFFFF" w:val="clear"/>
          </w:tcPr>
          <w:p>
            <w:r>
              <w:rPr>
                <w:sz w:val="20"/>
                <w:szCs w:val="20"/>
              </w:rPr>
              <w:t xml:space="preserve">2</w:t>
            </w:r>
          </w:p>
        </w:tc>
        <w:tc>
          <w:tcPr>
            <w:tcW w:type="dxa" w:w="3000"/>
            <w:shd w:fill="FFFFFF" w:val="clear"/>
          </w:tcPr>
          <w:p>
            <w:r>
              <w:rPr>
                <w:sz w:val="20"/>
                <w:szCs w:val="20"/>
              </w:rPr>
              <w:t xml:space="preserve">0.22%</w:t>
            </w:r>
          </w:p>
        </w:tc>
      </w:tr>
    </w:tbl>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300" w:before="80"/>
        <w:jc w:val="center"/>
      </w:pPr>
      <w:r>
        <w:rPr>
          <w:i/>
          <w:iCs/>
          <w:color w:val="555555"/>
          <w:sz w:val="20"/>
          <w:szCs w:val="20"/>
        </w:rPr>
        <w:t xml:space="preserve">Figure 1: Percentage of missing values per column.</w:t>
      </w:r>
    </w:p>
    <w:p>
      <w:pPr>
        <w:pStyle w:val="Heading2"/>
        <w:spacing w:after="150" w:before="300"/>
      </w:pPr>
      <w:r>
        <w:t xml:space="preserve">2.2 Handling Missing Values</w:t>
      </w:r>
    </w:p>
    <w:p>
      <w:pPr>
        <w:spacing w:after="160"/>
      </w:pPr>
      <w:r>
        <w:rPr>
          <w:rFonts w:ascii="Calibri" w:cs="Calibri" w:eastAsia="Calibri" w:hAnsi="Calibri"/>
          <w:sz w:val="22"/>
          <w:szCs w:val="22"/>
        </w:rPr>
        <w:t xml:space="preserve">Different strategies were applied depending on the nature and proportion of missingness in each column:</w:t>
      </w:r>
    </w:p>
    <w:p>
      <w:pPr>
        <w:pStyle w:val="ListParagraph"/>
        <w:numPr>
          <w:ilvl w:val="0"/>
          <w:numId w:val="1"/>
        </w:numPr>
        <w:spacing w:after="80"/>
      </w:pPr>
      <w:r>
        <w:t xml:space="preserve">Cabin (77% missing): Imputing this column would be unreliable given the scale of missingness. Instead of dropping the information entirely, a binary indicator Cabin_Known was created (1 = cabin recorded, 0 = missing), which preserves the signal that cabin data availability itself correlates with passenger class, before the raw Cabin column was dropped.</w:t>
      </w:r>
    </w:p>
    <w:p>
      <w:pPr>
        <w:pStyle w:val="ListParagraph"/>
        <w:numPr>
          <w:ilvl w:val="0"/>
          <w:numId w:val="1"/>
        </w:numPr>
        <w:spacing w:after="80"/>
      </w:pPr>
      <w:r>
        <w:t xml:space="preserve">Age (20% missing): Imputed using the median age, which is robust to the right-skew and outliers present in the Age distribution (unlike the mean).</w:t>
      </w:r>
    </w:p>
    <w:p>
      <w:pPr>
        <w:pStyle w:val="ListParagraph"/>
        <w:numPr>
          <w:ilvl w:val="0"/>
          <w:numId w:val="1"/>
        </w:numPr>
        <w:spacing w:after="80"/>
      </w:pPr>
      <w:r>
        <w:t xml:space="preserve">Embarked (0.2% missing): Imputed using the mode (most frequent port), an appropriate strategy for a categorical variable with very few missing rows.</w:t>
      </w:r>
    </w:p>
    <w:p>
      <w:pPr>
        <w:pStyle w:val="ListParagraph"/>
        <w:numPr>
          <w:ilvl w:val="0"/>
          <w:numId w:val="1"/>
        </w:numPr>
        <w:spacing w:after="80"/>
      </w:pPr>
      <w:r>
        <w:t xml:space="preserve">Name, Ticket, PassengerId: Dropped, as they are unique identifiers or free text with no direct analytical value for this exploratory task.</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titanic$Cabin_Known &lt;- ifelse(is.na(titanic$Cabin), 0, 1)</w:t>
      </w:r>
      <w:r>
        <w:br/>
      </w:r>
      <w:r>
        <w:rPr>
          <w:rFonts w:ascii="Consolas" w:cs="Consolas" w:eastAsia="Consolas" w:hAnsi="Consolas"/>
          <w:sz w:val="18"/>
          <w:szCs w:val="18"/>
        </w:rPr>
        <w:t xml:space="preserve">titanic_clean &lt;- titanic %&gt;% select(-Cabin, -Ticket, -Name, -PassengerId)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age_median &lt;- median(titanic_clean$Age, na.rm = TRUE)</w:t>
      </w:r>
      <w:r>
        <w:br/>
      </w:r>
      <w:r>
        <w:rPr>
          <w:rFonts w:ascii="Consolas" w:cs="Consolas" w:eastAsia="Consolas" w:hAnsi="Consolas"/>
          <w:sz w:val="18"/>
          <w:szCs w:val="18"/>
        </w:rPr>
        <w:t xml:space="preserve">titanic_clean$Age[is.na(titanic_clean$Age)] &lt;- age_median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get_mode &lt;- function(v) {</w:t>
      </w:r>
      <w:r>
        <w:br/>
      </w:r>
      <w:r>
        <w:rPr>
          <w:rFonts w:ascii="Consolas" w:cs="Consolas" w:eastAsia="Consolas" w:hAnsi="Consolas"/>
          <w:sz w:val="18"/>
          <w:szCs w:val="18"/>
        </w:rPr>
        <w:t xml:space="preserve">  v &lt;- v[!is.na(v)]</w:t>
      </w:r>
      <w:r>
        <w:br/>
      </w:r>
      <w:r>
        <w:rPr>
          <w:rFonts w:ascii="Consolas" w:cs="Consolas" w:eastAsia="Consolas" w:hAnsi="Consolas"/>
          <w:sz w:val="18"/>
          <w:szCs w:val="18"/>
        </w:rPr>
        <w:t xml:space="preserve">  uniqv &lt;- unique(v)</w:t>
      </w:r>
      <w:r>
        <w:br/>
      </w:r>
      <w:r>
        <w:rPr>
          <w:rFonts w:ascii="Consolas" w:cs="Consolas" w:eastAsia="Consolas" w:hAnsi="Consolas"/>
          <w:sz w:val="18"/>
          <w:szCs w:val="18"/>
        </w:rPr>
        <w:t xml:space="preserve">  uniqv[which.max(tabulate(match(v, uniqv)))]</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embarked_mode &lt;- get_mode(titanic_clean$Embarked)</w:t>
      </w:r>
      <w:r>
        <w:br/>
      </w:r>
      <w:r>
        <w:rPr>
          <w:rFonts w:ascii="Consolas" w:cs="Consolas" w:eastAsia="Consolas" w:hAnsi="Consolas"/>
          <w:sz w:val="18"/>
          <w:szCs w:val="18"/>
        </w:rPr>
        <w:t xml:space="preserve">titanic_clean$Embarked[is.na(titanic_clean$Embarked)] &lt;- embarked_mode</w:t>
      </w:r>
    </w:p>
    <w:p>
      <w:pPr>
        <w:spacing w:after="160"/>
      </w:pPr>
      <w:r>
        <w:rPr>
          <w:rFonts w:ascii="Calibri" w:cs="Calibri" w:eastAsia="Calibri" w:hAnsi="Calibri"/>
          <w:sz w:val="22"/>
          <w:szCs w:val="22"/>
        </w:rPr>
        <w:t xml:space="preserve">Output confirming successful imputation:</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Age missing values imputed with median: 28</w:t>
      </w:r>
      <w:r>
        <w:br/>
      </w:r>
      <w:r>
        <w:rPr>
          <w:rFonts w:ascii="Consolas" w:cs="Consolas" w:eastAsia="Consolas" w:hAnsi="Consolas"/>
          <w:color w:val="1a5d1a"/>
          <w:sz w:val="18"/>
          <w:szCs w:val="18"/>
        </w:rPr>
        <w:t xml:space="preserve">Embarked missing values imputed with mode: S</w:t>
      </w:r>
      <w:r>
        <w:br/>
      </w:r>
      <w:r>
        <w:rPr>
          <w:rFonts w:ascii="Consolas" w:cs="Consolas" w:eastAsia="Consolas" w:hAnsi="Consolas"/>
          <w:color w:val="1a5d1a"/>
          <w:sz w:val="18"/>
          <w:szCs w:val="18"/>
        </w:rPr>
        <w:t xml:space="preserve"> </w:t>
      </w:r>
      <w:r>
        <w:br/>
      </w:r>
      <w:r>
        <w:rPr>
          <w:rFonts w:ascii="Consolas" w:cs="Consolas" w:eastAsia="Consolas" w:hAnsi="Consolas"/>
          <w:color w:val="1a5d1a"/>
          <w:sz w:val="18"/>
          <w:szCs w:val="18"/>
        </w:rPr>
        <w:t xml:space="preserve">=== MISSING VALUES AFTER CLEANING ===</w:t>
      </w:r>
      <w:r>
        <w:br/>
      </w:r>
      <w:r>
        <w:rPr>
          <w:rFonts w:ascii="Consolas" w:cs="Consolas" w:eastAsia="Consolas" w:hAnsi="Consolas"/>
          <w:color w:val="1a5d1a"/>
          <w:sz w:val="18"/>
          <w:szCs w:val="18"/>
        </w:rPr>
        <w:t xml:space="preserve">Pclass Sex Age SibSp Parch Fare Embarked Cabin_Known</w:t>
      </w:r>
      <w:r>
        <w:br/>
      </w:r>
      <w:r>
        <w:rPr>
          <w:rFonts w:ascii="Consolas" w:cs="Consolas" w:eastAsia="Consolas" w:hAnsi="Consolas"/>
          <w:color w:val="1a5d1a"/>
          <w:sz w:val="18"/>
          <w:szCs w:val="18"/>
        </w:rPr>
        <w:t xml:space="preserve">     0   0   0     0     0    0        0           0</w:t>
      </w:r>
    </w:p>
    <w:p>
      <w:pPr>
        <w:pStyle w:val="Heading2"/>
        <w:spacing w:after="150" w:before="300"/>
      </w:pPr>
      <w:r>
        <w:t xml:space="preserve">2.3 Outlier Detection</w:t>
      </w:r>
    </w:p>
    <w:p>
      <w:pPr>
        <w:spacing w:after="160"/>
      </w:pPr>
      <w:r>
        <w:rPr>
          <w:rFonts w:ascii="Calibri" w:cs="Calibri" w:eastAsia="Calibri" w:hAnsi="Calibri"/>
          <w:sz w:val="22"/>
          <w:szCs w:val="22"/>
        </w:rPr>
        <w:t xml:space="preserve">Outliers in the two continuous numeric variables (Age and Fare) were detected using the interquartile range (IQR) method: any value below Q1 - 1.5*IQR or above Q3 + 1.5*IQR is flagged as an outlier.</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detect_outliers &lt;- function(x) {</w:t>
      </w:r>
      <w:r>
        <w:br/>
      </w:r>
      <w:r>
        <w:rPr>
          <w:rFonts w:ascii="Consolas" w:cs="Consolas" w:eastAsia="Consolas" w:hAnsi="Consolas"/>
          <w:sz w:val="18"/>
          <w:szCs w:val="18"/>
        </w:rPr>
        <w:t xml:space="preserve">  q1 &lt;- quantile(x, 0.25, na.rm = TRUE)</w:t>
      </w:r>
      <w:r>
        <w:br/>
      </w:r>
      <w:r>
        <w:rPr>
          <w:rFonts w:ascii="Consolas" w:cs="Consolas" w:eastAsia="Consolas" w:hAnsi="Consolas"/>
          <w:sz w:val="18"/>
          <w:szCs w:val="18"/>
        </w:rPr>
        <w:t xml:space="preserve">  q3 &lt;- quantile(x, 0.75, na.rm = TRUE)</w:t>
      </w:r>
      <w:r>
        <w:br/>
      </w:r>
      <w:r>
        <w:rPr>
          <w:rFonts w:ascii="Consolas" w:cs="Consolas" w:eastAsia="Consolas" w:hAnsi="Consolas"/>
          <w:sz w:val="18"/>
          <w:szCs w:val="18"/>
        </w:rPr>
        <w:t xml:space="preserve">  iqr &lt;- q3 - q1</w:t>
      </w:r>
      <w:r>
        <w:br/>
      </w:r>
      <w:r>
        <w:rPr>
          <w:rFonts w:ascii="Consolas" w:cs="Consolas" w:eastAsia="Consolas" w:hAnsi="Consolas"/>
          <w:sz w:val="18"/>
          <w:szCs w:val="18"/>
        </w:rPr>
        <w:t xml:space="preserve">  sum(x &lt; (q1 - 1.5*iqr) | x &gt; (q3 + 1.5*iqr))</w:t>
      </w:r>
      <w:r>
        <w:br/>
      </w:r>
      <w:r>
        <w:rPr>
          <w:rFonts w:ascii="Consolas" w:cs="Consolas" w:eastAsia="Consolas" w:hAnsi="Consolas"/>
          <w:sz w:val="18"/>
          <w:szCs w:val="18"/>
        </w:rPr>
        <w:t xml:space="preserve">}</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Fare outliers: 116</w:t>
      </w:r>
      <w:r>
        <w:br/>
      </w:r>
      <w:r>
        <w:rPr>
          <w:rFonts w:ascii="Consolas" w:cs="Consolas" w:eastAsia="Consolas" w:hAnsi="Consolas"/>
          <w:color w:val="1a5d1a"/>
          <w:sz w:val="18"/>
          <w:szCs w:val="18"/>
        </w:rPr>
        <w:t xml:space="preserve">Age outliers: 66</w:t>
      </w:r>
    </w:p>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300" w:before="80"/>
        <w:jc w:val="center"/>
      </w:pPr>
      <w:r>
        <w:rPr>
          <w:i/>
          <w:iCs/>
          <w:color w:val="555555"/>
          <w:sz w:val="20"/>
          <w:szCs w:val="20"/>
        </w:rPr>
        <w:t xml:space="preserve">Figure 2: Boxplots of Fare and Age showing outlier spread.</w:t>
      </w:r>
    </w:p>
    <w:p>
      <w:pPr>
        <w:spacing w:after="160"/>
      </w:pPr>
      <w:r>
        <w:rPr>
          <w:rFonts w:ascii="Calibri" w:cs="Calibri" w:eastAsia="Calibri" w:hAnsi="Calibri"/>
          <w:sz w:val="22"/>
          <w:szCs w:val="22"/>
        </w:rPr>
        <w:t xml:space="preserve">Fare had a higher outlier count (116 rows) than Age (66 rows). The Age outliers split into 24 very young passengers (infants/toddlers below the lower fence of 2.5 years) and 42 older passengers (above the upper fence of 54.5 years) — both genuine, meaningful ages rather than data errors. The Fare outliers are driven by a small number of very expensive first-class tickets. Rather than deleting these rows — which would discard real information about passengers' survival outcomes — Fare was winsorized: values above the 99th percentile were capped at that percentile. This reduces the influence of extreme values on later analysis while retaining every observation. Age outliers were left uncapped, since age extremes are less likely to distort later statistics the way a handful of very large fares can.</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fare_cap &lt;- quantile(titanic_clean$Fare, 0.99, na.rm = TRUE)</w:t>
      </w:r>
      <w:r>
        <w:br/>
      </w:r>
      <w:r>
        <w:rPr>
          <w:rFonts w:ascii="Consolas" w:cs="Consolas" w:eastAsia="Consolas" w:hAnsi="Consolas"/>
          <w:sz w:val="18"/>
          <w:szCs w:val="18"/>
        </w:rPr>
        <w:t xml:space="preserve">titanic_clean$Fare_Capped &lt;- ifelse(titanic_clean$Fare &gt; fare_cap,</w:t>
      </w:r>
      <w:r>
        <w:br/>
      </w:r>
      <w:r>
        <w:rPr>
          <w:rFonts w:ascii="Consolas" w:cs="Consolas" w:eastAsia="Consolas" w:hAnsi="Consolas"/>
          <w:sz w:val="18"/>
          <w:szCs w:val="18"/>
        </w:rPr>
        <w:t xml:space="preserve">                                     fare_cap, titanic_clean$Fare)</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Fare 99th percentile cap applied at: 249.01</w:t>
      </w:r>
    </w:p>
    <w:p>
      <w:pPr>
        <w:pStyle w:val="Heading2"/>
        <w:spacing w:after="150" w:before="300"/>
      </w:pPr>
      <w:r>
        <w:t xml:space="preserve">2.4 Normalization</w:t>
      </w:r>
    </w:p>
    <w:p>
      <w:pPr>
        <w:spacing w:after="160"/>
      </w:pPr>
      <w:r>
        <w:rPr>
          <w:rFonts w:ascii="Calibri" w:cs="Calibri" w:eastAsia="Calibri" w:hAnsi="Calibri"/>
          <w:sz w:val="22"/>
          <w:szCs w:val="22"/>
        </w:rPr>
        <w:t xml:space="preserve">Age and the capped Fare were rescaled to a common [0, 1] range using min-max normalization. Normalization was applied only for downstream comparability across variables of different scales, and the original columns were retained alongside the scaled versions for interpretability.</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min_max_scale &lt;- function(x) (x - min(x)) / (max(x) - min(x))</w:t>
      </w:r>
      <w:r>
        <w:br/>
      </w:r>
      <w:r>
        <w:rPr>
          <w:rFonts w:ascii="Consolas" w:cs="Consolas" w:eastAsia="Consolas" w:hAnsi="Consolas"/>
          <w:sz w:val="18"/>
          <w:szCs w:val="18"/>
        </w:rPr>
        <w:t xml:space="preserve">titanic_clean$Age_Scaled  &lt;- min_max_scale(titanic_clean$Age)</w:t>
      </w:r>
      <w:r>
        <w:br/>
      </w:r>
      <w:r>
        <w:rPr>
          <w:rFonts w:ascii="Consolas" w:cs="Consolas" w:eastAsia="Consolas" w:hAnsi="Consolas"/>
          <w:sz w:val="18"/>
          <w:szCs w:val="18"/>
        </w:rPr>
        <w:t xml:space="preserve">titanic_clean$Fare_Scaled &lt;- min_max_scale(titanic_clean$Fare_Capped)</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   Age_Scaled       Fare_Scaled     </w:t>
      </w:r>
      <w:r>
        <w:br/>
      </w:r>
      <w:r>
        <w:rPr>
          <w:rFonts w:ascii="Consolas" w:cs="Consolas" w:eastAsia="Consolas" w:hAnsi="Consolas"/>
          <w:color w:val="1a5d1a"/>
          <w:sz w:val="18"/>
          <w:szCs w:val="18"/>
        </w:rPr>
        <w:t xml:space="preserve"> Min.   :0.0000   Min.   :0.0000  </w:t>
      </w:r>
      <w:r>
        <w:br/>
      </w:r>
      <w:r>
        <w:rPr>
          <w:rFonts w:ascii="Consolas" w:cs="Consolas" w:eastAsia="Consolas" w:hAnsi="Consolas"/>
          <w:color w:val="1a5d1a"/>
          <w:sz w:val="18"/>
          <w:szCs w:val="18"/>
        </w:rPr>
        <w:t xml:space="preserve"> 1st Qu.:0.2718   1st Qu.:0.0318  </w:t>
      </w:r>
      <w:r>
        <w:br/>
      </w:r>
      <w:r>
        <w:rPr>
          <w:rFonts w:ascii="Consolas" w:cs="Consolas" w:eastAsia="Consolas" w:hAnsi="Consolas"/>
          <w:color w:val="1a5d1a"/>
          <w:sz w:val="18"/>
          <w:szCs w:val="18"/>
        </w:rPr>
        <w:t xml:space="preserve"> Median :0.3467   Median :0.0580  </w:t>
      </w:r>
      <w:r>
        <w:br/>
      </w:r>
      <w:r>
        <w:rPr>
          <w:rFonts w:ascii="Consolas" w:cs="Consolas" w:eastAsia="Consolas" w:hAnsi="Consolas"/>
          <w:color w:val="1a5d1a"/>
          <w:sz w:val="18"/>
          <w:szCs w:val="18"/>
        </w:rPr>
        <w:t xml:space="preserve"> Mean   :0.3644   Mean   :0.1105  </w:t>
      </w:r>
      <w:r>
        <w:br/>
      </w:r>
      <w:r>
        <w:rPr>
          <w:rFonts w:ascii="Consolas" w:cs="Consolas" w:eastAsia="Consolas" w:hAnsi="Consolas"/>
          <w:color w:val="1a5d1a"/>
          <w:sz w:val="18"/>
          <w:szCs w:val="18"/>
        </w:rPr>
        <w:t xml:space="preserve"> 3rd Qu.:0.4342   3rd Qu.:0.1246  </w:t>
      </w:r>
      <w:r>
        <w:br/>
      </w:r>
      <w:r>
        <w:rPr>
          <w:rFonts w:ascii="Consolas" w:cs="Consolas" w:eastAsia="Consolas" w:hAnsi="Consolas"/>
          <w:color w:val="1a5d1a"/>
          <w:sz w:val="18"/>
          <w:szCs w:val="18"/>
        </w:rPr>
        <w:t xml:space="preserve"> Max.   :1.0000   Max.   :1.0000</w:t>
      </w:r>
    </w:p>
    <w:p>
      <w:pPr>
        <w:pStyle w:val="Heading2"/>
        <w:spacing w:after="150" w:before="300"/>
      </w:pPr>
      <w:r>
        <w:t xml:space="preserve">2.5 Encoding Categorical Variables</w:t>
      </w:r>
    </w:p>
    <w:p>
      <w:pPr>
        <w:spacing w:after="160"/>
      </w:pPr>
      <w:r>
        <w:rPr>
          <w:rFonts w:ascii="Calibri" w:cs="Calibri" w:eastAsia="Calibri" w:hAnsi="Calibri"/>
          <w:sz w:val="22"/>
          <w:szCs w:val="22"/>
        </w:rPr>
        <w:t xml:space="preserve">Categorical variables were converted into numeric form so they can be used in later statistical or modeling steps:</w:t>
      </w:r>
    </w:p>
    <w:p>
      <w:pPr>
        <w:pStyle w:val="ListParagraph"/>
        <w:numPr>
          <w:ilvl w:val="0"/>
          <w:numId w:val="1"/>
        </w:numPr>
        <w:spacing w:after="80"/>
      </w:pPr>
      <w:r>
        <w:t xml:space="preserve">Sex: Label-encoded as a binary indicator Sex_Encoded (male = 1, female = 0).</w:t>
      </w:r>
    </w:p>
    <w:p>
      <w:pPr>
        <w:pStyle w:val="ListParagraph"/>
        <w:numPr>
          <w:ilvl w:val="0"/>
          <w:numId w:val="1"/>
        </w:numPr>
        <w:spacing w:after="80"/>
      </w:pPr>
      <w:r>
        <w:t xml:space="preserve">Embarked: One-hot encoded into three binary columns (EmbarkedC, EmbarkedQ, EmbarkedS) using model.matrix(), since it is a nominal variable with no inherent order.</w:t>
      </w:r>
    </w:p>
    <w:p>
      <w:pPr>
        <w:pStyle w:val="ListParagraph"/>
        <w:numPr>
          <w:ilvl w:val="0"/>
          <w:numId w:val="1"/>
        </w:numPr>
        <w:spacing w:after="80"/>
      </w:pPr>
      <w:r>
        <w:t xml:space="preserve">Pclass and Survived: Converted into labeled factors (Pclass_Factor, Survived_Factor) to make tables and plots more readable, while the original numeric codes were kept for correlation analysis.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titanic_clean$Sex_Encoded &lt;- ifelse(titanic_clean$Sex == "male", 1, 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embarked_dummies &lt;- model.matrix(~ Embarked - 1, data = titanic_clean)</w:t>
      </w:r>
      <w:r>
        <w:br/>
      </w:r>
      <w:r>
        <w:rPr>
          <w:rFonts w:ascii="Consolas" w:cs="Consolas" w:eastAsia="Consolas" w:hAnsi="Consolas"/>
          <w:sz w:val="18"/>
          <w:szCs w:val="18"/>
        </w:rPr>
        <w:t xml:space="preserve">titanic_clean &lt;- cbind(titanic_clean, embarked_dummies)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titanic_clean$Pclass_Factor   &lt;- factor(titanic_clean$Pclass,</w:t>
      </w:r>
      <w:r>
        <w:br/>
      </w:r>
      <w:r>
        <w:rPr>
          <w:rFonts w:ascii="Consolas" w:cs="Consolas" w:eastAsia="Consolas" w:hAnsi="Consolas"/>
          <w:sz w:val="18"/>
          <w:szCs w:val="18"/>
        </w:rPr>
        <w:t xml:space="preserve">                                         labels = c("1st","2nd","3rd"))</w:t>
      </w:r>
      <w:r>
        <w:br/>
      </w:r>
      <w:r>
        <w:rPr>
          <w:rFonts w:ascii="Consolas" w:cs="Consolas" w:eastAsia="Consolas" w:hAnsi="Consolas"/>
          <w:sz w:val="18"/>
          <w:szCs w:val="18"/>
        </w:rPr>
        <w:t xml:space="preserve">titanic_clean$Survived_Factor &lt;- factor(titanic_clean$Survived,</w:t>
      </w:r>
      <w:r>
        <w:br/>
      </w:r>
      <w:r>
        <w:rPr>
          <w:rFonts w:ascii="Consolas" w:cs="Consolas" w:eastAsia="Consolas" w:hAnsi="Consolas"/>
          <w:sz w:val="18"/>
          <w:szCs w:val="18"/>
        </w:rPr>
        <w:t xml:space="preserve">                                         labels = c("No","Yes"))</w:t>
      </w:r>
    </w:p>
    <w:p>
      <w:pPr>
        <w:pStyle w:val="Heading1"/>
        <w:spacing w:after="200" w:before="400"/>
      </w:pPr>
      <w:r>
        <w:t xml:space="preserve">3. Exploratory Data Analysis</w:t>
      </w:r>
    </w:p>
    <w:p>
      <w:pPr>
        <w:pStyle w:val="Heading2"/>
        <w:spacing w:after="150" w:before="300"/>
      </w:pPr>
      <w:r>
        <w:t xml:space="preserve">3.1 Descriptive Statistics</w:t>
      </w:r>
    </w:p>
    <w:p>
      <w:pPr>
        <w:spacing w:after="160"/>
      </w:pPr>
      <w:r>
        <w:rPr>
          <w:rFonts w:ascii="Calibri" w:cs="Calibri" w:eastAsia="Calibri" w:hAnsi="Calibri"/>
          <w:sz w:val="22"/>
          <w:szCs w:val="22"/>
        </w:rPr>
        <w:t xml:space="preserve">summary() was used to generate descriptive statistics for the key numeric variables:</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summary(titanic_clean[, c("Age","Fare","SibSp","Parch")])</w:t>
      </w:r>
    </w:p>
    <w:p>
      <w:pPr>
        <w:pBdr>
          <w:top w:val="single" w:color="BFE3BF" w:sz="4"/>
          <w:bottom w:val="single" w:color="BFE3BF" w:sz="4"/>
          <w:left w:val="single" w:color="BFE3BF" w:sz="4"/>
          <w:right w:val="single" w:color="BFE3BF" w:sz="4"/>
        </w:pBdr>
        <w:shd w:fill="EAF7EA" w:val="clear"/>
        <w:spacing w:after="240" w:before="60"/>
        <w:ind w:left="100" w:right="100"/>
      </w:pPr>
      <w:r>
        <w:rPr>
          <w:rFonts w:ascii="Consolas" w:cs="Consolas" w:eastAsia="Consolas" w:hAnsi="Consolas"/>
          <w:color w:val="1a5d1a"/>
          <w:sz w:val="18"/>
          <w:szCs w:val="18"/>
        </w:rPr>
        <w:t xml:space="preserve">      Age             Fare            SibSp           Parch       </w:t>
      </w:r>
      <w:r>
        <w:br/>
      </w:r>
      <w:r>
        <w:rPr>
          <w:rFonts w:ascii="Consolas" w:cs="Consolas" w:eastAsia="Consolas" w:hAnsi="Consolas"/>
          <w:color w:val="1a5d1a"/>
          <w:sz w:val="18"/>
          <w:szCs w:val="18"/>
        </w:rPr>
        <w:t xml:space="preserve"> Min.   : 0.42   Min.   :  0.00   Min.   :0.000   Min.   :0.0000  </w:t>
      </w:r>
      <w:r>
        <w:br/>
      </w:r>
      <w:r>
        <w:rPr>
          <w:rFonts w:ascii="Consolas" w:cs="Consolas" w:eastAsia="Consolas" w:hAnsi="Consolas"/>
          <w:color w:val="1a5d1a"/>
          <w:sz w:val="18"/>
          <w:szCs w:val="18"/>
        </w:rPr>
        <w:t xml:space="preserve"> 1st Qu.:22.00   1st Qu.:  7.91   1st Qu.:0.000   1st Qu.:0.0000  </w:t>
      </w:r>
      <w:r>
        <w:br/>
      </w:r>
      <w:r>
        <w:rPr>
          <w:rFonts w:ascii="Consolas" w:cs="Consolas" w:eastAsia="Consolas" w:hAnsi="Consolas"/>
          <w:color w:val="1a5d1a"/>
          <w:sz w:val="18"/>
          <w:szCs w:val="18"/>
        </w:rPr>
        <w:t xml:space="preserve"> Median :28.00   Median : 14.45   Median :0.000   Median :0.0000  </w:t>
      </w:r>
      <w:r>
        <w:br/>
      </w:r>
      <w:r>
        <w:rPr>
          <w:rFonts w:ascii="Consolas" w:cs="Consolas" w:eastAsia="Consolas" w:hAnsi="Consolas"/>
          <w:color w:val="1a5d1a"/>
          <w:sz w:val="18"/>
          <w:szCs w:val="18"/>
        </w:rPr>
        <w:t xml:space="preserve"> Mean   :29.36   Mean   : 32.20   Mean   :0.523   Mean   :0.3816  </w:t>
      </w:r>
      <w:r>
        <w:br/>
      </w:r>
      <w:r>
        <w:rPr>
          <w:rFonts w:ascii="Consolas" w:cs="Consolas" w:eastAsia="Consolas" w:hAnsi="Consolas"/>
          <w:color w:val="1a5d1a"/>
          <w:sz w:val="18"/>
          <w:szCs w:val="18"/>
        </w:rPr>
        <w:t xml:space="preserve"> 3rd Qu.:35.00   3rd Qu.: 31.00   3rd Qu.:1.000   3rd Qu.:0.0000  </w:t>
      </w:r>
      <w:r>
        <w:br/>
      </w:r>
      <w:r>
        <w:rPr>
          <w:rFonts w:ascii="Consolas" w:cs="Consolas" w:eastAsia="Consolas" w:hAnsi="Consolas"/>
          <w:color w:val="1a5d1a"/>
          <w:sz w:val="18"/>
          <w:szCs w:val="18"/>
        </w:rPr>
        <w:t xml:space="preserve"> Max.   :80.00   Max.   :512.33   Max.   :8.000   Max.   :6.0000</w:t>
      </w:r>
    </w:p>
    <w:p>
      <w:pPr>
        <w:spacing w:after="160"/>
      </w:pPr>
      <w:r>
        <w:rPr>
          <w:rFonts w:ascii="Calibri" w:cs="Calibri" w:eastAsia="Calibri" w:hAnsi="Calibri"/>
          <w:sz w:val="22"/>
          <w:szCs w:val="22"/>
        </w:rPr>
        <w:t xml:space="preserve">The median age (28) is close to the mean (29.4), indicating a moderately symmetric age distribution after imputation. Fare, by contrast, has a mean (32.2) well above its median (14.45), confirming the strong right-skew driven by the high-fare outliers identified in Section 2.3.</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3: Distribution of passenger age.</w:t>
      </w:r>
    </w:p>
    <w:p>
      <w:pPr>
        <w:pStyle w:val="Heading2"/>
        <w:spacing w:after="150" w:before="300"/>
      </w:pPr>
      <w:r>
        <w:t xml:space="preserve">3.2 Survival Breakdown</w:t>
      </w:r>
    </w:p>
    <w:p>
      <w:pPr>
        <w:spacing w:after="160"/>
      </w:pPr>
      <w:r>
        <w:rPr>
          <w:rFonts w:ascii="Calibri" w:cs="Calibri" w:eastAsia="Calibri" w:hAnsi="Calibri"/>
          <w:sz w:val="22"/>
          <w:szCs w:val="22"/>
        </w:rPr>
        <w:t xml:space="preserve">Overall, 38.4% of passengers in the dataset survived. Survival was strongly associated with both sex and passenger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Pr>
          <w:p>
            <w:r>
              <w:rPr>
                <w:b/>
                <w:bCs/>
                <w:color w:val="FFFFFF"/>
                <w:sz w:val="20"/>
                <w:szCs w:val="20"/>
              </w:rPr>
              <w:t xml:space="preserve">Group</w:t>
            </w:r>
          </w:p>
        </w:tc>
        <w:tc>
          <w:tcPr>
            <w:tcW w:type="dxa" w:w="3000"/>
            <w:shd w:fill="2E5395" w:val="clear"/>
          </w:tcPr>
          <w:p>
            <w:r>
              <w:rPr>
                <w:b/>
                <w:bCs/>
                <w:color w:val="FFFFFF"/>
                <w:sz w:val="20"/>
                <w:szCs w:val="20"/>
              </w:rPr>
              <w:t xml:space="preserve">Survived: No</w:t>
            </w:r>
          </w:p>
        </w:tc>
        <w:tc>
          <w:tcPr>
            <w:tcW w:type="dxa" w:w="3000"/>
            <w:shd w:fill="2E5395" w:val="clear"/>
          </w:tcPr>
          <w:p>
            <w:r>
              <w:rPr>
                <w:b/>
                <w:bCs/>
                <w:color w:val="FFFFFF"/>
                <w:sz w:val="20"/>
                <w:szCs w:val="20"/>
              </w:rPr>
              <w:t xml:space="preserve">Survived: Yes</w:t>
            </w:r>
          </w:p>
        </w:tc>
      </w:tr>
      <w:tr>
        <w:tc>
          <w:tcPr>
            <w:tcW w:type="dxa" w:w="3000"/>
            <w:shd w:fill="FFFFFF" w:val="clear"/>
          </w:tcPr>
          <w:p>
            <w:r>
              <w:rPr>
                <w:sz w:val="20"/>
                <w:szCs w:val="20"/>
              </w:rPr>
              <w:t xml:space="preserve">Female</w:t>
            </w:r>
          </w:p>
        </w:tc>
        <w:tc>
          <w:tcPr>
            <w:tcW w:type="dxa" w:w="3000"/>
            <w:shd w:fill="FFFFFF" w:val="clear"/>
          </w:tcPr>
          <w:p>
            <w:r>
              <w:rPr>
                <w:sz w:val="20"/>
                <w:szCs w:val="20"/>
              </w:rPr>
              <w:t xml:space="preserve">25.8%</w:t>
            </w:r>
          </w:p>
        </w:tc>
        <w:tc>
          <w:tcPr>
            <w:tcW w:type="dxa" w:w="3000"/>
            <w:shd w:fill="FFFFFF" w:val="clear"/>
          </w:tcPr>
          <w:p>
            <w:r>
              <w:rPr>
                <w:sz w:val="20"/>
                <w:szCs w:val="20"/>
              </w:rPr>
              <w:t xml:space="preserve">74.2%</w:t>
            </w:r>
          </w:p>
        </w:tc>
      </w:tr>
      <w:tr>
        <w:tc>
          <w:tcPr>
            <w:tcW w:type="dxa" w:w="3000"/>
            <w:shd w:fill="F2F5FA" w:val="clear"/>
          </w:tcPr>
          <w:p>
            <w:r>
              <w:rPr>
                <w:sz w:val="20"/>
                <w:szCs w:val="20"/>
              </w:rPr>
              <w:t xml:space="preserve">Male</w:t>
            </w:r>
          </w:p>
        </w:tc>
        <w:tc>
          <w:tcPr>
            <w:tcW w:type="dxa" w:w="3000"/>
            <w:shd w:fill="F2F5FA" w:val="clear"/>
          </w:tcPr>
          <w:p>
            <w:r>
              <w:rPr>
                <w:sz w:val="20"/>
                <w:szCs w:val="20"/>
              </w:rPr>
              <w:t xml:space="preserve">81.1%</w:t>
            </w:r>
          </w:p>
        </w:tc>
        <w:tc>
          <w:tcPr>
            <w:tcW w:type="dxa" w:w="3000"/>
            <w:shd w:fill="F2F5FA" w:val="clear"/>
          </w:tcPr>
          <w:p>
            <w:r>
              <w:rPr>
                <w:sz w:val="20"/>
                <w:szCs w:val="20"/>
              </w:rPr>
              <w:t xml:space="preserve">18.9%</w:t>
            </w:r>
          </w:p>
        </w:tc>
      </w:tr>
      <w:tr>
        <w:tc>
          <w:tcPr>
            <w:tcW w:type="dxa" w:w="3000"/>
            <w:shd w:fill="FFFFFF" w:val="clear"/>
          </w:tcPr>
          <w:p>
            <w:r>
              <w:rPr>
                <w:sz w:val="20"/>
                <w:szCs w:val="20"/>
              </w:rPr>
              <w:t xml:space="preserve">1st Class</w:t>
            </w:r>
          </w:p>
        </w:tc>
        <w:tc>
          <w:tcPr>
            <w:tcW w:type="dxa" w:w="3000"/>
            <w:shd w:fill="FFFFFF" w:val="clear"/>
          </w:tcPr>
          <w:p>
            <w:r>
              <w:rPr>
                <w:sz w:val="20"/>
                <w:szCs w:val="20"/>
              </w:rPr>
              <w:t xml:space="preserve">37.0%</w:t>
            </w:r>
          </w:p>
        </w:tc>
        <w:tc>
          <w:tcPr>
            <w:tcW w:type="dxa" w:w="3000"/>
            <w:shd w:fill="FFFFFF" w:val="clear"/>
          </w:tcPr>
          <w:p>
            <w:r>
              <w:rPr>
                <w:sz w:val="20"/>
                <w:szCs w:val="20"/>
              </w:rPr>
              <w:t xml:space="preserve">63.0%</w:t>
            </w:r>
          </w:p>
        </w:tc>
      </w:tr>
      <w:tr>
        <w:tc>
          <w:tcPr>
            <w:tcW w:type="dxa" w:w="3000"/>
            <w:shd w:fill="F2F5FA" w:val="clear"/>
          </w:tcPr>
          <w:p>
            <w:r>
              <w:rPr>
                <w:sz w:val="20"/>
                <w:szCs w:val="20"/>
              </w:rPr>
              <w:t xml:space="preserve">2nd Class</w:t>
            </w:r>
          </w:p>
        </w:tc>
        <w:tc>
          <w:tcPr>
            <w:tcW w:type="dxa" w:w="3000"/>
            <w:shd w:fill="F2F5FA" w:val="clear"/>
          </w:tcPr>
          <w:p>
            <w:r>
              <w:rPr>
                <w:sz w:val="20"/>
                <w:szCs w:val="20"/>
              </w:rPr>
              <w:t xml:space="preserve">52.7%</w:t>
            </w:r>
          </w:p>
        </w:tc>
        <w:tc>
          <w:tcPr>
            <w:tcW w:type="dxa" w:w="3000"/>
            <w:shd w:fill="F2F5FA" w:val="clear"/>
          </w:tcPr>
          <w:p>
            <w:r>
              <w:rPr>
                <w:sz w:val="20"/>
                <w:szCs w:val="20"/>
              </w:rPr>
              <w:t xml:space="preserve">47.3%</w:t>
            </w:r>
          </w:p>
        </w:tc>
      </w:tr>
      <w:tr>
        <w:tc>
          <w:tcPr>
            <w:tcW w:type="dxa" w:w="3000"/>
            <w:shd w:fill="FFFFFF" w:val="clear"/>
          </w:tcPr>
          <w:p>
            <w:r>
              <w:rPr>
                <w:sz w:val="20"/>
                <w:szCs w:val="20"/>
              </w:rPr>
              <w:t xml:space="preserve">3rd Class</w:t>
            </w:r>
          </w:p>
        </w:tc>
        <w:tc>
          <w:tcPr>
            <w:tcW w:type="dxa" w:w="3000"/>
            <w:shd w:fill="FFFFFF" w:val="clear"/>
          </w:tcPr>
          <w:p>
            <w:r>
              <w:rPr>
                <w:sz w:val="20"/>
                <w:szCs w:val="20"/>
              </w:rPr>
              <w:t xml:space="preserve">75.8%</w:t>
            </w:r>
          </w:p>
        </w:tc>
        <w:tc>
          <w:tcPr>
            <w:tcW w:type="dxa" w:w="3000"/>
            <w:shd w:fill="FFFFFF" w:val="clear"/>
          </w:tcPr>
          <w:p>
            <w:r>
              <w:rPr>
                <w:sz w:val="20"/>
                <w:szCs w:val="20"/>
              </w:rPr>
              <w:t xml:space="preserve">24.2%</w:t>
            </w:r>
          </w:p>
        </w:tc>
      </w:tr>
    </w:tbl>
    <w:p>
      <w:pPr>
        <w:spacing w:after="160"/>
      </w:pPr>
      <w:r>
        <w:rPr>
          <w:rFonts w:ascii="Calibri" w:cs="Calibri" w:eastAsia="Calibri" w:hAnsi="Calibri"/>
          <w:sz w:val="22"/>
          <w:szCs w:val="22"/>
        </w:rPr>
        <w:t xml:space="preserve"> </w:t>
      </w:r>
    </w:p>
    <w:p>
      <w:pPr>
        <w:spacing w:after="160"/>
      </w:pPr>
      <w:r>
        <w:rPr>
          <w:rFonts w:ascii="Calibri" w:cs="Calibri" w:eastAsia="Calibri" w:hAnsi="Calibri"/>
          <w:sz w:val="22"/>
          <w:szCs w:val="22"/>
        </w:rPr>
        <w:t xml:space="preserve">Female passengers survived at roughly four times the rate of male passengers, and survival rate decreased steadily from 1st to 3rd class — consistent with the historical account that lifeboat access prioritized women and first-class passengers.</w:t>
      </w:r>
    </w:p>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300" w:before="80"/>
        <w:jc w:val="center"/>
      </w:pPr>
      <w:r>
        <w:rPr>
          <w:i/>
          <w:iCs/>
          <w:color w:val="555555"/>
          <w:sz w:val="20"/>
          <w:szCs w:val="20"/>
        </w:rPr>
        <w:t xml:space="preserve">Figure 4: Survival counts by passenger class, split by sex.</w:t>
      </w:r>
    </w:p>
    <w:p>
      <w:pPr>
        <w:spacing w:after="6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300" w:before="80"/>
        <w:jc w:val="center"/>
      </w:pPr>
      <w:r>
        <w:rPr>
          <w:i/>
          <w:iCs/>
          <w:color w:val="555555"/>
          <w:sz w:val="20"/>
          <w:szCs w:val="20"/>
        </w:rPr>
        <w:t xml:space="preserve">Figure 5: Survival rate by port of embarkation.</w:t>
      </w:r>
    </w:p>
    <w:p>
      <w:pPr>
        <w:pStyle w:val="Heading2"/>
        <w:spacing w:after="150" w:before="300"/>
      </w:pPr>
      <w:r>
        <w:t xml:space="preserve">3.3 Fare by Class</w:t>
      </w:r>
    </w:p>
    <w:p>
      <w:pPr>
        <w:spacing w:after="160"/>
      </w:pPr>
      <w:r>
        <w:rPr>
          <w:rFonts w:ascii="Calibri" w:cs="Calibri" w:eastAsia="Calibri" w:hAnsi="Calibri"/>
          <w:sz w:val="22"/>
          <w:szCs w:val="22"/>
        </w:rPr>
        <w:t xml:space="preserve">As expected, Fare (outlier-capped) increases markedly with passenger class, validating Pclass as a reasonable proxy for socio-economic status and explaining its correlation with survival.</w:t>
      </w:r>
    </w:p>
    <w:p>
      <w:pPr>
        <w:spacing w:after="60" w:before="150"/>
        <w:jc w:val="center"/>
      </w:pPr>
      <w:r>
        <w:drawing>
          <wp:inline distT="0" distB="0" distL="0" distR="0">
            <wp:extent cx="4191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90850"/>
                    </a:xfrm>
                    <a:prstGeom prst="rect">
                      <a:avLst/>
                    </a:prstGeom>
                  </pic:spPr>
                </pic:pic>
              </a:graphicData>
            </a:graphic>
          </wp:inline>
        </w:drawing>
      </w:r>
    </w:p>
    <w:p>
      <w:pPr>
        <w:spacing w:after="300" w:before="80"/>
        <w:jc w:val="center"/>
      </w:pPr>
      <w:r>
        <w:rPr>
          <w:i/>
          <w:iCs/>
          <w:color w:val="555555"/>
          <w:sz w:val="20"/>
          <w:szCs w:val="20"/>
        </w:rPr>
        <w:t xml:space="preserve">Figure 6: Fare distribution by passenger class.</w:t>
      </w:r>
    </w:p>
    <w:p>
      <w:pPr>
        <w:pStyle w:val="Heading2"/>
        <w:spacing w:after="150" w:before="300"/>
      </w:pPr>
      <w:r>
        <w:t xml:space="preserve">3.4 Correlation Analysis</w:t>
      </w:r>
    </w:p>
    <w:p>
      <w:pPr>
        <w:spacing w:after="160"/>
      </w:pPr>
      <w:r>
        <w:rPr>
          <w:rFonts w:ascii="Calibri" w:cs="Calibri" w:eastAsia="Calibri" w:hAnsi="Calibri"/>
          <w:sz w:val="22"/>
          <w:szCs w:val="22"/>
        </w:rPr>
        <w:t xml:space="preserve">A correlation matrix was computed across the numeric and encoded variables to identify relationships relevant to survival:</w:t>
      </w:r>
    </w:p>
    <w:p>
      <w:pPr>
        <w:pBdr>
          <w:top w:val="single" w:color="CCCCCC" w:sz="4"/>
          <w:bottom w:val="single" w:color="CCCCCC" w:sz="4"/>
          <w:left w:val="single" w:color="CCCCCC" w:sz="4"/>
          <w:right w:val="single" w:color="CCCCCC" w:sz="4"/>
        </w:pBdr>
        <w:shd w:fill="F2F2F2" w:val="clear"/>
        <w:spacing w:after="200" w:before="120"/>
        <w:ind w:left="100" w:right="100"/>
      </w:pPr>
      <w:r>
        <w:rPr>
          <w:rFonts w:ascii="Consolas" w:cs="Consolas" w:eastAsia="Consolas" w:hAnsi="Consolas"/>
          <w:sz w:val="18"/>
          <w:szCs w:val="18"/>
        </w:rPr>
        <w:t xml:space="preserve">num_vars &lt;- titanic_clean %&gt;%</w:t>
      </w:r>
      <w:r>
        <w:br/>
      </w:r>
      <w:r>
        <w:rPr>
          <w:rFonts w:ascii="Consolas" w:cs="Consolas" w:eastAsia="Consolas" w:hAnsi="Consolas"/>
          <w:sz w:val="18"/>
          <w:szCs w:val="18"/>
        </w:rPr>
        <w:t xml:space="preserve">  select(Survived, Pclass, Age, SibSp, Parch, Fare, Sex_Encoded)</w:t>
      </w:r>
      <w:r>
        <w:br/>
      </w:r>
      <w:r>
        <w:rPr>
          <w:rFonts w:ascii="Consolas" w:cs="Consolas" w:eastAsia="Consolas" w:hAnsi="Consolas"/>
          <w:sz w:val="18"/>
          <w:szCs w:val="18"/>
        </w:rPr>
        <w:t xml:space="preserve">corr_matrix &lt;- cor(num_vars, use = "complete.obs")</w:t>
      </w:r>
    </w:p>
    <w:p>
      <w:pPr>
        <w:spacing w:after="60" w:before="15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429000"/>
                    </a:xfrm>
                    <a:prstGeom prst="rect">
                      <a:avLst/>
                    </a:prstGeom>
                  </pic:spPr>
                </pic:pic>
              </a:graphicData>
            </a:graphic>
          </wp:inline>
        </w:drawing>
      </w:r>
    </w:p>
    <w:p>
      <w:pPr>
        <w:spacing w:after="300" w:before="80"/>
        <w:jc w:val="center"/>
      </w:pPr>
      <w:r>
        <w:rPr>
          <w:i/>
          <w:iCs/>
          <w:color w:val="555555"/>
          <w:sz w:val="20"/>
          <w:szCs w:val="20"/>
        </w:rPr>
        <w:t xml:space="preserve">Figure 7: Correlation matrix of numeric variables.</w:t>
      </w:r>
    </w:p>
    <w:p>
      <w:pPr>
        <w:spacing w:after="160"/>
      </w:pPr>
      <w:r>
        <w:rPr>
          <w:rFonts w:ascii="Calibri" w:cs="Calibri" w:eastAsia="Calibri" w:hAnsi="Calibri"/>
          <w:sz w:val="22"/>
          <w:szCs w:val="22"/>
        </w:rPr>
        <w:t xml:space="preserve">Key relationships observed:</w:t>
      </w:r>
    </w:p>
    <w:p>
      <w:pPr>
        <w:pStyle w:val="ListParagraph"/>
        <w:numPr>
          <w:ilvl w:val="0"/>
          <w:numId w:val="1"/>
        </w:numPr>
        <w:spacing w:after="80"/>
      </w:pPr>
      <w:r>
        <w:t xml:space="preserve">Sex_Encoded and Survived: -0.54 — the strongest correlation in the matrix, confirming sex was the single most important factor in survival (being male sharply reduced survival odds).</w:t>
      </w:r>
    </w:p>
    <w:p>
      <w:pPr>
        <w:pStyle w:val="ListParagraph"/>
        <w:numPr>
          <w:ilvl w:val="0"/>
          <w:numId w:val="1"/>
        </w:numPr>
        <w:spacing w:after="80"/>
      </w:pPr>
      <w:r>
        <w:t xml:space="preserve">Pclass and Survived: -0.34 — higher class number (i.e., lower status class) is associated with lower survival, consistent with the class-wise survival table above.</w:t>
      </w:r>
    </w:p>
    <w:p>
      <w:pPr>
        <w:pStyle w:val="ListParagraph"/>
        <w:numPr>
          <w:ilvl w:val="0"/>
          <w:numId w:val="1"/>
        </w:numPr>
        <w:spacing w:after="80"/>
      </w:pPr>
      <w:r>
        <w:t xml:space="preserve">Pclass and Fare: -0.55 — as expected, lower class number (better class) corresponds to higher fare paid.</w:t>
      </w:r>
    </w:p>
    <w:p>
      <w:pPr>
        <w:pStyle w:val="ListParagraph"/>
        <w:numPr>
          <w:ilvl w:val="0"/>
          <w:numId w:val="1"/>
        </w:numPr>
        <w:spacing w:after="80"/>
      </w:pPr>
      <w:r>
        <w:t xml:space="preserve">Age showed only a weak correlation with survival (-0.06), suggesting age alone was a much less decisive factor than sex or class.</w:t>
      </w:r>
    </w:p>
    <w:p>
      <w:pPr>
        <w:pStyle w:val="Heading1"/>
        <w:spacing w:after="200" w:before="400"/>
      </w:pPr>
      <w:r>
        <w:t xml:space="preserve">4. Summary of Key Insights</w:t>
      </w:r>
    </w:p>
    <w:p>
      <w:pPr>
        <w:pStyle w:val="ListParagraph"/>
        <w:numPr>
          <w:ilvl w:val="0"/>
          <w:numId w:val="1"/>
        </w:numPr>
        <w:spacing w:after="80"/>
      </w:pPr>
      <w:r>
        <w:t xml:space="preserve">Sex was the strongest single predictor of survival in this dataset, followed by passenger class — both consistent with the Titanic's 'women and children first' evacuation policy and unequal lifeboat access across classes.</w:t>
      </w:r>
    </w:p>
    <w:p>
      <w:pPr>
        <w:pStyle w:val="ListParagraph"/>
        <w:numPr>
          <w:ilvl w:val="0"/>
          <w:numId w:val="1"/>
        </w:numPr>
        <w:spacing w:after="80"/>
      </w:pPr>
      <w:r>
        <w:t xml:space="preserve">Missingness was concentrated in Cabin (77%) and Age (20%); both were handled with strategies that preserved information (a 'known/unknown' flag and median imputation, respectively) rather than discarding rows, which would have shrunk the usable sample by nearly 20%.</w:t>
      </w:r>
    </w:p>
    <w:p>
      <w:pPr>
        <w:pStyle w:val="ListParagraph"/>
        <w:numPr>
          <w:ilvl w:val="0"/>
          <w:numId w:val="1"/>
        </w:numPr>
        <w:spacing w:after="80"/>
      </w:pPr>
      <w:r>
        <w:t xml:space="preserve">Fare was heavily right-skewed with a meaningful number of high-value outliers corresponding to first-class fares; capping rather than removing them retained the full sample of 891 passengers.</w:t>
      </w:r>
    </w:p>
    <w:p>
      <w:pPr>
        <w:pStyle w:val="ListParagraph"/>
        <w:numPr>
          <w:ilvl w:val="0"/>
          <w:numId w:val="1"/>
        </w:numPr>
        <w:spacing w:after="80"/>
      </w:pPr>
      <w:r>
        <w:t xml:space="preserve">After cleaning, encoding, and scaling, the dataset was fully numeric-ready (no missing values, categorical variables encoded) and suitable for further statistical modeling in later weeks.</w:t>
      </w:r>
    </w:p>
    <w:p>
      <w:pPr>
        <w:pStyle w:val="Heading1"/>
        <w:spacing w:after="200" w:before="400"/>
      </w:pPr>
      <w:r>
        <w:t xml:space="preserve">5. Files Produced</w:t>
      </w:r>
    </w:p>
    <w:p>
      <w:pPr>
        <w:pStyle w:val="ListParagraph"/>
        <w:numPr>
          <w:ilvl w:val="0"/>
          <w:numId w:val="1"/>
        </w:numPr>
        <w:spacing w:after="80"/>
      </w:pPr>
      <w:r>
        <w:t xml:space="preserve">titanic.csv — original raw dataset</w:t>
      </w:r>
    </w:p>
    <w:p>
      <w:pPr>
        <w:pStyle w:val="ListParagraph"/>
        <w:numPr>
          <w:ilvl w:val="0"/>
          <w:numId w:val="1"/>
        </w:numPr>
        <w:spacing w:after="80"/>
      </w:pPr>
      <w:r>
        <w:t xml:space="preserve">titanic_cleaned.csv — cleaned, encoded, and scaled dataset</w:t>
      </w:r>
    </w:p>
    <w:p>
      <w:pPr>
        <w:pStyle w:val="ListParagraph"/>
        <w:numPr>
          <w:ilvl w:val="0"/>
          <w:numId w:val="1"/>
        </w:numPr>
        <w:spacing w:after="80"/>
      </w:pPr>
      <w:r>
        <w:t xml:space="preserve">analysis.R — full R script covering all cleaning and analysis steps</w:t>
      </w:r>
    </w:p>
    <w:p>
      <w:pPr>
        <w:pStyle w:val="ListParagraph"/>
        <w:numPr>
          <w:ilvl w:val="0"/>
          <w:numId w:val="1"/>
        </w:numPr>
        <w:spacing w:after="80"/>
      </w:pPr>
      <w:r>
        <w:t xml:space="preserve">plots/ — all 7 figures referenced in this report, saved as PNG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23fd128b2f46465711258fd72c19404db0eda2.png"/><Relationship Id="rId8" Type="http://schemas.openxmlformats.org/officeDocument/2006/relationships/image" Target="media/51085653a372d2ae4c009ac048ea14e1f164a32a.png"/><Relationship Id="rId9" Type="http://schemas.openxmlformats.org/officeDocument/2006/relationships/image" Target="media/0c2a130454ac8ad08309fde4c5deb1b7bc943409.png"/><Relationship Id="rId10" Type="http://schemas.openxmlformats.org/officeDocument/2006/relationships/image" Target="media/5e89e725a7b5c8ff26882f62ec27a1fc38e87687.png"/><Relationship Id="rId11" Type="http://schemas.openxmlformats.org/officeDocument/2006/relationships/image" Target="media/bb36526c754529c9ee08fc7167bd03b6bb2ddbe0.png"/><Relationship Id="rId12" Type="http://schemas.openxmlformats.org/officeDocument/2006/relationships/image" Target="media/34cd13f2b7d6d0af4bf3ea87b6d5bb50934f0e42.png"/><Relationship Id="rId13" Type="http://schemas.openxmlformats.org/officeDocument/2006/relationships/image" Target="media/c274d084823faa0e969b030e26ef82bebcd0ac4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2026-08-12T06:50:25.487Z</dcterms:created>
  <dcterms:modified xsi:type="dcterms:W3CDTF">2026-08-12T06:50:25.506Z</dcterms:modified>
</cp:coreProperties>
</file>

<file path=docProps/custom.xml><?xml version="1.0" encoding="utf-8"?>
<Properties xmlns="http://schemas.openxmlformats.org/officeDocument/2006/custom-properties" xmlns:vt="http://schemas.openxmlformats.org/officeDocument/2006/docPropsVTypes"/>
</file>