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034" w:rsidRPr="00F45034" w:rsidRDefault="002C45C1" w:rsidP="00F45034">
      <w:pPr>
        <w:rPr>
          <w:lang w:val="en-US"/>
        </w:rPr>
      </w:pPr>
      <w:r>
        <w:rPr>
          <w:rFonts w:ascii="Helvetica" w:hAnsi="Helvetica" w:cs="Helvetica"/>
          <w:noProof/>
          <w:color w:val="333333"/>
          <w:sz w:val="21"/>
          <w:szCs w:val="21"/>
          <w:shd w:val="clear" w:color="auto" w:fill="FEFEFE"/>
          <w:lang w:val="en-US"/>
        </w:rPr>
        <w:drawing>
          <wp:inline distT="0" distB="0" distL="0" distR="0">
            <wp:extent cx="5953125" cy="8334375"/>
            <wp:effectExtent l="0" t="0" r="9525" b="9525"/>
            <wp:docPr id="3" name="Рисунок 3" descr="C:\Users\Илья\AppData\Local\Microsoft\Windows\INetCache\Content.Word\craft-maska-svinki-peppy-iz-buma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лья\AppData\Local\Microsoft\Windows\INetCache\Content.Word\craft-maska-svinki-peppy-iz-bumagi.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53125" cy="8334375"/>
                    </a:xfrm>
                    <a:prstGeom prst="rect">
                      <a:avLst/>
                    </a:prstGeom>
                    <a:noFill/>
                    <a:ln>
                      <a:noFill/>
                    </a:ln>
                  </pic:spPr>
                </pic:pic>
              </a:graphicData>
            </a:graphic>
          </wp:inline>
        </w:drawing>
      </w:r>
      <w:r w:rsidR="00F45034" w:rsidRPr="00F45034">
        <w:rPr>
          <w:rFonts w:ascii="Helvetica" w:hAnsi="Helvetica" w:cs="Helvetica"/>
          <w:color w:val="333333"/>
          <w:sz w:val="21"/>
          <w:szCs w:val="21"/>
          <w:shd w:val="clear" w:color="auto" w:fill="FEFEFE"/>
          <w:lang w:val="en-US"/>
        </w:rPr>
        <w:t xml:space="preserve">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w:t>
      </w:r>
      <w:r w:rsidR="00F45034" w:rsidRPr="00F45034">
        <w:rPr>
          <w:rFonts w:ascii="Helvetica" w:hAnsi="Helvetica" w:cs="Helvetica"/>
          <w:color w:val="333333"/>
          <w:sz w:val="21"/>
          <w:szCs w:val="21"/>
          <w:shd w:val="clear" w:color="auto" w:fill="FEFEFE"/>
          <w:lang w:val="en-US"/>
        </w:rPr>
        <w:lastRenderedPageBreak/>
        <w:t>language though they could not speak it. Rich people who owned land, the landowners, often knew French and Latin. But poor people, the peasants did not understand French or Latin. They understood only English.</w:t>
      </w:r>
      <w:r w:rsidR="00F45034" w:rsidRPr="00F45034">
        <w:rPr>
          <w:rFonts w:ascii="Helvetica" w:hAnsi="Helvetica" w:cs="Helvetica"/>
          <w:color w:val="333333"/>
          <w:sz w:val="21"/>
          <w:szCs w:val="21"/>
          <w:lang w:val="en-US"/>
        </w:rPr>
        <w:br/>
      </w:r>
      <w:r w:rsidR="00F45034"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w:t>
      </w:r>
      <w:bookmarkStart w:id="0" w:name="_GoBack"/>
      <w:bookmarkEnd w:id="0"/>
      <w:r w:rsidR="00F45034" w:rsidRPr="00F45034">
        <w:rPr>
          <w:rFonts w:ascii="Helvetica" w:hAnsi="Helvetica" w:cs="Helvetica"/>
          <w:color w:val="333333"/>
          <w:sz w:val="21"/>
          <w:szCs w:val="21"/>
          <w:shd w:val="clear" w:color="auto" w:fill="FEFEFE"/>
          <w:lang w:val="en-US"/>
        </w:rPr>
        <w:t>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00F45034" w:rsidRPr="00F45034">
        <w:rPr>
          <w:rFonts w:ascii="Helvetica" w:hAnsi="Helvetica" w:cs="Helvetica"/>
          <w:color w:val="333333"/>
          <w:sz w:val="21"/>
          <w:szCs w:val="21"/>
          <w:lang w:val="en-US"/>
        </w:rPr>
        <w:br/>
      </w:r>
      <w:r w:rsidR="00F45034"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lastRenderedPageBreak/>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 xml:space="preserve">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w:t>
      </w:r>
      <w:r w:rsidRPr="00F45034">
        <w:rPr>
          <w:rFonts w:ascii="Helvetica" w:hAnsi="Helvetica" w:cs="Helvetica"/>
          <w:color w:val="333333"/>
          <w:sz w:val="21"/>
          <w:szCs w:val="21"/>
          <w:shd w:val="clear" w:color="auto" w:fill="FEFEFE"/>
          <w:lang w:val="en-US"/>
        </w:rPr>
        <w:lastRenderedPageBreak/>
        <w:t>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In time, however, came the general use of the English language. About 1350 English became the 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lang w:val="en-US"/>
        </w:rPr>
        <w:t xml:space="preserve"> </w:t>
      </w:r>
      <w:r>
        <w:rPr>
          <w:noProof/>
          <w:lang w:eastAsia="ru-RU"/>
        </w:rPr>
        <w:drawing>
          <wp:inline distT="0" distB="0" distL="0" distR="0">
            <wp:extent cx="2209800" cy="476250"/>
            <wp:effectExtent l="0" t="0" r="0" b="0"/>
            <wp:docPr id="1" name="Рисунок 1" descr="Форум программистов, компьютерный форум CyberForum.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ум программистов, компьютерный форум CyberForum.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476250"/>
                    </a:xfrm>
                    <a:prstGeom prst="rect">
                      <a:avLst/>
                    </a:prstGeom>
                    <a:noFill/>
                    <a:ln>
                      <a:noFill/>
                    </a:ln>
                  </pic:spPr>
                </pic:pic>
              </a:graphicData>
            </a:graphic>
          </wp:inline>
        </w:drawing>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F45034" w:rsidRPr="00F45034" w:rsidRDefault="00F45034" w:rsidP="00F45034">
      <w:pPr>
        <w:rPr>
          <w:lang w:val="en-US"/>
        </w:rPr>
      </w:pPr>
      <w:r w:rsidRPr="00F45034">
        <w:rPr>
          <w:rFonts w:ascii="Helvetica" w:hAnsi="Helvetica" w:cs="Helvetica"/>
          <w:color w:val="333333"/>
          <w:sz w:val="21"/>
          <w:szCs w:val="21"/>
          <w:shd w:val="clear" w:color="auto" w:fill="FEFEFE"/>
          <w:lang w:val="en-US"/>
        </w:rPr>
        <w:t>d the language in which all learned men wrote and spoke; the kings wrote their laws in Latin for some time after the Conquest. Then there was French, the language which the kings and nobles spoke and which many people wrote. Finally, there was the English language which remained the language of the masses of the people. Some men might know all these languages; many knew two; but most of the people knew only one. There Were some people who understood the French language though they could not speak it. Rich people w</w:t>
      </w:r>
      <w:r w:rsidRPr="00F45034">
        <w:t xml:space="preserve"> </w:t>
      </w:r>
      <w:r>
        <w:rPr>
          <w:noProof/>
          <w:lang w:eastAsia="ru-RU"/>
        </w:rPr>
        <w:lastRenderedPageBreak/>
        <w:drawing>
          <wp:inline distT="0" distB="0" distL="0" distR="0">
            <wp:extent cx="5791200" cy="8572500"/>
            <wp:effectExtent l="0" t="0" r="0" b="0"/>
            <wp:docPr id="2" name="Рисунок 2" descr="https://cs540100.userapi.com/c638620/v638620973/3e30b/F30jWY1To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540100.userapi.com/c638620/v638620973/3e30b/F30jWY1Tok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8572500"/>
                    </a:xfrm>
                    <a:prstGeom prst="rect">
                      <a:avLst/>
                    </a:prstGeom>
                    <a:noFill/>
                    <a:ln>
                      <a:noFill/>
                    </a:ln>
                  </pic:spPr>
                </pic:pic>
              </a:graphicData>
            </a:graphic>
          </wp:inline>
        </w:drawing>
      </w:r>
      <w:r w:rsidRPr="00F45034">
        <w:rPr>
          <w:rFonts w:ascii="Helvetica" w:hAnsi="Helvetica" w:cs="Helvetica"/>
          <w:color w:val="333333"/>
          <w:sz w:val="21"/>
          <w:szCs w:val="21"/>
          <w:shd w:val="clear" w:color="auto" w:fill="FEFEFE"/>
          <w:lang w:val="en-US"/>
        </w:rPr>
        <w:t>ho owned land, the landowners, often knew French and Latin. But poor people, the peasants did not understand French or Latin. They understood only English.</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 xml:space="preserve">In time, however, came the general use of the English language. About 1350 English became the </w:t>
      </w:r>
      <w:r w:rsidRPr="00F45034">
        <w:rPr>
          <w:rFonts w:ascii="Helvetica" w:hAnsi="Helvetica" w:cs="Helvetica"/>
          <w:color w:val="333333"/>
          <w:sz w:val="21"/>
          <w:szCs w:val="21"/>
          <w:shd w:val="clear" w:color="auto" w:fill="FEFEFE"/>
          <w:lang w:val="en-US"/>
        </w:rPr>
        <w:lastRenderedPageBreak/>
        <w:t>language of law; and at that time lived the first teacher who taught his boys to read and write English and to translate, not from Latin into French, but from Latin into English. Then between 1350 and 1400 lived Wyclif who made the first complete translation of the Bible into English, and Chaucer, 'the Father of English poetry'.</w:t>
      </w:r>
      <w:r w:rsidRPr="00F45034">
        <w:rPr>
          <w:rFonts w:ascii="Helvetica" w:hAnsi="Helvetica" w:cs="Helvetica"/>
          <w:color w:val="333333"/>
          <w:sz w:val="21"/>
          <w:szCs w:val="21"/>
          <w:lang w:val="en-US"/>
        </w:rPr>
        <w:br/>
      </w:r>
      <w:r w:rsidRPr="00F45034">
        <w:rPr>
          <w:rFonts w:ascii="Helvetica" w:hAnsi="Helvetica" w:cs="Helvetica"/>
          <w:color w:val="333333"/>
          <w:sz w:val="21"/>
          <w:szCs w:val="21"/>
          <w:shd w:val="clear" w:color="auto" w:fill="FEFEFE"/>
          <w:lang w:val="en-US"/>
        </w:rPr>
        <w:t>But the English language when it came into general use was not quite the same as it was before the Conquest. The grammar remained, but many words came into it from the French language.</w:t>
      </w:r>
    </w:p>
    <w:p w:rsidR="001E6134" w:rsidRPr="00F45034" w:rsidRDefault="001E6134" w:rsidP="00F45034">
      <w:pPr>
        <w:rPr>
          <w:lang w:val="en-US"/>
        </w:rPr>
      </w:pPr>
    </w:p>
    <w:sectPr w:rsidR="001E6134" w:rsidRPr="00F450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34"/>
    <w:rsid w:val="001E6134"/>
    <w:rsid w:val="002C45C1"/>
    <w:rsid w:val="002E0BF0"/>
    <w:rsid w:val="00820D65"/>
    <w:rsid w:val="00F45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0764F-828F-4BE6-B950-EA51BA68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1918</Words>
  <Characters>10938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Чазов</dc:creator>
  <cp:keywords/>
  <dc:description/>
  <cp:lastModifiedBy>Илья Чазов</cp:lastModifiedBy>
  <cp:revision>3</cp:revision>
  <dcterms:created xsi:type="dcterms:W3CDTF">2017-05-15T16:18:00Z</dcterms:created>
  <dcterms:modified xsi:type="dcterms:W3CDTF">2017-05-27T13:42:00Z</dcterms:modified>
</cp:coreProperties>
</file>