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000F5" w14:textId="602182FB" w:rsidR="00E13E31" w:rsidRPr="00C00026" w:rsidRDefault="00AF4ACE" w:rsidP="00E13E31">
      <w:pPr>
        <w:tabs>
          <w:tab w:val="num" w:pos="720"/>
        </w:tabs>
        <w:ind w:right="51"/>
        <w:jc w:val="center"/>
        <w:textAlignment w:val="baseline"/>
        <w:rPr>
          <w:color w:val="000000" w:themeColor="text1"/>
          <w:sz w:val="28"/>
          <w:szCs w:val="28"/>
        </w:rPr>
      </w:pPr>
      <w:r w:rsidRPr="00C00026">
        <w:rPr>
          <w:color w:val="000000" w:themeColor="text1"/>
          <w:sz w:val="28"/>
          <w:szCs w:val="28"/>
        </w:rPr>
        <w:t>Руководство пользователя</w:t>
      </w:r>
    </w:p>
    <w:p w14:paraId="1AC4D0D8" w14:textId="00AAB812" w:rsidR="00AF4ACE" w:rsidRPr="00C00026" w:rsidRDefault="00E13E31" w:rsidP="00E13E31">
      <w:pPr>
        <w:tabs>
          <w:tab w:val="num" w:pos="720"/>
        </w:tabs>
        <w:ind w:right="51"/>
        <w:jc w:val="center"/>
        <w:textAlignment w:val="baseline"/>
        <w:rPr>
          <w:color w:val="000000" w:themeColor="text1"/>
          <w:sz w:val="28"/>
          <w:szCs w:val="28"/>
        </w:rPr>
      </w:pPr>
      <w:r w:rsidRPr="00C00026">
        <w:rPr>
          <w:color w:val="000000" w:themeColor="text1"/>
          <w:sz w:val="28"/>
          <w:szCs w:val="28"/>
        </w:rPr>
        <w:t>программного обеспечения для просмотра статистики использования социальной сети ВКонтакте</w:t>
      </w:r>
    </w:p>
    <w:p w14:paraId="7D708F6D" w14:textId="77777777" w:rsidR="00E13E31" w:rsidRPr="00C00026" w:rsidRDefault="00E13E31" w:rsidP="00AF4ACE">
      <w:pPr>
        <w:tabs>
          <w:tab w:val="num" w:pos="720"/>
        </w:tabs>
        <w:ind w:right="51"/>
        <w:textAlignment w:val="baseline"/>
        <w:rPr>
          <w:color w:val="000000" w:themeColor="text1"/>
          <w:sz w:val="28"/>
          <w:szCs w:val="28"/>
        </w:rPr>
      </w:pPr>
    </w:p>
    <w:p w14:paraId="1851D784" w14:textId="77777777" w:rsidR="00E13E31" w:rsidRPr="00C00026" w:rsidRDefault="00E13E31" w:rsidP="00AF4ACE">
      <w:pPr>
        <w:tabs>
          <w:tab w:val="num" w:pos="720"/>
        </w:tabs>
        <w:ind w:right="51"/>
        <w:textAlignment w:val="baseline"/>
        <w:rPr>
          <w:color w:val="000000" w:themeColor="text1"/>
          <w:sz w:val="28"/>
          <w:szCs w:val="28"/>
        </w:rPr>
      </w:pPr>
    </w:p>
    <w:p w14:paraId="36AAF3A8" w14:textId="623B4EFB" w:rsidR="00AF4ACE" w:rsidRPr="00C00026" w:rsidRDefault="00AF4ACE" w:rsidP="00AF4ACE">
      <w:pPr>
        <w:tabs>
          <w:tab w:val="num" w:pos="720"/>
        </w:tabs>
        <w:ind w:right="51"/>
        <w:textAlignment w:val="baseline"/>
        <w:rPr>
          <w:color w:val="000000" w:themeColor="text1"/>
          <w:sz w:val="28"/>
          <w:szCs w:val="28"/>
        </w:rPr>
      </w:pPr>
      <w:r w:rsidRPr="00C00026">
        <w:rPr>
          <w:color w:val="000000" w:themeColor="text1"/>
          <w:sz w:val="28"/>
          <w:szCs w:val="28"/>
        </w:rPr>
        <w:t>Описание приложения</w:t>
      </w:r>
    </w:p>
    <w:p w14:paraId="4BD8776C" w14:textId="7069ACF8" w:rsidR="00C82A95" w:rsidRPr="00C00026" w:rsidRDefault="00E13E31" w:rsidP="00C82A95">
      <w:pPr>
        <w:tabs>
          <w:tab w:val="num" w:pos="720"/>
        </w:tabs>
        <w:ind w:right="51"/>
        <w:textAlignment w:val="baseline"/>
        <w:rPr>
          <w:color w:val="000000" w:themeColor="text1"/>
          <w:sz w:val="28"/>
          <w:szCs w:val="28"/>
        </w:rPr>
      </w:pPr>
      <w:r w:rsidRPr="00C00026">
        <w:rPr>
          <w:color w:val="000000" w:themeColor="text1"/>
          <w:sz w:val="28"/>
          <w:szCs w:val="28"/>
        </w:rPr>
        <w:tab/>
        <w:t xml:space="preserve">Программа предназначена для </w:t>
      </w:r>
      <w:r w:rsidRPr="00C00026">
        <w:rPr>
          <w:color w:val="000000" w:themeColor="text1"/>
          <w:sz w:val="28"/>
          <w:szCs w:val="28"/>
        </w:rPr>
        <w:t>просмотра статистики использования социальной сети ВКонтакте</w:t>
      </w:r>
      <w:r w:rsidRPr="00C00026">
        <w:rPr>
          <w:color w:val="000000" w:themeColor="text1"/>
          <w:sz w:val="28"/>
          <w:szCs w:val="28"/>
        </w:rPr>
        <w:t>, сохранённой в заранее созданной с помощью специального программного обеспечения базе данных. Программа позволяет получать «сырые» данные из базы данных, строить различные текстовые и графические отчёты. Список отчётов, представленных в программе:</w:t>
      </w:r>
    </w:p>
    <w:p w14:paraId="3566101B" w14:textId="20CAF8A8" w:rsidR="00C82A95" w:rsidRPr="00C00026" w:rsidRDefault="00C82A95" w:rsidP="00C00026">
      <w:pPr>
        <w:pStyle w:val="a5"/>
        <w:numPr>
          <w:ilvl w:val="0"/>
          <w:numId w:val="5"/>
        </w:numPr>
        <w:rPr>
          <w:sz w:val="28"/>
          <w:szCs w:val="28"/>
        </w:rPr>
      </w:pPr>
      <w:r w:rsidRPr="00C00026">
        <w:rPr>
          <w:sz w:val="28"/>
          <w:szCs w:val="28"/>
        </w:rPr>
        <w:t>Текстовые отчёты</w:t>
      </w:r>
    </w:p>
    <w:p w14:paraId="25B20339" w14:textId="1C7C5CD7" w:rsidR="00C82A95" w:rsidRPr="00C00026" w:rsidRDefault="00C82A95" w:rsidP="00C00026">
      <w:pPr>
        <w:pStyle w:val="a5"/>
        <w:numPr>
          <w:ilvl w:val="1"/>
          <w:numId w:val="5"/>
        </w:numPr>
        <w:rPr>
          <w:sz w:val="28"/>
          <w:szCs w:val="28"/>
        </w:rPr>
      </w:pPr>
      <w:r w:rsidRPr="00C00026">
        <w:rPr>
          <w:sz w:val="28"/>
          <w:szCs w:val="28"/>
        </w:rPr>
        <w:t>Список сессий выбранных пользователей за выбранный промежуток времени;</w:t>
      </w:r>
    </w:p>
    <w:p w14:paraId="69EFBE84" w14:textId="2CDF08A9" w:rsidR="00C82A95" w:rsidRPr="00C00026" w:rsidRDefault="00C82A95" w:rsidP="00C00026">
      <w:pPr>
        <w:pStyle w:val="a5"/>
        <w:numPr>
          <w:ilvl w:val="1"/>
          <w:numId w:val="5"/>
        </w:numPr>
        <w:rPr>
          <w:sz w:val="28"/>
          <w:szCs w:val="28"/>
        </w:rPr>
      </w:pPr>
      <w:r w:rsidRPr="00C00026">
        <w:rPr>
          <w:sz w:val="28"/>
          <w:szCs w:val="28"/>
        </w:rPr>
        <w:t>Активные пользователи платформы за выбранный промежуток времени (с указанием списка платформ, которые применялись для выхода в сеть);</w:t>
      </w:r>
    </w:p>
    <w:p w14:paraId="7B22700B" w14:textId="5A86B404" w:rsidR="00C82A95" w:rsidRPr="00C00026" w:rsidRDefault="00C82A95" w:rsidP="00C00026">
      <w:pPr>
        <w:pStyle w:val="a5"/>
        <w:numPr>
          <w:ilvl w:val="1"/>
          <w:numId w:val="5"/>
        </w:numPr>
        <w:rPr>
          <w:sz w:val="28"/>
          <w:szCs w:val="28"/>
        </w:rPr>
      </w:pPr>
      <w:r w:rsidRPr="00C00026">
        <w:rPr>
          <w:sz w:val="28"/>
          <w:szCs w:val="28"/>
        </w:rPr>
        <w:t>Сводная таблица: количество сессий выбранных пользователей с разбивкой по платформам;</w:t>
      </w:r>
    </w:p>
    <w:p w14:paraId="7CB4E5E6" w14:textId="125C7758" w:rsidR="00C82A95" w:rsidRPr="00C00026" w:rsidRDefault="00C82A95" w:rsidP="00C00026">
      <w:pPr>
        <w:pStyle w:val="a5"/>
        <w:numPr>
          <w:ilvl w:val="0"/>
          <w:numId w:val="5"/>
        </w:numPr>
        <w:rPr>
          <w:sz w:val="28"/>
          <w:szCs w:val="28"/>
        </w:rPr>
      </w:pPr>
      <w:r w:rsidRPr="00C00026">
        <w:rPr>
          <w:sz w:val="28"/>
          <w:szCs w:val="28"/>
        </w:rPr>
        <w:t>Графические отчёты</w:t>
      </w:r>
    </w:p>
    <w:p w14:paraId="01E3EA54" w14:textId="77777777" w:rsidR="00F80E7E" w:rsidRPr="00C00026" w:rsidRDefault="00F80E7E" w:rsidP="00C00026">
      <w:pPr>
        <w:pStyle w:val="a5"/>
        <w:numPr>
          <w:ilvl w:val="1"/>
          <w:numId w:val="5"/>
        </w:numPr>
        <w:rPr>
          <w:sz w:val="28"/>
          <w:szCs w:val="28"/>
        </w:rPr>
      </w:pPr>
      <w:r w:rsidRPr="00C00026">
        <w:rPr>
          <w:sz w:val="28"/>
          <w:szCs w:val="28"/>
        </w:rPr>
        <w:t>«Ящик с усами» для времени в сети выбранных пользователей, сгруппированного по дням</w:t>
      </w:r>
    </w:p>
    <w:p w14:paraId="26B3E246" w14:textId="62B917DE" w:rsidR="00F80E7E" w:rsidRPr="00C00026" w:rsidRDefault="00F80E7E" w:rsidP="00C00026">
      <w:pPr>
        <w:pStyle w:val="a5"/>
        <w:numPr>
          <w:ilvl w:val="1"/>
          <w:numId w:val="5"/>
        </w:numPr>
        <w:rPr>
          <w:sz w:val="28"/>
          <w:szCs w:val="28"/>
        </w:rPr>
      </w:pPr>
      <w:r w:rsidRPr="00C00026">
        <w:rPr>
          <w:sz w:val="28"/>
          <w:szCs w:val="28"/>
        </w:rPr>
        <w:t>Активность выбранных пользователей (длительность их сессий)</w:t>
      </w:r>
    </w:p>
    <w:p w14:paraId="62919021" w14:textId="471EF419" w:rsidR="00F80E7E" w:rsidRPr="00C00026" w:rsidRDefault="00F80E7E" w:rsidP="00C00026">
      <w:pPr>
        <w:pStyle w:val="a5"/>
        <w:numPr>
          <w:ilvl w:val="1"/>
          <w:numId w:val="5"/>
        </w:numPr>
        <w:rPr>
          <w:sz w:val="28"/>
          <w:szCs w:val="28"/>
        </w:rPr>
      </w:pPr>
      <w:r w:rsidRPr="00C00026">
        <w:rPr>
          <w:sz w:val="28"/>
          <w:szCs w:val="28"/>
        </w:rPr>
        <w:t>Гистограмма распределения сессий по их длительности</w:t>
      </w:r>
    </w:p>
    <w:p w14:paraId="05AA6319" w14:textId="39D30C10" w:rsidR="00F80E7E" w:rsidRPr="00C00026" w:rsidRDefault="00F80E7E" w:rsidP="00C00026">
      <w:pPr>
        <w:pStyle w:val="a5"/>
        <w:numPr>
          <w:ilvl w:val="1"/>
          <w:numId w:val="5"/>
        </w:numPr>
        <w:rPr>
          <w:sz w:val="28"/>
          <w:szCs w:val="28"/>
        </w:rPr>
      </w:pPr>
      <w:r w:rsidRPr="00C00026">
        <w:rPr>
          <w:sz w:val="28"/>
          <w:szCs w:val="28"/>
        </w:rPr>
        <w:t>График суммарного количества пользователей в сети</w:t>
      </w:r>
    </w:p>
    <w:p w14:paraId="4CBA7DA2" w14:textId="77777777" w:rsidR="00F80E7E" w:rsidRPr="00C00026" w:rsidRDefault="00F80E7E" w:rsidP="00C00026">
      <w:pPr>
        <w:pStyle w:val="a5"/>
        <w:numPr>
          <w:ilvl w:val="1"/>
          <w:numId w:val="5"/>
        </w:numPr>
        <w:rPr>
          <w:sz w:val="28"/>
          <w:szCs w:val="28"/>
        </w:rPr>
      </w:pPr>
      <w:r w:rsidRPr="00C00026">
        <w:rPr>
          <w:sz w:val="28"/>
          <w:szCs w:val="28"/>
        </w:rPr>
        <w:t>Длительность сессий в зависимости от времени</w:t>
      </w:r>
    </w:p>
    <w:p w14:paraId="3B010C97" w14:textId="77777777" w:rsidR="00F80E7E" w:rsidRPr="00C00026" w:rsidRDefault="00F80E7E" w:rsidP="00C00026">
      <w:pPr>
        <w:pStyle w:val="a5"/>
        <w:numPr>
          <w:ilvl w:val="1"/>
          <w:numId w:val="5"/>
        </w:numPr>
        <w:rPr>
          <w:sz w:val="28"/>
          <w:szCs w:val="28"/>
        </w:rPr>
      </w:pPr>
      <w:r w:rsidRPr="00C00026">
        <w:rPr>
          <w:sz w:val="28"/>
          <w:szCs w:val="28"/>
        </w:rPr>
        <w:t>Сравнение среднего времени по платформам</w:t>
      </w:r>
    </w:p>
    <w:p w14:paraId="780FD330" w14:textId="77777777" w:rsidR="00F80E7E" w:rsidRPr="00C00026" w:rsidRDefault="00F80E7E" w:rsidP="00C00026">
      <w:pPr>
        <w:pStyle w:val="a5"/>
        <w:numPr>
          <w:ilvl w:val="1"/>
          <w:numId w:val="5"/>
        </w:numPr>
        <w:rPr>
          <w:sz w:val="28"/>
          <w:szCs w:val="28"/>
        </w:rPr>
      </w:pPr>
      <w:r w:rsidRPr="00C00026">
        <w:rPr>
          <w:sz w:val="28"/>
          <w:szCs w:val="28"/>
        </w:rPr>
        <w:t>Средняя и медианная длительность сессии в зависимости от времени</w:t>
      </w:r>
    </w:p>
    <w:p w14:paraId="32E1B0D8" w14:textId="403B9ABD" w:rsidR="00E13E31" w:rsidRPr="00C00026" w:rsidRDefault="00F80E7E" w:rsidP="00C00026">
      <w:pPr>
        <w:pStyle w:val="a5"/>
        <w:numPr>
          <w:ilvl w:val="1"/>
          <w:numId w:val="5"/>
        </w:numPr>
        <w:rPr>
          <w:sz w:val="28"/>
          <w:szCs w:val="28"/>
        </w:rPr>
      </w:pPr>
      <w:r w:rsidRPr="00C00026">
        <w:rPr>
          <w:sz w:val="28"/>
          <w:szCs w:val="28"/>
        </w:rPr>
        <w:t>Суммарная длительность сессий выбранных пользователей по платформам</w:t>
      </w:r>
    </w:p>
    <w:p w14:paraId="5C88F544" w14:textId="77777777" w:rsidR="00AF4ACE" w:rsidRPr="00C00026" w:rsidRDefault="00AF4ACE" w:rsidP="00AF4ACE">
      <w:pPr>
        <w:tabs>
          <w:tab w:val="num" w:pos="720"/>
        </w:tabs>
        <w:ind w:right="51"/>
        <w:textAlignment w:val="baseline"/>
        <w:rPr>
          <w:color w:val="000000" w:themeColor="text1"/>
          <w:sz w:val="28"/>
          <w:szCs w:val="28"/>
        </w:rPr>
      </w:pPr>
    </w:p>
    <w:p w14:paraId="097CCCF7" w14:textId="1AE53060" w:rsidR="00AF4ACE" w:rsidRPr="00C00026" w:rsidRDefault="00AF4ACE" w:rsidP="00AF4ACE">
      <w:pPr>
        <w:pStyle w:val="a3"/>
        <w:spacing w:before="0" w:beforeAutospacing="0" w:after="0" w:afterAutospacing="0"/>
        <w:ind w:right="51"/>
        <w:textAlignment w:val="baseline"/>
        <w:rPr>
          <w:color w:val="000000" w:themeColor="text1"/>
          <w:sz w:val="28"/>
          <w:szCs w:val="28"/>
        </w:rPr>
      </w:pPr>
      <w:r w:rsidRPr="00C00026">
        <w:rPr>
          <w:color w:val="000000" w:themeColor="text1"/>
          <w:sz w:val="28"/>
          <w:szCs w:val="28"/>
        </w:rPr>
        <w:t>Требования, предъявляемые к рабочей станции пользователя ПО</w:t>
      </w:r>
    </w:p>
    <w:p w14:paraId="5F713934" w14:textId="57524062" w:rsidR="00AF4ACE" w:rsidRPr="00C00026" w:rsidRDefault="00AF4ACE" w:rsidP="00C00026">
      <w:pPr>
        <w:pStyle w:val="a5"/>
        <w:numPr>
          <w:ilvl w:val="0"/>
          <w:numId w:val="6"/>
        </w:numPr>
        <w:rPr>
          <w:sz w:val="28"/>
          <w:szCs w:val="28"/>
        </w:rPr>
      </w:pPr>
      <w:r w:rsidRPr="00C00026">
        <w:rPr>
          <w:sz w:val="28"/>
          <w:szCs w:val="28"/>
        </w:rPr>
        <w:t xml:space="preserve">ОС – Windows 10 </w:t>
      </w:r>
    </w:p>
    <w:p w14:paraId="15AC6C51" w14:textId="77777777" w:rsidR="00AF4ACE" w:rsidRPr="00C00026" w:rsidRDefault="00AF4ACE" w:rsidP="00C00026">
      <w:pPr>
        <w:pStyle w:val="a5"/>
        <w:numPr>
          <w:ilvl w:val="0"/>
          <w:numId w:val="6"/>
        </w:numPr>
        <w:rPr>
          <w:sz w:val="28"/>
          <w:szCs w:val="28"/>
        </w:rPr>
      </w:pPr>
      <w:r w:rsidRPr="00C00026">
        <w:rPr>
          <w:sz w:val="28"/>
          <w:szCs w:val="28"/>
        </w:rPr>
        <w:t>Процессор – 2.4 ГГц или больше</w:t>
      </w:r>
    </w:p>
    <w:p w14:paraId="12C40C89" w14:textId="2904EA60" w:rsidR="00AF4ACE" w:rsidRPr="00C00026" w:rsidRDefault="00AF4ACE" w:rsidP="00C00026">
      <w:pPr>
        <w:pStyle w:val="a5"/>
        <w:numPr>
          <w:ilvl w:val="0"/>
          <w:numId w:val="6"/>
        </w:numPr>
        <w:rPr>
          <w:sz w:val="28"/>
          <w:szCs w:val="28"/>
        </w:rPr>
      </w:pPr>
      <w:r w:rsidRPr="00C00026">
        <w:rPr>
          <w:sz w:val="28"/>
          <w:szCs w:val="28"/>
        </w:rPr>
        <w:t>Оперативная память – 8 Гб</w:t>
      </w:r>
    </w:p>
    <w:p w14:paraId="0621A496" w14:textId="553E01E2" w:rsidR="00AF4ACE" w:rsidRPr="00C00026" w:rsidRDefault="00AF4ACE" w:rsidP="00C00026">
      <w:pPr>
        <w:pStyle w:val="a5"/>
        <w:numPr>
          <w:ilvl w:val="0"/>
          <w:numId w:val="6"/>
        </w:numPr>
        <w:rPr>
          <w:sz w:val="28"/>
          <w:szCs w:val="28"/>
        </w:rPr>
      </w:pPr>
      <w:r w:rsidRPr="00C00026">
        <w:rPr>
          <w:sz w:val="28"/>
          <w:szCs w:val="28"/>
        </w:rPr>
        <w:t>Жесткий диск – 1024 Мб свободного пространства</w:t>
      </w:r>
    </w:p>
    <w:p w14:paraId="32D470E1" w14:textId="400F1A2C" w:rsidR="00AF4ACE" w:rsidRPr="00C00026" w:rsidRDefault="00AF4ACE" w:rsidP="00C00026">
      <w:pPr>
        <w:pStyle w:val="a5"/>
        <w:numPr>
          <w:ilvl w:val="0"/>
          <w:numId w:val="6"/>
        </w:numPr>
        <w:rPr>
          <w:sz w:val="28"/>
          <w:szCs w:val="28"/>
        </w:rPr>
      </w:pPr>
      <w:r w:rsidRPr="00C00026">
        <w:rPr>
          <w:sz w:val="28"/>
          <w:szCs w:val="28"/>
        </w:rPr>
        <w:t>Графика – Встроенная графика</w:t>
      </w:r>
    </w:p>
    <w:p w14:paraId="0E4B7DA5" w14:textId="5A3978A1" w:rsidR="00961440" w:rsidRPr="00C00026" w:rsidRDefault="00AF4ACE" w:rsidP="00C00026">
      <w:pPr>
        <w:pStyle w:val="a5"/>
        <w:numPr>
          <w:ilvl w:val="0"/>
          <w:numId w:val="6"/>
        </w:numPr>
        <w:rPr>
          <w:sz w:val="28"/>
          <w:szCs w:val="28"/>
        </w:rPr>
      </w:pPr>
      <w:r w:rsidRPr="00C00026">
        <w:rPr>
          <w:sz w:val="28"/>
          <w:szCs w:val="28"/>
        </w:rPr>
        <w:t xml:space="preserve">Дистрибутив </w:t>
      </w:r>
      <w:proofErr w:type="spellStart"/>
      <w:r w:rsidRPr="00C00026">
        <w:rPr>
          <w:sz w:val="28"/>
          <w:szCs w:val="28"/>
        </w:rPr>
        <w:t>Anaconda</w:t>
      </w:r>
      <w:proofErr w:type="spellEnd"/>
      <w:r w:rsidRPr="00C00026">
        <w:rPr>
          <w:sz w:val="28"/>
          <w:szCs w:val="28"/>
        </w:rPr>
        <w:t xml:space="preserve"> версии 2021.11</w:t>
      </w:r>
    </w:p>
    <w:p w14:paraId="69D5B192" w14:textId="460A1C42" w:rsidR="00AF4ACE" w:rsidRPr="00C00026" w:rsidRDefault="00AF4ACE" w:rsidP="00AF4ACE">
      <w:pPr>
        <w:pStyle w:val="a3"/>
        <w:spacing w:before="0" w:beforeAutospacing="0" w:after="0" w:afterAutospacing="0"/>
        <w:ind w:right="51"/>
        <w:textAlignment w:val="baseline"/>
        <w:rPr>
          <w:color w:val="000000" w:themeColor="text1"/>
          <w:sz w:val="28"/>
          <w:szCs w:val="28"/>
        </w:rPr>
      </w:pPr>
    </w:p>
    <w:p w14:paraId="0CEAF13D" w14:textId="2C355BCC" w:rsidR="00AF4ACE" w:rsidRPr="00C00026" w:rsidRDefault="00AF4ACE" w:rsidP="00AF4ACE">
      <w:pPr>
        <w:pStyle w:val="a3"/>
        <w:spacing w:before="0" w:beforeAutospacing="0" w:after="0" w:afterAutospacing="0"/>
        <w:ind w:right="51"/>
        <w:textAlignment w:val="baseline"/>
        <w:rPr>
          <w:color w:val="000000" w:themeColor="text1"/>
          <w:sz w:val="28"/>
          <w:szCs w:val="28"/>
        </w:rPr>
      </w:pPr>
    </w:p>
    <w:p w14:paraId="160F6226" w14:textId="4C58B4C9" w:rsidR="00AF4ACE" w:rsidRPr="00C00026" w:rsidRDefault="00AF4ACE" w:rsidP="00AF4ACE">
      <w:pPr>
        <w:pStyle w:val="a3"/>
        <w:spacing w:before="0" w:beforeAutospacing="0" w:after="0" w:afterAutospacing="0"/>
        <w:ind w:right="51"/>
        <w:textAlignment w:val="baseline"/>
        <w:rPr>
          <w:color w:val="000000" w:themeColor="text1"/>
          <w:sz w:val="28"/>
          <w:szCs w:val="28"/>
        </w:rPr>
      </w:pPr>
      <w:r w:rsidRPr="00C00026">
        <w:rPr>
          <w:color w:val="000000" w:themeColor="text1"/>
          <w:sz w:val="28"/>
          <w:szCs w:val="28"/>
        </w:rPr>
        <w:t>Инструкция по установке</w:t>
      </w:r>
      <w:r w:rsidR="000454D6">
        <w:rPr>
          <w:color w:val="000000" w:themeColor="text1"/>
          <w:sz w:val="28"/>
          <w:szCs w:val="28"/>
        </w:rPr>
        <w:t xml:space="preserve"> и запуску</w:t>
      </w:r>
    </w:p>
    <w:p w14:paraId="723F2643" w14:textId="7887C5E6" w:rsidR="00C00026" w:rsidRDefault="00C00026" w:rsidP="00C00026">
      <w:pPr>
        <w:pStyle w:val="a3"/>
        <w:spacing w:before="0" w:beforeAutospacing="0" w:after="0" w:afterAutospacing="0"/>
        <w:ind w:right="51"/>
        <w:textAlignment w:val="baseline"/>
        <w:rPr>
          <w:color w:val="000000" w:themeColor="text1"/>
          <w:sz w:val="28"/>
          <w:szCs w:val="28"/>
        </w:rPr>
      </w:pPr>
      <w:r w:rsidRPr="00C00026">
        <w:rPr>
          <w:color w:val="000000" w:themeColor="text1"/>
          <w:sz w:val="28"/>
          <w:szCs w:val="28"/>
        </w:rPr>
        <w:tab/>
        <w:t>Программное обеспечение можно запустить двумя способами:</w:t>
      </w:r>
    </w:p>
    <w:p w14:paraId="0BC006D0" w14:textId="2B271A4C" w:rsidR="00C00026" w:rsidRDefault="00C00026" w:rsidP="00094F06">
      <w:pPr>
        <w:pStyle w:val="a3"/>
        <w:numPr>
          <w:ilvl w:val="0"/>
          <w:numId w:val="8"/>
        </w:numPr>
        <w:spacing w:before="0" w:beforeAutospacing="0" w:after="0" w:afterAutospacing="0"/>
        <w:ind w:right="51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 применением автоматического установщика. Для этого запустите файл </w:t>
      </w:r>
      <w:r>
        <w:rPr>
          <w:color w:val="000000" w:themeColor="text1"/>
          <w:sz w:val="28"/>
          <w:szCs w:val="28"/>
          <w:lang w:val="en-US"/>
        </w:rPr>
        <w:t>app</w:t>
      </w:r>
      <w:r w:rsidRPr="00C00026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exe</w:t>
      </w:r>
      <w:r>
        <w:rPr>
          <w:color w:val="000000" w:themeColor="text1"/>
          <w:sz w:val="28"/>
          <w:szCs w:val="28"/>
        </w:rPr>
        <w:t xml:space="preserve">, находящийся в корневой директории программы. Далее </w:t>
      </w:r>
      <w:r>
        <w:rPr>
          <w:color w:val="000000" w:themeColor="text1"/>
          <w:sz w:val="28"/>
          <w:szCs w:val="28"/>
        </w:rPr>
        <w:lastRenderedPageBreak/>
        <w:t xml:space="preserve">программа самостоятельно найдёт </w:t>
      </w:r>
      <w:r w:rsidR="00094F06">
        <w:rPr>
          <w:color w:val="000000" w:themeColor="text1"/>
          <w:sz w:val="28"/>
          <w:szCs w:val="28"/>
        </w:rPr>
        <w:t xml:space="preserve">интерпретатор языка </w:t>
      </w:r>
      <w:r w:rsidR="00094F06">
        <w:rPr>
          <w:color w:val="000000" w:themeColor="text1"/>
          <w:sz w:val="28"/>
          <w:szCs w:val="28"/>
          <w:lang w:val="en-US"/>
        </w:rPr>
        <w:t>python</w:t>
      </w:r>
      <w:r w:rsidR="00094F06" w:rsidRPr="00094F06">
        <w:rPr>
          <w:color w:val="000000" w:themeColor="text1"/>
          <w:sz w:val="28"/>
          <w:szCs w:val="28"/>
        </w:rPr>
        <w:t xml:space="preserve">, </w:t>
      </w:r>
      <w:r w:rsidR="00094F06">
        <w:rPr>
          <w:color w:val="000000" w:themeColor="text1"/>
          <w:sz w:val="28"/>
          <w:szCs w:val="28"/>
        </w:rPr>
        <w:t>загрузит необходимые зависимости и запустит графический интерфейс.</w:t>
      </w:r>
    </w:p>
    <w:p w14:paraId="74D5BA3B" w14:textId="6B256316" w:rsidR="00094F06" w:rsidRDefault="00094F06" w:rsidP="00094F06">
      <w:pPr>
        <w:pStyle w:val="a3"/>
        <w:numPr>
          <w:ilvl w:val="0"/>
          <w:numId w:val="8"/>
        </w:numPr>
        <w:spacing w:before="0" w:beforeAutospacing="0" w:after="0" w:afterAutospacing="0"/>
        <w:ind w:right="51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 применением окружения </w:t>
      </w:r>
      <w:r>
        <w:rPr>
          <w:color w:val="000000" w:themeColor="text1"/>
          <w:sz w:val="28"/>
          <w:szCs w:val="28"/>
          <w:lang w:val="en-US"/>
        </w:rPr>
        <w:t>Anaconda</w:t>
      </w:r>
      <w:r w:rsidRPr="00094F06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Для этого перейдите в папку с программой и введите в терминале своего компьютера следующую команду:</w:t>
      </w:r>
    </w:p>
    <w:p w14:paraId="70C57D69" w14:textId="4449C639" w:rsidR="00094F06" w:rsidRDefault="00094F06" w:rsidP="00094F06">
      <w:pPr>
        <w:pStyle w:val="a3"/>
        <w:spacing w:before="0" w:beforeAutospacing="0" w:after="0" w:afterAutospacing="0"/>
        <w:ind w:right="51" w:firstLine="708"/>
        <w:textAlignment w:val="baseline"/>
        <w:rPr>
          <w:rFonts w:ascii="Courier" w:hAnsi="Courier"/>
          <w:color w:val="000000" w:themeColor="text1"/>
          <w:sz w:val="28"/>
          <w:szCs w:val="28"/>
          <w:lang w:val="en-US"/>
        </w:rPr>
      </w:pPr>
      <w:proofErr w:type="spellStart"/>
      <w:r w:rsidRPr="00094F06">
        <w:rPr>
          <w:rFonts w:ascii="Courier" w:hAnsi="Courier"/>
          <w:color w:val="000000" w:themeColor="text1"/>
          <w:sz w:val="28"/>
          <w:szCs w:val="28"/>
          <w:lang w:val="en-US"/>
        </w:rPr>
        <w:t>conda</w:t>
      </w:r>
      <w:proofErr w:type="spellEnd"/>
      <w:r w:rsidRPr="00094F06">
        <w:rPr>
          <w:rFonts w:ascii="Courier" w:hAnsi="Courier"/>
          <w:color w:val="000000" w:themeColor="text1"/>
          <w:sz w:val="28"/>
          <w:szCs w:val="28"/>
          <w:lang w:val="en-US"/>
        </w:rPr>
        <w:t xml:space="preserve"> activate &amp;&amp; </w:t>
      </w:r>
      <w:proofErr w:type="gramStart"/>
      <w:r w:rsidRPr="00094F06">
        <w:rPr>
          <w:rFonts w:ascii="Courier" w:hAnsi="Courier"/>
          <w:color w:val="000000" w:themeColor="text1"/>
          <w:sz w:val="28"/>
          <w:szCs w:val="28"/>
          <w:lang w:val="en-US"/>
        </w:rPr>
        <w:t>python .</w:t>
      </w:r>
      <w:proofErr w:type="gramEnd"/>
      <w:r w:rsidRPr="00094F06">
        <w:rPr>
          <w:rFonts w:ascii="Courier" w:hAnsi="Courier"/>
          <w:color w:val="000000" w:themeColor="text1"/>
          <w:sz w:val="28"/>
          <w:szCs w:val="28"/>
          <w:lang w:val="en-US"/>
        </w:rPr>
        <w:t>\scripts\main.py</w:t>
      </w:r>
    </w:p>
    <w:p w14:paraId="52FE822F" w14:textId="69BA8D70" w:rsidR="00094F06" w:rsidRDefault="00094F06" w:rsidP="00094F06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После запуска программы необходимо выбрать базу данных. Для примера можно использовать данные, входящие в стандартную поставку программного обеспечения. Чтобы открыть базу данных выберите пункт меню </w:t>
      </w:r>
      <w:r w:rsidRPr="00094F06">
        <w:rPr>
          <w:sz w:val="28"/>
          <w:szCs w:val="28"/>
        </w:rPr>
        <w:t>«</w:t>
      </w:r>
      <w:r>
        <w:rPr>
          <w:sz w:val="28"/>
          <w:szCs w:val="28"/>
        </w:rPr>
        <w:t>Файл</w:t>
      </w:r>
      <w:r w:rsidRPr="00094F06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sym w:font="Symbol" w:char="F0AE"/>
      </w:r>
      <w:r>
        <w:rPr>
          <w:sz w:val="28"/>
          <w:szCs w:val="28"/>
        </w:rPr>
        <w:t xml:space="preserve"> </w:t>
      </w:r>
      <w:r w:rsidRPr="00094F06">
        <w:rPr>
          <w:sz w:val="28"/>
          <w:szCs w:val="28"/>
        </w:rPr>
        <w:t>«</w:t>
      </w:r>
      <w:r>
        <w:rPr>
          <w:sz w:val="28"/>
          <w:szCs w:val="28"/>
        </w:rPr>
        <w:t>Открыть базу данных</w:t>
      </w:r>
      <w:r w:rsidRPr="00094F06">
        <w:rPr>
          <w:sz w:val="28"/>
          <w:szCs w:val="28"/>
        </w:rPr>
        <w:t xml:space="preserve">» </w:t>
      </w:r>
      <w:r>
        <w:rPr>
          <w:sz w:val="28"/>
          <w:szCs w:val="28"/>
        </w:rPr>
        <w:t xml:space="preserve">и в папке </w:t>
      </w:r>
      <w:r w:rsidRPr="00094F06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data</w:t>
      </w:r>
      <w:r w:rsidRPr="00094F06">
        <w:rPr>
          <w:sz w:val="28"/>
          <w:szCs w:val="28"/>
        </w:rPr>
        <w:t xml:space="preserve">» </w:t>
      </w:r>
      <w:r>
        <w:rPr>
          <w:sz w:val="28"/>
          <w:szCs w:val="28"/>
        </w:rPr>
        <w:t xml:space="preserve">выберите файл с данными. </w:t>
      </w:r>
    </w:p>
    <w:p w14:paraId="34D0E711" w14:textId="4D3D47CC" w:rsidR="000454D6" w:rsidRDefault="000454D6" w:rsidP="00094F06">
      <w:pPr>
        <w:ind w:firstLine="708"/>
        <w:rPr>
          <w:sz w:val="28"/>
          <w:szCs w:val="28"/>
        </w:rPr>
      </w:pPr>
    </w:p>
    <w:p w14:paraId="32783CCC" w14:textId="28D7B989" w:rsidR="000454D6" w:rsidRDefault="000454D6" w:rsidP="000454D6">
      <w:pPr>
        <w:rPr>
          <w:sz w:val="28"/>
          <w:szCs w:val="28"/>
        </w:rPr>
      </w:pPr>
      <w:r>
        <w:rPr>
          <w:sz w:val="28"/>
          <w:szCs w:val="28"/>
        </w:rPr>
        <w:t xml:space="preserve">Инструкция по использованию </w:t>
      </w:r>
    </w:p>
    <w:p w14:paraId="76F57CD5" w14:textId="239FB684" w:rsidR="00FD336E" w:rsidRDefault="00FD336E" w:rsidP="000454D6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Для редактирования базы данных выберите вкладку </w:t>
      </w:r>
      <w:r w:rsidRPr="00FD336E">
        <w:rPr>
          <w:sz w:val="28"/>
          <w:szCs w:val="28"/>
        </w:rPr>
        <w:t>«</w:t>
      </w:r>
      <w:r>
        <w:rPr>
          <w:sz w:val="28"/>
          <w:szCs w:val="28"/>
        </w:rPr>
        <w:t>Просмотр/редактирование БД</w:t>
      </w:r>
      <w:r w:rsidRPr="00FD336E">
        <w:rPr>
          <w:sz w:val="28"/>
          <w:szCs w:val="28"/>
        </w:rPr>
        <w:t>»</w:t>
      </w:r>
      <w:r>
        <w:rPr>
          <w:sz w:val="28"/>
          <w:szCs w:val="28"/>
        </w:rPr>
        <w:t xml:space="preserve">. Затем выберите поле для редактирования и нажмите на него дважды. Введите новое значение поля и нажмите клавишу </w:t>
      </w:r>
      <w:r>
        <w:rPr>
          <w:sz w:val="28"/>
          <w:szCs w:val="28"/>
          <w:lang w:val="en-US"/>
        </w:rPr>
        <w:t>Enter</w:t>
      </w:r>
      <w:r w:rsidRPr="00FD336E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Изменения будут внесены в базу данных незамедлительно. Для удаления строк выберите номер(-а) строки (самое левое значение в строке) и нажмите кнопку </w:t>
      </w:r>
      <w:r w:rsidRPr="00FD336E">
        <w:rPr>
          <w:sz w:val="28"/>
          <w:szCs w:val="28"/>
        </w:rPr>
        <w:t>«</w:t>
      </w:r>
      <w:r>
        <w:rPr>
          <w:sz w:val="28"/>
          <w:szCs w:val="28"/>
        </w:rPr>
        <w:t>Удалить выбранные строки</w:t>
      </w:r>
      <w:r w:rsidRPr="00FD336E">
        <w:rPr>
          <w:sz w:val="28"/>
          <w:szCs w:val="28"/>
        </w:rPr>
        <w:t xml:space="preserve">». </w:t>
      </w:r>
      <w:r>
        <w:rPr>
          <w:sz w:val="28"/>
          <w:szCs w:val="28"/>
        </w:rPr>
        <w:t xml:space="preserve">Для создания строки нажмите </w:t>
      </w:r>
      <w:r>
        <w:rPr>
          <w:sz w:val="28"/>
          <w:szCs w:val="28"/>
        </w:rPr>
        <w:t xml:space="preserve">кнопку </w:t>
      </w:r>
      <w:r w:rsidRPr="00FD336E">
        <w:rPr>
          <w:sz w:val="28"/>
          <w:szCs w:val="28"/>
        </w:rPr>
        <w:t>«</w:t>
      </w:r>
      <w:r>
        <w:rPr>
          <w:sz w:val="28"/>
          <w:szCs w:val="28"/>
        </w:rPr>
        <w:t>Добавить новую строку</w:t>
      </w:r>
      <w:r w:rsidRPr="00FD336E">
        <w:rPr>
          <w:sz w:val="28"/>
          <w:szCs w:val="28"/>
        </w:rPr>
        <w:t>»</w:t>
      </w:r>
      <w:r>
        <w:rPr>
          <w:sz w:val="28"/>
          <w:szCs w:val="28"/>
        </w:rPr>
        <w:t xml:space="preserve"> и по желанию заполните поля новой строки необходимыми данными.</w:t>
      </w:r>
    </w:p>
    <w:p w14:paraId="41299BD4" w14:textId="0F6897FD" w:rsidR="00FD336E" w:rsidRPr="00FD336E" w:rsidRDefault="00FD336E" w:rsidP="000454D6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Для сохранения списка пользователей или платформ выберите соответствующий пункт в меню </w:t>
      </w:r>
      <w:r w:rsidRPr="00094F06">
        <w:rPr>
          <w:sz w:val="28"/>
          <w:szCs w:val="28"/>
        </w:rPr>
        <w:t>«</w:t>
      </w:r>
      <w:r>
        <w:rPr>
          <w:sz w:val="28"/>
          <w:szCs w:val="28"/>
        </w:rPr>
        <w:t>Файл</w:t>
      </w:r>
      <w:r w:rsidRPr="00094F06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сохранения доступны форматы </w:t>
      </w:r>
      <w:r>
        <w:rPr>
          <w:sz w:val="28"/>
          <w:szCs w:val="28"/>
          <w:lang w:val="en-US"/>
        </w:rPr>
        <w:t xml:space="preserve">txt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csv.</w:t>
      </w:r>
    </w:p>
    <w:p w14:paraId="56B18866" w14:textId="48DA29C4" w:rsidR="000454D6" w:rsidRDefault="000454D6" w:rsidP="000454D6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Для создания текстового отчета выберите пункт меню </w:t>
      </w:r>
      <w:r w:rsidRPr="00094F06">
        <w:rPr>
          <w:sz w:val="28"/>
          <w:szCs w:val="28"/>
        </w:rPr>
        <w:t>«</w:t>
      </w:r>
      <w:r>
        <w:rPr>
          <w:sz w:val="28"/>
          <w:szCs w:val="28"/>
        </w:rPr>
        <w:t>Отчёт</w:t>
      </w:r>
      <w:r w:rsidRPr="00094F06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sym w:font="Symbol" w:char="F0AE"/>
      </w:r>
      <w:r>
        <w:rPr>
          <w:sz w:val="28"/>
          <w:szCs w:val="28"/>
        </w:rPr>
        <w:t xml:space="preserve"> </w:t>
      </w:r>
      <w:r w:rsidRPr="00094F06">
        <w:rPr>
          <w:sz w:val="28"/>
          <w:szCs w:val="28"/>
        </w:rPr>
        <w:t>«</w:t>
      </w:r>
      <w:r>
        <w:rPr>
          <w:sz w:val="28"/>
          <w:szCs w:val="28"/>
        </w:rPr>
        <w:t>Сгенерировать</w:t>
      </w:r>
      <w:r w:rsidRPr="00094F06">
        <w:rPr>
          <w:sz w:val="28"/>
          <w:szCs w:val="28"/>
        </w:rPr>
        <w:t>»</w:t>
      </w:r>
      <w:r>
        <w:rPr>
          <w:sz w:val="28"/>
          <w:szCs w:val="28"/>
        </w:rPr>
        <w:t xml:space="preserve">. Откроется окно выбора отчёта и задания параметров для него. На время настройки создания отчёта функционал редактирования базы данных замораживается. После создания, отчёт можно сохранить, выбрав пункт меню </w:t>
      </w:r>
      <w:r w:rsidRPr="00094F06">
        <w:rPr>
          <w:sz w:val="28"/>
          <w:szCs w:val="28"/>
        </w:rPr>
        <w:t>«</w:t>
      </w:r>
      <w:r>
        <w:rPr>
          <w:sz w:val="28"/>
          <w:szCs w:val="28"/>
        </w:rPr>
        <w:t>Отчёт</w:t>
      </w:r>
      <w:r w:rsidRPr="00094F06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sym w:font="Symbol" w:char="F0AE"/>
      </w:r>
      <w:r>
        <w:rPr>
          <w:sz w:val="28"/>
          <w:szCs w:val="28"/>
        </w:rPr>
        <w:t xml:space="preserve"> </w:t>
      </w:r>
      <w:r w:rsidRPr="00094F06">
        <w:rPr>
          <w:sz w:val="28"/>
          <w:szCs w:val="28"/>
        </w:rPr>
        <w:t>«</w:t>
      </w:r>
      <w:r>
        <w:rPr>
          <w:sz w:val="28"/>
          <w:szCs w:val="28"/>
        </w:rPr>
        <w:t>Сохранить отчёт</w:t>
      </w:r>
      <w:r w:rsidRPr="00094F06">
        <w:rPr>
          <w:sz w:val="28"/>
          <w:szCs w:val="28"/>
        </w:rPr>
        <w:t>»</w:t>
      </w:r>
      <w:r>
        <w:rPr>
          <w:sz w:val="28"/>
          <w:szCs w:val="28"/>
        </w:rPr>
        <w:t xml:space="preserve">. Для сохранения доступны форматы </w:t>
      </w:r>
      <w:r>
        <w:rPr>
          <w:sz w:val="28"/>
          <w:szCs w:val="28"/>
          <w:lang w:val="en-US"/>
        </w:rPr>
        <w:t xml:space="preserve">txt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 xml:space="preserve">csv. </w:t>
      </w:r>
    </w:p>
    <w:p w14:paraId="6057DCE0" w14:textId="603693FA" w:rsidR="000454D6" w:rsidRPr="000454D6" w:rsidRDefault="000454D6" w:rsidP="000454D6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Для создания </w:t>
      </w:r>
      <w:r>
        <w:rPr>
          <w:sz w:val="28"/>
          <w:szCs w:val="28"/>
        </w:rPr>
        <w:t>графического</w:t>
      </w:r>
      <w:r>
        <w:rPr>
          <w:sz w:val="28"/>
          <w:szCs w:val="28"/>
        </w:rPr>
        <w:t xml:space="preserve"> отчета выберите пункт меню </w:t>
      </w:r>
      <w:r w:rsidRPr="00094F06">
        <w:rPr>
          <w:sz w:val="28"/>
          <w:szCs w:val="28"/>
        </w:rPr>
        <w:t>«</w:t>
      </w:r>
      <w:r>
        <w:rPr>
          <w:sz w:val="28"/>
          <w:szCs w:val="28"/>
        </w:rPr>
        <w:t>График</w:t>
      </w:r>
      <w:r w:rsidRPr="00094F06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sym w:font="Symbol" w:char="F0AE"/>
      </w:r>
      <w:r>
        <w:rPr>
          <w:sz w:val="28"/>
          <w:szCs w:val="28"/>
        </w:rPr>
        <w:t xml:space="preserve"> </w:t>
      </w:r>
      <w:r w:rsidRPr="00094F06">
        <w:rPr>
          <w:sz w:val="28"/>
          <w:szCs w:val="28"/>
        </w:rPr>
        <w:t>«</w:t>
      </w:r>
      <w:r>
        <w:rPr>
          <w:sz w:val="28"/>
          <w:szCs w:val="28"/>
        </w:rPr>
        <w:t>Построить</w:t>
      </w:r>
      <w:r w:rsidRPr="00094F06">
        <w:rPr>
          <w:sz w:val="28"/>
          <w:szCs w:val="28"/>
        </w:rPr>
        <w:t>»</w:t>
      </w:r>
      <w:r>
        <w:rPr>
          <w:sz w:val="28"/>
          <w:szCs w:val="28"/>
        </w:rPr>
        <w:t xml:space="preserve">. Откроется окно выбора отчёта и задания параметров для него. На время настройки создания отчёта функционал редактирования базы данных замораживается. После создания, отчёт можно сохранить, </w:t>
      </w:r>
      <w:r>
        <w:rPr>
          <w:sz w:val="28"/>
          <w:szCs w:val="28"/>
        </w:rPr>
        <w:t xml:space="preserve">нажав на кнопку с изображением дискеты, находящуюся непосредственно рядом с графиком. </w:t>
      </w:r>
      <w:r>
        <w:rPr>
          <w:sz w:val="28"/>
          <w:szCs w:val="28"/>
        </w:rPr>
        <w:t xml:space="preserve">Для сохранения доступны форматы </w:t>
      </w:r>
      <w:proofErr w:type="spellStart"/>
      <w:r w:rsidR="00FD336E">
        <w:rPr>
          <w:sz w:val="28"/>
          <w:szCs w:val="28"/>
          <w:lang w:val="en-US"/>
        </w:rPr>
        <w:t>png</w:t>
      </w:r>
      <w:proofErr w:type="spellEnd"/>
      <w:r w:rsidR="00FD336E" w:rsidRPr="00FD336E">
        <w:rPr>
          <w:sz w:val="28"/>
          <w:szCs w:val="28"/>
        </w:rPr>
        <w:t xml:space="preserve">, </w:t>
      </w:r>
      <w:r w:rsidR="00FD336E">
        <w:rPr>
          <w:sz w:val="28"/>
          <w:szCs w:val="28"/>
          <w:lang w:val="en-US"/>
        </w:rPr>
        <w:t>pdf</w:t>
      </w:r>
      <w:r w:rsidR="00FD336E" w:rsidRPr="00FD336E">
        <w:rPr>
          <w:sz w:val="28"/>
          <w:szCs w:val="28"/>
        </w:rPr>
        <w:t xml:space="preserve">, </w:t>
      </w:r>
      <w:proofErr w:type="spellStart"/>
      <w:r w:rsidR="00FD336E">
        <w:rPr>
          <w:sz w:val="28"/>
          <w:szCs w:val="28"/>
          <w:lang w:val="en-US"/>
        </w:rPr>
        <w:t>svg</w:t>
      </w:r>
      <w:proofErr w:type="spellEnd"/>
      <w:r w:rsidR="00FD336E" w:rsidRPr="00FD336E">
        <w:rPr>
          <w:sz w:val="28"/>
          <w:szCs w:val="28"/>
        </w:rPr>
        <w:t xml:space="preserve">, </w:t>
      </w:r>
      <w:r w:rsidR="00FD336E">
        <w:rPr>
          <w:sz w:val="28"/>
          <w:szCs w:val="28"/>
          <w:lang w:val="en-US"/>
        </w:rPr>
        <w:t>tiff</w:t>
      </w:r>
      <w:r w:rsidR="00FD336E" w:rsidRPr="00FD336E">
        <w:rPr>
          <w:sz w:val="28"/>
          <w:szCs w:val="28"/>
        </w:rPr>
        <w:t xml:space="preserve"> </w:t>
      </w:r>
      <w:r w:rsidR="00FD336E">
        <w:rPr>
          <w:sz w:val="28"/>
          <w:szCs w:val="28"/>
        </w:rPr>
        <w:t>и другие</w:t>
      </w:r>
      <w:r w:rsidRPr="000454D6">
        <w:rPr>
          <w:sz w:val="28"/>
          <w:szCs w:val="28"/>
        </w:rPr>
        <w:t xml:space="preserve">. </w:t>
      </w:r>
    </w:p>
    <w:p w14:paraId="74812229" w14:textId="77777777" w:rsidR="000454D6" w:rsidRPr="000454D6" w:rsidRDefault="000454D6" w:rsidP="000454D6">
      <w:pPr>
        <w:ind w:firstLine="708"/>
        <w:rPr>
          <w:sz w:val="28"/>
          <w:szCs w:val="28"/>
        </w:rPr>
      </w:pPr>
    </w:p>
    <w:sectPr w:rsidR="000454D6" w:rsidRPr="000454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9FA2790B-EFA7-224F-9631-8AA6BD1BA825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  <w:embedRegular r:id="rId2" w:fontKey="{AD2E4A85-5F01-A147-A8F9-D5C5B3F5B48F}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  <w:embedRegular r:id="rId3" w:fontKey="{FF0CD556-6C09-5F4F-910E-B5C2B39C316B}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  <w:embedRegular r:id="rId5" w:fontKey="{F7F93EC7-37FB-004D-ABB1-93B7C6723AB7}"/>
  </w:font>
  <w:font w:name="Times New Roman (Основной текст">
    <w:altName w:val="Times New Roman"/>
    <w:panose1 w:val="020B0604020202020204"/>
    <w:charset w:val="00"/>
    <w:family w:val="roman"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8" w:fontKey="{93CEC31C-D651-F74A-9A2D-1B90A2A0B00D}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  <w:embedRegular r:id="rId9" w:fontKey="{C18CC5CE-8C27-EC4E-AE4D-165511964F8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D366FC"/>
    <w:multiLevelType w:val="multilevel"/>
    <w:tmpl w:val="8984315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sz w:val="28"/>
        <w:szCs w:val="44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sz w:val="28"/>
        <w:szCs w:val="44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sz w:val="2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sz w:val="20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sz w:val="20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  <w:sz w:val="20"/>
      </w:rPr>
    </w:lvl>
  </w:abstractNum>
  <w:abstractNum w:abstractNumId="1" w15:restartNumberingAfterBreak="0">
    <w:nsid w:val="2671050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73E1E9B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 w15:restartNumberingAfterBreak="0">
    <w:nsid w:val="2F5A4A98"/>
    <w:multiLevelType w:val="multilevel"/>
    <w:tmpl w:val="BCE40B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44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0D000B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" w15:restartNumberingAfterBreak="0">
    <w:nsid w:val="48CF00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F0A68C5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 w15:restartNumberingAfterBreak="0">
    <w:nsid w:val="4F6C379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4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4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num w:numId="1" w16cid:durableId="1483959333">
    <w:abstractNumId w:val="3"/>
  </w:num>
  <w:num w:numId="2" w16cid:durableId="2128086121">
    <w:abstractNumId w:val="7"/>
  </w:num>
  <w:num w:numId="3" w16cid:durableId="92484948">
    <w:abstractNumId w:val="0"/>
  </w:num>
  <w:num w:numId="4" w16cid:durableId="1281498779">
    <w:abstractNumId w:val="5"/>
  </w:num>
  <w:num w:numId="5" w16cid:durableId="469902492">
    <w:abstractNumId w:val="2"/>
  </w:num>
  <w:num w:numId="6" w16cid:durableId="234583770">
    <w:abstractNumId w:val="6"/>
  </w:num>
  <w:num w:numId="7" w16cid:durableId="279802684">
    <w:abstractNumId w:val="1"/>
  </w:num>
  <w:num w:numId="8" w16cid:durableId="9479333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ACE"/>
    <w:rsid w:val="000454D6"/>
    <w:rsid w:val="00094F06"/>
    <w:rsid w:val="001C3CCD"/>
    <w:rsid w:val="003C451D"/>
    <w:rsid w:val="00961440"/>
    <w:rsid w:val="00AF4ACE"/>
    <w:rsid w:val="00C00026"/>
    <w:rsid w:val="00C82A95"/>
    <w:rsid w:val="00E13E31"/>
    <w:rsid w:val="00F80E7E"/>
    <w:rsid w:val="00FD3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FBBFE29"/>
  <w15:chartTrackingRefBased/>
  <w15:docId w15:val="{EC30824B-C0C4-DD4F-A219-1B79750B6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Helvetica" w:eastAsiaTheme="minorHAnsi" w:hAnsi="Helvetica" w:cs="Times New Roman (Основной текст"/>
        <w:sz w:val="22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2A95"/>
    <w:rPr>
      <w:rFonts w:ascii="Times New Roman" w:eastAsia="Times New Roman" w:hAnsi="Times New Roman" w:cs="Times New Roman"/>
      <w:sz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F4ACE"/>
    <w:pPr>
      <w:spacing w:before="100" w:beforeAutospacing="1" w:after="100" w:afterAutospacing="1"/>
    </w:pPr>
  </w:style>
  <w:style w:type="character" w:styleId="a4">
    <w:name w:val="Hyperlink"/>
    <w:basedOn w:val="a0"/>
    <w:uiPriority w:val="99"/>
    <w:semiHidden/>
    <w:unhideWhenUsed/>
    <w:rsid w:val="00C82A95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C82A95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094F0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77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4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2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16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9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41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1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3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4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75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11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1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9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8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83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69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8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59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8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7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8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8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4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3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4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559</Words>
  <Characters>3191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Чеканов</dc:creator>
  <cp:keywords/>
  <dc:description/>
  <cp:lastModifiedBy>Иван Чеканов</cp:lastModifiedBy>
  <cp:revision>1</cp:revision>
  <dcterms:created xsi:type="dcterms:W3CDTF">2022-06-12T19:54:00Z</dcterms:created>
  <dcterms:modified xsi:type="dcterms:W3CDTF">2022-06-12T20:37:00Z</dcterms:modified>
</cp:coreProperties>
</file>