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3BC" w:rsidRDefault="005A73BC" w:rsidP="005A73BC">
      <w:pPr>
        <w:spacing w:after="0" w:line="240" w:lineRule="auto"/>
        <w:jc w:val="center"/>
        <w:rPr>
          <w:b/>
          <w:u w:val="single"/>
        </w:rPr>
      </w:pPr>
      <w:r w:rsidRPr="00063ECD">
        <w:rPr>
          <w:b/>
          <w:u w:val="single"/>
        </w:rPr>
        <w:t xml:space="preserve">Проект </w:t>
      </w:r>
      <w:r w:rsidRPr="00063ECD">
        <w:rPr>
          <w:b/>
          <w:u w:val="single"/>
          <w:lang w:val="en-US"/>
        </w:rPr>
        <w:t>solver</w:t>
      </w:r>
    </w:p>
    <w:p w:rsidR="005A73BC" w:rsidRPr="00063ECD" w:rsidRDefault="005A73BC" w:rsidP="005A73BC">
      <w:pPr>
        <w:spacing w:after="0" w:line="240" w:lineRule="auto"/>
        <w:jc w:val="center"/>
        <w:rPr>
          <w:b/>
          <w:u w:val="single"/>
        </w:rPr>
      </w:pPr>
    </w:p>
    <w:p w:rsidR="00E13A78" w:rsidRDefault="005A73BC" w:rsidP="005A73BC">
      <w:pPr>
        <w:pStyle w:val="a3"/>
        <w:numPr>
          <w:ilvl w:val="0"/>
          <w:numId w:val="1"/>
        </w:numPr>
      </w:pPr>
      <w:r>
        <w:t xml:space="preserve">На определенной стадии развития проекта, рассмотреть пополнение онтологической базы путем выявления новых характеристик слов из толковых словарей и </w:t>
      </w:r>
      <w:r w:rsidRPr="005A73BC">
        <w:t>“</w:t>
      </w:r>
      <w:r>
        <w:t>проверенных</w:t>
      </w:r>
      <w:r w:rsidRPr="005A73BC">
        <w:t>”</w:t>
      </w:r>
      <w:r>
        <w:t xml:space="preserve"> источников, таких как </w:t>
      </w:r>
      <w:r>
        <w:rPr>
          <w:lang w:val="en-US"/>
        </w:rPr>
        <w:t>Wikipedia</w:t>
      </w:r>
      <w:r w:rsidRPr="005A73BC">
        <w:t>.</w:t>
      </w:r>
      <w:r>
        <w:t xml:space="preserve"> Предполагается выявлять новые характеристики пропуская их через семантическое пространство…</w:t>
      </w:r>
    </w:p>
    <w:p w:rsidR="005A73BC" w:rsidRDefault="005A73BC" w:rsidP="005A73BC">
      <w:pPr>
        <w:pStyle w:val="a3"/>
        <w:numPr>
          <w:ilvl w:val="0"/>
          <w:numId w:val="1"/>
        </w:numPr>
      </w:pPr>
      <w:r>
        <w:t xml:space="preserve">В дальнейшем, для увеличения производительности: разделить словари по признаку частотности – наиболее употребляемые слова разместить в словарь, который будет проверяться в первую очередь и т.д. (Есть особенность: в любом случае для семантического дерева </w:t>
      </w:r>
      <w:r w:rsidR="004E4F90">
        <w:t xml:space="preserve">необходимо наличие </w:t>
      </w:r>
      <w:r>
        <w:t>все</w:t>
      </w:r>
      <w:r w:rsidR="004E4F90">
        <w:t>х слов)</w:t>
      </w:r>
      <w:r>
        <w:t xml:space="preserve">. </w:t>
      </w:r>
      <w:r w:rsidR="00BB3B17">
        <w:t>Для этого предполагается делать пометки для омонимов (одинаковых слов, фраз) в предыдущих словарях. Пометки будут указывать на следующий словарь, где необходимо искать такой же омоним, но с другими характеристиками.</w:t>
      </w:r>
    </w:p>
    <w:p w:rsidR="009C6411" w:rsidRDefault="009C6411" w:rsidP="005A73BC">
      <w:pPr>
        <w:pStyle w:val="a3"/>
        <w:numPr>
          <w:ilvl w:val="0"/>
          <w:numId w:val="1"/>
        </w:numPr>
      </w:pPr>
      <w:r>
        <w:t>Сделать универсальными все элементы системы (алфавиты, правила, разделители, направление текста и т.д.).</w:t>
      </w:r>
    </w:p>
    <w:p w:rsidR="00D24705" w:rsidRPr="00D24705" w:rsidRDefault="000C332C" w:rsidP="005E6433">
      <w:pPr>
        <w:pStyle w:val="a3"/>
        <w:numPr>
          <w:ilvl w:val="0"/>
          <w:numId w:val="1"/>
        </w:numPr>
      </w:pPr>
      <w:r>
        <w:t xml:space="preserve">Настроить на </w:t>
      </w:r>
      <w:r>
        <w:rPr>
          <w:lang w:val="en-US"/>
        </w:rPr>
        <w:t>web</w:t>
      </w:r>
      <w:r w:rsidRPr="000C332C">
        <w:t>-</w:t>
      </w:r>
      <w:r>
        <w:t xml:space="preserve">сервере ограничение по </w:t>
      </w:r>
      <w:r>
        <w:rPr>
          <w:lang w:val="en-US"/>
        </w:rPr>
        <w:t>IP</w:t>
      </w:r>
      <w:r w:rsidRPr="000C332C">
        <w:t>-</w:t>
      </w:r>
      <w:r>
        <w:t>адресу на определенное время.</w:t>
      </w:r>
      <w:r w:rsidR="00A54022">
        <w:t xml:space="preserve"> Рассмотреть вариант </w:t>
      </w:r>
      <w:r w:rsidR="00A54022">
        <w:rPr>
          <w:lang w:val="en-US"/>
        </w:rPr>
        <w:t>capc</w:t>
      </w:r>
      <w:r w:rsidR="005E6433">
        <w:rPr>
          <w:lang w:val="en-US"/>
        </w:rPr>
        <w:t>tha</w:t>
      </w:r>
      <w:r w:rsidR="00A54022" w:rsidRPr="005E6433">
        <w:t>.</w:t>
      </w:r>
      <w:r w:rsidR="005E6433" w:rsidRPr="005E6433">
        <w:t xml:space="preserve"> </w:t>
      </w:r>
      <w:r w:rsidR="005E6433">
        <w:t>Рассмотреть вариант пользователей, групп пользователей.</w:t>
      </w:r>
    </w:p>
    <w:p w:rsidR="002E2E7C" w:rsidRDefault="005E6433" w:rsidP="00781029">
      <w:pPr>
        <w:pStyle w:val="a3"/>
        <w:numPr>
          <w:ilvl w:val="0"/>
          <w:numId w:val="1"/>
        </w:numPr>
      </w:pPr>
      <w:r w:rsidRPr="00D24705">
        <w:t xml:space="preserve"> (</w:t>
      </w:r>
      <w:hyperlink r:id="rId6" w:anchor="Remote_Address_Filter" w:history="1">
        <w:r w:rsidR="002E2E7C" w:rsidRPr="004E683F">
          <w:rPr>
            <w:rStyle w:val="a4"/>
            <w:lang w:val="en-US"/>
          </w:rPr>
          <w:t>http</w:t>
        </w:r>
        <w:r w:rsidR="002E2E7C" w:rsidRPr="004E683F">
          <w:rPr>
            <w:rStyle w:val="a4"/>
          </w:rPr>
          <w:t>://</w:t>
        </w:r>
        <w:r w:rsidR="002E2E7C" w:rsidRPr="004E683F">
          <w:rPr>
            <w:rStyle w:val="a4"/>
            <w:lang w:val="en-US"/>
          </w:rPr>
          <w:t>tomcat</w:t>
        </w:r>
        <w:r w:rsidR="002E2E7C" w:rsidRPr="004E683F">
          <w:rPr>
            <w:rStyle w:val="a4"/>
          </w:rPr>
          <w:t>.</w:t>
        </w:r>
        <w:r w:rsidR="002E2E7C" w:rsidRPr="004E683F">
          <w:rPr>
            <w:rStyle w:val="a4"/>
            <w:lang w:val="en-US"/>
          </w:rPr>
          <w:t>apache</w:t>
        </w:r>
        <w:r w:rsidR="002E2E7C" w:rsidRPr="004E683F">
          <w:rPr>
            <w:rStyle w:val="a4"/>
          </w:rPr>
          <w:t>.</w:t>
        </w:r>
        <w:r w:rsidR="002E2E7C" w:rsidRPr="004E683F">
          <w:rPr>
            <w:rStyle w:val="a4"/>
            <w:lang w:val="en-US"/>
          </w:rPr>
          <w:t>org</w:t>
        </w:r>
        <w:r w:rsidR="002E2E7C" w:rsidRPr="004E683F">
          <w:rPr>
            <w:rStyle w:val="a4"/>
          </w:rPr>
          <w:t>/</w:t>
        </w:r>
        <w:r w:rsidR="002E2E7C" w:rsidRPr="004E683F">
          <w:rPr>
            <w:rStyle w:val="a4"/>
            <w:lang w:val="en-US"/>
          </w:rPr>
          <w:t>tomcat</w:t>
        </w:r>
        <w:r w:rsidR="002E2E7C" w:rsidRPr="004E683F">
          <w:rPr>
            <w:rStyle w:val="a4"/>
          </w:rPr>
          <w:t>-7.0-</w:t>
        </w:r>
        <w:r w:rsidR="002E2E7C" w:rsidRPr="004E683F">
          <w:rPr>
            <w:rStyle w:val="a4"/>
            <w:lang w:val="en-US"/>
          </w:rPr>
          <w:t>doc</w:t>
        </w:r>
        <w:r w:rsidR="002E2E7C" w:rsidRPr="004E683F">
          <w:rPr>
            <w:rStyle w:val="a4"/>
          </w:rPr>
          <w:t>/</w:t>
        </w:r>
        <w:r w:rsidR="002E2E7C" w:rsidRPr="004E683F">
          <w:rPr>
            <w:rStyle w:val="a4"/>
            <w:lang w:val="en-US"/>
          </w:rPr>
          <w:t>config</w:t>
        </w:r>
        <w:r w:rsidR="002E2E7C" w:rsidRPr="004E683F">
          <w:rPr>
            <w:rStyle w:val="a4"/>
          </w:rPr>
          <w:t>/</w:t>
        </w:r>
        <w:r w:rsidR="002E2E7C" w:rsidRPr="004E683F">
          <w:rPr>
            <w:rStyle w:val="a4"/>
            <w:lang w:val="en-US"/>
          </w:rPr>
          <w:t>filter</w:t>
        </w:r>
        <w:r w:rsidR="002E2E7C" w:rsidRPr="004E683F">
          <w:rPr>
            <w:rStyle w:val="a4"/>
          </w:rPr>
          <w:t>.</w:t>
        </w:r>
        <w:r w:rsidR="002E2E7C" w:rsidRPr="004E683F">
          <w:rPr>
            <w:rStyle w:val="a4"/>
            <w:lang w:val="en-US"/>
          </w:rPr>
          <w:t>html</w:t>
        </w:r>
        <w:r w:rsidR="002E2E7C" w:rsidRPr="004E683F">
          <w:rPr>
            <w:rStyle w:val="a4"/>
          </w:rPr>
          <w:t>#</w:t>
        </w:r>
        <w:r w:rsidR="002E2E7C" w:rsidRPr="004E683F">
          <w:rPr>
            <w:rStyle w:val="a4"/>
            <w:lang w:val="en-US"/>
          </w:rPr>
          <w:t>Remote</w:t>
        </w:r>
        <w:r w:rsidR="002E2E7C" w:rsidRPr="004E683F">
          <w:rPr>
            <w:rStyle w:val="a4"/>
          </w:rPr>
          <w:t>_</w:t>
        </w:r>
        <w:r w:rsidR="002E2E7C" w:rsidRPr="004E683F">
          <w:rPr>
            <w:rStyle w:val="a4"/>
            <w:lang w:val="en-US"/>
          </w:rPr>
          <w:t>Address</w:t>
        </w:r>
        <w:r w:rsidR="002E2E7C" w:rsidRPr="004E683F">
          <w:rPr>
            <w:rStyle w:val="a4"/>
          </w:rPr>
          <w:t>_</w:t>
        </w:r>
        <w:r w:rsidR="002E2E7C" w:rsidRPr="004E683F">
          <w:rPr>
            <w:rStyle w:val="a4"/>
            <w:lang w:val="en-US"/>
          </w:rPr>
          <w:t>Filter</w:t>
        </w:r>
      </w:hyperlink>
      <w:r w:rsidR="00D24705" w:rsidRPr="00D24705">
        <w:t>)</w:t>
      </w:r>
      <w:r w:rsidR="002E2E7C" w:rsidRPr="002E2E7C">
        <w:t xml:space="preserve">. </w:t>
      </w:r>
      <w:r w:rsidR="002E2E7C">
        <w:t xml:space="preserve">Написать </w:t>
      </w:r>
      <w:r w:rsidR="002E2E7C">
        <w:rPr>
          <w:lang w:val="en-US"/>
        </w:rPr>
        <w:t>doFilter</w:t>
      </w:r>
      <w:r w:rsidR="002E2E7C" w:rsidRPr="00781029">
        <w:t xml:space="preserve"> </w:t>
      </w:r>
      <w:r w:rsidR="002E2E7C">
        <w:t>для контроля запросов</w:t>
      </w:r>
      <w:r w:rsidR="00781029">
        <w:t xml:space="preserve"> (</w:t>
      </w:r>
      <w:hyperlink r:id="rId7" w:history="1">
        <w:r w:rsidR="00D97085" w:rsidRPr="004E683F">
          <w:rPr>
            <w:rStyle w:val="a4"/>
          </w:rPr>
          <w:t>http://www.jvmhost.com/articles/block-ip-address-apache-tomcat-filter</w:t>
        </w:r>
      </w:hyperlink>
      <w:r w:rsidR="00781029">
        <w:t>)</w:t>
      </w:r>
      <w:r w:rsidR="002E2E7C">
        <w:t>.</w:t>
      </w:r>
    </w:p>
    <w:p w:rsidR="00D97085" w:rsidRDefault="00D97085" w:rsidP="00781029">
      <w:pPr>
        <w:pStyle w:val="a3"/>
        <w:numPr>
          <w:ilvl w:val="0"/>
          <w:numId w:val="1"/>
        </w:numPr>
      </w:pPr>
      <w:r>
        <w:t>Касательно направления текста в арабском, китайском, японском языках – в текстах всегда есть начало и конец, поэтому направление не так важно.</w:t>
      </w:r>
    </w:p>
    <w:p w:rsidR="00D97085" w:rsidRDefault="00D97085" w:rsidP="00781029">
      <w:pPr>
        <w:pStyle w:val="a3"/>
        <w:numPr>
          <w:ilvl w:val="0"/>
          <w:numId w:val="1"/>
        </w:numPr>
      </w:pPr>
      <w:r>
        <w:t>Анализ текстов – это грубо говоря анализ последовательностей символов алфавита построенных по определенным правилам.</w:t>
      </w:r>
    </w:p>
    <w:p w:rsidR="0078221D" w:rsidRPr="002E2E7C" w:rsidRDefault="0078221D" w:rsidP="00781029">
      <w:pPr>
        <w:pStyle w:val="a3"/>
        <w:numPr>
          <w:ilvl w:val="0"/>
          <w:numId w:val="1"/>
        </w:numPr>
      </w:pPr>
      <w:r>
        <w:t>Могут быть фамилии точно такие как и слова, поэтому необходимо предусмотреть обработку и Слов и Фамилий на одном уровне – без мгновенного исключения из диапазона.</w:t>
      </w:r>
      <w:bookmarkStart w:id="0" w:name="_GoBack"/>
      <w:bookmarkEnd w:id="0"/>
    </w:p>
    <w:p w:rsidR="005A73BC" w:rsidRPr="00D24705" w:rsidRDefault="005A73BC" w:rsidP="005A73BC">
      <w:pPr>
        <w:ind w:left="360"/>
      </w:pPr>
      <w:r w:rsidRPr="00D24705">
        <w:t xml:space="preserve"> </w:t>
      </w:r>
    </w:p>
    <w:sectPr w:rsidR="005A73BC" w:rsidRPr="00D247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A34D8"/>
    <w:multiLevelType w:val="hybridMultilevel"/>
    <w:tmpl w:val="1764A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312"/>
    <w:rsid w:val="000C332C"/>
    <w:rsid w:val="002E2E7C"/>
    <w:rsid w:val="004E4F90"/>
    <w:rsid w:val="005A73BC"/>
    <w:rsid w:val="005E6433"/>
    <w:rsid w:val="00781029"/>
    <w:rsid w:val="0078221D"/>
    <w:rsid w:val="007D1312"/>
    <w:rsid w:val="009C6411"/>
    <w:rsid w:val="00A54022"/>
    <w:rsid w:val="00BB3B17"/>
    <w:rsid w:val="00D24705"/>
    <w:rsid w:val="00D97085"/>
    <w:rsid w:val="00E1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3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73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E2E7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3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73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E2E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jvmhost.com/articles/block-ip-address-apache-tomcat-fil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omcat.apache.org/tomcat-7.0-doc/config/filter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Черненко</dc:creator>
  <cp:keywords/>
  <dc:description/>
  <cp:lastModifiedBy>Игорь Черненко</cp:lastModifiedBy>
  <cp:revision>10</cp:revision>
  <dcterms:created xsi:type="dcterms:W3CDTF">2016-10-28T09:13:00Z</dcterms:created>
  <dcterms:modified xsi:type="dcterms:W3CDTF">2016-11-04T13:32:00Z</dcterms:modified>
</cp:coreProperties>
</file>