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2C250" w14:textId="77777777" w:rsidR="00D3698E" w:rsidRDefault="00000000">
      <w:pPr>
        <w:pStyle w:val="1"/>
        <w:jc w:val="center"/>
        <w:rPr>
          <w:rFonts w:asciiTheme="minorEastAsia" w:eastAsiaTheme="minorEastAsia" w:hAnsiTheme="minorEastAsia" w:cs="仿宋" w:hint="eastAsia"/>
        </w:rPr>
      </w:pPr>
      <w:r>
        <w:rPr>
          <w:rFonts w:asciiTheme="minorEastAsia" w:eastAsiaTheme="minorEastAsia" w:hAnsiTheme="minorEastAsia" w:cs="仿宋" w:hint="eastAsia"/>
        </w:rPr>
        <w:t>视频采集处理服务协议</w:t>
      </w:r>
    </w:p>
    <w:p w14:paraId="03C56669" w14:textId="77777777" w:rsidR="00D3698E" w:rsidRDefault="00D3698E">
      <w:pPr>
        <w:adjustRightInd w:val="0"/>
        <w:snapToGrid w:val="0"/>
        <w:jc w:val="left"/>
        <w:rPr>
          <w:rFonts w:asciiTheme="minorEastAsia" w:eastAsiaTheme="minorEastAsia" w:hAnsiTheme="minorEastAsia" w:cs="仿宋" w:hint="eastAsia"/>
          <w:sz w:val="22"/>
          <w:szCs w:val="24"/>
        </w:rPr>
      </w:pPr>
    </w:p>
    <w:p w14:paraId="46F67A79" w14:textId="77777777" w:rsidR="003C3600" w:rsidRDefault="003C3600" w:rsidP="003C36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 xml:space="preserve">甲方：     </w:t>
      </w:r>
      <w:proofErr w:type="gramStart"/>
      <w:r>
        <w:rPr>
          <w:rFonts w:asciiTheme="minorEastAsia" w:eastAsiaTheme="minorEastAsia" w:hAnsiTheme="minorEastAsia" w:cs="仿宋" w:hint="eastAsia"/>
          <w:sz w:val="22"/>
          <w:szCs w:val="24"/>
        </w:rPr>
        <w:t>枢</w:t>
      </w:r>
      <w:proofErr w:type="gramEnd"/>
      <w:r>
        <w:rPr>
          <w:rFonts w:asciiTheme="minorEastAsia" w:eastAsiaTheme="minorEastAsia" w:hAnsiTheme="minorEastAsia" w:cs="仿宋" w:hint="eastAsia"/>
          <w:sz w:val="22"/>
          <w:szCs w:val="24"/>
        </w:rPr>
        <w:t xml:space="preserve">途科技（深圳）有限公司                 </w:t>
      </w:r>
    </w:p>
    <w:p w14:paraId="78C553DD" w14:textId="77777777" w:rsidR="003C3600" w:rsidRDefault="003C3600" w:rsidP="003C36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联系人：   林子</w:t>
      </w:r>
      <w:proofErr w:type="gramStart"/>
      <w:r>
        <w:rPr>
          <w:rFonts w:asciiTheme="minorEastAsia" w:eastAsiaTheme="minorEastAsia" w:hAnsiTheme="minorEastAsia" w:cs="仿宋" w:hint="eastAsia"/>
          <w:sz w:val="22"/>
          <w:szCs w:val="24"/>
        </w:rPr>
        <w:t>菱</w:t>
      </w:r>
      <w:proofErr w:type="gramEnd"/>
      <w:r>
        <w:rPr>
          <w:rFonts w:asciiTheme="minorEastAsia" w:eastAsiaTheme="minorEastAsia" w:hAnsiTheme="minorEastAsia" w:cs="仿宋" w:hint="eastAsia"/>
          <w:sz w:val="22"/>
          <w:szCs w:val="24"/>
        </w:rPr>
        <w:t xml:space="preserve">                                     </w:t>
      </w:r>
    </w:p>
    <w:p w14:paraId="452F324E" w14:textId="77777777" w:rsidR="00D3698E" w:rsidRDefault="003C3600" w:rsidP="003C36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 xml:space="preserve">联系方式： 18860028803                                   </w:t>
      </w:r>
    </w:p>
    <w:p w14:paraId="3EA9BF44" w14:textId="77777777" w:rsidR="00D3698E" w:rsidRDefault="00D3698E">
      <w:pPr>
        <w:adjustRightInd w:val="0"/>
        <w:snapToGrid w:val="0"/>
        <w:jc w:val="left"/>
        <w:rPr>
          <w:rFonts w:asciiTheme="minorEastAsia" w:eastAsiaTheme="minorEastAsia" w:hAnsiTheme="minorEastAsia" w:cs="仿宋" w:hint="eastAsia"/>
          <w:sz w:val="22"/>
          <w:szCs w:val="24"/>
        </w:rPr>
      </w:pPr>
    </w:p>
    <w:p w14:paraId="111B60E2" w14:textId="77777777" w:rsidR="00D3698E" w:rsidRDefault="000000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乙方：</w:t>
      </w:r>
      <w:r w:rsidR="00D036C1" w:rsidDel="00D036C1">
        <w:rPr>
          <w:rFonts w:asciiTheme="minorEastAsia" w:eastAsiaTheme="minorEastAsia" w:hAnsiTheme="minorEastAsia" w:cs="Times New Roman"/>
          <w:bCs/>
          <w:sz w:val="22"/>
          <w:szCs w:val="28"/>
        </w:rPr>
        <w:t xml:space="preserve"> </w:t>
      </w:r>
    </w:p>
    <w:p w14:paraId="62607506" w14:textId="77777777" w:rsidR="00D3698E" w:rsidRDefault="000000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联系人：</w:t>
      </w:r>
      <w:r w:rsidR="00D036C1" w:rsidDel="00D036C1">
        <w:rPr>
          <w:rFonts w:asciiTheme="minorEastAsia" w:eastAsiaTheme="minorEastAsia" w:hAnsiTheme="minorEastAsia" w:cs="Times New Roman" w:hint="eastAsia"/>
          <w:bCs/>
          <w:sz w:val="22"/>
          <w:szCs w:val="28"/>
        </w:rPr>
        <w:t xml:space="preserve"> </w:t>
      </w:r>
    </w:p>
    <w:p w14:paraId="2976467D" w14:textId="77777777" w:rsidR="00D3698E" w:rsidRDefault="000000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 xml:space="preserve">联系方式： </w:t>
      </w:r>
    </w:p>
    <w:p w14:paraId="397B050C" w14:textId="77777777" w:rsidR="00D3698E" w:rsidRDefault="00D3698E">
      <w:pPr>
        <w:adjustRightInd w:val="0"/>
        <w:snapToGrid w:val="0"/>
        <w:jc w:val="left"/>
        <w:rPr>
          <w:rFonts w:asciiTheme="minorEastAsia" w:eastAsiaTheme="minorEastAsia" w:hAnsiTheme="minorEastAsia" w:cs="仿宋" w:hint="eastAsia"/>
          <w:sz w:val="22"/>
          <w:szCs w:val="24"/>
        </w:rPr>
      </w:pPr>
    </w:p>
    <w:p w14:paraId="3F7D7CD2" w14:textId="77777777" w:rsidR="00D3698E" w:rsidRDefault="00000000">
      <w:pPr>
        <w:adjustRightInd w:val="0"/>
        <w:snapToGrid w:val="0"/>
        <w:ind w:firstLineChars="190" w:firstLine="418"/>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根据《中华人民共和国民法典》及相关法律法规，甲乙双方本着平等、自愿、公平、诚信的原则，就甲乙双方针对视频数据采集处理服务达成如下协议：</w:t>
      </w:r>
    </w:p>
    <w:p w14:paraId="4C2A4780" w14:textId="77777777" w:rsidR="00D3698E" w:rsidRDefault="00D3698E">
      <w:pPr>
        <w:adjustRightInd w:val="0"/>
        <w:snapToGrid w:val="0"/>
        <w:ind w:firstLineChars="190" w:firstLine="456"/>
        <w:jc w:val="left"/>
        <w:rPr>
          <w:rStyle w:val="NormalCharacter"/>
          <w:rFonts w:asciiTheme="minorEastAsia" w:eastAsiaTheme="minorEastAsia" w:hAnsiTheme="minorEastAsia" w:cs="仿宋" w:hint="eastAsia"/>
          <w:sz w:val="24"/>
          <w:szCs w:val="24"/>
        </w:rPr>
      </w:pPr>
    </w:p>
    <w:p w14:paraId="0D05D0B8" w14:textId="77777777" w:rsidR="00D3698E" w:rsidRDefault="00000000">
      <w:pPr>
        <w:adjustRightInd w:val="0"/>
        <w:snapToGrid w:val="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b/>
          <w:sz w:val="22"/>
          <w:szCs w:val="24"/>
          <w:lang w:val="zh-CN"/>
        </w:rPr>
        <w:tab/>
        <w:t xml:space="preserve">第一章 </w:t>
      </w:r>
      <w:r>
        <w:rPr>
          <w:rFonts w:asciiTheme="minorEastAsia" w:eastAsiaTheme="minorEastAsia" w:hAnsiTheme="minorEastAsia" w:cs="仿宋" w:hint="eastAsia"/>
          <w:b/>
          <w:sz w:val="22"/>
          <w:szCs w:val="24"/>
        </w:rPr>
        <w:t>合作</w:t>
      </w:r>
      <w:r>
        <w:rPr>
          <w:rFonts w:asciiTheme="minorEastAsia" w:eastAsiaTheme="minorEastAsia" w:hAnsiTheme="minorEastAsia" w:cs="仿宋" w:hint="eastAsia"/>
          <w:b/>
          <w:sz w:val="22"/>
          <w:szCs w:val="24"/>
          <w:lang w:val="zh-CN"/>
        </w:rPr>
        <w:t>内容</w:t>
      </w:r>
      <w:r>
        <w:rPr>
          <w:rFonts w:asciiTheme="minorEastAsia" w:eastAsiaTheme="minorEastAsia" w:hAnsiTheme="minorEastAsia" w:cs="仿宋" w:hint="eastAsia"/>
          <w:sz w:val="22"/>
          <w:szCs w:val="24"/>
        </w:rPr>
        <w:t xml:space="preserve"> </w:t>
      </w:r>
    </w:p>
    <w:p w14:paraId="3324E6CE" w14:textId="1DBFFA66" w:rsidR="00D3698E" w:rsidRDefault="00000000">
      <w:pPr>
        <w:widowControl w:val="0"/>
        <w:autoSpaceDE w:val="0"/>
        <w:autoSpaceDN w:val="0"/>
        <w:adjustRightInd w:val="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sz w:val="22"/>
          <w:szCs w:val="24"/>
        </w:rPr>
        <w:tab/>
      </w:r>
      <w:r>
        <w:rPr>
          <w:rFonts w:asciiTheme="minorEastAsia" w:eastAsiaTheme="minorEastAsia" w:hAnsiTheme="minorEastAsia" w:cs="仿宋" w:hint="eastAsia"/>
          <w:sz w:val="22"/>
          <w:szCs w:val="24"/>
        </w:rPr>
        <w:t>甲方委托乙方采集并提供处理完成的在静态摄像机（摄像机静止不动）下的人体运动视频数据，总时长</w:t>
      </w:r>
      <w:r w:rsidR="008903CA">
        <w:rPr>
          <w:rFonts w:asciiTheme="minorEastAsia" w:eastAsiaTheme="minorEastAsia" w:hAnsiTheme="minorEastAsia" w:cs="仿宋" w:hint="eastAsia"/>
          <w:sz w:val="22"/>
          <w:szCs w:val="24"/>
        </w:rPr>
        <w:t>4</w:t>
      </w:r>
      <w:r>
        <w:rPr>
          <w:rFonts w:asciiTheme="minorEastAsia" w:eastAsiaTheme="minorEastAsia" w:hAnsiTheme="minorEastAsia" w:cs="仿宋" w:hint="eastAsia"/>
          <w:sz w:val="22"/>
          <w:szCs w:val="24"/>
        </w:rPr>
        <w:t>,</w:t>
      </w:r>
      <w:r>
        <w:rPr>
          <w:rFonts w:asciiTheme="minorEastAsia" w:eastAsiaTheme="minorEastAsia" w:hAnsiTheme="minorEastAsia" w:cs="仿宋"/>
          <w:sz w:val="22"/>
          <w:szCs w:val="24"/>
        </w:rPr>
        <w:t>000</w:t>
      </w:r>
      <w:r>
        <w:rPr>
          <w:rFonts w:asciiTheme="minorEastAsia" w:eastAsiaTheme="minorEastAsia" w:hAnsiTheme="minorEastAsia" w:cs="仿宋" w:hint="eastAsia"/>
          <w:sz w:val="22"/>
          <w:szCs w:val="24"/>
        </w:rPr>
        <w:t>小时。数据主要用于人工智能/</w:t>
      </w:r>
      <w:proofErr w:type="gramStart"/>
      <w:r>
        <w:rPr>
          <w:rFonts w:asciiTheme="minorEastAsia" w:eastAsiaTheme="minorEastAsia" w:hAnsiTheme="minorEastAsia" w:cs="仿宋" w:hint="eastAsia"/>
          <w:sz w:val="22"/>
          <w:szCs w:val="24"/>
        </w:rPr>
        <w:t>具身智能</w:t>
      </w:r>
      <w:proofErr w:type="gramEnd"/>
      <w:r>
        <w:rPr>
          <w:rFonts w:asciiTheme="minorEastAsia" w:eastAsiaTheme="minorEastAsia" w:hAnsiTheme="minorEastAsia" w:cs="仿宋" w:hint="eastAsia"/>
          <w:sz w:val="22"/>
          <w:szCs w:val="24"/>
        </w:rPr>
        <w:t>模型的训练与测试，具体数据需求和交付要求如下：</w:t>
      </w:r>
    </w:p>
    <w:p w14:paraId="29B73D03" w14:textId="77777777" w:rsidR="00D3698E" w:rsidRDefault="00000000">
      <w:pPr>
        <w:adjustRightInd w:val="0"/>
        <w:snapToGrid w:val="0"/>
        <w:ind w:left="418"/>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1</w:t>
      </w:r>
      <w:r>
        <w:rPr>
          <w:rFonts w:asciiTheme="minorEastAsia" w:eastAsiaTheme="minorEastAsia" w:hAnsiTheme="minorEastAsia" w:cs="仿宋"/>
          <w:sz w:val="22"/>
          <w:szCs w:val="24"/>
        </w:rPr>
        <w:t xml:space="preserve">.1 </w:t>
      </w:r>
      <w:r>
        <w:rPr>
          <w:rFonts w:asciiTheme="minorEastAsia" w:eastAsiaTheme="minorEastAsia" w:hAnsiTheme="minorEastAsia" w:cs="仿宋" w:hint="eastAsia"/>
          <w:sz w:val="22"/>
          <w:szCs w:val="24"/>
        </w:rPr>
        <w:t>视频数据内容要求与规格</w:t>
      </w:r>
    </w:p>
    <w:p w14:paraId="75AC5D33" w14:textId="77777777" w:rsidR="00D3698E" w:rsidRDefault="00000000">
      <w:pPr>
        <w:pStyle w:val="ac"/>
        <w:widowControl w:val="0"/>
        <w:numPr>
          <w:ilvl w:val="0"/>
          <w:numId w:val="1"/>
        </w:numPr>
        <w:autoSpaceDE w:val="0"/>
        <w:autoSpaceDN w:val="0"/>
        <w:adjustRightInd w:val="0"/>
        <w:ind w:firstLineChars="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单个视频片段长度</w:t>
      </w:r>
      <w:r>
        <w:rPr>
          <w:rFonts w:asciiTheme="minorEastAsia" w:eastAsiaTheme="minorEastAsia" w:hAnsiTheme="minorEastAsia" w:cs="仿宋"/>
          <w:sz w:val="22"/>
          <w:szCs w:val="24"/>
        </w:rPr>
        <w:t>5-20s</w:t>
      </w:r>
      <w:r>
        <w:rPr>
          <w:rFonts w:asciiTheme="minorEastAsia" w:eastAsiaTheme="minorEastAsia" w:hAnsiTheme="minorEastAsia" w:cs="仿宋" w:hint="eastAsia"/>
          <w:sz w:val="22"/>
          <w:szCs w:val="24"/>
        </w:rPr>
        <w:t>，中间不能有裁剪</w:t>
      </w:r>
    </w:p>
    <w:p w14:paraId="708067CF" w14:textId="77777777" w:rsidR="00D3698E" w:rsidRDefault="00000000">
      <w:pPr>
        <w:pStyle w:val="ac"/>
        <w:widowControl w:val="0"/>
        <w:numPr>
          <w:ilvl w:val="0"/>
          <w:numId w:val="1"/>
        </w:numPr>
        <w:autoSpaceDE w:val="0"/>
        <w:autoSpaceDN w:val="0"/>
        <w:adjustRightInd w:val="0"/>
        <w:ind w:firstLineChars="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视频分辨率大于</w:t>
      </w:r>
      <w:r>
        <w:rPr>
          <w:rFonts w:asciiTheme="minorEastAsia" w:eastAsiaTheme="minorEastAsia" w:hAnsiTheme="minorEastAsia" w:cs="仿宋"/>
          <w:sz w:val="22"/>
          <w:szCs w:val="24"/>
        </w:rPr>
        <w:t>720p</w:t>
      </w:r>
      <w:r>
        <w:rPr>
          <w:rFonts w:asciiTheme="minorEastAsia" w:eastAsiaTheme="minorEastAsia" w:hAnsiTheme="minorEastAsia" w:cs="仿宋" w:hint="eastAsia"/>
          <w:sz w:val="22"/>
          <w:szCs w:val="24"/>
        </w:rPr>
        <w:t>（即横屏视频大于</w:t>
      </w:r>
      <w:r>
        <w:rPr>
          <w:rFonts w:asciiTheme="minorEastAsia" w:eastAsiaTheme="minorEastAsia" w:hAnsiTheme="minorEastAsia" w:cs="仿宋"/>
          <w:sz w:val="22"/>
          <w:szCs w:val="24"/>
        </w:rPr>
        <w:t>1280*720</w:t>
      </w:r>
      <w:r>
        <w:rPr>
          <w:rFonts w:asciiTheme="minorEastAsia" w:eastAsiaTheme="minorEastAsia" w:hAnsiTheme="minorEastAsia" w:cs="仿宋" w:hint="eastAsia"/>
          <w:sz w:val="22"/>
          <w:szCs w:val="24"/>
        </w:rPr>
        <w:t>，竖屏视频大于</w:t>
      </w:r>
      <w:r>
        <w:rPr>
          <w:rFonts w:asciiTheme="minorEastAsia" w:eastAsiaTheme="minorEastAsia" w:hAnsiTheme="minorEastAsia" w:cs="仿宋"/>
          <w:sz w:val="22"/>
          <w:szCs w:val="24"/>
        </w:rPr>
        <w:t>720*1280</w:t>
      </w:r>
      <w:r>
        <w:rPr>
          <w:rFonts w:asciiTheme="minorEastAsia" w:eastAsiaTheme="minorEastAsia" w:hAnsiTheme="minorEastAsia" w:cs="仿宋" w:hint="eastAsia"/>
          <w:sz w:val="22"/>
          <w:szCs w:val="24"/>
        </w:rPr>
        <w:t>）</w:t>
      </w:r>
    </w:p>
    <w:p w14:paraId="091B5AD3" w14:textId="77777777" w:rsidR="00D3698E" w:rsidRDefault="00000000">
      <w:pPr>
        <w:pStyle w:val="ac"/>
        <w:widowControl w:val="0"/>
        <w:numPr>
          <w:ilvl w:val="0"/>
          <w:numId w:val="1"/>
        </w:numPr>
        <w:autoSpaceDE w:val="0"/>
        <w:autoSpaceDN w:val="0"/>
        <w:adjustRightInd w:val="0"/>
        <w:ind w:firstLineChars="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视频中仅有一个人在进行动作</w:t>
      </w:r>
    </w:p>
    <w:p w14:paraId="79781668" w14:textId="77777777" w:rsidR="00D3698E" w:rsidRDefault="00000000">
      <w:pPr>
        <w:pStyle w:val="ac"/>
        <w:widowControl w:val="0"/>
        <w:numPr>
          <w:ilvl w:val="0"/>
          <w:numId w:val="1"/>
        </w:numPr>
        <w:autoSpaceDE w:val="0"/>
        <w:autoSpaceDN w:val="0"/>
        <w:adjustRightInd w:val="0"/>
        <w:ind w:firstLineChars="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摄像机为静止的，不能移动</w:t>
      </w:r>
    </w:p>
    <w:p w14:paraId="0F00981C" w14:textId="77777777" w:rsidR="00D3698E" w:rsidRDefault="00000000">
      <w:pPr>
        <w:pStyle w:val="ac"/>
        <w:widowControl w:val="0"/>
        <w:numPr>
          <w:ilvl w:val="0"/>
          <w:numId w:val="1"/>
        </w:numPr>
        <w:autoSpaceDE w:val="0"/>
        <w:autoSpaceDN w:val="0"/>
        <w:adjustRightInd w:val="0"/>
        <w:ind w:firstLineChars="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在每个视频片段中，人体都能够完整地出现在视频中，特别是脚等位置和地面接触的情况要清晰，即要有清晰的地面</w:t>
      </w:r>
    </w:p>
    <w:p w14:paraId="24D81542" w14:textId="77777777" w:rsidR="00D3698E" w:rsidRDefault="00000000">
      <w:pPr>
        <w:pStyle w:val="ac"/>
        <w:widowControl w:val="0"/>
        <w:numPr>
          <w:ilvl w:val="0"/>
          <w:numId w:val="1"/>
        </w:numPr>
        <w:autoSpaceDE w:val="0"/>
        <w:autoSpaceDN w:val="0"/>
        <w:adjustRightInd w:val="0"/>
        <w:ind w:firstLineChars="0"/>
        <w:jc w:val="left"/>
        <w:textAlignment w:val="auto"/>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人在视频中所占的空间足够大。若为横屏视频，则人的身高在视频中应占据大于</w:t>
      </w:r>
      <w:r>
        <w:rPr>
          <w:rFonts w:asciiTheme="minorEastAsia" w:eastAsiaTheme="minorEastAsia" w:hAnsiTheme="minorEastAsia" w:cs="仿宋"/>
          <w:sz w:val="22"/>
          <w:szCs w:val="24"/>
        </w:rPr>
        <w:t>1/2</w:t>
      </w:r>
      <w:r>
        <w:rPr>
          <w:rFonts w:asciiTheme="minorEastAsia" w:eastAsiaTheme="minorEastAsia" w:hAnsiTheme="minorEastAsia" w:cs="仿宋" w:hint="eastAsia"/>
          <w:sz w:val="22"/>
          <w:szCs w:val="24"/>
        </w:rPr>
        <w:t>；若为竖屏视频，则人的身高在视频中应占据大于</w:t>
      </w:r>
      <w:r>
        <w:rPr>
          <w:rFonts w:asciiTheme="minorEastAsia" w:eastAsiaTheme="minorEastAsia" w:hAnsiTheme="minorEastAsia" w:cs="仿宋"/>
          <w:sz w:val="22"/>
          <w:szCs w:val="24"/>
        </w:rPr>
        <w:t>1/3</w:t>
      </w:r>
    </w:p>
    <w:p w14:paraId="10B44977" w14:textId="77777777" w:rsidR="00D3698E" w:rsidRDefault="00000000">
      <w:pPr>
        <w:pStyle w:val="ac"/>
        <w:numPr>
          <w:ilvl w:val="0"/>
          <w:numId w:val="1"/>
        </w:numPr>
        <w:adjustRightInd w:val="0"/>
        <w:snapToGrid w:val="0"/>
        <w:ind w:firstLineChars="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人体运动的过程中速度不宜过快，最快的动作可参考打羽毛球的视频动作</w:t>
      </w:r>
    </w:p>
    <w:p w14:paraId="6F730E74" w14:textId="77777777" w:rsidR="00D3698E" w:rsidRDefault="00D3698E">
      <w:pPr>
        <w:adjustRightInd w:val="0"/>
        <w:snapToGrid w:val="0"/>
        <w:ind w:firstLineChars="190" w:firstLine="418"/>
        <w:jc w:val="left"/>
        <w:rPr>
          <w:rFonts w:asciiTheme="minorEastAsia" w:eastAsiaTheme="minorEastAsia" w:hAnsiTheme="minorEastAsia" w:cs="仿宋" w:hint="eastAsia"/>
          <w:sz w:val="22"/>
          <w:szCs w:val="24"/>
        </w:rPr>
      </w:pPr>
    </w:p>
    <w:p w14:paraId="2BFE6922" w14:textId="77777777" w:rsidR="0088164F" w:rsidRDefault="00000000" w:rsidP="00904D77">
      <w:pPr>
        <w:adjustRightInd w:val="0"/>
        <w:snapToGrid w:val="0"/>
        <w:ind w:left="418"/>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1</w:t>
      </w:r>
      <w:r>
        <w:rPr>
          <w:rFonts w:asciiTheme="minorEastAsia" w:eastAsiaTheme="minorEastAsia" w:hAnsiTheme="minorEastAsia" w:cs="仿宋"/>
          <w:sz w:val="22"/>
          <w:szCs w:val="24"/>
        </w:rPr>
        <w:t>.2 视频数据内容覆盖的场景：</w:t>
      </w:r>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3874"/>
      </w:tblGrid>
      <w:tr w:rsidR="008903CA" w:rsidRPr="008903CA" w14:paraId="28EA9BAF" w14:textId="77777777" w:rsidTr="008903CA">
        <w:trPr>
          <w:trHeight w:val="300"/>
          <w:jc w:val="center"/>
        </w:trPr>
        <w:tc>
          <w:tcPr>
            <w:tcW w:w="2920" w:type="dxa"/>
            <w:shd w:val="clear" w:color="auto" w:fill="auto"/>
            <w:noWrap/>
            <w:vAlign w:val="center"/>
            <w:hideMark/>
          </w:tcPr>
          <w:p w14:paraId="45E1C9BF" w14:textId="77777777" w:rsidR="008903CA" w:rsidRPr="008903CA" w:rsidRDefault="008903CA" w:rsidP="008903CA">
            <w:pPr>
              <w:jc w:val="center"/>
              <w:textAlignment w:val="auto"/>
              <w:rPr>
                <w:rFonts w:ascii="宋体" w:hAnsi="宋体" w:cs="宋体" w:hint="eastAsia"/>
                <w:b/>
                <w:bCs/>
                <w:color w:val="000000"/>
                <w:kern w:val="0"/>
                <w:sz w:val="22"/>
                <w:szCs w:val="22"/>
              </w:rPr>
            </w:pPr>
            <w:r w:rsidRPr="008903CA">
              <w:rPr>
                <w:rFonts w:ascii="宋体" w:hAnsi="宋体" w:cs="宋体" w:hint="eastAsia"/>
                <w:b/>
                <w:bCs/>
                <w:color w:val="000000"/>
                <w:kern w:val="0"/>
                <w:sz w:val="22"/>
                <w:szCs w:val="22"/>
              </w:rPr>
              <w:t>场景类别</w:t>
            </w:r>
          </w:p>
        </w:tc>
        <w:tc>
          <w:tcPr>
            <w:tcW w:w="3874" w:type="dxa"/>
            <w:shd w:val="clear" w:color="auto" w:fill="auto"/>
            <w:noWrap/>
            <w:vAlign w:val="center"/>
            <w:hideMark/>
          </w:tcPr>
          <w:p w14:paraId="020585CC" w14:textId="77777777" w:rsidR="008903CA" w:rsidRPr="008903CA" w:rsidRDefault="008903CA" w:rsidP="008903CA">
            <w:pPr>
              <w:jc w:val="center"/>
              <w:textAlignment w:val="auto"/>
              <w:rPr>
                <w:rFonts w:ascii="宋体" w:hAnsi="宋体" w:cs="宋体" w:hint="eastAsia"/>
                <w:b/>
                <w:bCs/>
                <w:color w:val="000000"/>
                <w:kern w:val="0"/>
                <w:sz w:val="22"/>
                <w:szCs w:val="22"/>
              </w:rPr>
            </w:pPr>
            <w:r w:rsidRPr="008903CA">
              <w:rPr>
                <w:rFonts w:ascii="宋体" w:hAnsi="宋体" w:cs="宋体" w:hint="eastAsia"/>
                <w:b/>
                <w:bCs/>
                <w:color w:val="000000"/>
                <w:kern w:val="0"/>
                <w:sz w:val="22"/>
                <w:szCs w:val="22"/>
              </w:rPr>
              <w:t>数据需求（小时）</w:t>
            </w:r>
          </w:p>
        </w:tc>
      </w:tr>
      <w:tr w:rsidR="008903CA" w:rsidRPr="008903CA" w14:paraId="71C1229D" w14:textId="77777777" w:rsidTr="008903CA">
        <w:trPr>
          <w:trHeight w:val="300"/>
          <w:jc w:val="center"/>
        </w:trPr>
        <w:tc>
          <w:tcPr>
            <w:tcW w:w="2920" w:type="dxa"/>
            <w:shd w:val="clear" w:color="auto" w:fill="auto"/>
            <w:noWrap/>
            <w:vAlign w:val="center"/>
            <w:hideMark/>
          </w:tcPr>
          <w:p w14:paraId="4B63415F"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常规行走与奔跑</w:t>
            </w:r>
          </w:p>
        </w:tc>
        <w:tc>
          <w:tcPr>
            <w:tcW w:w="3874" w:type="dxa"/>
            <w:shd w:val="clear" w:color="auto" w:fill="auto"/>
            <w:noWrap/>
            <w:vAlign w:val="center"/>
            <w:hideMark/>
          </w:tcPr>
          <w:p w14:paraId="39CFBE37"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500</w:t>
            </w:r>
          </w:p>
        </w:tc>
      </w:tr>
      <w:tr w:rsidR="008903CA" w:rsidRPr="008903CA" w14:paraId="2D6EAD6C" w14:textId="77777777" w:rsidTr="008903CA">
        <w:trPr>
          <w:trHeight w:val="300"/>
          <w:jc w:val="center"/>
        </w:trPr>
        <w:tc>
          <w:tcPr>
            <w:tcW w:w="2920" w:type="dxa"/>
            <w:shd w:val="clear" w:color="auto" w:fill="auto"/>
            <w:noWrap/>
            <w:vAlign w:val="center"/>
            <w:hideMark/>
          </w:tcPr>
          <w:p w14:paraId="1959CAB0"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其他风格行走</w:t>
            </w:r>
          </w:p>
        </w:tc>
        <w:tc>
          <w:tcPr>
            <w:tcW w:w="3874" w:type="dxa"/>
            <w:shd w:val="clear" w:color="auto" w:fill="auto"/>
            <w:noWrap/>
            <w:vAlign w:val="center"/>
            <w:hideMark/>
          </w:tcPr>
          <w:p w14:paraId="24C179E9"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200</w:t>
            </w:r>
          </w:p>
        </w:tc>
      </w:tr>
      <w:tr w:rsidR="008903CA" w:rsidRPr="008903CA" w14:paraId="58754A60" w14:textId="77777777" w:rsidTr="008903CA">
        <w:trPr>
          <w:trHeight w:val="300"/>
          <w:jc w:val="center"/>
        </w:trPr>
        <w:tc>
          <w:tcPr>
            <w:tcW w:w="2920" w:type="dxa"/>
            <w:shd w:val="clear" w:color="auto" w:fill="auto"/>
            <w:noWrap/>
            <w:vAlign w:val="center"/>
            <w:hideMark/>
          </w:tcPr>
          <w:p w14:paraId="09FFD08B"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复杂地形 地形适应</w:t>
            </w:r>
          </w:p>
        </w:tc>
        <w:tc>
          <w:tcPr>
            <w:tcW w:w="3874" w:type="dxa"/>
            <w:shd w:val="clear" w:color="auto" w:fill="auto"/>
            <w:noWrap/>
            <w:vAlign w:val="center"/>
            <w:hideMark/>
          </w:tcPr>
          <w:p w14:paraId="35F022D6"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200</w:t>
            </w:r>
          </w:p>
        </w:tc>
      </w:tr>
      <w:tr w:rsidR="008903CA" w:rsidRPr="008903CA" w14:paraId="57B70C7C" w14:textId="77777777" w:rsidTr="008903CA">
        <w:trPr>
          <w:trHeight w:val="300"/>
          <w:jc w:val="center"/>
        </w:trPr>
        <w:tc>
          <w:tcPr>
            <w:tcW w:w="2920" w:type="dxa"/>
            <w:shd w:val="clear" w:color="auto" w:fill="auto"/>
            <w:noWrap/>
            <w:vAlign w:val="center"/>
            <w:hideMark/>
          </w:tcPr>
          <w:p w14:paraId="26B32E87"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爬行跳跃移动</w:t>
            </w:r>
          </w:p>
        </w:tc>
        <w:tc>
          <w:tcPr>
            <w:tcW w:w="3874" w:type="dxa"/>
            <w:shd w:val="clear" w:color="auto" w:fill="auto"/>
            <w:noWrap/>
            <w:vAlign w:val="center"/>
            <w:hideMark/>
          </w:tcPr>
          <w:p w14:paraId="430CA8DD"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100</w:t>
            </w:r>
          </w:p>
        </w:tc>
      </w:tr>
      <w:tr w:rsidR="008903CA" w:rsidRPr="008903CA" w14:paraId="3F68EDAF" w14:textId="77777777" w:rsidTr="008903CA">
        <w:trPr>
          <w:trHeight w:val="300"/>
          <w:jc w:val="center"/>
        </w:trPr>
        <w:tc>
          <w:tcPr>
            <w:tcW w:w="2920" w:type="dxa"/>
            <w:shd w:val="clear" w:color="auto" w:fill="auto"/>
            <w:noWrap/>
            <w:vAlign w:val="center"/>
            <w:hideMark/>
          </w:tcPr>
          <w:p w14:paraId="2466E7F6"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日常抓取</w:t>
            </w:r>
          </w:p>
        </w:tc>
        <w:tc>
          <w:tcPr>
            <w:tcW w:w="3874" w:type="dxa"/>
            <w:shd w:val="clear" w:color="auto" w:fill="auto"/>
            <w:noWrap/>
            <w:vAlign w:val="center"/>
            <w:hideMark/>
          </w:tcPr>
          <w:p w14:paraId="1ADD85F6"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300</w:t>
            </w:r>
          </w:p>
        </w:tc>
      </w:tr>
      <w:tr w:rsidR="008903CA" w:rsidRPr="008903CA" w14:paraId="51CBE4DB" w14:textId="77777777" w:rsidTr="008903CA">
        <w:trPr>
          <w:trHeight w:val="300"/>
          <w:jc w:val="center"/>
        </w:trPr>
        <w:tc>
          <w:tcPr>
            <w:tcW w:w="2920" w:type="dxa"/>
            <w:shd w:val="clear" w:color="auto" w:fill="auto"/>
            <w:noWrap/>
            <w:vAlign w:val="center"/>
            <w:hideMark/>
          </w:tcPr>
          <w:p w14:paraId="377318B5"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负重、搬运、推拉</w:t>
            </w:r>
          </w:p>
        </w:tc>
        <w:tc>
          <w:tcPr>
            <w:tcW w:w="3874" w:type="dxa"/>
            <w:shd w:val="clear" w:color="auto" w:fill="auto"/>
            <w:noWrap/>
            <w:vAlign w:val="center"/>
            <w:hideMark/>
          </w:tcPr>
          <w:p w14:paraId="5587B231"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400</w:t>
            </w:r>
          </w:p>
        </w:tc>
      </w:tr>
      <w:tr w:rsidR="008903CA" w:rsidRPr="008903CA" w14:paraId="00972EBF" w14:textId="77777777" w:rsidTr="008903CA">
        <w:trPr>
          <w:trHeight w:val="300"/>
          <w:jc w:val="center"/>
        </w:trPr>
        <w:tc>
          <w:tcPr>
            <w:tcW w:w="2920" w:type="dxa"/>
            <w:shd w:val="clear" w:color="auto" w:fill="auto"/>
            <w:noWrap/>
            <w:vAlign w:val="center"/>
            <w:hideMark/>
          </w:tcPr>
          <w:p w14:paraId="16178459"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常见工具与家务</w:t>
            </w:r>
          </w:p>
        </w:tc>
        <w:tc>
          <w:tcPr>
            <w:tcW w:w="3874" w:type="dxa"/>
            <w:shd w:val="clear" w:color="auto" w:fill="auto"/>
            <w:noWrap/>
            <w:vAlign w:val="center"/>
            <w:hideMark/>
          </w:tcPr>
          <w:p w14:paraId="1F3CF531"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300</w:t>
            </w:r>
          </w:p>
        </w:tc>
      </w:tr>
      <w:tr w:rsidR="008903CA" w:rsidRPr="008903CA" w14:paraId="0EC7998E" w14:textId="77777777" w:rsidTr="008903CA">
        <w:trPr>
          <w:trHeight w:val="300"/>
          <w:jc w:val="center"/>
        </w:trPr>
        <w:tc>
          <w:tcPr>
            <w:tcW w:w="2920" w:type="dxa"/>
            <w:shd w:val="clear" w:color="auto" w:fill="auto"/>
            <w:noWrap/>
            <w:vAlign w:val="center"/>
            <w:hideMark/>
          </w:tcPr>
          <w:p w14:paraId="20B0AF9E"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体育竞技</w:t>
            </w:r>
          </w:p>
        </w:tc>
        <w:tc>
          <w:tcPr>
            <w:tcW w:w="3874" w:type="dxa"/>
            <w:shd w:val="clear" w:color="auto" w:fill="auto"/>
            <w:noWrap/>
            <w:vAlign w:val="center"/>
            <w:hideMark/>
          </w:tcPr>
          <w:p w14:paraId="354E0FF9"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500</w:t>
            </w:r>
          </w:p>
        </w:tc>
      </w:tr>
      <w:tr w:rsidR="008903CA" w:rsidRPr="008903CA" w14:paraId="23B303F3" w14:textId="77777777" w:rsidTr="008903CA">
        <w:trPr>
          <w:trHeight w:val="300"/>
          <w:jc w:val="center"/>
        </w:trPr>
        <w:tc>
          <w:tcPr>
            <w:tcW w:w="2920" w:type="dxa"/>
            <w:shd w:val="clear" w:color="auto" w:fill="auto"/>
            <w:noWrap/>
            <w:vAlign w:val="center"/>
            <w:hideMark/>
          </w:tcPr>
          <w:p w14:paraId="1A5A84C0"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武术与格斗</w:t>
            </w:r>
          </w:p>
        </w:tc>
        <w:tc>
          <w:tcPr>
            <w:tcW w:w="3874" w:type="dxa"/>
            <w:shd w:val="clear" w:color="auto" w:fill="auto"/>
            <w:noWrap/>
            <w:vAlign w:val="center"/>
            <w:hideMark/>
          </w:tcPr>
          <w:p w14:paraId="1DA37B04"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500</w:t>
            </w:r>
          </w:p>
        </w:tc>
      </w:tr>
      <w:tr w:rsidR="008903CA" w:rsidRPr="008903CA" w14:paraId="0B8D9CF3" w14:textId="77777777" w:rsidTr="008903CA">
        <w:trPr>
          <w:trHeight w:val="300"/>
          <w:jc w:val="center"/>
        </w:trPr>
        <w:tc>
          <w:tcPr>
            <w:tcW w:w="2920" w:type="dxa"/>
            <w:shd w:val="clear" w:color="auto" w:fill="auto"/>
            <w:noWrap/>
            <w:vAlign w:val="center"/>
            <w:hideMark/>
          </w:tcPr>
          <w:p w14:paraId="25AB3D4C"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舞蹈艺术</w:t>
            </w:r>
          </w:p>
        </w:tc>
        <w:tc>
          <w:tcPr>
            <w:tcW w:w="3874" w:type="dxa"/>
            <w:shd w:val="clear" w:color="auto" w:fill="auto"/>
            <w:noWrap/>
            <w:vAlign w:val="center"/>
            <w:hideMark/>
          </w:tcPr>
          <w:p w14:paraId="355B530B" w14:textId="77777777" w:rsidR="008903CA" w:rsidRPr="008903CA" w:rsidRDefault="008903CA" w:rsidP="008903CA">
            <w:pPr>
              <w:jc w:val="center"/>
              <w:textAlignment w:val="auto"/>
              <w:rPr>
                <w:rFonts w:ascii="宋体" w:hAnsi="宋体" w:cs="宋体" w:hint="eastAsia"/>
                <w:color w:val="000000"/>
                <w:kern w:val="0"/>
                <w:sz w:val="22"/>
                <w:szCs w:val="22"/>
              </w:rPr>
            </w:pPr>
            <w:r w:rsidRPr="008903CA">
              <w:rPr>
                <w:rFonts w:ascii="宋体" w:hAnsi="宋体" w:cs="宋体" w:hint="eastAsia"/>
                <w:color w:val="000000"/>
                <w:kern w:val="0"/>
                <w:sz w:val="22"/>
                <w:szCs w:val="22"/>
              </w:rPr>
              <w:t>1,000</w:t>
            </w:r>
          </w:p>
        </w:tc>
      </w:tr>
    </w:tbl>
    <w:p w14:paraId="2994FBBD" w14:textId="20BFC90B" w:rsidR="00D3698E" w:rsidRPr="008903CA" w:rsidRDefault="00000000" w:rsidP="008903CA">
      <w:pPr>
        <w:widowControl w:val="0"/>
        <w:numPr>
          <w:ilvl w:val="255"/>
          <w:numId w:val="0"/>
        </w:numPr>
        <w:autoSpaceDE w:val="0"/>
        <w:autoSpaceDN w:val="0"/>
        <w:adjustRightInd w:val="0"/>
        <w:ind w:firstLine="420"/>
        <w:textAlignment w:val="auto"/>
        <w:rPr>
          <w:rFonts w:asciiTheme="minorEastAsia" w:eastAsiaTheme="minorEastAsia" w:hAnsiTheme="minorEastAsia" w:cs="仿宋" w:hint="eastAsia"/>
          <w:sz w:val="22"/>
          <w:szCs w:val="24"/>
        </w:rPr>
      </w:pPr>
      <w:r w:rsidRPr="008903CA">
        <w:rPr>
          <w:rFonts w:asciiTheme="minorEastAsia" w:eastAsiaTheme="minorEastAsia" w:hAnsiTheme="minorEastAsia" w:cs="仿宋" w:hint="eastAsia"/>
          <w:sz w:val="22"/>
          <w:szCs w:val="24"/>
        </w:rPr>
        <w:lastRenderedPageBreak/>
        <w:t xml:space="preserve">1.3 </w:t>
      </w:r>
      <w:r w:rsidRPr="008903CA">
        <w:rPr>
          <w:rFonts w:asciiTheme="minorEastAsia" w:eastAsiaTheme="minorEastAsia" w:hAnsiTheme="minorEastAsia" w:cs="仿宋" w:hint="eastAsia"/>
          <w:sz w:val="22"/>
          <w:szCs w:val="24"/>
          <w:lang w:bidi="ar"/>
        </w:rPr>
        <w:t>乙方保证所采集的视频数据来源合法、合</w:t>
      </w:r>
      <w:proofErr w:type="gramStart"/>
      <w:r w:rsidRPr="008903CA">
        <w:rPr>
          <w:rFonts w:asciiTheme="minorEastAsia" w:eastAsiaTheme="minorEastAsia" w:hAnsiTheme="minorEastAsia" w:cs="仿宋" w:hint="eastAsia"/>
          <w:sz w:val="22"/>
          <w:szCs w:val="24"/>
          <w:lang w:bidi="ar"/>
        </w:rPr>
        <w:t>规</w:t>
      </w:r>
      <w:proofErr w:type="gramEnd"/>
      <w:r w:rsidRPr="008903CA">
        <w:rPr>
          <w:rFonts w:asciiTheme="minorEastAsia" w:eastAsiaTheme="minorEastAsia" w:hAnsiTheme="minorEastAsia" w:cs="仿宋" w:hint="eastAsia"/>
          <w:sz w:val="22"/>
          <w:szCs w:val="24"/>
          <w:lang w:bidi="ar"/>
        </w:rPr>
        <w:t>。乙方明确承诺：甲方作为受让方，无需就该等数据向任何第三方支付费用或承担法律义务。如因数据涉及肖像权、隐私权等争议，均由乙方独立承担全部法律责任并处理争议。如因此给甲方造成损失的（包括但不限于赔偿金、诉讼费、律师费、商誉损失等），乙方应予全额赔偿。</w:t>
      </w:r>
    </w:p>
    <w:p w14:paraId="538A4F36" w14:textId="77777777" w:rsidR="00D3698E" w:rsidRDefault="00D3698E">
      <w:pPr>
        <w:adjustRightInd w:val="0"/>
        <w:snapToGrid w:val="0"/>
        <w:jc w:val="left"/>
        <w:rPr>
          <w:rFonts w:asciiTheme="minorEastAsia" w:eastAsiaTheme="minorEastAsia" w:hAnsiTheme="minorEastAsia" w:cs="仿宋" w:hint="eastAsia"/>
          <w:sz w:val="22"/>
          <w:szCs w:val="24"/>
        </w:rPr>
      </w:pPr>
    </w:p>
    <w:p w14:paraId="7C0DA461" w14:textId="77777777" w:rsidR="00D3698E" w:rsidRDefault="00000000">
      <w:pPr>
        <w:adjustRightInd w:val="0"/>
        <w:snapToGrid w:val="0"/>
        <w:ind w:firstLineChars="190" w:firstLine="420"/>
        <w:jc w:val="left"/>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b/>
          <w:sz w:val="22"/>
          <w:szCs w:val="24"/>
          <w:lang w:val="zh-CN"/>
        </w:rPr>
        <w:t>第二章 数据交付及验收</w:t>
      </w:r>
    </w:p>
    <w:p w14:paraId="32680E4E" w14:textId="77777777" w:rsidR="00D3698E" w:rsidRDefault="00000000">
      <w:pPr>
        <w:tabs>
          <w:tab w:val="left" w:pos="3798"/>
          <w:tab w:val="left" w:pos="7596"/>
        </w:tabs>
        <w:adjustRightInd w:val="0"/>
        <w:snapToGrid w:val="0"/>
        <w:ind w:firstLineChars="190" w:firstLine="418"/>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lang w:val="zh-CN"/>
        </w:rPr>
        <w:t>2</w:t>
      </w:r>
      <w:r>
        <w:rPr>
          <w:rFonts w:asciiTheme="minorEastAsia" w:eastAsiaTheme="minorEastAsia" w:hAnsiTheme="minorEastAsia" w:cs="仿宋"/>
          <w:sz w:val="22"/>
          <w:szCs w:val="24"/>
          <w:lang w:val="zh-CN"/>
        </w:rPr>
        <w:t>.1 数据交付</w:t>
      </w:r>
    </w:p>
    <w:p w14:paraId="0E6A1394" w14:textId="7CDB0A0E" w:rsidR="008903CA" w:rsidRDefault="00000000" w:rsidP="008903CA">
      <w:pPr>
        <w:tabs>
          <w:tab w:val="left" w:pos="3798"/>
          <w:tab w:val="left" w:pos="7596"/>
        </w:tabs>
        <w:adjustRightInd w:val="0"/>
        <w:snapToGrid w:val="0"/>
        <w:ind w:firstLineChars="190" w:firstLine="418"/>
        <w:rPr>
          <w:rFonts w:asciiTheme="minorEastAsia" w:eastAsiaTheme="minorEastAsia" w:hAnsiTheme="minorEastAsia" w:cs="仿宋" w:hint="eastAsia"/>
          <w:sz w:val="22"/>
          <w:szCs w:val="24"/>
          <w:lang w:val="zh-CN"/>
        </w:rPr>
      </w:pPr>
      <w:r>
        <w:rPr>
          <w:rFonts w:asciiTheme="minorEastAsia" w:eastAsiaTheme="minorEastAsia" w:hAnsiTheme="minorEastAsia" w:cs="仿宋"/>
          <w:sz w:val="22"/>
          <w:szCs w:val="24"/>
          <w:lang w:val="zh-CN"/>
        </w:rPr>
        <w:t>根据本合同条款第一章中</w:t>
      </w:r>
      <w:r>
        <w:rPr>
          <w:rFonts w:asciiTheme="minorEastAsia" w:eastAsiaTheme="minorEastAsia" w:hAnsiTheme="minorEastAsia" w:cs="仿宋" w:hint="eastAsia"/>
          <w:sz w:val="22"/>
          <w:szCs w:val="24"/>
          <w:lang w:val="zh-CN"/>
        </w:rPr>
        <w:t>1</w:t>
      </w:r>
      <w:r>
        <w:rPr>
          <w:rFonts w:asciiTheme="minorEastAsia" w:eastAsiaTheme="minorEastAsia" w:hAnsiTheme="minorEastAsia" w:cs="仿宋"/>
          <w:sz w:val="22"/>
          <w:szCs w:val="24"/>
          <w:lang w:val="zh-CN"/>
        </w:rPr>
        <w:t>.1</w:t>
      </w:r>
      <w:r>
        <w:rPr>
          <w:rFonts w:asciiTheme="minorEastAsia" w:eastAsiaTheme="minorEastAsia" w:hAnsiTheme="minorEastAsia" w:cs="仿宋" w:hint="eastAsia"/>
          <w:sz w:val="22"/>
          <w:szCs w:val="24"/>
          <w:lang w:val="zh-CN"/>
        </w:rPr>
        <w:t>和1</w:t>
      </w:r>
      <w:r>
        <w:rPr>
          <w:rFonts w:asciiTheme="minorEastAsia" w:eastAsiaTheme="minorEastAsia" w:hAnsiTheme="minorEastAsia" w:cs="仿宋"/>
          <w:sz w:val="22"/>
          <w:szCs w:val="24"/>
          <w:lang w:val="zh-CN"/>
        </w:rPr>
        <w:t>.</w:t>
      </w:r>
      <w:r>
        <w:rPr>
          <w:rFonts w:asciiTheme="minorEastAsia" w:eastAsiaTheme="minorEastAsia" w:hAnsiTheme="minorEastAsia" w:cs="仿宋" w:hint="eastAsia"/>
          <w:sz w:val="22"/>
          <w:szCs w:val="24"/>
          <w:lang w:val="zh-CN"/>
        </w:rPr>
        <w:t>2</w:t>
      </w:r>
      <w:r>
        <w:rPr>
          <w:rFonts w:asciiTheme="minorEastAsia" w:eastAsiaTheme="minorEastAsia" w:hAnsiTheme="minorEastAsia" w:cs="仿宋"/>
          <w:sz w:val="22"/>
          <w:szCs w:val="24"/>
          <w:lang w:val="zh-CN"/>
        </w:rPr>
        <w:t>相关数据要求，</w:t>
      </w:r>
      <w:r w:rsidR="003B5C23">
        <w:rPr>
          <w:rFonts w:asciiTheme="minorEastAsia" w:eastAsiaTheme="minorEastAsia" w:hAnsiTheme="minorEastAsia" w:cs="仿宋" w:hint="eastAsia"/>
          <w:sz w:val="22"/>
          <w:szCs w:val="24"/>
          <w:lang w:val="zh-CN"/>
        </w:rPr>
        <w:t>乙方应在</w:t>
      </w:r>
      <w:r w:rsidR="0070009F">
        <w:rPr>
          <w:rFonts w:asciiTheme="minorEastAsia" w:eastAsiaTheme="minorEastAsia" w:hAnsiTheme="minorEastAsia" w:cs="仿宋" w:hint="eastAsia"/>
          <w:sz w:val="22"/>
          <w:szCs w:val="24"/>
          <w:lang w:val="zh-CN"/>
        </w:rPr>
        <w:t>以下</w:t>
      </w:r>
      <w:r w:rsidR="003B5C23">
        <w:rPr>
          <w:rFonts w:asciiTheme="minorEastAsia" w:eastAsiaTheme="minorEastAsia" w:hAnsiTheme="minorEastAsia" w:cs="仿宋" w:hint="eastAsia"/>
          <w:sz w:val="22"/>
          <w:szCs w:val="24"/>
          <w:lang w:val="zh-CN"/>
        </w:rPr>
        <w:t>时间交付数据</w:t>
      </w:r>
      <w:r w:rsidR="008903CA">
        <w:rPr>
          <w:rFonts w:asciiTheme="minorEastAsia" w:eastAsiaTheme="minorEastAsia" w:hAnsiTheme="minorEastAsia" w:cs="仿宋" w:hint="eastAsia"/>
          <w:sz w:val="22"/>
          <w:szCs w:val="24"/>
          <w:lang w:val="zh-CN"/>
        </w:rPr>
        <w:t>：</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2920"/>
        <w:gridCol w:w="2349"/>
      </w:tblGrid>
      <w:tr w:rsidR="003B5C23" w:rsidRPr="008903CA" w14:paraId="3092F06C" w14:textId="77777777" w:rsidTr="0070009F">
        <w:trPr>
          <w:trHeight w:val="300"/>
          <w:jc w:val="center"/>
        </w:trPr>
        <w:tc>
          <w:tcPr>
            <w:tcW w:w="1814" w:type="dxa"/>
          </w:tcPr>
          <w:p w14:paraId="3FDC0F59" w14:textId="4CFE3BA6" w:rsidR="003B5C23" w:rsidRDefault="003B5C23" w:rsidP="00A10100">
            <w:pPr>
              <w:jc w:val="center"/>
              <w:textAlignment w:val="auto"/>
              <w:rPr>
                <w:rFonts w:ascii="宋体" w:hAnsi="宋体" w:cs="宋体" w:hint="eastAsia"/>
                <w:b/>
                <w:bCs/>
                <w:color w:val="000000"/>
                <w:kern w:val="0"/>
                <w:sz w:val="22"/>
                <w:szCs w:val="22"/>
              </w:rPr>
            </w:pPr>
            <w:r>
              <w:rPr>
                <w:rFonts w:ascii="宋体" w:hAnsi="宋体" w:cs="宋体" w:hint="eastAsia"/>
                <w:b/>
                <w:bCs/>
                <w:color w:val="000000"/>
                <w:kern w:val="0"/>
                <w:sz w:val="22"/>
                <w:szCs w:val="22"/>
              </w:rPr>
              <w:t>交付批次</w:t>
            </w:r>
          </w:p>
        </w:tc>
        <w:tc>
          <w:tcPr>
            <w:tcW w:w="2920" w:type="dxa"/>
            <w:shd w:val="clear" w:color="auto" w:fill="auto"/>
            <w:noWrap/>
            <w:vAlign w:val="center"/>
            <w:hideMark/>
          </w:tcPr>
          <w:p w14:paraId="5395EB78" w14:textId="026D8D8D" w:rsidR="003B5C23" w:rsidRPr="008903CA" w:rsidRDefault="003B5C23" w:rsidP="00A10100">
            <w:pPr>
              <w:jc w:val="center"/>
              <w:textAlignment w:val="auto"/>
              <w:rPr>
                <w:rFonts w:ascii="宋体" w:hAnsi="宋体" w:cs="宋体" w:hint="eastAsia"/>
                <w:b/>
                <w:bCs/>
                <w:color w:val="000000"/>
                <w:kern w:val="0"/>
                <w:sz w:val="22"/>
                <w:szCs w:val="22"/>
              </w:rPr>
            </w:pPr>
            <w:r>
              <w:rPr>
                <w:rFonts w:ascii="宋体" w:hAnsi="宋体" w:cs="宋体" w:hint="eastAsia"/>
                <w:b/>
                <w:bCs/>
                <w:color w:val="000000"/>
                <w:kern w:val="0"/>
                <w:sz w:val="22"/>
                <w:szCs w:val="22"/>
              </w:rPr>
              <w:t>交付时间</w:t>
            </w:r>
          </w:p>
        </w:tc>
        <w:tc>
          <w:tcPr>
            <w:tcW w:w="2349" w:type="dxa"/>
            <w:shd w:val="clear" w:color="auto" w:fill="auto"/>
            <w:noWrap/>
            <w:vAlign w:val="center"/>
            <w:hideMark/>
          </w:tcPr>
          <w:p w14:paraId="39774B5D" w14:textId="396F230D" w:rsidR="003B5C23" w:rsidRPr="008903CA" w:rsidRDefault="003B5C23" w:rsidP="00A10100">
            <w:pPr>
              <w:jc w:val="center"/>
              <w:textAlignment w:val="auto"/>
              <w:rPr>
                <w:rFonts w:ascii="宋体" w:hAnsi="宋体" w:cs="宋体" w:hint="eastAsia"/>
                <w:b/>
                <w:bCs/>
                <w:color w:val="000000"/>
                <w:kern w:val="0"/>
                <w:sz w:val="22"/>
                <w:szCs w:val="22"/>
              </w:rPr>
            </w:pPr>
            <w:r>
              <w:rPr>
                <w:rFonts w:ascii="宋体" w:hAnsi="宋体" w:cs="宋体" w:hint="eastAsia"/>
                <w:b/>
                <w:bCs/>
                <w:color w:val="000000"/>
                <w:kern w:val="0"/>
                <w:sz w:val="22"/>
                <w:szCs w:val="22"/>
              </w:rPr>
              <w:t>交付时长（小时）</w:t>
            </w:r>
          </w:p>
        </w:tc>
      </w:tr>
      <w:tr w:rsidR="003B5C23" w:rsidRPr="008903CA" w14:paraId="1A60353C" w14:textId="77777777" w:rsidTr="0070009F">
        <w:trPr>
          <w:trHeight w:val="300"/>
          <w:jc w:val="center"/>
        </w:trPr>
        <w:tc>
          <w:tcPr>
            <w:tcW w:w="1814" w:type="dxa"/>
          </w:tcPr>
          <w:p w14:paraId="2152A604" w14:textId="6B8EFF08" w:rsidR="003B5C23"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第一批</w:t>
            </w:r>
          </w:p>
        </w:tc>
        <w:tc>
          <w:tcPr>
            <w:tcW w:w="2920" w:type="dxa"/>
            <w:shd w:val="clear" w:color="auto" w:fill="auto"/>
            <w:noWrap/>
            <w:vAlign w:val="center"/>
            <w:hideMark/>
          </w:tcPr>
          <w:p w14:paraId="101E3D93" w14:textId="78459ADA"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3月8日</w:t>
            </w:r>
          </w:p>
        </w:tc>
        <w:tc>
          <w:tcPr>
            <w:tcW w:w="2349" w:type="dxa"/>
            <w:shd w:val="clear" w:color="auto" w:fill="auto"/>
            <w:noWrap/>
            <w:vAlign w:val="center"/>
            <w:hideMark/>
          </w:tcPr>
          <w:p w14:paraId="732CD7D0" w14:textId="69F3F8B8"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1000</w:t>
            </w:r>
          </w:p>
        </w:tc>
      </w:tr>
      <w:tr w:rsidR="003B5C23" w:rsidRPr="008903CA" w14:paraId="7F68D7DE" w14:textId="77777777" w:rsidTr="0070009F">
        <w:trPr>
          <w:trHeight w:val="300"/>
          <w:jc w:val="center"/>
        </w:trPr>
        <w:tc>
          <w:tcPr>
            <w:tcW w:w="1814" w:type="dxa"/>
          </w:tcPr>
          <w:p w14:paraId="74A7C120" w14:textId="01D47FED" w:rsidR="003B5C23"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第</w:t>
            </w:r>
            <w:r>
              <w:rPr>
                <w:rFonts w:ascii="宋体" w:hAnsi="宋体" w:cs="宋体" w:hint="eastAsia"/>
                <w:color w:val="000000"/>
                <w:kern w:val="0"/>
                <w:sz w:val="22"/>
                <w:szCs w:val="22"/>
              </w:rPr>
              <w:t>二</w:t>
            </w:r>
            <w:r>
              <w:rPr>
                <w:rFonts w:ascii="宋体" w:hAnsi="宋体" w:cs="宋体" w:hint="eastAsia"/>
                <w:color w:val="000000"/>
                <w:kern w:val="0"/>
                <w:sz w:val="22"/>
                <w:szCs w:val="22"/>
              </w:rPr>
              <w:t>批</w:t>
            </w:r>
          </w:p>
        </w:tc>
        <w:tc>
          <w:tcPr>
            <w:tcW w:w="2920" w:type="dxa"/>
            <w:shd w:val="clear" w:color="auto" w:fill="auto"/>
            <w:noWrap/>
            <w:vAlign w:val="center"/>
            <w:hideMark/>
          </w:tcPr>
          <w:p w14:paraId="77E6FD36" w14:textId="7AB7B500"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3月13日</w:t>
            </w:r>
          </w:p>
        </w:tc>
        <w:tc>
          <w:tcPr>
            <w:tcW w:w="2349" w:type="dxa"/>
            <w:shd w:val="clear" w:color="auto" w:fill="auto"/>
            <w:noWrap/>
            <w:vAlign w:val="center"/>
            <w:hideMark/>
          </w:tcPr>
          <w:p w14:paraId="738CE638" w14:textId="2D218273"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1000</w:t>
            </w:r>
          </w:p>
        </w:tc>
      </w:tr>
      <w:tr w:rsidR="003B5C23" w:rsidRPr="008903CA" w14:paraId="224519FD" w14:textId="77777777" w:rsidTr="0070009F">
        <w:trPr>
          <w:trHeight w:val="300"/>
          <w:jc w:val="center"/>
        </w:trPr>
        <w:tc>
          <w:tcPr>
            <w:tcW w:w="1814" w:type="dxa"/>
          </w:tcPr>
          <w:p w14:paraId="02B9F8A2" w14:textId="37B61C34" w:rsidR="003B5C23"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第</w:t>
            </w:r>
            <w:r>
              <w:rPr>
                <w:rFonts w:ascii="宋体" w:hAnsi="宋体" w:cs="宋体" w:hint="eastAsia"/>
                <w:color w:val="000000"/>
                <w:kern w:val="0"/>
                <w:sz w:val="22"/>
                <w:szCs w:val="22"/>
              </w:rPr>
              <w:t>三</w:t>
            </w:r>
            <w:r>
              <w:rPr>
                <w:rFonts w:ascii="宋体" w:hAnsi="宋体" w:cs="宋体" w:hint="eastAsia"/>
                <w:color w:val="000000"/>
                <w:kern w:val="0"/>
                <w:sz w:val="22"/>
                <w:szCs w:val="22"/>
              </w:rPr>
              <w:t>批</w:t>
            </w:r>
          </w:p>
        </w:tc>
        <w:tc>
          <w:tcPr>
            <w:tcW w:w="2920" w:type="dxa"/>
            <w:shd w:val="clear" w:color="auto" w:fill="auto"/>
            <w:noWrap/>
            <w:vAlign w:val="center"/>
            <w:hideMark/>
          </w:tcPr>
          <w:p w14:paraId="742E64A5" w14:textId="62A8D9D7"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3月20日</w:t>
            </w:r>
          </w:p>
        </w:tc>
        <w:tc>
          <w:tcPr>
            <w:tcW w:w="2349" w:type="dxa"/>
            <w:shd w:val="clear" w:color="auto" w:fill="auto"/>
            <w:noWrap/>
            <w:vAlign w:val="center"/>
            <w:hideMark/>
          </w:tcPr>
          <w:p w14:paraId="32D7F7AB" w14:textId="255EC73B"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1000</w:t>
            </w:r>
          </w:p>
        </w:tc>
      </w:tr>
      <w:tr w:rsidR="003B5C23" w:rsidRPr="008903CA" w14:paraId="1E58AB69" w14:textId="77777777" w:rsidTr="0070009F">
        <w:trPr>
          <w:trHeight w:val="300"/>
          <w:jc w:val="center"/>
        </w:trPr>
        <w:tc>
          <w:tcPr>
            <w:tcW w:w="1814" w:type="dxa"/>
          </w:tcPr>
          <w:p w14:paraId="6AC32914" w14:textId="18015817" w:rsidR="003B5C23"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第</w:t>
            </w:r>
            <w:r>
              <w:rPr>
                <w:rFonts w:ascii="宋体" w:hAnsi="宋体" w:cs="宋体" w:hint="eastAsia"/>
                <w:color w:val="000000"/>
                <w:kern w:val="0"/>
                <w:sz w:val="22"/>
                <w:szCs w:val="22"/>
              </w:rPr>
              <w:t>四</w:t>
            </w:r>
            <w:r>
              <w:rPr>
                <w:rFonts w:ascii="宋体" w:hAnsi="宋体" w:cs="宋体" w:hint="eastAsia"/>
                <w:color w:val="000000"/>
                <w:kern w:val="0"/>
                <w:sz w:val="22"/>
                <w:szCs w:val="22"/>
              </w:rPr>
              <w:t>批</w:t>
            </w:r>
          </w:p>
        </w:tc>
        <w:tc>
          <w:tcPr>
            <w:tcW w:w="2920" w:type="dxa"/>
            <w:shd w:val="clear" w:color="auto" w:fill="auto"/>
            <w:noWrap/>
            <w:vAlign w:val="center"/>
            <w:hideMark/>
          </w:tcPr>
          <w:p w14:paraId="5002C198" w14:textId="33840511"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3月27日</w:t>
            </w:r>
          </w:p>
        </w:tc>
        <w:tc>
          <w:tcPr>
            <w:tcW w:w="2349" w:type="dxa"/>
            <w:shd w:val="clear" w:color="auto" w:fill="auto"/>
            <w:noWrap/>
            <w:vAlign w:val="center"/>
            <w:hideMark/>
          </w:tcPr>
          <w:p w14:paraId="14C9D763" w14:textId="32CA8589" w:rsidR="003B5C23" w:rsidRPr="008903CA" w:rsidRDefault="003B5C23" w:rsidP="00A10100">
            <w:pPr>
              <w:jc w:val="center"/>
              <w:textAlignment w:val="auto"/>
              <w:rPr>
                <w:rFonts w:ascii="宋体" w:hAnsi="宋体" w:cs="宋体" w:hint="eastAsia"/>
                <w:color w:val="000000"/>
                <w:kern w:val="0"/>
                <w:sz w:val="22"/>
                <w:szCs w:val="22"/>
              </w:rPr>
            </w:pPr>
            <w:r>
              <w:rPr>
                <w:rFonts w:ascii="宋体" w:hAnsi="宋体" w:cs="宋体" w:hint="eastAsia"/>
                <w:color w:val="000000"/>
                <w:kern w:val="0"/>
                <w:sz w:val="22"/>
                <w:szCs w:val="22"/>
              </w:rPr>
              <w:t>1000</w:t>
            </w:r>
          </w:p>
        </w:tc>
      </w:tr>
    </w:tbl>
    <w:p w14:paraId="7012698D" w14:textId="77777777" w:rsidR="00D3698E" w:rsidRDefault="00D3698E" w:rsidP="008903CA">
      <w:pPr>
        <w:tabs>
          <w:tab w:val="left" w:pos="3798"/>
          <w:tab w:val="left" w:pos="7596"/>
        </w:tabs>
        <w:adjustRightInd w:val="0"/>
        <w:snapToGrid w:val="0"/>
        <w:rPr>
          <w:rFonts w:asciiTheme="minorEastAsia" w:eastAsiaTheme="minorEastAsia" w:hAnsiTheme="minorEastAsia" w:cs="仿宋" w:hint="eastAsia"/>
          <w:sz w:val="22"/>
          <w:szCs w:val="24"/>
          <w:lang w:val="zh-CN"/>
        </w:rPr>
      </w:pPr>
    </w:p>
    <w:p w14:paraId="0D6837BE" w14:textId="77777777" w:rsidR="00D3698E" w:rsidRDefault="00000000">
      <w:pPr>
        <w:tabs>
          <w:tab w:val="left" w:pos="3798"/>
          <w:tab w:val="left" w:pos="7596"/>
        </w:tabs>
        <w:adjustRightInd w:val="0"/>
        <w:snapToGrid w:val="0"/>
        <w:ind w:firstLineChars="190" w:firstLine="418"/>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lang w:val="zh-CN"/>
        </w:rPr>
        <w:t>2</w:t>
      </w:r>
      <w:r>
        <w:rPr>
          <w:rFonts w:asciiTheme="minorEastAsia" w:eastAsiaTheme="minorEastAsia" w:hAnsiTheme="minorEastAsia" w:cs="仿宋"/>
          <w:sz w:val="22"/>
          <w:szCs w:val="24"/>
          <w:lang w:val="zh-CN"/>
        </w:rPr>
        <w:t>.2 数据验收</w:t>
      </w:r>
    </w:p>
    <w:p w14:paraId="722F2EB1" w14:textId="1F6A0751" w:rsidR="00D3698E" w:rsidRDefault="00000000">
      <w:pPr>
        <w:tabs>
          <w:tab w:val="left" w:pos="3798"/>
          <w:tab w:val="left" w:pos="7596"/>
        </w:tabs>
        <w:adjustRightInd w:val="0"/>
        <w:snapToGrid w:val="0"/>
        <w:ind w:firstLineChars="190" w:firstLine="418"/>
        <w:rPr>
          <w:rFonts w:asciiTheme="minorEastAsia" w:eastAsiaTheme="minorEastAsia" w:hAnsiTheme="minorEastAsia" w:cs="仿宋"/>
          <w:sz w:val="22"/>
          <w:szCs w:val="24"/>
          <w:lang w:val="zh-CN"/>
        </w:rPr>
      </w:pPr>
      <w:r>
        <w:rPr>
          <w:rFonts w:asciiTheme="minorEastAsia" w:eastAsiaTheme="minorEastAsia" w:hAnsiTheme="minorEastAsia" w:cs="仿宋" w:hint="eastAsia"/>
          <w:sz w:val="22"/>
          <w:szCs w:val="24"/>
          <w:lang w:val="zh-CN"/>
        </w:rPr>
        <w:t>乙方向甲方完成交付后，甲方应在</w:t>
      </w:r>
      <w:r>
        <w:rPr>
          <w:rFonts w:asciiTheme="minorEastAsia" w:eastAsiaTheme="minorEastAsia" w:hAnsiTheme="minorEastAsia" w:cs="仿宋"/>
          <w:sz w:val="22"/>
          <w:szCs w:val="24"/>
          <w:lang w:val="zh-CN"/>
        </w:rPr>
        <w:t>1个星期</w:t>
      </w:r>
      <w:r>
        <w:rPr>
          <w:rFonts w:asciiTheme="minorEastAsia" w:eastAsiaTheme="minorEastAsia" w:hAnsiTheme="minorEastAsia" w:cs="仿宋" w:hint="eastAsia"/>
          <w:sz w:val="22"/>
          <w:szCs w:val="24"/>
          <w:lang w:val="zh-CN"/>
        </w:rPr>
        <w:t>内完成相关数据验收。对于验收不合格数据，乙方应在收到甲方通知</w:t>
      </w:r>
      <w:r w:rsidR="0070009F">
        <w:rPr>
          <w:rFonts w:asciiTheme="minorEastAsia" w:eastAsiaTheme="minorEastAsia" w:hAnsiTheme="minorEastAsia" w:cs="仿宋" w:hint="eastAsia"/>
          <w:sz w:val="22"/>
          <w:szCs w:val="24"/>
          <w:lang w:val="zh-CN"/>
        </w:rPr>
        <w:t>5</w:t>
      </w:r>
      <w:r>
        <w:rPr>
          <w:rFonts w:asciiTheme="minorEastAsia" w:eastAsiaTheme="minorEastAsia" w:hAnsiTheme="minorEastAsia" w:cs="仿宋" w:hint="eastAsia"/>
          <w:sz w:val="22"/>
          <w:szCs w:val="24"/>
          <w:lang w:val="zh-CN"/>
        </w:rPr>
        <w:t>个工作日完成相关数据更换补充或者修复处理。</w:t>
      </w:r>
    </w:p>
    <w:p w14:paraId="5FDC375B" w14:textId="77777777" w:rsidR="003B5C23" w:rsidRDefault="003B5C23" w:rsidP="003B5C23">
      <w:pPr>
        <w:tabs>
          <w:tab w:val="left" w:pos="3798"/>
          <w:tab w:val="left" w:pos="7596"/>
        </w:tabs>
        <w:adjustRightInd w:val="0"/>
        <w:snapToGrid w:val="0"/>
        <w:rPr>
          <w:rFonts w:asciiTheme="minorEastAsia" w:eastAsiaTheme="minorEastAsia" w:hAnsiTheme="minorEastAsia" w:cs="仿宋"/>
          <w:sz w:val="22"/>
          <w:szCs w:val="24"/>
          <w:lang w:val="zh-CN"/>
        </w:rPr>
      </w:pPr>
    </w:p>
    <w:p w14:paraId="42E9E53C" w14:textId="77777777" w:rsidR="003B5C23" w:rsidRDefault="003B5C23" w:rsidP="003B5C23">
      <w:pPr>
        <w:tabs>
          <w:tab w:val="left" w:pos="3798"/>
          <w:tab w:val="left" w:pos="7596"/>
        </w:tabs>
        <w:adjustRightInd w:val="0"/>
        <w:snapToGrid w:val="0"/>
        <w:ind w:firstLineChars="190" w:firstLine="418"/>
        <w:rPr>
          <w:rFonts w:asciiTheme="minorEastAsia" w:eastAsiaTheme="minorEastAsia" w:hAnsiTheme="minorEastAsia" w:cs="仿宋"/>
          <w:sz w:val="22"/>
          <w:szCs w:val="24"/>
          <w:lang w:val="zh-CN"/>
        </w:rPr>
      </w:pPr>
      <w:r w:rsidRPr="003B5C23">
        <w:rPr>
          <w:rFonts w:asciiTheme="minorEastAsia" w:eastAsiaTheme="minorEastAsia" w:hAnsiTheme="minorEastAsia" w:cs="仿宋"/>
          <w:sz w:val="22"/>
          <w:szCs w:val="24"/>
          <w:lang w:val="zh-CN"/>
        </w:rPr>
        <w:t>2.3 数据合格率及重交要求</w:t>
      </w:r>
    </w:p>
    <w:p w14:paraId="115F81D5" w14:textId="549B5D3E" w:rsidR="003B5C23" w:rsidRPr="003B5C23" w:rsidRDefault="003B5C23" w:rsidP="003B5C23">
      <w:pPr>
        <w:tabs>
          <w:tab w:val="left" w:pos="3798"/>
          <w:tab w:val="left" w:pos="7596"/>
        </w:tabs>
        <w:adjustRightInd w:val="0"/>
        <w:snapToGrid w:val="0"/>
        <w:ind w:firstLineChars="190" w:firstLine="418"/>
        <w:rPr>
          <w:rFonts w:asciiTheme="minorEastAsia" w:eastAsiaTheme="minorEastAsia" w:hAnsiTheme="minorEastAsia" w:cs="仿宋"/>
          <w:sz w:val="22"/>
          <w:szCs w:val="24"/>
          <w:lang w:val="zh-CN"/>
        </w:rPr>
      </w:pPr>
      <w:r w:rsidRPr="003B5C23">
        <w:rPr>
          <w:rFonts w:asciiTheme="minorEastAsia" w:eastAsiaTheme="minorEastAsia" w:hAnsiTheme="minorEastAsia" w:cs="仿宋"/>
          <w:sz w:val="22"/>
          <w:szCs w:val="24"/>
          <w:lang w:val="zh-CN"/>
        </w:rPr>
        <w:t>乙方每批次交付的数据，应符合本合同第一章约定的全部技术标准、内容规格及场景要求。经甲方审核确认后，每一批次交付数据的合格率不得低于80%。合格率的计算方式为：合格数据时长 ÷ 实际交付数据总时长×100%。</w:t>
      </w:r>
    </w:p>
    <w:p w14:paraId="4886CCE0" w14:textId="46C37CE6" w:rsidR="003B5C23" w:rsidRPr="003B5C23" w:rsidRDefault="003B5C23" w:rsidP="003B5C23">
      <w:pPr>
        <w:tabs>
          <w:tab w:val="left" w:pos="3798"/>
          <w:tab w:val="left" w:pos="7596"/>
        </w:tabs>
        <w:adjustRightInd w:val="0"/>
        <w:snapToGrid w:val="0"/>
        <w:ind w:firstLineChars="190" w:firstLine="418"/>
        <w:rPr>
          <w:rFonts w:asciiTheme="minorEastAsia" w:eastAsiaTheme="minorEastAsia" w:hAnsiTheme="minorEastAsia" w:cs="仿宋" w:hint="eastAsia"/>
          <w:sz w:val="22"/>
          <w:szCs w:val="24"/>
          <w:lang w:val="zh-CN"/>
        </w:rPr>
      </w:pPr>
      <w:r w:rsidRPr="003B5C23">
        <w:rPr>
          <w:rFonts w:asciiTheme="minorEastAsia" w:eastAsiaTheme="minorEastAsia" w:hAnsiTheme="minorEastAsia" w:cs="仿宋"/>
          <w:sz w:val="22"/>
          <w:szCs w:val="24"/>
          <w:lang w:val="zh-CN"/>
        </w:rPr>
        <w:t>如任</w:t>
      </w:r>
      <w:proofErr w:type="gramStart"/>
      <w:r w:rsidRPr="003B5C23">
        <w:rPr>
          <w:rFonts w:asciiTheme="minorEastAsia" w:eastAsiaTheme="minorEastAsia" w:hAnsiTheme="minorEastAsia" w:cs="仿宋"/>
          <w:sz w:val="22"/>
          <w:szCs w:val="24"/>
          <w:lang w:val="zh-CN"/>
        </w:rPr>
        <w:t>一</w:t>
      </w:r>
      <w:proofErr w:type="gramEnd"/>
      <w:r w:rsidRPr="003B5C23">
        <w:rPr>
          <w:rFonts w:asciiTheme="minorEastAsia" w:eastAsiaTheme="minorEastAsia" w:hAnsiTheme="minorEastAsia" w:cs="仿宋"/>
          <w:sz w:val="22"/>
          <w:szCs w:val="24"/>
          <w:lang w:val="zh-CN"/>
        </w:rPr>
        <w:t>批次数据的合格率低于80%，则该批次数据视为整体未通过验收，乙方应对该批次全部数据进行重新审查、筛选及补充，并重新完整交付该批次数据。</w:t>
      </w:r>
    </w:p>
    <w:p w14:paraId="171F1EC2" w14:textId="77777777" w:rsidR="00D3698E" w:rsidRDefault="00D3698E">
      <w:pPr>
        <w:tabs>
          <w:tab w:val="left" w:pos="3798"/>
          <w:tab w:val="left" w:pos="7596"/>
        </w:tabs>
        <w:adjustRightInd w:val="0"/>
        <w:snapToGrid w:val="0"/>
        <w:ind w:firstLineChars="190" w:firstLine="418"/>
        <w:rPr>
          <w:rFonts w:asciiTheme="minorEastAsia" w:eastAsiaTheme="minorEastAsia" w:hAnsiTheme="minorEastAsia" w:cs="仿宋" w:hint="eastAsia"/>
          <w:sz w:val="22"/>
          <w:szCs w:val="24"/>
          <w:lang w:val="zh-CN"/>
        </w:rPr>
      </w:pPr>
    </w:p>
    <w:p w14:paraId="1FEBC608" w14:textId="77777777" w:rsidR="00D3698E" w:rsidRDefault="00000000">
      <w:pPr>
        <w:adjustRightInd w:val="0"/>
        <w:snapToGrid w:val="0"/>
        <w:spacing w:before="100"/>
        <w:ind w:firstLine="420"/>
        <w:jc w:val="left"/>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b/>
          <w:sz w:val="22"/>
          <w:szCs w:val="24"/>
          <w:lang w:val="zh-CN"/>
        </w:rPr>
        <w:t xml:space="preserve">第三章 </w:t>
      </w:r>
      <w:r>
        <w:rPr>
          <w:rFonts w:asciiTheme="minorEastAsia" w:eastAsiaTheme="minorEastAsia" w:hAnsiTheme="minorEastAsia" w:cs="仿宋" w:hint="eastAsia"/>
          <w:b/>
          <w:sz w:val="22"/>
          <w:szCs w:val="24"/>
        </w:rPr>
        <w:t>费用和结算</w:t>
      </w:r>
    </w:p>
    <w:p w14:paraId="3318D44F"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rPr>
        <w:t>3.1支付和结算</w:t>
      </w:r>
    </w:p>
    <w:p w14:paraId="5A95A567" w14:textId="05E1A7D9" w:rsidR="00D3698E" w:rsidRDefault="00000000">
      <w:pPr>
        <w:tabs>
          <w:tab w:val="left" w:pos="6180"/>
        </w:tabs>
        <w:adjustRightInd w:val="0"/>
        <w:snapToGrid w:val="0"/>
        <w:spacing w:line="288" w:lineRule="auto"/>
        <w:ind w:firstLine="480"/>
        <w:jc w:val="left"/>
        <w:rPr>
          <w:rFonts w:asciiTheme="minorEastAsia" w:eastAsiaTheme="minorEastAsia" w:hAnsiTheme="minorEastAsia" w:cs="仿宋" w:hint="eastAsia"/>
          <w:sz w:val="22"/>
          <w:szCs w:val="22"/>
        </w:rPr>
      </w:pPr>
      <w:r>
        <w:rPr>
          <w:rFonts w:asciiTheme="minorEastAsia" w:eastAsiaTheme="minorEastAsia" w:hAnsiTheme="minorEastAsia" w:cs="仿宋" w:hint="eastAsia"/>
          <w:sz w:val="22"/>
          <w:szCs w:val="22"/>
          <w:lang w:val="zh-CN"/>
        </w:rPr>
        <w:t>本合同的</w:t>
      </w:r>
      <w:r>
        <w:rPr>
          <w:rFonts w:asciiTheme="minorEastAsia" w:eastAsiaTheme="minorEastAsia" w:hAnsiTheme="minorEastAsia" w:cs="仿宋" w:hint="eastAsia"/>
          <w:sz w:val="22"/>
          <w:szCs w:val="22"/>
        </w:rPr>
        <w:t>总金额</w:t>
      </w:r>
      <w:r>
        <w:rPr>
          <w:rFonts w:asciiTheme="minorEastAsia" w:eastAsiaTheme="minorEastAsia" w:hAnsiTheme="minorEastAsia" w:cs="仿宋" w:hint="eastAsia"/>
          <w:sz w:val="22"/>
          <w:szCs w:val="22"/>
          <w:lang w:val="zh-CN"/>
        </w:rPr>
        <w:t>共计</w:t>
      </w:r>
      <w:r>
        <w:rPr>
          <w:rFonts w:asciiTheme="minorEastAsia" w:eastAsiaTheme="minorEastAsia" w:hAnsiTheme="minorEastAsia" w:cs="仿宋" w:hint="eastAsia"/>
          <w:sz w:val="22"/>
          <w:szCs w:val="22"/>
          <w:u w:val="single"/>
          <w:lang w:val="zh-CN"/>
        </w:rPr>
        <w:t>人民币</w:t>
      </w:r>
      <w:r w:rsidR="008903CA">
        <w:rPr>
          <w:rFonts w:asciiTheme="minorEastAsia" w:eastAsiaTheme="minorEastAsia" w:hAnsiTheme="minorEastAsia" w:cs="仿宋" w:hint="eastAsia"/>
          <w:sz w:val="22"/>
          <w:szCs w:val="22"/>
          <w:u w:val="single"/>
          <w:lang w:val="zh-CN"/>
        </w:rPr>
        <w:t>52</w:t>
      </w:r>
      <w:r>
        <w:rPr>
          <w:rFonts w:asciiTheme="minorEastAsia" w:eastAsiaTheme="minorEastAsia" w:hAnsiTheme="minorEastAsia" w:cs="仿宋" w:hint="eastAsia"/>
          <w:sz w:val="22"/>
          <w:szCs w:val="22"/>
          <w:u w:val="single"/>
        </w:rPr>
        <w:t>,000（</w:t>
      </w:r>
      <w:r>
        <w:rPr>
          <w:rFonts w:asciiTheme="minorEastAsia" w:eastAsiaTheme="minorEastAsia" w:hAnsiTheme="minorEastAsia" w:cs="仿宋" w:hint="eastAsia"/>
          <w:sz w:val="22"/>
          <w:szCs w:val="22"/>
          <w:u w:val="single"/>
          <w:lang w:val="zh-CN"/>
        </w:rPr>
        <w:t>大写：人民币</w:t>
      </w:r>
      <w:r w:rsidR="003B5C23">
        <w:rPr>
          <w:rFonts w:asciiTheme="minorEastAsia" w:eastAsiaTheme="minorEastAsia" w:hAnsiTheme="minorEastAsia" w:cs="仿宋" w:hint="eastAsia"/>
          <w:sz w:val="22"/>
          <w:szCs w:val="22"/>
          <w:u w:val="single"/>
          <w:lang w:val="zh-CN"/>
        </w:rPr>
        <w:t>伍万贰仟</w:t>
      </w:r>
      <w:r>
        <w:rPr>
          <w:rFonts w:asciiTheme="minorEastAsia" w:eastAsiaTheme="minorEastAsia" w:hAnsiTheme="minorEastAsia" w:cs="仿宋" w:hint="eastAsia"/>
          <w:sz w:val="22"/>
          <w:szCs w:val="22"/>
          <w:u w:val="single"/>
          <w:lang w:val="zh-CN"/>
        </w:rPr>
        <w:t>）</w:t>
      </w:r>
      <w:r>
        <w:rPr>
          <w:rFonts w:asciiTheme="minorEastAsia" w:eastAsiaTheme="minorEastAsia" w:hAnsiTheme="minorEastAsia" w:cs="仿宋" w:hint="eastAsia"/>
          <w:sz w:val="22"/>
          <w:szCs w:val="22"/>
          <w:u w:val="single"/>
        </w:rPr>
        <w:t>元整</w:t>
      </w:r>
      <w:r>
        <w:rPr>
          <w:rFonts w:asciiTheme="minorEastAsia" w:eastAsiaTheme="minorEastAsia" w:hAnsiTheme="minorEastAsia" w:cs="仿宋" w:hint="eastAsia"/>
          <w:sz w:val="22"/>
          <w:szCs w:val="22"/>
          <w:lang w:val="zh-CN"/>
        </w:rPr>
        <w:t>，单价为人民币</w:t>
      </w:r>
      <w:r>
        <w:rPr>
          <w:rFonts w:asciiTheme="minorEastAsia" w:eastAsiaTheme="minorEastAsia" w:hAnsiTheme="minorEastAsia" w:cs="仿宋"/>
          <w:sz w:val="22"/>
          <w:szCs w:val="22"/>
          <w:lang w:val="zh-CN"/>
        </w:rPr>
        <w:t>1</w:t>
      </w:r>
      <w:r w:rsidR="00680A11">
        <w:rPr>
          <w:rFonts w:asciiTheme="minorEastAsia" w:eastAsiaTheme="minorEastAsia" w:hAnsiTheme="minorEastAsia" w:cs="仿宋" w:hint="eastAsia"/>
          <w:sz w:val="22"/>
          <w:szCs w:val="22"/>
          <w:lang w:val="zh-CN"/>
        </w:rPr>
        <w:t>3</w:t>
      </w:r>
      <w:r>
        <w:rPr>
          <w:rFonts w:asciiTheme="minorEastAsia" w:eastAsiaTheme="minorEastAsia" w:hAnsiTheme="minorEastAsia" w:cs="仿宋"/>
          <w:sz w:val="22"/>
          <w:szCs w:val="22"/>
          <w:lang w:val="zh-CN"/>
        </w:rPr>
        <w:t>元</w:t>
      </w:r>
      <w:r>
        <w:rPr>
          <w:rFonts w:asciiTheme="minorEastAsia" w:eastAsiaTheme="minorEastAsia" w:hAnsiTheme="minorEastAsia" w:cs="仿宋" w:hint="eastAsia"/>
          <w:sz w:val="22"/>
          <w:szCs w:val="22"/>
          <w:lang w:val="zh-CN"/>
        </w:rPr>
        <w:t>/小时。费用分</w:t>
      </w:r>
      <w:r w:rsidR="003B5C23">
        <w:rPr>
          <w:rFonts w:asciiTheme="minorEastAsia" w:eastAsiaTheme="minorEastAsia" w:hAnsiTheme="minorEastAsia" w:cs="仿宋" w:hint="eastAsia"/>
          <w:sz w:val="22"/>
          <w:szCs w:val="22"/>
          <w:lang w:val="zh-CN"/>
        </w:rPr>
        <w:t>三</w:t>
      </w:r>
      <w:r>
        <w:rPr>
          <w:rFonts w:asciiTheme="minorEastAsia" w:eastAsiaTheme="minorEastAsia" w:hAnsiTheme="minorEastAsia" w:cs="仿宋" w:hint="eastAsia"/>
          <w:sz w:val="22"/>
          <w:szCs w:val="22"/>
          <w:lang w:val="zh-CN"/>
        </w:rPr>
        <w:t>期支付</w:t>
      </w:r>
      <w:r>
        <w:rPr>
          <w:rFonts w:asciiTheme="minorEastAsia" w:eastAsiaTheme="minorEastAsia" w:hAnsiTheme="minorEastAsia" w:cs="仿宋" w:hint="eastAsia"/>
          <w:sz w:val="22"/>
          <w:szCs w:val="22"/>
        </w:rPr>
        <w:t>，其中：</w:t>
      </w:r>
    </w:p>
    <w:p w14:paraId="01CE4E0C" w14:textId="141BEAA2" w:rsidR="003B5C23" w:rsidRPr="003B5C23" w:rsidRDefault="00000000" w:rsidP="003B5C23">
      <w:pPr>
        <w:tabs>
          <w:tab w:val="left" w:pos="1440"/>
        </w:tabs>
        <w:adjustRightInd w:val="0"/>
        <w:snapToGrid w:val="0"/>
        <w:spacing w:line="288" w:lineRule="auto"/>
        <w:ind w:firstLine="470"/>
        <w:rPr>
          <w:rFonts w:asciiTheme="minorEastAsia" w:eastAsiaTheme="minorEastAsia" w:hAnsiTheme="minorEastAsia" w:cs="仿宋" w:hint="eastAsia"/>
          <w:sz w:val="22"/>
          <w:szCs w:val="22"/>
        </w:rPr>
      </w:pPr>
      <w:r>
        <w:rPr>
          <w:rStyle w:val="NormalCharacter"/>
          <w:rFonts w:asciiTheme="minorEastAsia" w:eastAsiaTheme="minorEastAsia" w:hAnsiTheme="minorEastAsia" w:cs="仿宋" w:hint="eastAsia"/>
          <w:sz w:val="22"/>
          <w:szCs w:val="22"/>
        </w:rPr>
        <w:t>1.第一笔服务费用</w:t>
      </w:r>
      <w:r>
        <w:rPr>
          <w:rFonts w:asciiTheme="minorEastAsia" w:eastAsiaTheme="minorEastAsia" w:hAnsiTheme="minorEastAsia" w:cs="仿宋" w:hint="eastAsia"/>
          <w:sz w:val="22"/>
          <w:szCs w:val="22"/>
          <w:u w:val="single"/>
        </w:rPr>
        <w:t xml:space="preserve"> </w:t>
      </w:r>
      <w:r>
        <w:rPr>
          <w:rFonts w:asciiTheme="minorEastAsia" w:eastAsiaTheme="minorEastAsia" w:hAnsiTheme="minorEastAsia" w:cs="Calibri"/>
          <w:sz w:val="22"/>
          <w:szCs w:val="22"/>
          <w:u w:val="single"/>
          <w:lang w:val="zh-CN"/>
        </w:rPr>
        <w:t>¥</w:t>
      </w:r>
      <w:r w:rsidR="008903CA">
        <w:rPr>
          <w:rFonts w:asciiTheme="minorEastAsia" w:eastAsiaTheme="minorEastAsia" w:hAnsiTheme="minorEastAsia" w:cs="仿宋" w:hint="eastAsia"/>
          <w:sz w:val="22"/>
          <w:szCs w:val="22"/>
          <w:u w:val="single"/>
        </w:rPr>
        <w:t>13</w:t>
      </w:r>
      <w:r>
        <w:rPr>
          <w:rFonts w:asciiTheme="minorEastAsia" w:eastAsiaTheme="minorEastAsia" w:hAnsiTheme="minorEastAsia" w:cs="仿宋"/>
          <w:sz w:val="22"/>
          <w:szCs w:val="22"/>
          <w:u w:val="single"/>
        </w:rPr>
        <w:t>,</w:t>
      </w:r>
      <w:r>
        <w:rPr>
          <w:rFonts w:asciiTheme="minorEastAsia" w:eastAsiaTheme="minorEastAsia" w:hAnsiTheme="minorEastAsia" w:cs="仿宋" w:hint="eastAsia"/>
          <w:sz w:val="22"/>
          <w:szCs w:val="22"/>
          <w:u w:val="single"/>
        </w:rPr>
        <w:t>000（</w:t>
      </w:r>
      <w:r>
        <w:rPr>
          <w:rFonts w:asciiTheme="minorEastAsia" w:eastAsiaTheme="minorEastAsia" w:hAnsiTheme="minorEastAsia" w:cs="仿宋" w:hint="eastAsia"/>
          <w:sz w:val="22"/>
          <w:szCs w:val="22"/>
          <w:u w:val="single"/>
          <w:lang w:val="zh-CN"/>
        </w:rPr>
        <w:t>大写：</w:t>
      </w:r>
      <w:bookmarkStart w:id="0" w:name="OLE_LINK2"/>
      <w:r>
        <w:rPr>
          <w:rFonts w:asciiTheme="minorEastAsia" w:eastAsiaTheme="minorEastAsia" w:hAnsiTheme="minorEastAsia" w:cs="仿宋" w:hint="eastAsia"/>
          <w:sz w:val="22"/>
          <w:szCs w:val="22"/>
          <w:u w:val="single"/>
          <w:lang w:val="zh-CN"/>
        </w:rPr>
        <w:t>人民币</w:t>
      </w:r>
      <w:bookmarkEnd w:id="0"/>
      <w:r w:rsidR="008903CA">
        <w:rPr>
          <w:rFonts w:asciiTheme="minorEastAsia" w:eastAsiaTheme="minorEastAsia" w:hAnsiTheme="minorEastAsia" w:cs="仿宋" w:hint="eastAsia"/>
          <w:sz w:val="22"/>
          <w:szCs w:val="22"/>
          <w:u w:val="single"/>
          <w:lang w:val="zh-CN"/>
        </w:rPr>
        <w:t>壹万叁仟</w:t>
      </w:r>
      <w:r>
        <w:rPr>
          <w:rFonts w:asciiTheme="minorEastAsia" w:eastAsiaTheme="minorEastAsia" w:hAnsiTheme="minorEastAsia" w:cs="仿宋" w:hint="eastAsia"/>
          <w:sz w:val="22"/>
          <w:szCs w:val="22"/>
          <w:u w:val="single"/>
        </w:rPr>
        <w:t>）</w:t>
      </w:r>
      <w:r>
        <w:rPr>
          <w:rFonts w:asciiTheme="minorEastAsia" w:eastAsiaTheme="minorEastAsia" w:hAnsiTheme="minorEastAsia" w:cs="仿宋" w:hint="eastAsia"/>
          <w:sz w:val="22"/>
          <w:szCs w:val="22"/>
          <w:u w:val="single"/>
          <w:lang w:val="zh-CN"/>
        </w:rPr>
        <w:t>元整</w:t>
      </w:r>
      <w:r>
        <w:rPr>
          <w:rStyle w:val="NormalCharacter"/>
          <w:rFonts w:asciiTheme="minorEastAsia" w:eastAsiaTheme="minorEastAsia" w:hAnsiTheme="minorEastAsia" w:cs="仿宋" w:hint="eastAsia"/>
          <w:sz w:val="22"/>
          <w:szCs w:val="22"/>
        </w:rPr>
        <w:t>：甲方应在本合同生效之日起</w:t>
      </w:r>
      <w:r>
        <w:rPr>
          <w:rStyle w:val="NormalCharacter"/>
          <w:rFonts w:asciiTheme="minorEastAsia" w:eastAsiaTheme="minorEastAsia" w:hAnsiTheme="minorEastAsia" w:cs="仿宋"/>
          <w:sz w:val="22"/>
          <w:szCs w:val="22"/>
        </w:rPr>
        <w:t>3</w:t>
      </w:r>
      <w:r>
        <w:rPr>
          <w:rStyle w:val="NormalCharacter"/>
          <w:rFonts w:asciiTheme="minorEastAsia" w:eastAsiaTheme="minorEastAsia" w:hAnsiTheme="minorEastAsia" w:cs="仿宋" w:hint="eastAsia"/>
          <w:sz w:val="22"/>
          <w:szCs w:val="22"/>
        </w:rPr>
        <w:t>日内向乙方支付该笔服务费用。</w:t>
      </w:r>
    </w:p>
    <w:p w14:paraId="3BAC4956" w14:textId="08CD38CB" w:rsidR="00D3698E" w:rsidRDefault="008903CA">
      <w:pPr>
        <w:tabs>
          <w:tab w:val="left" w:pos="1440"/>
        </w:tabs>
        <w:adjustRightInd w:val="0"/>
        <w:snapToGrid w:val="0"/>
        <w:spacing w:line="288" w:lineRule="auto"/>
        <w:ind w:firstLine="470"/>
        <w:rPr>
          <w:rStyle w:val="NormalCharacter"/>
          <w:rFonts w:asciiTheme="minorEastAsia" w:eastAsiaTheme="minorEastAsia" w:hAnsiTheme="minorEastAsia" w:cs="仿宋"/>
          <w:sz w:val="22"/>
          <w:szCs w:val="22"/>
        </w:rPr>
      </w:pPr>
      <w:r>
        <w:rPr>
          <w:rStyle w:val="NormalCharacter"/>
          <w:rFonts w:asciiTheme="minorEastAsia" w:eastAsiaTheme="minorEastAsia" w:hAnsiTheme="minorEastAsia" w:cs="仿宋" w:hint="eastAsia"/>
          <w:sz w:val="22"/>
          <w:szCs w:val="22"/>
        </w:rPr>
        <w:t>2</w:t>
      </w:r>
      <w:r>
        <w:rPr>
          <w:rStyle w:val="NormalCharacter"/>
          <w:rFonts w:asciiTheme="minorEastAsia" w:eastAsiaTheme="minorEastAsia" w:hAnsiTheme="minorEastAsia" w:cs="仿宋"/>
          <w:sz w:val="22"/>
          <w:szCs w:val="22"/>
        </w:rPr>
        <w:t>.</w:t>
      </w:r>
      <w:r>
        <w:rPr>
          <w:rStyle w:val="NormalCharacter"/>
          <w:rFonts w:asciiTheme="minorEastAsia" w:eastAsiaTheme="minorEastAsia" w:hAnsiTheme="minorEastAsia" w:cs="仿宋" w:hint="eastAsia"/>
          <w:sz w:val="22"/>
          <w:szCs w:val="22"/>
        </w:rPr>
        <w:t>第二笔服务费用</w:t>
      </w:r>
      <w:r>
        <w:rPr>
          <w:rFonts w:asciiTheme="minorEastAsia" w:eastAsiaTheme="minorEastAsia" w:hAnsiTheme="minorEastAsia" w:cs="仿宋" w:hint="eastAsia"/>
          <w:sz w:val="22"/>
          <w:szCs w:val="22"/>
          <w:u w:val="single"/>
        </w:rPr>
        <w:t xml:space="preserve"> </w:t>
      </w:r>
      <w:r>
        <w:rPr>
          <w:rFonts w:asciiTheme="minorEastAsia" w:eastAsiaTheme="minorEastAsia" w:hAnsiTheme="minorEastAsia" w:cs="Calibri"/>
          <w:sz w:val="22"/>
          <w:szCs w:val="22"/>
          <w:u w:val="single"/>
          <w:lang w:val="zh-CN"/>
        </w:rPr>
        <w:t>¥</w:t>
      </w:r>
      <w:r w:rsidR="003B5C23">
        <w:rPr>
          <w:rFonts w:asciiTheme="minorEastAsia" w:eastAsiaTheme="minorEastAsia" w:hAnsiTheme="minorEastAsia" w:cs="仿宋" w:hint="eastAsia"/>
          <w:sz w:val="22"/>
          <w:szCs w:val="22"/>
          <w:u w:val="single"/>
        </w:rPr>
        <w:t>26</w:t>
      </w:r>
      <w:r>
        <w:rPr>
          <w:rFonts w:asciiTheme="minorEastAsia" w:eastAsiaTheme="minorEastAsia" w:hAnsiTheme="minorEastAsia" w:cs="仿宋"/>
          <w:sz w:val="22"/>
          <w:szCs w:val="22"/>
          <w:u w:val="single"/>
        </w:rPr>
        <w:t>,</w:t>
      </w:r>
      <w:r>
        <w:rPr>
          <w:rFonts w:asciiTheme="minorEastAsia" w:eastAsiaTheme="minorEastAsia" w:hAnsiTheme="minorEastAsia" w:cs="仿宋" w:hint="eastAsia"/>
          <w:sz w:val="22"/>
          <w:szCs w:val="22"/>
          <w:u w:val="single"/>
        </w:rPr>
        <w:t>000（</w:t>
      </w:r>
      <w:r>
        <w:rPr>
          <w:rFonts w:asciiTheme="minorEastAsia" w:eastAsiaTheme="minorEastAsia" w:hAnsiTheme="minorEastAsia" w:cs="仿宋" w:hint="eastAsia"/>
          <w:sz w:val="22"/>
          <w:szCs w:val="22"/>
          <w:u w:val="single"/>
          <w:lang w:val="zh-CN"/>
        </w:rPr>
        <w:t>大写：人民币</w:t>
      </w:r>
      <w:r w:rsidR="003B5C23">
        <w:rPr>
          <w:rFonts w:asciiTheme="minorEastAsia" w:eastAsiaTheme="minorEastAsia" w:hAnsiTheme="minorEastAsia" w:cs="仿宋" w:hint="eastAsia"/>
          <w:sz w:val="22"/>
          <w:szCs w:val="22"/>
          <w:u w:val="single"/>
          <w:lang w:val="zh-CN"/>
        </w:rPr>
        <w:t>贰万陆仟</w:t>
      </w:r>
      <w:r w:rsidR="00392D79">
        <w:rPr>
          <w:rFonts w:asciiTheme="minorEastAsia" w:eastAsiaTheme="minorEastAsia" w:hAnsiTheme="minorEastAsia" w:cs="仿宋" w:hint="eastAsia"/>
          <w:sz w:val="22"/>
          <w:szCs w:val="22"/>
          <w:u w:val="single"/>
        </w:rPr>
        <w:t>）</w:t>
      </w:r>
      <w:r w:rsidR="00392D79">
        <w:rPr>
          <w:rFonts w:asciiTheme="minorEastAsia" w:eastAsiaTheme="minorEastAsia" w:hAnsiTheme="minorEastAsia" w:cs="仿宋" w:hint="eastAsia"/>
          <w:sz w:val="22"/>
          <w:szCs w:val="22"/>
          <w:u w:val="single"/>
          <w:lang w:val="zh-CN"/>
        </w:rPr>
        <w:t>元整</w:t>
      </w:r>
      <w:r>
        <w:rPr>
          <w:rStyle w:val="NormalCharacter"/>
          <w:rFonts w:asciiTheme="minorEastAsia" w:eastAsiaTheme="minorEastAsia" w:hAnsiTheme="minorEastAsia" w:cs="仿宋" w:hint="eastAsia"/>
          <w:sz w:val="22"/>
          <w:szCs w:val="22"/>
        </w:rPr>
        <w:t>：甲方应在乙方完成</w:t>
      </w:r>
      <w:r w:rsidR="003B5C23">
        <w:rPr>
          <w:rStyle w:val="NormalCharacter"/>
          <w:rFonts w:asciiTheme="minorEastAsia" w:eastAsiaTheme="minorEastAsia" w:hAnsiTheme="minorEastAsia" w:cs="仿宋" w:hint="eastAsia"/>
          <w:sz w:val="22"/>
          <w:szCs w:val="22"/>
        </w:rPr>
        <w:t>第三批</w:t>
      </w:r>
      <w:r>
        <w:rPr>
          <w:rStyle w:val="NormalCharacter"/>
          <w:rFonts w:asciiTheme="minorEastAsia" w:eastAsiaTheme="minorEastAsia" w:hAnsiTheme="minorEastAsia" w:cs="仿宋" w:hint="eastAsia"/>
          <w:sz w:val="22"/>
          <w:szCs w:val="22"/>
        </w:rPr>
        <w:t>数据交付并获得验收通过后3日内向乙方支付该笔服务费用。</w:t>
      </w:r>
    </w:p>
    <w:p w14:paraId="63131D66" w14:textId="6F8A16D7" w:rsidR="003B5C23" w:rsidRPr="003B5C23" w:rsidRDefault="003B5C23" w:rsidP="004E5678">
      <w:pPr>
        <w:tabs>
          <w:tab w:val="left" w:pos="1440"/>
        </w:tabs>
        <w:adjustRightInd w:val="0"/>
        <w:snapToGrid w:val="0"/>
        <w:spacing w:line="288" w:lineRule="auto"/>
        <w:ind w:firstLine="470"/>
        <w:rPr>
          <w:rFonts w:asciiTheme="minorEastAsia" w:eastAsiaTheme="minorEastAsia" w:hAnsiTheme="minorEastAsia" w:cs="仿宋" w:hint="eastAsia"/>
          <w:sz w:val="22"/>
          <w:szCs w:val="22"/>
        </w:rPr>
      </w:pPr>
      <w:r>
        <w:rPr>
          <w:rStyle w:val="NormalCharacter"/>
          <w:rFonts w:asciiTheme="minorEastAsia" w:eastAsiaTheme="minorEastAsia" w:hAnsiTheme="minorEastAsia" w:cs="仿宋" w:hint="eastAsia"/>
          <w:sz w:val="22"/>
          <w:szCs w:val="22"/>
        </w:rPr>
        <w:t>3</w:t>
      </w:r>
      <w:r>
        <w:rPr>
          <w:rStyle w:val="NormalCharacter"/>
          <w:rFonts w:asciiTheme="minorEastAsia" w:eastAsiaTheme="minorEastAsia" w:hAnsiTheme="minorEastAsia" w:cs="仿宋"/>
          <w:sz w:val="22"/>
          <w:szCs w:val="22"/>
        </w:rPr>
        <w:t>.</w:t>
      </w:r>
      <w:r>
        <w:rPr>
          <w:rStyle w:val="NormalCharacter"/>
          <w:rFonts w:asciiTheme="minorEastAsia" w:eastAsiaTheme="minorEastAsia" w:hAnsiTheme="minorEastAsia" w:cs="仿宋" w:hint="eastAsia"/>
          <w:sz w:val="22"/>
          <w:szCs w:val="22"/>
        </w:rPr>
        <w:t>第</w:t>
      </w:r>
      <w:r>
        <w:rPr>
          <w:rStyle w:val="NormalCharacter"/>
          <w:rFonts w:asciiTheme="minorEastAsia" w:eastAsiaTheme="minorEastAsia" w:hAnsiTheme="minorEastAsia" w:cs="仿宋" w:hint="eastAsia"/>
          <w:sz w:val="22"/>
          <w:szCs w:val="22"/>
        </w:rPr>
        <w:t>三</w:t>
      </w:r>
      <w:r>
        <w:rPr>
          <w:rStyle w:val="NormalCharacter"/>
          <w:rFonts w:asciiTheme="minorEastAsia" w:eastAsiaTheme="minorEastAsia" w:hAnsiTheme="minorEastAsia" w:cs="仿宋" w:hint="eastAsia"/>
          <w:sz w:val="22"/>
          <w:szCs w:val="22"/>
        </w:rPr>
        <w:t>笔服务费用</w:t>
      </w:r>
      <w:r>
        <w:rPr>
          <w:rFonts w:asciiTheme="minorEastAsia" w:eastAsiaTheme="minorEastAsia" w:hAnsiTheme="minorEastAsia" w:cs="仿宋" w:hint="eastAsia"/>
          <w:sz w:val="22"/>
          <w:szCs w:val="22"/>
          <w:u w:val="single"/>
        </w:rPr>
        <w:t xml:space="preserve"> </w:t>
      </w:r>
      <w:r>
        <w:rPr>
          <w:rFonts w:asciiTheme="minorEastAsia" w:eastAsiaTheme="minorEastAsia" w:hAnsiTheme="minorEastAsia" w:cs="Calibri"/>
          <w:sz w:val="22"/>
          <w:szCs w:val="22"/>
          <w:u w:val="single"/>
          <w:lang w:val="zh-CN"/>
        </w:rPr>
        <w:t>¥</w:t>
      </w:r>
      <w:r>
        <w:rPr>
          <w:rFonts w:asciiTheme="minorEastAsia" w:eastAsiaTheme="minorEastAsia" w:hAnsiTheme="minorEastAsia" w:cs="仿宋" w:hint="eastAsia"/>
          <w:sz w:val="22"/>
          <w:szCs w:val="22"/>
          <w:u w:val="single"/>
        </w:rPr>
        <w:t>13</w:t>
      </w:r>
      <w:r>
        <w:rPr>
          <w:rFonts w:asciiTheme="minorEastAsia" w:eastAsiaTheme="minorEastAsia" w:hAnsiTheme="minorEastAsia" w:cs="仿宋"/>
          <w:sz w:val="22"/>
          <w:szCs w:val="22"/>
          <w:u w:val="single"/>
        </w:rPr>
        <w:t>,</w:t>
      </w:r>
      <w:r>
        <w:rPr>
          <w:rFonts w:asciiTheme="minorEastAsia" w:eastAsiaTheme="minorEastAsia" w:hAnsiTheme="minorEastAsia" w:cs="仿宋" w:hint="eastAsia"/>
          <w:sz w:val="22"/>
          <w:szCs w:val="22"/>
          <w:u w:val="single"/>
        </w:rPr>
        <w:t>000（</w:t>
      </w:r>
      <w:r>
        <w:rPr>
          <w:rFonts w:asciiTheme="minorEastAsia" w:eastAsiaTheme="minorEastAsia" w:hAnsiTheme="minorEastAsia" w:cs="仿宋" w:hint="eastAsia"/>
          <w:sz w:val="22"/>
          <w:szCs w:val="22"/>
          <w:u w:val="single"/>
          <w:lang w:val="zh-CN"/>
        </w:rPr>
        <w:t>大写：人民币壹万叁仟</w:t>
      </w:r>
      <w:r>
        <w:rPr>
          <w:rFonts w:asciiTheme="minorEastAsia" w:eastAsiaTheme="minorEastAsia" w:hAnsiTheme="minorEastAsia" w:cs="仿宋" w:hint="eastAsia"/>
          <w:sz w:val="22"/>
          <w:szCs w:val="22"/>
          <w:u w:val="single"/>
        </w:rPr>
        <w:t>）</w:t>
      </w:r>
      <w:r>
        <w:rPr>
          <w:rFonts w:asciiTheme="minorEastAsia" w:eastAsiaTheme="minorEastAsia" w:hAnsiTheme="minorEastAsia" w:cs="仿宋" w:hint="eastAsia"/>
          <w:sz w:val="22"/>
          <w:szCs w:val="22"/>
          <w:u w:val="single"/>
          <w:lang w:val="zh-CN"/>
        </w:rPr>
        <w:t>元整</w:t>
      </w:r>
      <w:r>
        <w:rPr>
          <w:rStyle w:val="NormalCharacter"/>
          <w:rFonts w:asciiTheme="minorEastAsia" w:eastAsiaTheme="minorEastAsia" w:hAnsiTheme="minorEastAsia" w:cs="仿宋" w:hint="eastAsia"/>
          <w:sz w:val="22"/>
          <w:szCs w:val="22"/>
        </w:rPr>
        <w:t>：甲方应在乙方完成所有数据交付并获得验收通过后3日内向乙方支付该笔服务费用。</w:t>
      </w:r>
    </w:p>
    <w:p w14:paraId="5B8648D3" w14:textId="77777777" w:rsidR="00D3698E" w:rsidRPr="00392D79" w:rsidRDefault="00D3698E">
      <w:pPr>
        <w:pStyle w:val="a4"/>
        <w:adjustRightInd w:val="0"/>
        <w:snapToGrid w:val="0"/>
        <w:spacing w:after="0"/>
        <w:ind w:firstLineChars="200" w:firstLine="440"/>
        <w:rPr>
          <w:rFonts w:asciiTheme="minorEastAsia" w:eastAsiaTheme="minorEastAsia" w:hAnsiTheme="minorEastAsia" w:cs="仿宋" w:hint="eastAsia"/>
          <w:sz w:val="22"/>
          <w:szCs w:val="24"/>
        </w:rPr>
      </w:pPr>
    </w:p>
    <w:p w14:paraId="49A4A5A9"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 xml:space="preserve">3.2 </w:t>
      </w:r>
      <w:r>
        <w:rPr>
          <w:rFonts w:asciiTheme="minorEastAsia" w:eastAsiaTheme="minorEastAsia" w:hAnsiTheme="minorEastAsia" w:cs="仿宋" w:hint="eastAsia"/>
          <w:sz w:val="22"/>
          <w:szCs w:val="24"/>
          <w:lang w:val="zh-CN"/>
        </w:rPr>
        <w:t>收款账户及开票信息</w:t>
      </w:r>
    </w:p>
    <w:p w14:paraId="4C742A85"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3.2.1</w:t>
      </w:r>
      <w:r>
        <w:rPr>
          <w:rFonts w:asciiTheme="minorEastAsia" w:eastAsiaTheme="minorEastAsia" w:hAnsiTheme="minorEastAsia" w:cs="仿宋" w:hint="eastAsia"/>
          <w:sz w:val="22"/>
          <w:szCs w:val="24"/>
          <w:lang w:val="zh-CN"/>
        </w:rPr>
        <w:t xml:space="preserve"> 乙方收款账户：</w:t>
      </w:r>
    </w:p>
    <w:p w14:paraId="1F902043"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lang w:val="zh-CN"/>
        </w:rPr>
        <w:t>名    称：</w:t>
      </w:r>
      <w:r w:rsidR="00D036C1">
        <w:rPr>
          <w:rFonts w:asciiTheme="minorEastAsia" w:eastAsiaTheme="minorEastAsia" w:hAnsiTheme="minorEastAsia" w:cs="仿宋" w:hint="eastAsia"/>
          <w:sz w:val="22"/>
          <w:szCs w:val="24"/>
          <w:lang w:val="zh-CN"/>
        </w:rPr>
        <w:t xml:space="preserve"> </w:t>
      </w:r>
    </w:p>
    <w:p w14:paraId="77326C0D"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lang w:val="zh-CN"/>
        </w:rPr>
        <w:t>银行账号：</w:t>
      </w:r>
      <w:r w:rsidR="00D036C1">
        <w:rPr>
          <w:rFonts w:asciiTheme="minorEastAsia" w:eastAsiaTheme="minorEastAsia" w:hAnsiTheme="minorEastAsia" w:cs="仿宋" w:hint="eastAsia"/>
          <w:sz w:val="22"/>
          <w:szCs w:val="24"/>
          <w:lang w:val="zh-CN"/>
        </w:rPr>
        <w:t xml:space="preserve"> </w:t>
      </w:r>
    </w:p>
    <w:p w14:paraId="64681406" w14:textId="77777777" w:rsidR="00D3698E" w:rsidRDefault="00000000">
      <w:pPr>
        <w:tabs>
          <w:tab w:val="left" w:pos="6180"/>
        </w:tabs>
        <w:adjustRightInd w:val="0"/>
        <w:snapToGrid w:val="0"/>
        <w:ind w:firstLine="480"/>
        <w:jc w:val="left"/>
        <w:rPr>
          <w:rFonts w:asciiTheme="minorEastAsia" w:eastAsiaTheme="minorEastAsia" w:hAnsiTheme="minorEastAsia" w:hint="eastAsia"/>
          <w:lang w:val="zh-CN"/>
        </w:rPr>
      </w:pPr>
      <w:r>
        <w:rPr>
          <w:rFonts w:asciiTheme="minorEastAsia" w:eastAsiaTheme="minorEastAsia" w:hAnsiTheme="minorEastAsia" w:cs="仿宋" w:hint="eastAsia"/>
          <w:sz w:val="22"/>
          <w:szCs w:val="24"/>
          <w:lang w:val="zh-CN"/>
        </w:rPr>
        <w:t>银行名称：</w:t>
      </w:r>
      <w:r w:rsidR="00D036C1">
        <w:rPr>
          <w:rFonts w:asciiTheme="minorEastAsia" w:eastAsiaTheme="minorEastAsia" w:hAnsiTheme="minorEastAsia" w:hint="eastAsia"/>
          <w:lang w:val="zh-CN"/>
        </w:rPr>
        <w:t xml:space="preserve"> </w:t>
      </w:r>
    </w:p>
    <w:p w14:paraId="07D51A34" w14:textId="77777777" w:rsidR="00D3698E" w:rsidRDefault="00D3698E">
      <w:pPr>
        <w:tabs>
          <w:tab w:val="left" w:pos="6180"/>
        </w:tabs>
        <w:adjustRightInd w:val="0"/>
        <w:snapToGrid w:val="0"/>
        <w:ind w:firstLine="480"/>
        <w:jc w:val="left"/>
        <w:rPr>
          <w:rFonts w:asciiTheme="minorEastAsia" w:eastAsiaTheme="minorEastAsia" w:hAnsiTheme="minorEastAsia" w:cs="仿宋" w:hint="eastAsia"/>
          <w:sz w:val="22"/>
          <w:szCs w:val="24"/>
          <w:lang w:val="zh-CN"/>
        </w:rPr>
      </w:pPr>
    </w:p>
    <w:p w14:paraId="155ADF36"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3.2.2</w:t>
      </w:r>
      <w:r>
        <w:rPr>
          <w:rFonts w:asciiTheme="minorEastAsia" w:eastAsiaTheme="minorEastAsia" w:hAnsiTheme="minorEastAsia" w:cs="仿宋" w:hint="eastAsia"/>
          <w:sz w:val="22"/>
          <w:szCs w:val="24"/>
          <w:lang w:val="zh-CN"/>
        </w:rPr>
        <w:t xml:space="preserve"> 甲方开票信息：</w:t>
      </w:r>
    </w:p>
    <w:p w14:paraId="5A31D56F" w14:textId="77777777" w:rsidR="003C3600" w:rsidRDefault="003C3600" w:rsidP="003C36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lang w:val="zh-CN"/>
        </w:rPr>
        <w:t>公司名称：</w:t>
      </w:r>
      <w:r>
        <w:rPr>
          <w:rFonts w:asciiTheme="minorEastAsia" w:eastAsiaTheme="minorEastAsia" w:hAnsiTheme="minorEastAsia" w:cs="仿宋" w:hint="eastAsia"/>
          <w:sz w:val="22"/>
          <w:szCs w:val="24"/>
        </w:rPr>
        <w:t xml:space="preserve"> </w:t>
      </w:r>
      <w:proofErr w:type="gramStart"/>
      <w:r>
        <w:rPr>
          <w:rFonts w:asciiTheme="minorEastAsia" w:eastAsiaTheme="minorEastAsia" w:hAnsiTheme="minorEastAsia" w:cs="仿宋"/>
          <w:sz w:val="22"/>
          <w:szCs w:val="24"/>
        </w:rPr>
        <w:t>枢</w:t>
      </w:r>
      <w:proofErr w:type="gramEnd"/>
      <w:r>
        <w:rPr>
          <w:rFonts w:asciiTheme="minorEastAsia" w:eastAsiaTheme="minorEastAsia" w:hAnsiTheme="minorEastAsia" w:cs="仿宋"/>
          <w:sz w:val="22"/>
          <w:szCs w:val="24"/>
        </w:rPr>
        <w:t>途科技（深圳）有限公司</w:t>
      </w:r>
    </w:p>
    <w:p w14:paraId="44D5F3B7" w14:textId="77777777" w:rsidR="003C3600" w:rsidRDefault="003C3600" w:rsidP="003C36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lang w:val="zh-CN"/>
        </w:rPr>
        <w:lastRenderedPageBreak/>
        <w:t>税    号：</w:t>
      </w:r>
      <w:r>
        <w:rPr>
          <w:rFonts w:asciiTheme="minorEastAsia" w:eastAsiaTheme="minorEastAsia" w:hAnsiTheme="minorEastAsia" w:cs="仿宋"/>
          <w:sz w:val="22"/>
          <w:szCs w:val="24"/>
        </w:rPr>
        <w:t>91440300MADGJ1Q31C</w:t>
      </w:r>
    </w:p>
    <w:p w14:paraId="5EF39F00" w14:textId="77777777" w:rsidR="003C3600" w:rsidRDefault="003C3600" w:rsidP="003C36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lang w:val="zh-CN"/>
        </w:rPr>
        <w:t>注册地址：</w:t>
      </w:r>
      <w:r>
        <w:rPr>
          <w:rFonts w:asciiTheme="minorEastAsia" w:eastAsiaTheme="minorEastAsia" w:hAnsiTheme="minorEastAsia" w:cs="仿宋" w:hint="eastAsia"/>
          <w:sz w:val="22"/>
          <w:szCs w:val="24"/>
        </w:rPr>
        <w:t xml:space="preserve"> </w:t>
      </w:r>
      <w:r>
        <w:rPr>
          <w:rFonts w:asciiTheme="minorEastAsia" w:eastAsiaTheme="minorEastAsia" w:hAnsiTheme="minorEastAsia" w:cs="仿宋"/>
          <w:sz w:val="22"/>
          <w:szCs w:val="24"/>
        </w:rPr>
        <w:t>深圳市南山区西丽街道西丽社区</w:t>
      </w:r>
      <w:proofErr w:type="gramStart"/>
      <w:r>
        <w:rPr>
          <w:rFonts w:asciiTheme="minorEastAsia" w:eastAsiaTheme="minorEastAsia" w:hAnsiTheme="minorEastAsia" w:cs="仿宋"/>
          <w:sz w:val="22"/>
          <w:szCs w:val="24"/>
        </w:rPr>
        <w:t>留新三街万</w:t>
      </w:r>
      <w:proofErr w:type="gramEnd"/>
      <w:r>
        <w:rPr>
          <w:rFonts w:asciiTheme="minorEastAsia" w:eastAsiaTheme="minorEastAsia" w:hAnsiTheme="minorEastAsia" w:cs="仿宋"/>
          <w:sz w:val="22"/>
          <w:szCs w:val="24"/>
        </w:rPr>
        <w:t>科云</w:t>
      </w:r>
      <w:proofErr w:type="gramStart"/>
      <w:r>
        <w:rPr>
          <w:rFonts w:asciiTheme="minorEastAsia" w:eastAsiaTheme="minorEastAsia" w:hAnsiTheme="minorEastAsia" w:cs="仿宋"/>
          <w:sz w:val="22"/>
          <w:szCs w:val="24"/>
        </w:rPr>
        <w:t>城南山云科技</w:t>
      </w:r>
      <w:proofErr w:type="gramEnd"/>
      <w:r>
        <w:rPr>
          <w:rFonts w:asciiTheme="minorEastAsia" w:eastAsiaTheme="minorEastAsia" w:hAnsiTheme="minorEastAsia" w:cs="仿宋"/>
          <w:sz w:val="22"/>
          <w:szCs w:val="24"/>
        </w:rPr>
        <w:t>大厦515</w:t>
      </w:r>
    </w:p>
    <w:p w14:paraId="4327B5F1" w14:textId="77777777" w:rsidR="003C3600" w:rsidRDefault="003C3600" w:rsidP="003C36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lang w:val="zh-CN"/>
        </w:rPr>
        <w:t>电    话：</w:t>
      </w:r>
      <w:r>
        <w:rPr>
          <w:rFonts w:asciiTheme="minorEastAsia" w:eastAsiaTheme="minorEastAsia" w:hAnsiTheme="minorEastAsia" w:cs="仿宋" w:hint="eastAsia"/>
          <w:sz w:val="22"/>
          <w:szCs w:val="24"/>
        </w:rPr>
        <w:t xml:space="preserve"> </w:t>
      </w:r>
    </w:p>
    <w:p w14:paraId="657BAA74" w14:textId="77777777" w:rsidR="003C3600" w:rsidRDefault="003C3600" w:rsidP="003C36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lang w:val="zh-CN"/>
        </w:rPr>
        <w:t>开 户 行：</w:t>
      </w:r>
      <w:r>
        <w:rPr>
          <w:rFonts w:asciiTheme="minorEastAsia" w:eastAsiaTheme="minorEastAsia" w:hAnsiTheme="minorEastAsia" w:cs="仿宋" w:hint="eastAsia"/>
          <w:sz w:val="22"/>
          <w:szCs w:val="24"/>
        </w:rPr>
        <w:t xml:space="preserve"> </w:t>
      </w:r>
      <w:r>
        <w:rPr>
          <w:rFonts w:asciiTheme="minorEastAsia" w:eastAsiaTheme="minorEastAsia" w:hAnsiTheme="minorEastAsia" w:cs="仿宋"/>
          <w:sz w:val="22"/>
          <w:szCs w:val="24"/>
        </w:rPr>
        <w:t>8110301013600728168</w:t>
      </w:r>
    </w:p>
    <w:p w14:paraId="5446FE0E" w14:textId="77777777" w:rsidR="003C3600" w:rsidRDefault="003C3600" w:rsidP="003C3600">
      <w:pPr>
        <w:tabs>
          <w:tab w:val="left" w:pos="6180"/>
        </w:tabs>
        <w:adjustRightInd w:val="0"/>
        <w:snapToGrid w:val="0"/>
        <w:ind w:firstLine="480"/>
        <w:jc w:val="left"/>
        <w:rPr>
          <w:rFonts w:asciiTheme="minorEastAsia" w:eastAsiaTheme="minorEastAsia" w:hAnsiTheme="minorEastAsia" w:cs="仿宋" w:hint="eastAsia"/>
          <w:sz w:val="22"/>
          <w:szCs w:val="24"/>
        </w:rPr>
      </w:pPr>
      <w:r>
        <w:rPr>
          <w:rFonts w:asciiTheme="minorEastAsia" w:eastAsiaTheme="minorEastAsia" w:hAnsiTheme="minorEastAsia" w:cs="仿宋" w:hint="eastAsia"/>
          <w:sz w:val="22"/>
          <w:szCs w:val="24"/>
          <w:lang w:val="zh-CN"/>
        </w:rPr>
        <w:t>银行账号：</w:t>
      </w:r>
      <w:r>
        <w:rPr>
          <w:rFonts w:asciiTheme="minorEastAsia" w:eastAsiaTheme="minorEastAsia" w:hAnsiTheme="minorEastAsia" w:cs="仿宋"/>
          <w:sz w:val="22"/>
          <w:szCs w:val="24"/>
        </w:rPr>
        <w:t>中信银行深圳八卦岭支行</w:t>
      </w:r>
    </w:p>
    <w:p w14:paraId="428D37BA" w14:textId="77777777" w:rsidR="00D3698E" w:rsidRPr="003C3600" w:rsidRDefault="00D3698E">
      <w:pPr>
        <w:tabs>
          <w:tab w:val="left" w:pos="6180"/>
        </w:tabs>
        <w:adjustRightInd w:val="0"/>
        <w:snapToGrid w:val="0"/>
        <w:jc w:val="left"/>
        <w:rPr>
          <w:rFonts w:asciiTheme="minorEastAsia" w:eastAsiaTheme="minorEastAsia" w:hAnsiTheme="minorEastAsia" w:cs="仿宋" w:hint="eastAsia"/>
          <w:sz w:val="22"/>
          <w:szCs w:val="24"/>
        </w:rPr>
      </w:pPr>
    </w:p>
    <w:p w14:paraId="3E9FAFD7" w14:textId="77777777" w:rsidR="00D3698E" w:rsidRDefault="00000000">
      <w:pPr>
        <w:adjustRightInd w:val="0"/>
        <w:snapToGrid w:val="0"/>
        <w:spacing w:before="100"/>
        <w:ind w:firstLine="480"/>
        <w:jc w:val="left"/>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b/>
          <w:sz w:val="22"/>
          <w:szCs w:val="24"/>
          <w:lang w:val="zh-CN"/>
        </w:rPr>
        <w:t>第四章 双方的权利与义务</w:t>
      </w:r>
    </w:p>
    <w:p w14:paraId="0F2999B5"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4.1</w:t>
      </w:r>
      <w:r>
        <w:rPr>
          <w:rFonts w:asciiTheme="minorEastAsia" w:eastAsiaTheme="minorEastAsia" w:hAnsiTheme="minorEastAsia" w:cs="仿宋" w:hint="eastAsia"/>
          <w:sz w:val="22"/>
          <w:szCs w:val="24"/>
          <w:lang w:val="zh-CN"/>
        </w:rPr>
        <w:t xml:space="preserve"> 甲方权利与义务</w:t>
      </w:r>
    </w:p>
    <w:p w14:paraId="49FA7CFC"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4.1.1</w:t>
      </w:r>
      <w:r>
        <w:rPr>
          <w:rFonts w:asciiTheme="minorEastAsia" w:eastAsiaTheme="minorEastAsia" w:hAnsiTheme="minorEastAsia" w:cs="仿宋" w:hint="eastAsia"/>
          <w:sz w:val="22"/>
          <w:szCs w:val="24"/>
          <w:lang w:val="zh-CN"/>
        </w:rPr>
        <w:t>甲方有权在本协议约定的服务期限内使用乙方提供的</w:t>
      </w:r>
      <w:r>
        <w:rPr>
          <w:rFonts w:asciiTheme="minorEastAsia" w:eastAsiaTheme="minorEastAsia" w:hAnsiTheme="minorEastAsia" w:cs="仿宋" w:hint="eastAsia"/>
          <w:sz w:val="22"/>
          <w:szCs w:val="24"/>
        </w:rPr>
        <w:t>本协议项下</w:t>
      </w:r>
      <w:r>
        <w:rPr>
          <w:rFonts w:asciiTheme="minorEastAsia" w:eastAsiaTheme="minorEastAsia" w:hAnsiTheme="minorEastAsia" w:cs="仿宋" w:hint="eastAsia"/>
          <w:sz w:val="22"/>
          <w:szCs w:val="24"/>
          <w:lang w:val="zh-CN"/>
        </w:rPr>
        <w:t>服务，且甲方有权使用</w:t>
      </w:r>
      <w:r>
        <w:rPr>
          <w:rFonts w:asciiTheme="minorEastAsia" w:eastAsiaTheme="minorEastAsia" w:hAnsiTheme="minorEastAsia" w:cs="仿宋" w:hint="eastAsia"/>
          <w:sz w:val="22"/>
          <w:szCs w:val="24"/>
        </w:rPr>
        <w:t>乙方的服务</w:t>
      </w:r>
      <w:r>
        <w:rPr>
          <w:rFonts w:asciiTheme="minorEastAsia" w:eastAsiaTheme="minorEastAsia" w:hAnsiTheme="minorEastAsia" w:cs="仿宋" w:hint="eastAsia"/>
          <w:sz w:val="22"/>
          <w:szCs w:val="24"/>
          <w:lang w:val="zh-CN"/>
        </w:rPr>
        <w:t>结合自身业务情况生成甲方的内部资料信息成果，并应用于甲方自身的合</w:t>
      </w:r>
      <w:proofErr w:type="gramStart"/>
      <w:r>
        <w:rPr>
          <w:rFonts w:asciiTheme="minorEastAsia" w:eastAsiaTheme="minorEastAsia" w:hAnsiTheme="minorEastAsia" w:cs="仿宋" w:hint="eastAsia"/>
          <w:sz w:val="22"/>
          <w:szCs w:val="24"/>
          <w:lang w:val="zh-CN"/>
        </w:rPr>
        <w:t>规</w:t>
      </w:r>
      <w:proofErr w:type="gramEnd"/>
      <w:r>
        <w:rPr>
          <w:rFonts w:asciiTheme="minorEastAsia" w:eastAsiaTheme="minorEastAsia" w:hAnsiTheme="minorEastAsia" w:cs="仿宋" w:hint="eastAsia"/>
          <w:sz w:val="22"/>
          <w:szCs w:val="24"/>
          <w:lang w:val="zh-CN"/>
        </w:rPr>
        <w:t>业务。</w:t>
      </w:r>
    </w:p>
    <w:p w14:paraId="2999AD49" w14:textId="77777777" w:rsidR="00D3698E" w:rsidRDefault="00000000">
      <w:pPr>
        <w:tabs>
          <w:tab w:val="left" w:pos="6180"/>
        </w:tabs>
        <w:adjustRightInd w:val="0"/>
        <w:snapToGrid w:val="0"/>
        <w:ind w:firstLine="480"/>
        <w:jc w:val="left"/>
        <w:rPr>
          <w:rFonts w:asciiTheme="minorEastAsia" w:eastAsiaTheme="minorEastAsia" w:hAnsiTheme="minorEastAsia" w:hint="eastAsia"/>
        </w:rPr>
      </w:pPr>
      <w:r>
        <w:rPr>
          <w:rFonts w:asciiTheme="minorEastAsia" w:eastAsiaTheme="minorEastAsia" w:hAnsiTheme="minorEastAsia" w:cs="仿宋" w:hint="eastAsia"/>
          <w:sz w:val="22"/>
          <w:szCs w:val="24"/>
        </w:rPr>
        <w:t>4.1.2</w:t>
      </w:r>
      <w:r>
        <w:rPr>
          <w:rFonts w:asciiTheme="minorEastAsia" w:eastAsiaTheme="minorEastAsia" w:hAnsiTheme="minorEastAsia" w:cs="仿宋" w:hint="eastAsia"/>
          <w:sz w:val="22"/>
          <w:szCs w:val="24"/>
          <w:lang w:val="zh-CN"/>
        </w:rPr>
        <w:t>甲方承诺</w:t>
      </w:r>
      <w:r>
        <w:rPr>
          <w:rFonts w:asciiTheme="minorEastAsia" w:eastAsiaTheme="minorEastAsia" w:hAnsiTheme="minorEastAsia" w:cs="仿宋" w:hint="eastAsia"/>
          <w:sz w:val="22"/>
          <w:szCs w:val="24"/>
        </w:rPr>
        <w:t>其指定的数据采集内容属于可合法使用的范畴</w:t>
      </w:r>
      <w:r>
        <w:rPr>
          <w:rFonts w:asciiTheme="minorEastAsia" w:eastAsiaTheme="minorEastAsia" w:hAnsiTheme="minorEastAsia" w:cs="仿宋" w:hint="eastAsia"/>
          <w:sz w:val="22"/>
          <w:szCs w:val="24"/>
          <w:lang w:val="zh-CN"/>
        </w:rPr>
        <w:t>、对本合同服务内容的使用符合国家法律法规的规定及本合同的相关约定，甲方不得利用乙方提供的服务从事任何违法</w:t>
      </w:r>
      <w:r>
        <w:rPr>
          <w:rFonts w:asciiTheme="minorEastAsia" w:eastAsiaTheme="minorEastAsia" w:hAnsiTheme="minorEastAsia" w:cs="仿宋" w:hint="eastAsia"/>
          <w:sz w:val="22"/>
          <w:szCs w:val="22"/>
        </w:rPr>
        <w:t>经营活动。</w:t>
      </w:r>
    </w:p>
    <w:p w14:paraId="079985EA" w14:textId="77777777" w:rsidR="00D3698E" w:rsidRDefault="00D3698E">
      <w:pPr>
        <w:tabs>
          <w:tab w:val="left" w:pos="6180"/>
        </w:tabs>
        <w:adjustRightInd w:val="0"/>
        <w:snapToGrid w:val="0"/>
        <w:ind w:firstLine="480"/>
        <w:jc w:val="left"/>
        <w:rPr>
          <w:rFonts w:asciiTheme="minorEastAsia" w:eastAsiaTheme="minorEastAsia" w:hAnsiTheme="minorEastAsia" w:hint="eastAsia"/>
        </w:rPr>
      </w:pPr>
    </w:p>
    <w:p w14:paraId="27B324EC"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4.2</w:t>
      </w:r>
      <w:r>
        <w:rPr>
          <w:rFonts w:asciiTheme="minorEastAsia" w:eastAsiaTheme="minorEastAsia" w:hAnsiTheme="minorEastAsia" w:cs="仿宋" w:hint="eastAsia"/>
          <w:sz w:val="22"/>
          <w:szCs w:val="24"/>
          <w:lang w:val="zh-CN"/>
        </w:rPr>
        <w:t xml:space="preserve"> 乙方权利与义务</w:t>
      </w:r>
    </w:p>
    <w:p w14:paraId="1E9C2D14"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4.2.1</w:t>
      </w:r>
      <w:r>
        <w:rPr>
          <w:rFonts w:asciiTheme="minorEastAsia" w:eastAsiaTheme="minorEastAsia" w:hAnsiTheme="minorEastAsia" w:cs="仿宋" w:hint="eastAsia"/>
          <w:sz w:val="22"/>
          <w:szCs w:val="24"/>
          <w:lang w:val="zh-CN"/>
        </w:rPr>
        <w:t xml:space="preserve"> 乙方应按照本合同约定的服务内容、根据约定时间向甲方提供相应服务。</w:t>
      </w:r>
    </w:p>
    <w:p w14:paraId="687A2CB5" w14:textId="77777777" w:rsidR="00D3698E" w:rsidRDefault="00D3698E">
      <w:pPr>
        <w:tabs>
          <w:tab w:val="left" w:pos="6180"/>
        </w:tabs>
        <w:adjustRightInd w:val="0"/>
        <w:snapToGrid w:val="0"/>
        <w:ind w:firstLine="480"/>
        <w:jc w:val="left"/>
        <w:rPr>
          <w:rFonts w:asciiTheme="minorEastAsia" w:eastAsiaTheme="minorEastAsia" w:hAnsiTheme="minorEastAsia" w:cs="仿宋" w:hint="eastAsia"/>
          <w:sz w:val="22"/>
          <w:szCs w:val="24"/>
          <w:lang w:val="zh-CN"/>
        </w:rPr>
      </w:pPr>
    </w:p>
    <w:p w14:paraId="321210CB" w14:textId="77777777" w:rsidR="00D3698E" w:rsidRDefault="00000000">
      <w:pPr>
        <w:adjustRightInd w:val="0"/>
        <w:snapToGrid w:val="0"/>
        <w:spacing w:before="100"/>
        <w:ind w:firstLine="480"/>
        <w:jc w:val="left"/>
        <w:rPr>
          <w:rFonts w:asciiTheme="minorEastAsia" w:eastAsiaTheme="minorEastAsia" w:hAnsiTheme="minorEastAsia" w:cs="仿宋" w:hint="eastAsia"/>
          <w:b/>
          <w:sz w:val="22"/>
          <w:szCs w:val="24"/>
        </w:rPr>
      </w:pPr>
      <w:r>
        <w:rPr>
          <w:rFonts w:asciiTheme="minorEastAsia" w:eastAsiaTheme="minorEastAsia" w:hAnsiTheme="minorEastAsia" w:cs="仿宋" w:hint="eastAsia"/>
          <w:b/>
          <w:sz w:val="22"/>
          <w:szCs w:val="24"/>
          <w:lang w:val="zh-CN"/>
        </w:rPr>
        <w:t xml:space="preserve">第五章 </w:t>
      </w:r>
      <w:r>
        <w:rPr>
          <w:rFonts w:asciiTheme="minorEastAsia" w:eastAsiaTheme="minorEastAsia" w:hAnsiTheme="minorEastAsia" w:cs="仿宋" w:hint="eastAsia"/>
          <w:b/>
          <w:sz w:val="22"/>
          <w:szCs w:val="24"/>
        </w:rPr>
        <w:t>知识产权、</w:t>
      </w:r>
      <w:r>
        <w:rPr>
          <w:rFonts w:asciiTheme="minorEastAsia" w:eastAsiaTheme="minorEastAsia" w:hAnsiTheme="minorEastAsia" w:cs="仿宋" w:hint="eastAsia"/>
          <w:b/>
          <w:sz w:val="22"/>
          <w:szCs w:val="24"/>
          <w:lang w:val="zh-CN"/>
        </w:rPr>
        <w:t>保密</w:t>
      </w:r>
      <w:r>
        <w:rPr>
          <w:rFonts w:asciiTheme="minorEastAsia" w:eastAsiaTheme="minorEastAsia" w:hAnsiTheme="minorEastAsia" w:cs="仿宋" w:hint="eastAsia"/>
          <w:b/>
          <w:sz w:val="22"/>
          <w:szCs w:val="24"/>
        </w:rPr>
        <w:t>和信息安全条款</w:t>
      </w:r>
    </w:p>
    <w:p w14:paraId="7A1B0AF1"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lang w:val="zh-CN"/>
        </w:rPr>
        <w:t>5.1</w:t>
      </w:r>
      <w:r w:rsidRPr="00D036C1">
        <w:rPr>
          <w:rFonts w:asciiTheme="minorEastAsia" w:eastAsiaTheme="minorEastAsia" w:hAnsiTheme="minorEastAsia" w:cs="仿宋" w:hint="eastAsia"/>
          <w:sz w:val="22"/>
          <w:szCs w:val="24"/>
          <w:lang w:val="zh-CN"/>
        </w:rPr>
        <w:t xml:space="preserve"> </w:t>
      </w:r>
      <w:r>
        <w:rPr>
          <w:rFonts w:asciiTheme="minorEastAsia" w:eastAsiaTheme="minorEastAsia" w:hAnsiTheme="minorEastAsia" w:cs="仿宋" w:hint="eastAsia"/>
          <w:sz w:val="22"/>
          <w:szCs w:val="24"/>
          <w:lang w:val="zh-CN" w:bidi="ar"/>
        </w:rPr>
        <w:t>乙方根据甲方需求采集、处理并交付的视频数据成果，其完整的所有权、知识产权（包括但不限于著作权、邻接权）及相关权益自甲方支付全额费用之</w:t>
      </w:r>
      <w:proofErr w:type="gramStart"/>
      <w:r>
        <w:rPr>
          <w:rFonts w:asciiTheme="minorEastAsia" w:eastAsiaTheme="minorEastAsia" w:hAnsiTheme="minorEastAsia" w:cs="仿宋" w:hint="eastAsia"/>
          <w:sz w:val="22"/>
          <w:szCs w:val="24"/>
          <w:lang w:val="zh-CN" w:bidi="ar"/>
        </w:rPr>
        <w:t>日起归甲方</w:t>
      </w:r>
      <w:proofErr w:type="gramEnd"/>
      <w:r>
        <w:rPr>
          <w:rFonts w:asciiTheme="minorEastAsia" w:eastAsiaTheme="minorEastAsia" w:hAnsiTheme="minorEastAsia" w:cs="仿宋" w:hint="eastAsia"/>
          <w:sz w:val="22"/>
          <w:szCs w:val="24"/>
          <w:lang w:val="zh-CN" w:bidi="ar"/>
        </w:rPr>
        <w:t>所有。乙方在交付后不得将该等数据成果自行保留、使用或提供给任何第三方。</w:t>
      </w:r>
    </w:p>
    <w:p w14:paraId="7A7FBF86"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11E3812D"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5.</w:t>
      </w:r>
      <w:r>
        <w:rPr>
          <w:rFonts w:asciiTheme="minorEastAsia" w:eastAsiaTheme="minorEastAsia" w:hAnsiTheme="minorEastAsia" w:cs="仿宋"/>
          <w:sz w:val="22"/>
          <w:szCs w:val="24"/>
        </w:rPr>
        <w:t>2</w:t>
      </w:r>
      <w:r>
        <w:rPr>
          <w:rFonts w:asciiTheme="minorEastAsia" w:eastAsiaTheme="minorEastAsia" w:hAnsiTheme="minorEastAsia" w:cs="仿宋" w:hint="eastAsia"/>
          <w:sz w:val="22"/>
          <w:szCs w:val="24"/>
          <w:lang w:val="zh-CN"/>
        </w:rPr>
        <w:t>甲乙双方对本合同、本合同的内容及在合作期间所了解到的对方所有资料和信息均负有保密义务，未经信息披露方事先书面同意，任何一方不得以任何形式</w:t>
      </w:r>
      <w:r>
        <w:rPr>
          <w:rFonts w:asciiTheme="minorEastAsia" w:eastAsiaTheme="minorEastAsia" w:hAnsiTheme="minorEastAsia" w:cs="仿宋" w:hint="eastAsia"/>
          <w:sz w:val="22"/>
          <w:szCs w:val="24"/>
        </w:rPr>
        <w:t>使用、</w:t>
      </w:r>
      <w:r>
        <w:rPr>
          <w:rFonts w:asciiTheme="minorEastAsia" w:eastAsiaTheme="minorEastAsia" w:hAnsiTheme="minorEastAsia" w:cs="仿宋" w:hint="eastAsia"/>
          <w:sz w:val="22"/>
          <w:szCs w:val="24"/>
          <w:lang w:val="zh-CN"/>
        </w:rPr>
        <w:t>复制、散发、传播或转让所了解到的对方任何资料和信息，也不得向第三方泄露与本合同相关的任何内容。但正常履行本合同项</w:t>
      </w:r>
      <w:proofErr w:type="gramStart"/>
      <w:r>
        <w:rPr>
          <w:rFonts w:asciiTheme="minorEastAsia" w:eastAsiaTheme="minorEastAsia" w:hAnsiTheme="minorEastAsia" w:cs="仿宋" w:hint="eastAsia"/>
          <w:sz w:val="22"/>
          <w:szCs w:val="24"/>
          <w:lang w:val="zh-CN"/>
        </w:rPr>
        <w:t>下义务</w:t>
      </w:r>
      <w:proofErr w:type="gramEnd"/>
      <w:r>
        <w:rPr>
          <w:rFonts w:asciiTheme="minorEastAsia" w:eastAsiaTheme="minorEastAsia" w:hAnsiTheme="minorEastAsia" w:cs="仿宋" w:hint="eastAsia"/>
          <w:sz w:val="22"/>
          <w:szCs w:val="24"/>
          <w:lang w:val="zh-CN"/>
        </w:rPr>
        <w:t>需要的除外。</w:t>
      </w:r>
    </w:p>
    <w:p w14:paraId="5FDF5ACF"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16ABB1A3" w14:textId="77777777" w:rsidR="00D3698E" w:rsidRDefault="00000000">
      <w:pPr>
        <w:adjustRightInd w:val="0"/>
        <w:snapToGrid w:val="0"/>
        <w:ind w:firstLineChars="200" w:firstLine="44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5.</w:t>
      </w:r>
      <w:r>
        <w:rPr>
          <w:rFonts w:asciiTheme="minorEastAsia" w:eastAsiaTheme="minorEastAsia" w:hAnsiTheme="minorEastAsia" w:cs="仿宋"/>
          <w:sz w:val="22"/>
          <w:szCs w:val="24"/>
        </w:rPr>
        <w:t>3</w:t>
      </w:r>
      <w:r>
        <w:rPr>
          <w:rFonts w:asciiTheme="minorEastAsia" w:eastAsiaTheme="minorEastAsia" w:hAnsiTheme="minorEastAsia" w:cs="仿宋" w:hint="eastAsia"/>
          <w:sz w:val="22"/>
          <w:szCs w:val="24"/>
          <w:lang w:val="zh-CN"/>
        </w:rPr>
        <w:t>本保密条款不因本合同的终止、</w:t>
      </w:r>
      <w:r>
        <w:rPr>
          <w:rFonts w:asciiTheme="minorEastAsia" w:eastAsiaTheme="minorEastAsia" w:hAnsiTheme="minorEastAsia" w:cs="仿宋" w:hint="eastAsia"/>
          <w:sz w:val="22"/>
          <w:szCs w:val="24"/>
        </w:rPr>
        <w:t>解除</w:t>
      </w:r>
      <w:r>
        <w:rPr>
          <w:rFonts w:asciiTheme="minorEastAsia" w:eastAsiaTheme="minorEastAsia" w:hAnsiTheme="minorEastAsia" w:cs="仿宋" w:hint="eastAsia"/>
          <w:sz w:val="22"/>
          <w:szCs w:val="24"/>
          <w:lang w:val="zh-CN"/>
        </w:rPr>
        <w:t>而失效。</w:t>
      </w:r>
    </w:p>
    <w:p w14:paraId="53CA660C" w14:textId="77777777" w:rsidR="00D3698E" w:rsidRDefault="00D3698E">
      <w:pPr>
        <w:adjustRightInd w:val="0"/>
        <w:snapToGrid w:val="0"/>
        <w:ind w:firstLineChars="200" w:firstLine="440"/>
        <w:jc w:val="left"/>
        <w:rPr>
          <w:rFonts w:asciiTheme="minorEastAsia" w:eastAsiaTheme="minorEastAsia" w:hAnsiTheme="minorEastAsia" w:cs="仿宋" w:hint="eastAsia"/>
          <w:sz w:val="22"/>
          <w:szCs w:val="24"/>
        </w:rPr>
      </w:pPr>
    </w:p>
    <w:p w14:paraId="16B9BE2B" w14:textId="77777777" w:rsidR="00D3698E" w:rsidRDefault="00000000">
      <w:pPr>
        <w:adjustRightInd w:val="0"/>
        <w:snapToGrid w:val="0"/>
        <w:ind w:firstLineChars="200" w:firstLine="44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5.</w:t>
      </w:r>
      <w:r>
        <w:rPr>
          <w:rFonts w:asciiTheme="minorEastAsia" w:eastAsiaTheme="minorEastAsia" w:hAnsiTheme="minorEastAsia" w:cs="仿宋"/>
          <w:sz w:val="22"/>
          <w:szCs w:val="24"/>
        </w:rPr>
        <w:t>4</w:t>
      </w:r>
      <w:r>
        <w:rPr>
          <w:rFonts w:asciiTheme="minorEastAsia" w:eastAsiaTheme="minorEastAsia" w:hAnsiTheme="minorEastAsia" w:cs="仿宋" w:hint="eastAsia"/>
          <w:sz w:val="22"/>
          <w:szCs w:val="24"/>
          <w:lang w:val="zh-CN"/>
        </w:rPr>
        <w:t xml:space="preserve"> </w:t>
      </w:r>
      <w:r>
        <w:rPr>
          <w:rFonts w:asciiTheme="minorEastAsia" w:eastAsiaTheme="minorEastAsia" w:hAnsiTheme="minorEastAsia" w:cs="仿宋" w:hint="eastAsia"/>
          <w:sz w:val="22"/>
          <w:szCs w:val="24"/>
        </w:rPr>
        <w:t>甲乙双方应尽最大努力保证双方的信息安全，确保自身勤勉、审慎地对信息安全情况进行检查，不得做出影响双方信息安全的任何事项</w:t>
      </w:r>
      <w:r>
        <w:rPr>
          <w:rFonts w:asciiTheme="minorEastAsia" w:eastAsiaTheme="minorEastAsia" w:hAnsiTheme="minorEastAsia" w:cs="仿宋" w:hint="eastAsia"/>
          <w:sz w:val="22"/>
          <w:szCs w:val="24"/>
          <w:lang w:val="zh-CN"/>
        </w:rPr>
        <w:t>。</w:t>
      </w:r>
    </w:p>
    <w:p w14:paraId="6EC128FF" w14:textId="77777777" w:rsidR="00D3698E" w:rsidRDefault="00D3698E">
      <w:pPr>
        <w:adjustRightInd w:val="0"/>
        <w:snapToGrid w:val="0"/>
        <w:ind w:firstLineChars="200" w:firstLine="440"/>
        <w:jc w:val="left"/>
        <w:rPr>
          <w:rFonts w:asciiTheme="minorEastAsia" w:eastAsiaTheme="minorEastAsia" w:hAnsiTheme="minorEastAsia" w:cs="仿宋" w:hint="eastAsia"/>
          <w:sz w:val="22"/>
          <w:szCs w:val="24"/>
          <w:lang w:val="zh-CN"/>
        </w:rPr>
      </w:pPr>
    </w:p>
    <w:p w14:paraId="034EB361" w14:textId="77777777" w:rsidR="00D3698E" w:rsidRDefault="00000000">
      <w:pPr>
        <w:adjustRightInd w:val="0"/>
        <w:snapToGrid w:val="0"/>
        <w:spacing w:before="100"/>
        <w:ind w:firstLine="480"/>
        <w:jc w:val="left"/>
        <w:rPr>
          <w:rFonts w:asciiTheme="minorEastAsia" w:eastAsiaTheme="minorEastAsia" w:hAnsiTheme="minorEastAsia" w:cs="仿宋" w:hint="eastAsia"/>
          <w:b/>
          <w:sz w:val="22"/>
          <w:szCs w:val="24"/>
        </w:rPr>
      </w:pPr>
      <w:r>
        <w:rPr>
          <w:rFonts w:asciiTheme="minorEastAsia" w:eastAsiaTheme="minorEastAsia" w:hAnsiTheme="minorEastAsia" w:cs="仿宋" w:hint="eastAsia"/>
          <w:b/>
          <w:sz w:val="22"/>
          <w:szCs w:val="24"/>
          <w:lang w:val="zh-CN"/>
        </w:rPr>
        <w:t xml:space="preserve">第六章 </w:t>
      </w:r>
      <w:r>
        <w:rPr>
          <w:rFonts w:asciiTheme="minorEastAsia" w:eastAsiaTheme="minorEastAsia" w:hAnsiTheme="minorEastAsia" w:cs="仿宋" w:hint="eastAsia"/>
          <w:b/>
          <w:sz w:val="22"/>
          <w:szCs w:val="24"/>
        </w:rPr>
        <w:t>不可抗力</w:t>
      </w:r>
    </w:p>
    <w:p w14:paraId="7D4443B6"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6.1</w:t>
      </w:r>
      <w:r>
        <w:rPr>
          <w:rFonts w:asciiTheme="minorEastAsia" w:eastAsiaTheme="minorEastAsia" w:hAnsiTheme="minorEastAsia" w:cs="仿宋" w:hint="eastAsia"/>
          <w:sz w:val="22"/>
          <w:szCs w:val="24"/>
          <w:lang w:val="zh-CN"/>
        </w:rPr>
        <w:t>“不可抗力”是指所有超出本合同双方合理控制范围的事件，该事件应不可预见，或虽然可以预见，但通过合理努力无法阻止或避免其发生，且这类事件发生于本合同签字之后，并且阻止任何一方全部或部分履行本合同。不可抗力包括但不限于：大规模自然灾害、战争（不论是否宣战）、恐怖袭击、罢工、暴动、黑客攻击、大规模病毒爆发、通信及通信线路故障、法律法规及政策变化或其他无法抗拒的灾难。</w:t>
      </w:r>
    </w:p>
    <w:p w14:paraId="3EE69528"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2EF4E9A3"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 xml:space="preserve">6.2 </w:t>
      </w:r>
      <w:r>
        <w:rPr>
          <w:rFonts w:asciiTheme="minorEastAsia" w:eastAsiaTheme="minorEastAsia" w:hAnsiTheme="minorEastAsia" w:cs="仿宋" w:hint="eastAsia"/>
          <w:sz w:val="22"/>
          <w:szCs w:val="24"/>
          <w:lang w:val="zh-CN"/>
        </w:rPr>
        <w:t>如果符合所有上述条件，一方未履行其本合同项下的任何义务，不应被认为构成违约；如果不可抗力事件致使该方未能全部履行其在本合同项下的义务，双方应立即相互协商以找出合理解决办法并应尽所有合理的努力尽可能地减小不可抗力的后果。在此情况下，其履行本合同的期限应延长，延长期应与不可抗力事件造成的拖延相同。</w:t>
      </w:r>
    </w:p>
    <w:p w14:paraId="04B3DE59"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03659E6E" w14:textId="77777777" w:rsidR="00D3698E" w:rsidRDefault="00000000">
      <w:pPr>
        <w:adjustRightInd w:val="0"/>
        <w:snapToGrid w:val="0"/>
        <w:spacing w:before="100"/>
        <w:ind w:firstLine="480"/>
        <w:jc w:val="left"/>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b/>
          <w:sz w:val="22"/>
          <w:szCs w:val="24"/>
        </w:rPr>
        <w:t xml:space="preserve">第七章 </w:t>
      </w:r>
      <w:r>
        <w:rPr>
          <w:rFonts w:asciiTheme="minorEastAsia" w:eastAsiaTheme="minorEastAsia" w:hAnsiTheme="minorEastAsia" w:cs="仿宋" w:hint="eastAsia"/>
          <w:b/>
          <w:sz w:val="22"/>
          <w:szCs w:val="24"/>
          <w:lang w:val="zh-CN"/>
        </w:rPr>
        <w:t>违约责任</w:t>
      </w:r>
    </w:p>
    <w:p w14:paraId="6C7B87DF"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lastRenderedPageBreak/>
        <w:t>7.1</w:t>
      </w:r>
      <w:r>
        <w:rPr>
          <w:rFonts w:asciiTheme="minorEastAsia" w:eastAsiaTheme="minorEastAsia" w:hAnsiTheme="minorEastAsia" w:cs="仿宋" w:hint="eastAsia"/>
          <w:sz w:val="22"/>
          <w:szCs w:val="24"/>
          <w:lang w:val="zh-CN"/>
        </w:rPr>
        <w:t xml:space="preserve"> 任何一方违反本合同约定，均视为违约。</w:t>
      </w:r>
    </w:p>
    <w:p w14:paraId="5A1872C4"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76F7B3AC"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7.2</w:t>
      </w:r>
      <w:r>
        <w:rPr>
          <w:rFonts w:asciiTheme="minorEastAsia" w:eastAsiaTheme="minorEastAsia" w:hAnsiTheme="minorEastAsia" w:cs="仿宋" w:hint="eastAsia"/>
          <w:sz w:val="22"/>
          <w:szCs w:val="24"/>
          <w:lang w:val="zh-CN"/>
        </w:rPr>
        <w:t xml:space="preserve"> 甲乙双方均应遵守本合同内容，及时、完整履行自身义务。违反本合同的任意一项约定均视为违约，违约方应向守约方支付违约行为发生时已产生的应付款项总和的10%作为违约金，违约金无法弥补守约方损失的，还应足额赔偿；本合同条款关于违约责任有具体约定的，按具体条款的约定承担违约责任。任何一方根据本协议项下所应承担的违约责任及过错责任（包括但不限于：违约金、赔偿金、实际损失等），累计不得超过本协议当期有效订单标的金额的30%。</w:t>
      </w:r>
    </w:p>
    <w:p w14:paraId="17B4D1F6" w14:textId="77777777" w:rsidR="00D3698E" w:rsidRDefault="00D3698E">
      <w:pPr>
        <w:adjustRightInd w:val="0"/>
        <w:snapToGrid w:val="0"/>
        <w:jc w:val="left"/>
        <w:rPr>
          <w:rFonts w:asciiTheme="minorEastAsia" w:eastAsiaTheme="minorEastAsia" w:hAnsiTheme="minorEastAsia" w:cs="仿宋" w:hint="eastAsia"/>
          <w:sz w:val="22"/>
          <w:szCs w:val="24"/>
        </w:rPr>
      </w:pPr>
    </w:p>
    <w:p w14:paraId="0EE7833E" w14:textId="77777777" w:rsidR="00D3698E" w:rsidRDefault="00000000">
      <w:pPr>
        <w:adjustRightInd w:val="0"/>
        <w:snapToGrid w:val="0"/>
        <w:spacing w:before="100"/>
        <w:ind w:firstLine="480"/>
        <w:jc w:val="left"/>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b/>
          <w:sz w:val="22"/>
          <w:szCs w:val="24"/>
          <w:lang w:val="zh-CN"/>
        </w:rPr>
        <w:t>第</w:t>
      </w:r>
      <w:r>
        <w:rPr>
          <w:rFonts w:asciiTheme="minorEastAsia" w:eastAsiaTheme="minorEastAsia" w:hAnsiTheme="minorEastAsia" w:cs="仿宋" w:hint="eastAsia"/>
          <w:b/>
          <w:sz w:val="22"/>
          <w:szCs w:val="24"/>
        </w:rPr>
        <w:t>八</w:t>
      </w:r>
      <w:r>
        <w:rPr>
          <w:rFonts w:asciiTheme="minorEastAsia" w:eastAsiaTheme="minorEastAsia" w:hAnsiTheme="minorEastAsia" w:cs="仿宋" w:hint="eastAsia"/>
          <w:b/>
          <w:sz w:val="22"/>
          <w:szCs w:val="24"/>
          <w:lang w:val="zh-CN"/>
        </w:rPr>
        <w:t>章 合同争议解决</w:t>
      </w:r>
    </w:p>
    <w:p w14:paraId="62A28FD4"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8.1</w:t>
      </w:r>
      <w:r>
        <w:rPr>
          <w:rFonts w:asciiTheme="minorEastAsia" w:eastAsiaTheme="minorEastAsia" w:hAnsiTheme="minorEastAsia" w:cs="仿宋" w:hint="eastAsia"/>
          <w:sz w:val="22"/>
          <w:szCs w:val="24"/>
          <w:lang w:val="zh-CN"/>
        </w:rPr>
        <w:t xml:space="preserve"> 本合同生效后，除本合同另有约定外，任何一方不得无故单方解除本合同。对本合同的修改或变更须经双方协商一致，并达成书面补充合同。</w:t>
      </w:r>
    </w:p>
    <w:p w14:paraId="11749B99"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4181FF6B"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8.2</w:t>
      </w:r>
      <w:r>
        <w:rPr>
          <w:rFonts w:asciiTheme="minorEastAsia" w:eastAsiaTheme="minorEastAsia" w:hAnsiTheme="minorEastAsia" w:cs="仿宋" w:hint="eastAsia"/>
          <w:sz w:val="22"/>
          <w:szCs w:val="24"/>
          <w:lang w:val="zh-CN"/>
        </w:rPr>
        <w:t xml:space="preserve"> 本合同的附件、各项补充条款、补充合同、修订或变更，</w:t>
      </w:r>
      <w:r>
        <w:rPr>
          <w:rFonts w:asciiTheme="minorEastAsia" w:eastAsiaTheme="minorEastAsia" w:hAnsiTheme="minorEastAsia" w:cs="仿宋" w:hint="eastAsia"/>
          <w:sz w:val="22"/>
          <w:szCs w:val="24"/>
        </w:rPr>
        <w:t>经双方确认后</w:t>
      </w:r>
      <w:r>
        <w:rPr>
          <w:rFonts w:asciiTheme="minorEastAsia" w:eastAsiaTheme="minorEastAsia" w:hAnsiTheme="minorEastAsia" w:cs="仿宋" w:hint="eastAsia"/>
          <w:sz w:val="22"/>
          <w:szCs w:val="24"/>
          <w:lang w:val="zh-CN"/>
        </w:rPr>
        <w:t>是本合同的组成部分，与本合同具有同等法律效力。</w:t>
      </w:r>
    </w:p>
    <w:p w14:paraId="3330869C"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67A8E73C"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8.3</w:t>
      </w:r>
      <w:r>
        <w:rPr>
          <w:rFonts w:asciiTheme="minorEastAsia" w:eastAsiaTheme="minorEastAsia" w:hAnsiTheme="minorEastAsia" w:cs="仿宋" w:hint="eastAsia"/>
          <w:sz w:val="22"/>
          <w:szCs w:val="24"/>
          <w:lang w:val="zh-CN"/>
        </w:rPr>
        <w:t xml:space="preserve"> 甲乙双方因签订或履行本合同而产生的、或者与本合同有关的任何争议，双方均应通过友好协商解决。如协商无法解决，任何一方均可向</w:t>
      </w:r>
      <w:r>
        <w:rPr>
          <w:rFonts w:asciiTheme="minorEastAsia" w:eastAsiaTheme="minorEastAsia" w:hAnsiTheme="minorEastAsia" w:cs="仿宋" w:hint="eastAsia"/>
          <w:sz w:val="22"/>
          <w:szCs w:val="24"/>
          <w:lang w:eastAsia="zh-Hans"/>
        </w:rPr>
        <w:t>原告方所在地</w:t>
      </w:r>
      <w:r>
        <w:rPr>
          <w:rFonts w:asciiTheme="minorEastAsia" w:eastAsiaTheme="minorEastAsia" w:hAnsiTheme="minorEastAsia" w:cs="仿宋" w:hint="eastAsia"/>
          <w:sz w:val="22"/>
          <w:szCs w:val="24"/>
          <w:lang w:val="zh-CN"/>
        </w:rPr>
        <w:t>人民法院提起诉讼。</w:t>
      </w:r>
    </w:p>
    <w:p w14:paraId="55BBDD76"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232BCA97" w14:textId="77777777" w:rsidR="00D3698E" w:rsidRDefault="00000000">
      <w:pPr>
        <w:pStyle w:val="a9"/>
        <w:adjustRightInd w:val="0"/>
        <w:snapToGrid w:val="0"/>
        <w:spacing w:line="240" w:lineRule="auto"/>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8.4</w:t>
      </w:r>
      <w:r>
        <w:rPr>
          <w:rFonts w:asciiTheme="minorEastAsia" w:eastAsiaTheme="minorEastAsia" w:hAnsiTheme="minorEastAsia" w:cs="仿宋" w:hint="eastAsia"/>
          <w:sz w:val="22"/>
          <w:szCs w:val="24"/>
          <w:lang w:val="zh-CN"/>
        </w:rPr>
        <w:t xml:space="preserve"> 因法律法规、国家政策、监管机关命令等原因导致本合同项下的服务履行部分的费用</w:t>
      </w:r>
      <w:r>
        <w:rPr>
          <w:rFonts w:asciiTheme="minorEastAsia" w:eastAsiaTheme="minorEastAsia" w:hAnsiTheme="minorEastAsia" w:cs="仿宋" w:hint="eastAsia"/>
          <w:sz w:val="22"/>
          <w:szCs w:val="24"/>
        </w:rPr>
        <w:t>，双方应协商解决</w:t>
      </w:r>
      <w:r>
        <w:rPr>
          <w:rFonts w:asciiTheme="minorEastAsia" w:eastAsiaTheme="minorEastAsia" w:hAnsiTheme="minorEastAsia" w:cs="仿宋" w:hint="eastAsia"/>
          <w:sz w:val="22"/>
          <w:szCs w:val="24"/>
          <w:lang w:val="zh-CN"/>
        </w:rPr>
        <w:t>。</w:t>
      </w:r>
    </w:p>
    <w:p w14:paraId="6207CAB6" w14:textId="77777777" w:rsidR="00D3698E" w:rsidRDefault="00D3698E">
      <w:pPr>
        <w:pStyle w:val="20"/>
        <w:ind w:firstLine="480"/>
        <w:rPr>
          <w:lang w:val="zh-CN"/>
        </w:rPr>
      </w:pPr>
    </w:p>
    <w:p w14:paraId="5FF8895F" w14:textId="77777777" w:rsidR="00D3698E" w:rsidRDefault="00000000">
      <w:pPr>
        <w:adjustRightInd w:val="0"/>
        <w:snapToGrid w:val="0"/>
        <w:spacing w:before="100"/>
        <w:ind w:firstLine="480"/>
        <w:jc w:val="left"/>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b/>
          <w:sz w:val="22"/>
          <w:szCs w:val="24"/>
          <w:lang w:val="zh-CN"/>
        </w:rPr>
        <w:t>第</w:t>
      </w:r>
      <w:r>
        <w:rPr>
          <w:rFonts w:asciiTheme="minorEastAsia" w:eastAsiaTheme="minorEastAsia" w:hAnsiTheme="minorEastAsia" w:cs="仿宋" w:hint="eastAsia"/>
          <w:b/>
          <w:sz w:val="22"/>
          <w:szCs w:val="24"/>
        </w:rPr>
        <w:t>九</w:t>
      </w:r>
      <w:r>
        <w:rPr>
          <w:rFonts w:asciiTheme="minorEastAsia" w:eastAsiaTheme="minorEastAsia" w:hAnsiTheme="minorEastAsia" w:cs="仿宋" w:hint="eastAsia"/>
          <w:b/>
          <w:sz w:val="22"/>
          <w:szCs w:val="24"/>
          <w:lang w:val="zh-CN"/>
        </w:rPr>
        <w:t>章 其它</w:t>
      </w:r>
    </w:p>
    <w:p w14:paraId="5CBAF8DF"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9.1</w:t>
      </w:r>
      <w:r>
        <w:rPr>
          <w:rFonts w:asciiTheme="minorEastAsia" w:eastAsiaTheme="minorEastAsia" w:hAnsiTheme="minorEastAsia" w:cs="仿宋" w:hint="eastAsia"/>
          <w:sz w:val="22"/>
          <w:szCs w:val="24"/>
          <w:lang w:val="zh-CN"/>
        </w:rPr>
        <w:t xml:space="preserve"> 本合同的终止或解除不影响本合同项下未完成之结算或者在本合同终止或解除之日前已产生的双方权利义务。</w:t>
      </w:r>
    </w:p>
    <w:p w14:paraId="0BEA6A6B" w14:textId="77777777" w:rsidR="00D3698E" w:rsidRDefault="00D3698E">
      <w:pPr>
        <w:adjustRightInd w:val="0"/>
        <w:snapToGrid w:val="0"/>
        <w:jc w:val="left"/>
        <w:rPr>
          <w:rFonts w:asciiTheme="minorEastAsia" w:eastAsiaTheme="minorEastAsia" w:hAnsiTheme="minorEastAsia" w:cs="仿宋" w:hint="eastAsia"/>
          <w:sz w:val="22"/>
          <w:szCs w:val="24"/>
          <w:lang w:val="zh-CN"/>
        </w:rPr>
      </w:pPr>
    </w:p>
    <w:p w14:paraId="3B013176" w14:textId="77777777" w:rsidR="00D3698E" w:rsidRDefault="00000000">
      <w:pPr>
        <w:adjustRightInd w:val="0"/>
        <w:snapToGrid w:val="0"/>
        <w:ind w:firstLine="48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9.</w:t>
      </w:r>
      <w:r>
        <w:rPr>
          <w:rFonts w:asciiTheme="minorEastAsia" w:eastAsiaTheme="minorEastAsia" w:hAnsiTheme="minorEastAsia" w:cs="仿宋"/>
          <w:sz w:val="22"/>
          <w:szCs w:val="24"/>
        </w:rPr>
        <w:t>2</w:t>
      </w:r>
      <w:r>
        <w:rPr>
          <w:rFonts w:asciiTheme="minorEastAsia" w:eastAsiaTheme="minorEastAsia" w:hAnsiTheme="minorEastAsia" w:cs="仿宋" w:hint="eastAsia"/>
          <w:sz w:val="22"/>
          <w:szCs w:val="24"/>
          <w:lang w:val="zh-CN"/>
        </w:rPr>
        <w:t xml:space="preserve"> 本合同不同条款之效力相互独立；任</w:t>
      </w:r>
      <w:proofErr w:type="gramStart"/>
      <w:r>
        <w:rPr>
          <w:rFonts w:asciiTheme="minorEastAsia" w:eastAsiaTheme="minorEastAsia" w:hAnsiTheme="minorEastAsia" w:cs="仿宋" w:hint="eastAsia"/>
          <w:sz w:val="22"/>
          <w:szCs w:val="24"/>
          <w:lang w:val="zh-CN"/>
        </w:rPr>
        <w:t>一</w:t>
      </w:r>
      <w:proofErr w:type="gramEnd"/>
      <w:r>
        <w:rPr>
          <w:rFonts w:asciiTheme="minorEastAsia" w:eastAsiaTheme="minorEastAsia" w:hAnsiTheme="minorEastAsia" w:cs="仿宋" w:hint="eastAsia"/>
          <w:sz w:val="22"/>
          <w:szCs w:val="24"/>
          <w:lang w:val="zh-CN"/>
        </w:rPr>
        <w:t>条款的无效或效力瑕疵不影响其他条款的效力。</w:t>
      </w:r>
    </w:p>
    <w:p w14:paraId="37D34440" w14:textId="77777777" w:rsidR="00D3698E" w:rsidRDefault="00D3698E">
      <w:pPr>
        <w:adjustRightInd w:val="0"/>
        <w:snapToGrid w:val="0"/>
        <w:ind w:firstLine="480"/>
        <w:jc w:val="left"/>
        <w:rPr>
          <w:rFonts w:asciiTheme="minorEastAsia" w:eastAsiaTheme="minorEastAsia" w:hAnsiTheme="minorEastAsia" w:cs="仿宋" w:hint="eastAsia"/>
          <w:sz w:val="22"/>
          <w:szCs w:val="24"/>
          <w:lang w:val="zh-CN"/>
        </w:rPr>
      </w:pPr>
    </w:p>
    <w:p w14:paraId="3EEE108F" w14:textId="77777777" w:rsidR="00D3698E" w:rsidRDefault="00000000">
      <w:pPr>
        <w:tabs>
          <w:tab w:val="left" w:pos="6180"/>
        </w:tabs>
        <w:adjustRightInd w:val="0"/>
        <w:snapToGrid w:val="0"/>
        <w:ind w:firstLine="480"/>
        <w:jc w:val="left"/>
        <w:rPr>
          <w:rFonts w:asciiTheme="minorEastAsia" w:eastAsiaTheme="minorEastAsia" w:hAnsiTheme="minorEastAsia" w:cs="仿宋" w:hint="eastAsia"/>
          <w:color w:val="000000"/>
          <w:sz w:val="22"/>
          <w:szCs w:val="22"/>
        </w:rPr>
      </w:pPr>
      <w:r>
        <w:rPr>
          <w:rFonts w:asciiTheme="minorEastAsia" w:eastAsiaTheme="minorEastAsia" w:hAnsiTheme="minorEastAsia" w:cs="仿宋" w:hint="eastAsia"/>
          <w:color w:val="000000"/>
          <w:sz w:val="22"/>
          <w:szCs w:val="22"/>
        </w:rPr>
        <w:t>9.</w:t>
      </w:r>
      <w:r>
        <w:rPr>
          <w:rFonts w:asciiTheme="minorEastAsia" w:eastAsiaTheme="minorEastAsia" w:hAnsiTheme="minorEastAsia" w:cs="仿宋"/>
          <w:color w:val="000000"/>
          <w:sz w:val="22"/>
          <w:szCs w:val="22"/>
        </w:rPr>
        <w:t>3</w:t>
      </w:r>
      <w:r>
        <w:rPr>
          <w:rFonts w:asciiTheme="minorEastAsia" w:eastAsiaTheme="minorEastAsia" w:hAnsiTheme="minorEastAsia" w:cs="仿宋" w:hint="eastAsia"/>
          <w:color w:val="000000"/>
          <w:sz w:val="22"/>
          <w:szCs w:val="22"/>
        </w:rPr>
        <w:t xml:space="preserve">  </w:t>
      </w:r>
      <w:r>
        <w:rPr>
          <w:rFonts w:asciiTheme="minorEastAsia" w:eastAsiaTheme="minorEastAsia" w:hAnsiTheme="minorEastAsia" w:cs="仿宋" w:hint="eastAsia"/>
          <w:sz w:val="22"/>
          <w:szCs w:val="22"/>
          <w:lang w:val="zh-CN"/>
        </w:rPr>
        <w:t>甲、乙双方理解并同意，乙方所收取的费用是甲方使用乙方技术服务的费用。甲、乙双方一致</w:t>
      </w:r>
      <w:r>
        <w:rPr>
          <w:rFonts w:asciiTheme="minorEastAsia" w:eastAsiaTheme="minorEastAsia" w:hAnsiTheme="minorEastAsia" w:cs="仿宋" w:hint="eastAsia"/>
          <w:sz w:val="22"/>
          <w:szCs w:val="22"/>
        </w:rPr>
        <w:t>确认</w:t>
      </w:r>
      <w:r>
        <w:rPr>
          <w:rFonts w:asciiTheme="minorEastAsia" w:eastAsiaTheme="minorEastAsia" w:hAnsiTheme="minorEastAsia" w:cs="仿宋" w:hint="eastAsia"/>
          <w:sz w:val="22"/>
          <w:szCs w:val="22"/>
          <w:lang w:val="zh-CN"/>
        </w:rPr>
        <w:t>，任何情况下乙方所收取的</w:t>
      </w:r>
      <w:r>
        <w:rPr>
          <w:rFonts w:asciiTheme="minorEastAsia" w:eastAsiaTheme="minorEastAsia" w:hAnsiTheme="minorEastAsia" w:cs="仿宋" w:hint="eastAsia"/>
          <w:sz w:val="22"/>
          <w:szCs w:val="22"/>
        </w:rPr>
        <w:t>服务</w:t>
      </w:r>
      <w:r>
        <w:rPr>
          <w:rFonts w:asciiTheme="minorEastAsia" w:eastAsiaTheme="minorEastAsia" w:hAnsiTheme="minorEastAsia" w:cs="仿宋" w:hint="eastAsia"/>
          <w:sz w:val="22"/>
          <w:szCs w:val="22"/>
          <w:lang w:val="zh-CN"/>
        </w:rPr>
        <w:t>费用，</w:t>
      </w:r>
      <w:r>
        <w:rPr>
          <w:rFonts w:asciiTheme="minorEastAsia" w:eastAsiaTheme="minorEastAsia" w:hAnsiTheme="minorEastAsia" w:cs="仿宋" w:hint="eastAsia"/>
          <w:color w:val="000000"/>
          <w:sz w:val="22"/>
          <w:szCs w:val="22"/>
        </w:rPr>
        <w:t>均不视为双方和任意一方出售信息及其权属的费用。</w:t>
      </w:r>
    </w:p>
    <w:p w14:paraId="4DFE1876" w14:textId="77777777" w:rsidR="00D3698E" w:rsidRDefault="00D3698E">
      <w:pPr>
        <w:tabs>
          <w:tab w:val="left" w:pos="6180"/>
        </w:tabs>
        <w:adjustRightInd w:val="0"/>
        <w:snapToGrid w:val="0"/>
        <w:ind w:firstLine="480"/>
        <w:jc w:val="left"/>
        <w:rPr>
          <w:rFonts w:asciiTheme="minorEastAsia" w:eastAsiaTheme="minorEastAsia" w:hAnsiTheme="minorEastAsia" w:cs="仿宋" w:hint="eastAsia"/>
          <w:sz w:val="22"/>
          <w:szCs w:val="22"/>
          <w:lang w:eastAsia="zh-Hans"/>
        </w:rPr>
      </w:pPr>
    </w:p>
    <w:p w14:paraId="27FD50E4" w14:textId="77777777" w:rsidR="00D3698E" w:rsidRDefault="00000000">
      <w:pPr>
        <w:adjustRightInd w:val="0"/>
        <w:snapToGrid w:val="0"/>
        <w:ind w:firstLineChars="200" w:firstLine="440"/>
        <w:jc w:val="left"/>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rPr>
        <w:t>9.</w:t>
      </w:r>
      <w:r>
        <w:rPr>
          <w:rFonts w:asciiTheme="minorEastAsia" w:eastAsiaTheme="minorEastAsia" w:hAnsiTheme="minorEastAsia" w:cs="仿宋"/>
          <w:sz w:val="22"/>
          <w:szCs w:val="24"/>
        </w:rPr>
        <w:t xml:space="preserve">4 </w:t>
      </w:r>
      <w:r>
        <w:rPr>
          <w:rFonts w:asciiTheme="minorEastAsia" w:eastAsiaTheme="minorEastAsia" w:hAnsiTheme="minorEastAsia" w:cs="仿宋" w:hint="eastAsia"/>
          <w:sz w:val="22"/>
          <w:szCs w:val="24"/>
          <w:lang w:val="zh-CN"/>
        </w:rPr>
        <w:t>本合同壹式贰份，甲乙双方各执壹份，内容一致，自双方盖章之日起生效。</w:t>
      </w:r>
    </w:p>
    <w:p w14:paraId="0CCF819E" w14:textId="77777777" w:rsidR="0070009F" w:rsidRDefault="0070009F">
      <w:pPr>
        <w:jc w:val="left"/>
        <w:textAlignment w:val="auto"/>
        <w:rPr>
          <w:rFonts w:asciiTheme="minorEastAsia" w:eastAsiaTheme="minorEastAsia" w:hAnsiTheme="minorEastAsia" w:cs="仿宋" w:hint="eastAsia"/>
          <w:sz w:val="22"/>
          <w:szCs w:val="24"/>
          <w:lang w:val="zh-CN"/>
        </w:rPr>
      </w:pPr>
      <w:r>
        <w:rPr>
          <w:rFonts w:asciiTheme="minorEastAsia" w:eastAsiaTheme="minorEastAsia" w:hAnsiTheme="minorEastAsia" w:cs="仿宋" w:hint="eastAsia"/>
          <w:sz w:val="22"/>
          <w:szCs w:val="24"/>
          <w:lang w:val="zh-CN"/>
        </w:rPr>
        <w:br w:type="page"/>
      </w:r>
    </w:p>
    <w:p w14:paraId="3C15157E" w14:textId="09D35E26" w:rsidR="00D3698E" w:rsidRDefault="00000000">
      <w:pPr>
        <w:jc w:val="center"/>
        <w:rPr>
          <w:rFonts w:asciiTheme="minorEastAsia" w:eastAsiaTheme="minorEastAsia" w:hAnsiTheme="minorEastAsia" w:cs="仿宋" w:hint="eastAsia"/>
          <w:b/>
          <w:sz w:val="22"/>
          <w:szCs w:val="24"/>
          <w:lang w:val="zh-CN"/>
        </w:rPr>
      </w:pPr>
      <w:r>
        <w:rPr>
          <w:rFonts w:asciiTheme="minorEastAsia" w:eastAsiaTheme="minorEastAsia" w:hAnsiTheme="minorEastAsia" w:cs="仿宋" w:hint="eastAsia"/>
          <w:sz w:val="22"/>
          <w:szCs w:val="24"/>
          <w:lang w:val="zh-CN"/>
        </w:rPr>
        <w:lastRenderedPageBreak/>
        <w:t>——</w:t>
      </w:r>
      <w:proofErr w:type="gramStart"/>
      <w:r>
        <w:rPr>
          <w:rFonts w:asciiTheme="minorEastAsia" w:eastAsiaTheme="minorEastAsia" w:hAnsiTheme="minorEastAsia" w:cs="仿宋" w:hint="eastAsia"/>
          <w:sz w:val="22"/>
          <w:szCs w:val="24"/>
          <w:lang w:val="zh-CN"/>
        </w:rPr>
        <w:t>—————</w:t>
      </w:r>
      <w:proofErr w:type="gramEnd"/>
      <w:r>
        <w:rPr>
          <w:rFonts w:asciiTheme="minorEastAsia" w:eastAsiaTheme="minorEastAsia" w:hAnsiTheme="minorEastAsia" w:cs="仿宋" w:hint="eastAsia"/>
          <w:sz w:val="22"/>
          <w:szCs w:val="24"/>
          <w:lang w:val="zh-CN"/>
        </w:rPr>
        <w:t>（以下无正文，</w:t>
      </w:r>
      <w:proofErr w:type="gramStart"/>
      <w:r>
        <w:rPr>
          <w:rFonts w:asciiTheme="minorEastAsia" w:eastAsiaTheme="minorEastAsia" w:hAnsiTheme="minorEastAsia" w:cs="仿宋" w:hint="eastAsia"/>
          <w:sz w:val="22"/>
          <w:szCs w:val="24"/>
          <w:lang w:val="zh-CN"/>
        </w:rPr>
        <w:t>系</w:t>
      </w:r>
      <w:r>
        <w:rPr>
          <w:rFonts w:asciiTheme="minorEastAsia" w:eastAsiaTheme="minorEastAsia" w:hAnsiTheme="minorEastAsia" w:cs="仿宋" w:hint="eastAsia"/>
          <w:sz w:val="22"/>
          <w:szCs w:val="24"/>
        </w:rPr>
        <w:t>合同</w:t>
      </w:r>
      <w:proofErr w:type="gramEnd"/>
      <w:r>
        <w:rPr>
          <w:rFonts w:asciiTheme="minorEastAsia" w:eastAsiaTheme="minorEastAsia" w:hAnsiTheme="minorEastAsia" w:cs="仿宋" w:hint="eastAsia"/>
          <w:sz w:val="22"/>
          <w:szCs w:val="24"/>
          <w:lang w:val="zh-CN"/>
        </w:rPr>
        <w:t>签署部分）——</w:t>
      </w:r>
      <w:proofErr w:type="gramStart"/>
      <w:r>
        <w:rPr>
          <w:rFonts w:asciiTheme="minorEastAsia" w:eastAsiaTheme="minorEastAsia" w:hAnsiTheme="minorEastAsia" w:cs="仿宋" w:hint="eastAsia"/>
          <w:sz w:val="22"/>
          <w:szCs w:val="24"/>
          <w:lang w:val="zh-CN"/>
        </w:rPr>
        <w:t>—————</w:t>
      </w:r>
      <w:proofErr w:type="gramEnd"/>
    </w:p>
    <w:p w14:paraId="0FE65460" w14:textId="77777777" w:rsidR="00D3698E" w:rsidRDefault="00D3698E">
      <w:pPr>
        <w:jc w:val="left"/>
        <w:rPr>
          <w:rFonts w:asciiTheme="minorEastAsia" w:eastAsiaTheme="minorEastAsia" w:hAnsiTheme="minorEastAsia" w:cs="仿宋"/>
          <w:sz w:val="24"/>
          <w:szCs w:val="24"/>
        </w:rPr>
      </w:pPr>
    </w:p>
    <w:p w14:paraId="5FD9B482" w14:textId="77777777" w:rsidR="0070009F" w:rsidRDefault="0070009F">
      <w:pPr>
        <w:jc w:val="left"/>
        <w:rPr>
          <w:rFonts w:asciiTheme="minorEastAsia" w:eastAsiaTheme="minorEastAsia" w:hAnsiTheme="minorEastAsia" w:cs="仿宋" w:hint="eastAsia"/>
          <w:sz w:val="24"/>
          <w:szCs w:val="24"/>
        </w:rPr>
      </w:pPr>
    </w:p>
    <w:p w14:paraId="123F92F0" w14:textId="77777777" w:rsidR="00D3698E" w:rsidRDefault="00D3698E">
      <w:pPr>
        <w:jc w:val="left"/>
        <w:rPr>
          <w:rFonts w:asciiTheme="minorEastAsia" w:eastAsiaTheme="minorEastAsia" w:hAnsiTheme="minorEastAsia" w:cs="仿宋" w:hint="eastAsia"/>
          <w:sz w:val="24"/>
          <w:szCs w:val="24"/>
        </w:rPr>
      </w:pPr>
    </w:p>
    <w:p w14:paraId="64A43C5C" w14:textId="127E0D82" w:rsidR="00D3698E" w:rsidRDefault="00000000">
      <w:pPr>
        <w:jc w:val="left"/>
        <w:rPr>
          <w:rFonts w:asciiTheme="minorEastAsia" w:eastAsiaTheme="minorEastAsia" w:hAnsiTheme="minorEastAsia" w:cs="仿宋" w:hint="eastAsia"/>
          <w:sz w:val="22"/>
          <w:szCs w:val="22"/>
          <w:lang w:val="zh-CN"/>
        </w:rPr>
      </w:pPr>
      <w:r>
        <w:rPr>
          <w:rFonts w:asciiTheme="minorEastAsia" w:eastAsiaTheme="minorEastAsia" w:hAnsiTheme="minorEastAsia" w:cs="仿宋" w:hint="eastAsia"/>
          <w:sz w:val="22"/>
          <w:szCs w:val="22"/>
          <w:lang w:val="zh-CN"/>
        </w:rPr>
        <w:t>甲方（盖章）：</w:t>
      </w:r>
      <w:proofErr w:type="gramStart"/>
      <w:r w:rsidR="0070009F">
        <w:rPr>
          <w:rFonts w:asciiTheme="minorEastAsia" w:eastAsiaTheme="minorEastAsia" w:hAnsiTheme="minorEastAsia" w:cs="仿宋" w:hint="eastAsia"/>
          <w:sz w:val="22"/>
          <w:szCs w:val="24"/>
        </w:rPr>
        <w:t>枢</w:t>
      </w:r>
      <w:proofErr w:type="gramEnd"/>
      <w:r w:rsidR="0070009F">
        <w:rPr>
          <w:rFonts w:asciiTheme="minorEastAsia" w:eastAsiaTheme="minorEastAsia" w:hAnsiTheme="minorEastAsia" w:cs="仿宋" w:hint="eastAsia"/>
          <w:sz w:val="22"/>
          <w:szCs w:val="24"/>
        </w:rPr>
        <w:t>途科技（深圳）有限公司</w:t>
      </w:r>
      <w:r>
        <w:rPr>
          <w:rFonts w:asciiTheme="minorEastAsia" w:eastAsiaTheme="minorEastAsia" w:hAnsiTheme="minorEastAsia" w:cs="仿宋" w:hint="eastAsia"/>
          <w:sz w:val="22"/>
          <w:szCs w:val="22"/>
          <w:lang w:val="zh-CN"/>
        </w:rPr>
        <w:br/>
        <w:t>法定代表人/授权代表签字：________________</w:t>
      </w:r>
      <w:r>
        <w:rPr>
          <w:rFonts w:asciiTheme="minorEastAsia" w:eastAsiaTheme="minorEastAsia" w:hAnsiTheme="minorEastAsia" w:cs="仿宋" w:hint="eastAsia"/>
          <w:sz w:val="22"/>
          <w:szCs w:val="22"/>
          <w:lang w:val="zh-CN"/>
        </w:rPr>
        <w:br/>
        <w:t>日期：__________</w:t>
      </w:r>
    </w:p>
    <w:p w14:paraId="0BAC8B4A" w14:textId="77777777" w:rsidR="00D3698E" w:rsidRDefault="00D3698E">
      <w:pPr>
        <w:jc w:val="left"/>
        <w:rPr>
          <w:rFonts w:asciiTheme="minorEastAsia" w:eastAsiaTheme="minorEastAsia" w:hAnsiTheme="minorEastAsia" w:cs="仿宋" w:hint="eastAsia"/>
          <w:sz w:val="22"/>
          <w:szCs w:val="22"/>
          <w:lang w:val="zh-CN"/>
        </w:rPr>
      </w:pPr>
    </w:p>
    <w:p w14:paraId="75683EA4" w14:textId="77777777" w:rsidR="00D3698E" w:rsidRDefault="00D3698E">
      <w:pPr>
        <w:jc w:val="left"/>
        <w:rPr>
          <w:rFonts w:asciiTheme="minorEastAsia" w:eastAsiaTheme="minorEastAsia" w:hAnsiTheme="minorEastAsia" w:cs="仿宋"/>
          <w:sz w:val="22"/>
          <w:szCs w:val="22"/>
          <w:lang w:val="zh-CN"/>
        </w:rPr>
      </w:pPr>
    </w:p>
    <w:p w14:paraId="4C0BAF3B" w14:textId="77777777" w:rsidR="0070009F" w:rsidRDefault="0070009F">
      <w:pPr>
        <w:jc w:val="left"/>
        <w:rPr>
          <w:rFonts w:asciiTheme="minorEastAsia" w:eastAsiaTheme="minorEastAsia" w:hAnsiTheme="minorEastAsia" w:cs="仿宋" w:hint="eastAsia"/>
          <w:sz w:val="22"/>
          <w:szCs w:val="22"/>
          <w:lang w:val="zh-CN"/>
        </w:rPr>
      </w:pPr>
    </w:p>
    <w:p w14:paraId="3B381297" w14:textId="77777777" w:rsidR="00D3698E" w:rsidRDefault="00D3698E">
      <w:pPr>
        <w:jc w:val="left"/>
        <w:rPr>
          <w:rFonts w:asciiTheme="minorEastAsia" w:eastAsiaTheme="minorEastAsia" w:hAnsiTheme="minorEastAsia" w:cs="仿宋" w:hint="eastAsia"/>
          <w:sz w:val="22"/>
          <w:szCs w:val="22"/>
          <w:lang w:val="zh-CN"/>
        </w:rPr>
      </w:pPr>
    </w:p>
    <w:p w14:paraId="1B310FBC" w14:textId="77777777" w:rsidR="0070009F" w:rsidRDefault="00000000">
      <w:pPr>
        <w:jc w:val="left"/>
        <w:rPr>
          <w:rFonts w:asciiTheme="minorEastAsia" w:eastAsiaTheme="minorEastAsia" w:hAnsiTheme="minorEastAsia" w:cs="仿宋"/>
          <w:sz w:val="22"/>
          <w:szCs w:val="22"/>
          <w:lang w:val="zh-CN"/>
        </w:rPr>
      </w:pPr>
      <w:r>
        <w:rPr>
          <w:rFonts w:asciiTheme="minorEastAsia" w:eastAsiaTheme="minorEastAsia" w:hAnsiTheme="minorEastAsia" w:cs="仿宋" w:hint="eastAsia"/>
          <w:sz w:val="22"/>
          <w:szCs w:val="22"/>
          <w:lang w:val="zh-CN"/>
        </w:rPr>
        <w:t>乙方（盖章）：</w:t>
      </w:r>
    </w:p>
    <w:p w14:paraId="712DEBD1" w14:textId="0CC275E2" w:rsidR="00D3698E" w:rsidRDefault="00000000">
      <w:pPr>
        <w:jc w:val="left"/>
        <w:rPr>
          <w:sz w:val="22"/>
          <w:szCs w:val="22"/>
          <w:lang w:val="zh-CN"/>
        </w:rPr>
      </w:pPr>
      <w:r>
        <w:rPr>
          <w:rFonts w:asciiTheme="minorEastAsia" w:eastAsiaTheme="minorEastAsia" w:hAnsiTheme="minorEastAsia" w:cs="仿宋" w:hint="eastAsia"/>
          <w:sz w:val="22"/>
          <w:szCs w:val="22"/>
          <w:lang w:val="zh-CN"/>
        </w:rPr>
        <w:t>法定代表人/授权代表签字：________________</w:t>
      </w:r>
      <w:r>
        <w:rPr>
          <w:rFonts w:asciiTheme="minorEastAsia" w:eastAsiaTheme="minorEastAsia" w:hAnsiTheme="minorEastAsia" w:cs="仿宋" w:hint="eastAsia"/>
          <w:sz w:val="22"/>
          <w:szCs w:val="22"/>
          <w:lang w:val="zh-CN"/>
        </w:rPr>
        <w:br/>
        <w:t>日期：__________</w:t>
      </w:r>
    </w:p>
    <w:p w14:paraId="09BC9D47" w14:textId="77777777" w:rsidR="00D3698E" w:rsidRDefault="00D3698E">
      <w:pPr>
        <w:rPr>
          <w:rFonts w:asciiTheme="minorEastAsia" w:eastAsiaTheme="minorEastAsia" w:hAnsiTheme="minorEastAsia" w:cs="仿宋" w:hint="eastAsia"/>
        </w:rPr>
      </w:pPr>
    </w:p>
    <w:sectPr w:rsidR="00D3698E">
      <w:headerReference w:type="even" r:id="rId9"/>
      <w:headerReference w:type="default" r:id="rId10"/>
      <w:footerReference w:type="even" r:id="rId11"/>
      <w:footerReference w:type="default" r:id="rId12"/>
      <w:headerReference w:type="first" r:id="rId13"/>
      <w:footerReference w:type="first" r:id="rId14"/>
      <w:pgSz w:w="11906" w:h="16838"/>
      <w:pgMar w:top="1644" w:right="1644" w:bottom="1644" w:left="1644" w:header="851" w:footer="1134" w:gutter="0"/>
      <w:cols w:space="720"/>
      <w:docGrid w:type="lines" w:linePitch="3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CC8C82" w14:textId="77777777" w:rsidR="00DC7C7E" w:rsidRDefault="00DC7C7E">
      <w:r>
        <w:separator/>
      </w:r>
    </w:p>
  </w:endnote>
  <w:endnote w:type="continuationSeparator" w:id="0">
    <w:p w14:paraId="2F0ECE99" w14:textId="77777777" w:rsidR="00DC7C7E" w:rsidRDefault="00DC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
    <w:altName w:val="宋体"/>
    <w:charset w:val="86"/>
    <w:family w:val="roman"/>
    <w:pitch w:val="default"/>
    <w:sig w:usb0="00000000" w:usb1="00000000" w:usb2="0000001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FBCBC" w14:textId="77777777" w:rsidR="00D3698E" w:rsidRDefault="00D3698E">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4481C" w14:textId="77777777" w:rsidR="00D3698E" w:rsidRDefault="00000000">
    <w:pPr>
      <w:pStyle w:val="a7"/>
      <w:ind w:firstLine="360"/>
    </w:pPr>
    <w:r>
      <w:rPr>
        <w:noProof/>
      </w:rPr>
      <mc:AlternateContent>
        <mc:Choice Requires="wps">
          <w:drawing>
            <wp:anchor distT="0" distB="0" distL="114300" distR="114300" simplePos="0" relativeHeight="251659264" behindDoc="0" locked="0" layoutInCell="1" allowOverlap="1" wp14:anchorId="38B52318" wp14:editId="1810115C">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76AE65" w14:textId="77777777" w:rsidR="00D3698E" w:rsidRDefault="00000000">
                          <w:pPr>
                            <w:pStyle w:val="a7"/>
                            <w:ind w:firstLine="360"/>
                          </w:pPr>
                          <w:r>
                            <w:fldChar w:fldCharType="begin"/>
                          </w:r>
                          <w:r>
                            <w:instrText xml:space="preserve"> PAGE  \* MERGEFORMAT </w:instrText>
                          </w:r>
                          <w:r>
                            <w:fldChar w:fldCharType="separate"/>
                          </w:r>
                          <w:r>
                            <w:t>3</w:t>
                          </w:r>
                          <w:r>
                            <w:fldChar w:fldCharType="end"/>
                          </w:r>
                        </w:p>
                      </w:txbxContent>
                    </wps:txbx>
                    <wps:bodyPr wrap="none" lIns="0" tIns="0" rIns="0" bIns="0">
                      <a:spAutoFit/>
                    </wps:bodyPr>
                  </wps:wsp>
                </a:graphicData>
              </a:graphic>
            </wp:anchor>
          </w:drawing>
        </mc:Choice>
        <mc:Fallback>
          <w:pict>
            <v:shapetype w14:anchorId="38B52318"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3B76AE65" w14:textId="77777777" w:rsidR="00D3698E" w:rsidRDefault="00000000">
                    <w:pPr>
                      <w:pStyle w:val="a7"/>
                      <w:ind w:firstLine="360"/>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B8082" w14:textId="77777777" w:rsidR="00D3698E" w:rsidRDefault="00D3698E">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03579" w14:textId="77777777" w:rsidR="00DC7C7E" w:rsidRDefault="00DC7C7E">
      <w:r>
        <w:separator/>
      </w:r>
    </w:p>
  </w:footnote>
  <w:footnote w:type="continuationSeparator" w:id="0">
    <w:p w14:paraId="762ADAD4" w14:textId="77777777" w:rsidR="00DC7C7E" w:rsidRDefault="00DC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22EEF" w14:textId="77777777" w:rsidR="00D3698E" w:rsidRDefault="00D3698E">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FFAFF" w14:textId="77777777" w:rsidR="00D3698E" w:rsidRDefault="00D3698E">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2E46C" w14:textId="77777777" w:rsidR="00D3698E" w:rsidRDefault="00D3698E">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27389"/>
    <w:multiLevelType w:val="multilevel"/>
    <w:tmpl w:val="10927389"/>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9255E63"/>
    <w:multiLevelType w:val="multilevel"/>
    <w:tmpl w:val="19255E63"/>
    <w:lvl w:ilvl="0">
      <w:start w:val="1"/>
      <w:numFmt w:val="decimal"/>
      <w:lvlText w:val="%1)"/>
      <w:lvlJc w:val="left"/>
      <w:pPr>
        <w:ind w:left="845"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19491">
    <w:abstractNumId w:val="1"/>
  </w:num>
  <w:num w:numId="2" w16cid:durableId="1824423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NmM2E3NjU1ZmY5MmM0NmM3NjEyZTlkOTVlZmMxMzQifQ=="/>
  </w:docVars>
  <w:rsids>
    <w:rsidRoot w:val="00B249DE"/>
    <w:rsid w:val="BFFB5CB2"/>
    <w:rsid w:val="D5DF1BB8"/>
    <w:rsid w:val="E684040B"/>
    <w:rsid w:val="F8BF6794"/>
    <w:rsid w:val="F9D718E4"/>
    <w:rsid w:val="FB7F19D6"/>
    <w:rsid w:val="FE3FC205"/>
    <w:rsid w:val="FFBEC157"/>
    <w:rsid w:val="FFCF7CE8"/>
    <w:rsid w:val="FFFD9554"/>
    <w:rsid w:val="FFFED422"/>
    <w:rsid w:val="00041FB6"/>
    <w:rsid w:val="000509BD"/>
    <w:rsid w:val="000F1268"/>
    <w:rsid w:val="00100987"/>
    <w:rsid w:val="00110DD3"/>
    <w:rsid w:val="00126BAF"/>
    <w:rsid w:val="001B4301"/>
    <w:rsid w:val="001D2C8B"/>
    <w:rsid w:val="001E0AAA"/>
    <w:rsid w:val="001E38AA"/>
    <w:rsid w:val="00281283"/>
    <w:rsid w:val="00295983"/>
    <w:rsid w:val="002D27D2"/>
    <w:rsid w:val="00303CD0"/>
    <w:rsid w:val="00320E3D"/>
    <w:rsid w:val="00326399"/>
    <w:rsid w:val="00337EE4"/>
    <w:rsid w:val="00392D79"/>
    <w:rsid w:val="003963B0"/>
    <w:rsid w:val="003B5C23"/>
    <w:rsid w:val="003C3600"/>
    <w:rsid w:val="003D4B42"/>
    <w:rsid w:val="00414810"/>
    <w:rsid w:val="00427BAA"/>
    <w:rsid w:val="00437143"/>
    <w:rsid w:val="00446D8D"/>
    <w:rsid w:val="00487AA3"/>
    <w:rsid w:val="004D2915"/>
    <w:rsid w:val="004E5678"/>
    <w:rsid w:val="004E69F4"/>
    <w:rsid w:val="00511D4C"/>
    <w:rsid w:val="00520637"/>
    <w:rsid w:val="0052178A"/>
    <w:rsid w:val="00527A40"/>
    <w:rsid w:val="00573503"/>
    <w:rsid w:val="0059659F"/>
    <w:rsid w:val="005A7766"/>
    <w:rsid w:val="005D2ADB"/>
    <w:rsid w:val="005D412A"/>
    <w:rsid w:val="005E05E2"/>
    <w:rsid w:val="005F3945"/>
    <w:rsid w:val="00622F3E"/>
    <w:rsid w:val="00643F47"/>
    <w:rsid w:val="00680A11"/>
    <w:rsid w:val="006C3850"/>
    <w:rsid w:val="006D4E4C"/>
    <w:rsid w:val="006E6758"/>
    <w:rsid w:val="0070009F"/>
    <w:rsid w:val="00706187"/>
    <w:rsid w:val="007155C0"/>
    <w:rsid w:val="00722E67"/>
    <w:rsid w:val="007718AB"/>
    <w:rsid w:val="007B457B"/>
    <w:rsid w:val="007C40E6"/>
    <w:rsid w:val="007E234E"/>
    <w:rsid w:val="008140BD"/>
    <w:rsid w:val="0088164F"/>
    <w:rsid w:val="00883ED0"/>
    <w:rsid w:val="008903CA"/>
    <w:rsid w:val="008B378E"/>
    <w:rsid w:val="008C446C"/>
    <w:rsid w:val="008E62F0"/>
    <w:rsid w:val="00904D77"/>
    <w:rsid w:val="009373F3"/>
    <w:rsid w:val="0093748B"/>
    <w:rsid w:val="00941ECB"/>
    <w:rsid w:val="00954A6E"/>
    <w:rsid w:val="009F34DE"/>
    <w:rsid w:val="009F7E20"/>
    <w:rsid w:val="00A0228F"/>
    <w:rsid w:val="00A4735A"/>
    <w:rsid w:val="00A94B9C"/>
    <w:rsid w:val="00AB1065"/>
    <w:rsid w:val="00B07420"/>
    <w:rsid w:val="00B249DE"/>
    <w:rsid w:val="00B266D8"/>
    <w:rsid w:val="00BC24D3"/>
    <w:rsid w:val="00C2121A"/>
    <w:rsid w:val="00C67654"/>
    <w:rsid w:val="00C7177E"/>
    <w:rsid w:val="00CD12D8"/>
    <w:rsid w:val="00CE26BA"/>
    <w:rsid w:val="00CF51D1"/>
    <w:rsid w:val="00D036C1"/>
    <w:rsid w:val="00D3698E"/>
    <w:rsid w:val="00D411BA"/>
    <w:rsid w:val="00D46743"/>
    <w:rsid w:val="00D60F15"/>
    <w:rsid w:val="00DC7C7E"/>
    <w:rsid w:val="00E20427"/>
    <w:rsid w:val="00E263DC"/>
    <w:rsid w:val="00E272CC"/>
    <w:rsid w:val="00E72990"/>
    <w:rsid w:val="00EC1734"/>
    <w:rsid w:val="00EF4943"/>
    <w:rsid w:val="00F77E29"/>
    <w:rsid w:val="00FA224E"/>
    <w:rsid w:val="00FB3907"/>
    <w:rsid w:val="00FD319F"/>
    <w:rsid w:val="00FE5388"/>
    <w:rsid w:val="00FF0C3A"/>
    <w:rsid w:val="061114A8"/>
    <w:rsid w:val="0817514B"/>
    <w:rsid w:val="081F2472"/>
    <w:rsid w:val="12295D94"/>
    <w:rsid w:val="1EACBD22"/>
    <w:rsid w:val="29C53582"/>
    <w:rsid w:val="37A84626"/>
    <w:rsid w:val="37F5921B"/>
    <w:rsid w:val="3BDB28F1"/>
    <w:rsid w:val="3EEC0BEE"/>
    <w:rsid w:val="3F7E669E"/>
    <w:rsid w:val="453C6E87"/>
    <w:rsid w:val="53307F68"/>
    <w:rsid w:val="5BF5FACE"/>
    <w:rsid w:val="5BFD0E7B"/>
    <w:rsid w:val="5FBDA116"/>
    <w:rsid w:val="5FFB31E7"/>
    <w:rsid w:val="63AA097B"/>
    <w:rsid w:val="647359D8"/>
    <w:rsid w:val="70DE3E77"/>
    <w:rsid w:val="73FDFCF4"/>
    <w:rsid w:val="77C00636"/>
    <w:rsid w:val="77DD9202"/>
    <w:rsid w:val="7C0F622B"/>
    <w:rsid w:val="7DFE46E8"/>
    <w:rsid w:val="7FDBA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47D552"/>
  <w15:docId w15:val="{3D80F3E7-5D48-48E5-B5E9-AA97BB8D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99" w:unhideWhenUsed="1" w:qFormat="1"/>
    <w:lsdException w:name="Body Text Indent" w:unhideWhenUsed="1" w:qFormat="1"/>
    <w:lsdException w:name="Subtitle" w:qFormat="1"/>
    <w:lsdException w:name="Body Text First Indent" w:qFormat="1"/>
    <w:lsdException w:name="Body Text First Indent 2"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03CA"/>
    <w:pPr>
      <w:jc w:val="both"/>
      <w:textAlignment w:val="baseline"/>
    </w:pPr>
    <w:rPr>
      <w:rFonts w:cstheme="minorBidi"/>
      <w:kern w:val="2"/>
      <w:sz w:val="21"/>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3"/>
    <w:next w:val="a"/>
    <w:unhideWhenUsed/>
    <w:qFormat/>
    <w:pPr>
      <w:spacing w:line="413" w:lineRule="auto"/>
      <w:outlineLvl w:val="1"/>
    </w:pPr>
    <w:rPr>
      <w:rFonts w:ascii="Arial" w:eastAsia="黑体" w:hAnsi="Arial"/>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Body Text Indent"/>
    <w:basedOn w:val="a"/>
    <w:unhideWhenUsed/>
    <w:qFormat/>
    <w:pPr>
      <w:spacing w:after="120"/>
      <w:ind w:leftChars="200" w:left="42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000000"/>
        <w:left w:val="none" w:sz="0" w:space="4" w:color="000000"/>
        <w:bottom w:val="none" w:sz="0" w:space="1" w:color="000000"/>
        <w:right w:val="none" w:sz="0" w:space="4" w:color="000000"/>
      </w:pBdr>
      <w:tabs>
        <w:tab w:val="center" w:pos="4153"/>
        <w:tab w:val="right" w:pos="8306"/>
      </w:tabs>
      <w:snapToGrid w:val="0"/>
    </w:pPr>
    <w:rPr>
      <w:sz w:val="18"/>
    </w:rPr>
  </w:style>
  <w:style w:type="paragraph" w:styleId="a9">
    <w:name w:val="Body Text First Indent"/>
    <w:basedOn w:val="a4"/>
    <w:next w:val="20"/>
    <w:qFormat/>
    <w:pPr>
      <w:spacing w:after="0" w:line="360" w:lineRule="auto"/>
      <w:ind w:firstLine="420"/>
      <w:jc w:val="left"/>
    </w:pPr>
    <w:rPr>
      <w:sz w:val="24"/>
    </w:rPr>
  </w:style>
  <w:style w:type="paragraph" w:styleId="20">
    <w:name w:val="Body Text First Indent 2"/>
    <w:basedOn w:val="a6"/>
    <w:uiPriority w:val="99"/>
    <w:unhideWhenUsed/>
    <w:qFormat/>
    <w:pPr>
      <w:spacing w:after="0" w:line="360" w:lineRule="auto"/>
      <w:ind w:leftChars="0" w:left="0" w:firstLineChars="200" w:firstLine="200"/>
      <w:jc w:val="left"/>
    </w:pPr>
    <w:rPr>
      <w:sz w:val="24"/>
    </w:rPr>
  </w:style>
  <w:style w:type="table" w:styleId="aa">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customStyle="1" w:styleId="NormalCharacter">
    <w:name w:val="NormalCharacter"/>
    <w:semiHidden/>
    <w:qFormat/>
  </w:style>
  <w:style w:type="paragraph" w:customStyle="1" w:styleId="Default">
    <w:name w:val="Default"/>
    <w:qFormat/>
    <w:pPr>
      <w:widowControl w:val="0"/>
      <w:autoSpaceDE w:val="0"/>
      <w:autoSpaceDN w:val="0"/>
      <w:adjustRightInd w:val="0"/>
    </w:pPr>
    <w:rPr>
      <w:rFonts w:ascii="......." w:eastAsia="......." w:hAnsi="......." w:cs="......."/>
      <w:color w:val="000000"/>
      <w:sz w:val="24"/>
      <w:szCs w:val="24"/>
    </w:rPr>
  </w:style>
  <w:style w:type="paragraph" w:customStyle="1" w:styleId="10">
    <w:name w:val="列出段落1"/>
    <w:basedOn w:val="a"/>
    <w:uiPriority w:val="34"/>
    <w:qFormat/>
    <w:pPr>
      <w:ind w:firstLineChars="200" w:firstLine="420"/>
    </w:pPr>
  </w:style>
  <w:style w:type="paragraph" w:customStyle="1" w:styleId="BodyText1I2">
    <w:name w:val="BodyText1I2"/>
    <w:basedOn w:val="BodyTextIndent"/>
    <w:qFormat/>
    <w:pPr>
      <w:spacing w:after="0" w:line="360" w:lineRule="auto"/>
      <w:ind w:leftChars="0" w:left="0" w:firstLineChars="200" w:firstLine="200"/>
      <w:jc w:val="left"/>
    </w:pPr>
    <w:rPr>
      <w:sz w:val="24"/>
    </w:rPr>
  </w:style>
  <w:style w:type="paragraph" w:customStyle="1" w:styleId="BodyTextIndent">
    <w:name w:val="BodyTextIndent"/>
    <w:basedOn w:val="a"/>
    <w:qFormat/>
    <w:pPr>
      <w:spacing w:after="120"/>
      <w:ind w:leftChars="200" w:left="420"/>
    </w:pPr>
  </w:style>
  <w:style w:type="paragraph" w:customStyle="1" w:styleId="21">
    <w:name w:val="列表段落2"/>
    <w:basedOn w:val="a"/>
    <w:uiPriority w:val="99"/>
    <w:qFormat/>
    <w:pPr>
      <w:ind w:firstLineChars="200" w:firstLine="420"/>
    </w:pPr>
  </w:style>
  <w:style w:type="paragraph" w:customStyle="1" w:styleId="11">
    <w:name w:val="修订1"/>
    <w:hidden/>
    <w:uiPriority w:val="99"/>
    <w:unhideWhenUsed/>
    <w:qFormat/>
    <w:rPr>
      <w:rFonts w:cstheme="minorBidi"/>
      <w:kern w:val="2"/>
      <w:sz w:val="21"/>
    </w:rPr>
  </w:style>
  <w:style w:type="character" w:customStyle="1" w:styleId="a5">
    <w:name w:val="正文文本 字符"/>
    <w:basedOn w:val="a0"/>
    <w:link w:val="a4"/>
    <w:uiPriority w:val="99"/>
    <w:rPr>
      <w:rFonts w:cstheme="minorBidi"/>
      <w:kern w:val="2"/>
      <w:sz w:val="21"/>
    </w:rPr>
  </w:style>
  <w:style w:type="paragraph" w:styleId="ac">
    <w:name w:val="List Paragraph"/>
    <w:basedOn w:val="a"/>
    <w:uiPriority w:val="99"/>
    <w:unhideWhenUsed/>
    <w:pPr>
      <w:ind w:firstLineChars="200" w:firstLine="420"/>
    </w:pPr>
  </w:style>
  <w:style w:type="character" w:styleId="ad">
    <w:name w:val="annotation reference"/>
    <w:basedOn w:val="a0"/>
    <w:rPr>
      <w:sz w:val="21"/>
      <w:szCs w:val="21"/>
    </w:rPr>
  </w:style>
  <w:style w:type="paragraph" w:styleId="ae">
    <w:name w:val="Revision"/>
    <w:hidden/>
    <w:uiPriority w:val="99"/>
    <w:unhideWhenUsed/>
    <w:rsid w:val="00D036C1"/>
    <w:rPr>
      <w:rFonts w:cstheme="minorBidi"/>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835657">
      <w:bodyDiv w:val="1"/>
      <w:marLeft w:val="0"/>
      <w:marRight w:val="0"/>
      <w:marTop w:val="0"/>
      <w:marBottom w:val="0"/>
      <w:divBdr>
        <w:top w:val="none" w:sz="0" w:space="0" w:color="auto"/>
        <w:left w:val="none" w:sz="0" w:space="0" w:color="auto"/>
        <w:bottom w:val="none" w:sz="0" w:space="0" w:color="auto"/>
        <w:right w:val="none" w:sz="0" w:space="0" w:color="auto"/>
      </w:divBdr>
    </w:div>
    <w:div w:id="513350931">
      <w:bodyDiv w:val="1"/>
      <w:marLeft w:val="0"/>
      <w:marRight w:val="0"/>
      <w:marTop w:val="0"/>
      <w:marBottom w:val="0"/>
      <w:divBdr>
        <w:top w:val="none" w:sz="0" w:space="0" w:color="auto"/>
        <w:left w:val="none" w:sz="0" w:space="0" w:color="auto"/>
        <w:bottom w:val="none" w:sz="0" w:space="0" w:color="auto"/>
        <w:right w:val="none" w:sz="0" w:space="0" w:color="auto"/>
      </w:divBdr>
    </w:div>
    <w:div w:id="980770672">
      <w:bodyDiv w:val="1"/>
      <w:marLeft w:val="0"/>
      <w:marRight w:val="0"/>
      <w:marTop w:val="0"/>
      <w:marBottom w:val="0"/>
      <w:divBdr>
        <w:top w:val="none" w:sz="0" w:space="0" w:color="auto"/>
        <w:left w:val="none" w:sz="0" w:space="0" w:color="auto"/>
        <w:bottom w:val="none" w:sz="0" w:space="0" w:color="auto"/>
        <w:right w:val="none" w:sz="0" w:space="0" w:color="auto"/>
      </w:divBdr>
    </w:div>
    <w:div w:id="1778212345">
      <w:bodyDiv w:val="1"/>
      <w:marLeft w:val="0"/>
      <w:marRight w:val="0"/>
      <w:marTop w:val="0"/>
      <w:marBottom w:val="0"/>
      <w:divBdr>
        <w:top w:val="none" w:sz="0" w:space="0" w:color="auto"/>
        <w:left w:val="none" w:sz="0" w:space="0" w:color="auto"/>
        <w:bottom w:val="none" w:sz="0" w:space="0" w:color="auto"/>
        <w:right w:val="none" w:sz="0" w:space="0" w:color="auto"/>
      </w:divBdr>
    </w:div>
    <w:div w:id="1813672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283B7B4-6094-4E9C-8E59-6417092B80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1749</Words>
  <Characters>1925</Characters>
  <Application>Microsoft Office Word</Application>
  <DocSecurity>0</DocSecurity>
  <Lines>120</Lines>
  <Paragraphs>122</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dc:creator>
  <cp:lastModifiedBy>CoCo</cp:lastModifiedBy>
  <cp:revision>6</cp:revision>
  <dcterms:created xsi:type="dcterms:W3CDTF">2026-02-09T06:27:00Z</dcterms:created>
  <dcterms:modified xsi:type="dcterms:W3CDTF">2026-03-03T09:45:00Z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2052-6.15.2.8936</vt:lpwstr>
  </property>
  <property fmtid="{D5CDD505-2E9C-101B-9397-08002B2CF9AE}" pid="3" name="ICV">
    <vt:lpwstr>0B01B38D753650E4940E73697453ECF2_43</vt:lpwstr>
  </property>
  <property fmtid="{D5CDD505-2E9C-101B-9397-08002B2CF9AE}" pid="4" name="KSOTemplateDocerSaveRecord">
    <vt:lpwstr>eyJoZGlkIjoiOWNmM2E3NjU1ZmY5MmM0NmM3NjEyZTlkOTVlZmMxMzQiLCJ1c2VySWQiOiI0OTc2NzMwODAifQ==</vt:lpwstr>
  </property>
</Properties>
</file>